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124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6477FE" w14:paraId="0CDA5835" w14:textId="77777777" w:rsidTr="00CF720D">
        <w:trPr>
          <w:trHeight w:val="421"/>
        </w:trPr>
        <w:tc>
          <w:tcPr>
            <w:tcW w:w="4678" w:type="dxa"/>
          </w:tcPr>
          <w:p w14:paraId="35A77307" w14:textId="737CEE0F" w:rsidR="00822084" w:rsidRPr="00CF720D" w:rsidRDefault="00CF720D" w:rsidP="00CF720D">
            <w:pPr>
              <w:pStyle w:val="Nagwek3"/>
              <w:jc w:val="left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 xml:space="preserve">   </w:t>
            </w:r>
            <w:r w:rsidR="00F9140A">
              <w:rPr>
                <w:rFonts w:ascii="Arial" w:hAnsi="Arial" w:cs="Arial"/>
                <w:b w:val="0"/>
                <w:bCs/>
                <w:szCs w:val="24"/>
              </w:rPr>
              <w:t xml:space="preserve">   </w:t>
            </w:r>
            <w:r w:rsidR="00E350BF">
              <w:rPr>
                <w:rFonts w:ascii="Arial" w:hAnsi="Arial" w:cs="Arial"/>
                <w:b w:val="0"/>
                <w:bCs/>
                <w:szCs w:val="24"/>
              </w:rPr>
              <w:t>AKCEPTUJĘ</w:t>
            </w:r>
          </w:p>
        </w:tc>
        <w:tc>
          <w:tcPr>
            <w:tcW w:w="4678" w:type="dxa"/>
          </w:tcPr>
          <w:p w14:paraId="73F4AE94" w14:textId="1ABF601D" w:rsidR="00822084" w:rsidRPr="00EE3FDF" w:rsidRDefault="00CF720D" w:rsidP="00614408">
            <w:pPr>
              <w:jc w:val="right"/>
              <w:rPr>
                <w:rFonts w:ascii="Arial" w:hAnsi="Arial" w:cs="Arial"/>
                <w:iCs/>
                <w:szCs w:val="20"/>
              </w:rPr>
            </w:pPr>
            <w:r>
              <w:rPr>
                <w:rFonts w:ascii="Arial" w:hAnsi="Arial" w:cs="Arial"/>
                <w:iCs/>
              </w:rPr>
              <w:t xml:space="preserve">Warszawa, </w:t>
            </w:r>
            <w:r w:rsidR="00247CBF">
              <w:rPr>
                <w:rFonts w:ascii="Arial" w:hAnsi="Arial" w:cs="Arial"/>
                <w:iCs/>
              </w:rPr>
              <w:t>19 października 2023</w:t>
            </w:r>
            <w:r w:rsidRPr="00EE3FDF">
              <w:rPr>
                <w:rFonts w:ascii="Arial" w:hAnsi="Arial" w:cs="Arial"/>
                <w:iCs/>
              </w:rPr>
              <w:t xml:space="preserve"> r. </w:t>
            </w:r>
          </w:p>
        </w:tc>
      </w:tr>
      <w:tr w:rsidR="006477FE" w14:paraId="2DCD3FB7" w14:textId="77777777" w:rsidTr="00CF720D">
        <w:trPr>
          <w:trHeight w:val="23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6A739" w14:textId="77777777" w:rsidR="00822084" w:rsidRDefault="00822084" w:rsidP="00910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F9F17F" w14:textId="77777777" w:rsidR="00CF720D" w:rsidRPr="00C13EFA" w:rsidRDefault="00CF720D" w:rsidP="00910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29365" w14:textId="77777777" w:rsidR="00822084" w:rsidRPr="00EE3FDF" w:rsidRDefault="00822084" w:rsidP="00D71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0F07C9" w14:textId="77777777" w:rsidR="00247CBF" w:rsidRPr="00247CBF" w:rsidRDefault="00247CBF" w:rsidP="00247CBF">
      <w:pPr>
        <w:pStyle w:val="Tekstpodstawowy2"/>
        <w:spacing w:line="276" w:lineRule="auto"/>
        <w:ind w:left="-1417" w:right="5670"/>
        <w:jc w:val="center"/>
        <w:rPr>
          <w:sz w:val="18"/>
          <w:szCs w:val="18"/>
        </w:rPr>
      </w:pPr>
      <w:r w:rsidRPr="00247CBF">
        <w:rPr>
          <w:sz w:val="18"/>
          <w:szCs w:val="18"/>
        </w:rPr>
        <w:t>Zastępca Komendanta Głównego</w:t>
      </w:r>
    </w:p>
    <w:p w14:paraId="37AA6B0F" w14:textId="77777777" w:rsidR="00247CBF" w:rsidRPr="00247CBF" w:rsidRDefault="00247CBF" w:rsidP="00247CBF">
      <w:pPr>
        <w:pStyle w:val="Tekstpodstawowy2"/>
        <w:spacing w:line="276" w:lineRule="auto"/>
        <w:ind w:left="-1417" w:right="5670"/>
        <w:jc w:val="center"/>
        <w:rPr>
          <w:sz w:val="18"/>
          <w:szCs w:val="18"/>
        </w:rPr>
      </w:pPr>
      <w:r w:rsidRPr="00247CBF">
        <w:rPr>
          <w:sz w:val="18"/>
          <w:szCs w:val="18"/>
        </w:rPr>
        <w:t>Państwowej Straży Pożarnej</w:t>
      </w:r>
    </w:p>
    <w:p w14:paraId="1FD9EB67" w14:textId="77777777" w:rsidR="00247CBF" w:rsidRPr="00247CBF" w:rsidRDefault="00247CBF" w:rsidP="00247CBF">
      <w:pPr>
        <w:pStyle w:val="Tekstpodstawowy2"/>
        <w:spacing w:line="276" w:lineRule="auto"/>
        <w:ind w:left="-1417" w:right="5670"/>
        <w:jc w:val="center"/>
        <w:rPr>
          <w:sz w:val="18"/>
          <w:szCs w:val="18"/>
        </w:rPr>
      </w:pPr>
      <w:proofErr w:type="spellStart"/>
      <w:r w:rsidRPr="00247CBF">
        <w:rPr>
          <w:sz w:val="18"/>
          <w:szCs w:val="18"/>
        </w:rPr>
        <w:t>nadbryg</w:t>
      </w:r>
      <w:proofErr w:type="spellEnd"/>
      <w:r w:rsidRPr="00247CBF">
        <w:rPr>
          <w:sz w:val="18"/>
          <w:szCs w:val="18"/>
        </w:rPr>
        <w:t>. Arkadiusz Przybyła</w:t>
      </w:r>
    </w:p>
    <w:p w14:paraId="191DCC74" w14:textId="062896CD" w:rsidR="00CF720D" w:rsidRPr="00247CBF" w:rsidRDefault="00247CBF" w:rsidP="00247CBF">
      <w:pPr>
        <w:pStyle w:val="Tekstpodstawowy2"/>
        <w:spacing w:line="276" w:lineRule="auto"/>
        <w:ind w:left="-1417" w:right="5670"/>
        <w:jc w:val="center"/>
        <w:rPr>
          <w:sz w:val="18"/>
          <w:szCs w:val="18"/>
          <w:u w:val="single"/>
        </w:rPr>
      </w:pPr>
      <w:r w:rsidRPr="00247CBF">
        <w:rPr>
          <w:sz w:val="18"/>
          <w:szCs w:val="18"/>
        </w:rPr>
        <w:t>/podpisano kwalifikowanym podpisem elektronicznym/</w:t>
      </w:r>
    </w:p>
    <w:p w14:paraId="27392A5A" w14:textId="77777777" w:rsidR="00CF720D" w:rsidRDefault="00CF720D" w:rsidP="00CF720D">
      <w:pPr>
        <w:pStyle w:val="Tekstpodstawowy2"/>
        <w:spacing w:line="276" w:lineRule="auto"/>
        <w:ind w:left="-1417" w:right="5670"/>
        <w:jc w:val="center"/>
        <w:rPr>
          <w:sz w:val="20"/>
          <w:u w:val="single"/>
        </w:rPr>
      </w:pPr>
    </w:p>
    <w:p w14:paraId="571A789D" w14:textId="77777777" w:rsidR="00F4581E" w:rsidRDefault="00F4581E" w:rsidP="00CF720D">
      <w:pPr>
        <w:pStyle w:val="Tekstpodstawowy2"/>
        <w:spacing w:line="276" w:lineRule="auto"/>
        <w:ind w:left="-1417" w:right="5670"/>
        <w:jc w:val="center"/>
        <w:rPr>
          <w:sz w:val="20"/>
          <w:u w:val="single"/>
        </w:rPr>
      </w:pPr>
    </w:p>
    <w:p w14:paraId="565E4004" w14:textId="77777777" w:rsidR="00D66A62" w:rsidRPr="00D66A62" w:rsidRDefault="00D66A62" w:rsidP="00D66A62">
      <w:pPr>
        <w:spacing w:line="276" w:lineRule="auto"/>
        <w:jc w:val="center"/>
        <w:rPr>
          <w:rFonts w:ascii="Arial" w:hAnsi="Arial" w:cs="Arial"/>
          <w:b/>
        </w:rPr>
      </w:pPr>
      <w:r w:rsidRPr="00D66A62">
        <w:rPr>
          <w:rFonts w:ascii="Arial" w:hAnsi="Arial" w:cs="Arial"/>
          <w:b/>
        </w:rPr>
        <w:t xml:space="preserve">Informacja </w:t>
      </w:r>
      <w:bookmarkStart w:id="0" w:name="_Hlk88658986"/>
      <w:r w:rsidR="00431616">
        <w:rPr>
          <w:rFonts w:ascii="Arial" w:hAnsi="Arial" w:cs="Arial"/>
          <w:b/>
        </w:rPr>
        <w:t>o</w:t>
      </w:r>
      <w:r w:rsidRPr="00D66A62">
        <w:rPr>
          <w:rFonts w:ascii="Arial" w:hAnsi="Arial" w:cs="Arial"/>
          <w:b/>
        </w:rPr>
        <w:t xml:space="preserve"> </w:t>
      </w:r>
      <w:r w:rsidR="00BD0401">
        <w:rPr>
          <w:rFonts w:ascii="Arial" w:hAnsi="Arial" w:cs="Arial"/>
          <w:b/>
        </w:rPr>
        <w:t>wynikach</w:t>
      </w:r>
      <w:r w:rsidRPr="00D66A62">
        <w:rPr>
          <w:rFonts w:ascii="Arial" w:hAnsi="Arial" w:cs="Arial"/>
          <w:b/>
        </w:rPr>
        <w:t xml:space="preserve"> kontro</w:t>
      </w:r>
      <w:r w:rsidR="00BD0401">
        <w:rPr>
          <w:rFonts w:ascii="Arial" w:hAnsi="Arial" w:cs="Arial"/>
          <w:b/>
        </w:rPr>
        <w:t>li</w:t>
      </w:r>
      <w:r w:rsidRPr="00D66A62">
        <w:rPr>
          <w:rFonts w:ascii="Arial" w:hAnsi="Arial" w:cs="Arial"/>
          <w:b/>
        </w:rPr>
        <w:t xml:space="preserve"> zewnętrznych</w:t>
      </w:r>
      <w:bookmarkEnd w:id="0"/>
    </w:p>
    <w:p w14:paraId="78CAC7E5" w14:textId="1B05E509" w:rsidR="00D66A62" w:rsidRPr="00D66A62" w:rsidRDefault="005D70F6" w:rsidP="00D66A62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 </w:t>
      </w:r>
      <w:r w:rsidR="00D66A62" w:rsidRPr="00D66A62">
        <w:rPr>
          <w:rFonts w:ascii="Arial" w:hAnsi="Arial" w:cs="Arial"/>
          <w:b/>
        </w:rPr>
        <w:t xml:space="preserve">Państwowej Straży Pożarnej </w:t>
      </w:r>
      <w:r w:rsidR="006E4926">
        <w:rPr>
          <w:rFonts w:ascii="Arial" w:hAnsi="Arial" w:cs="Arial"/>
          <w:b/>
        </w:rPr>
        <w:t>w I półroczu</w:t>
      </w:r>
      <w:r w:rsidR="00D66A62" w:rsidRPr="00D66A62">
        <w:rPr>
          <w:rFonts w:ascii="Arial" w:hAnsi="Arial" w:cs="Arial"/>
          <w:b/>
        </w:rPr>
        <w:t xml:space="preserve"> 202</w:t>
      </w:r>
      <w:r w:rsidR="00A96FD2">
        <w:rPr>
          <w:rFonts w:ascii="Arial" w:hAnsi="Arial" w:cs="Arial"/>
          <w:b/>
        </w:rPr>
        <w:t>3</w:t>
      </w:r>
      <w:r w:rsidR="00D66A62" w:rsidRPr="00D66A62">
        <w:rPr>
          <w:rFonts w:ascii="Arial" w:hAnsi="Arial" w:cs="Arial"/>
          <w:b/>
        </w:rPr>
        <w:t xml:space="preserve"> r.</w:t>
      </w:r>
    </w:p>
    <w:p w14:paraId="1663925B" w14:textId="77777777" w:rsidR="00D66A62" w:rsidRPr="00D66A62" w:rsidRDefault="00D66A62" w:rsidP="00D66A62">
      <w:pPr>
        <w:spacing w:line="276" w:lineRule="auto"/>
        <w:jc w:val="center"/>
        <w:rPr>
          <w:rFonts w:ascii="Arial" w:hAnsi="Arial" w:cs="Arial"/>
        </w:rPr>
      </w:pPr>
    </w:p>
    <w:p w14:paraId="6CC31373" w14:textId="77777777" w:rsidR="00AD481D" w:rsidRDefault="00AD481D" w:rsidP="00D66A62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64035BB2" w14:textId="62B0379F" w:rsidR="00D66A62" w:rsidRPr="00205A2F" w:rsidRDefault="00BD0401" w:rsidP="00D66A62">
      <w:pPr>
        <w:spacing w:line="276" w:lineRule="auto"/>
        <w:ind w:firstLine="709"/>
        <w:jc w:val="both"/>
        <w:rPr>
          <w:rFonts w:ascii="Arial" w:hAnsi="Arial" w:cs="Arial"/>
        </w:rPr>
      </w:pPr>
      <w:r w:rsidRPr="00205A2F">
        <w:rPr>
          <w:rFonts w:ascii="Arial" w:hAnsi="Arial" w:cs="Arial"/>
        </w:rPr>
        <w:t>W</w:t>
      </w:r>
      <w:r w:rsidR="00D66A62" w:rsidRPr="00205A2F">
        <w:rPr>
          <w:rFonts w:ascii="Arial" w:hAnsi="Arial" w:cs="Arial"/>
        </w:rPr>
        <w:t xml:space="preserve"> </w:t>
      </w:r>
      <w:r w:rsidR="004408C4" w:rsidRPr="00205A2F">
        <w:rPr>
          <w:rFonts w:ascii="Arial" w:hAnsi="Arial" w:cs="Arial"/>
        </w:rPr>
        <w:t>I półroczu 2023 r</w:t>
      </w:r>
      <w:r w:rsidR="00967993">
        <w:rPr>
          <w:rFonts w:ascii="Arial" w:hAnsi="Arial" w:cs="Arial"/>
        </w:rPr>
        <w:t>.</w:t>
      </w:r>
      <w:r w:rsidR="004408C4" w:rsidRPr="00205A2F">
        <w:rPr>
          <w:rFonts w:ascii="Arial" w:hAnsi="Arial" w:cs="Arial"/>
        </w:rPr>
        <w:t xml:space="preserve"> w </w:t>
      </w:r>
      <w:r w:rsidR="00D66A62" w:rsidRPr="00205A2F">
        <w:rPr>
          <w:rFonts w:ascii="Arial" w:hAnsi="Arial" w:cs="Arial"/>
        </w:rPr>
        <w:t xml:space="preserve">jednostkach organizacyjnych Państwowej Straży Pożarnej </w:t>
      </w:r>
      <w:r w:rsidRPr="00205A2F">
        <w:rPr>
          <w:rFonts w:ascii="Arial" w:hAnsi="Arial" w:cs="Arial"/>
        </w:rPr>
        <w:t xml:space="preserve">podmioty zewnętrzne </w:t>
      </w:r>
      <w:r w:rsidR="00967993">
        <w:rPr>
          <w:rFonts w:ascii="Arial" w:hAnsi="Arial" w:cs="Arial"/>
        </w:rPr>
        <w:t>prowadziły</w:t>
      </w:r>
      <w:r w:rsidRPr="00205A2F">
        <w:rPr>
          <w:rFonts w:ascii="Arial" w:hAnsi="Arial" w:cs="Arial"/>
        </w:rPr>
        <w:t xml:space="preserve"> </w:t>
      </w:r>
      <w:r w:rsidR="006E4926" w:rsidRPr="00205A2F">
        <w:rPr>
          <w:rFonts w:ascii="Arial" w:hAnsi="Arial" w:cs="Arial"/>
        </w:rPr>
        <w:t>10</w:t>
      </w:r>
      <w:r w:rsidR="00D12815">
        <w:rPr>
          <w:rFonts w:ascii="Arial" w:hAnsi="Arial" w:cs="Arial"/>
        </w:rPr>
        <w:t>3</w:t>
      </w:r>
      <w:r w:rsidR="00D66A62" w:rsidRPr="00205A2F">
        <w:rPr>
          <w:rFonts w:ascii="Arial" w:hAnsi="Arial" w:cs="Arial"/>
        </w:rPr>
        <w:t xml:space="preserve"> kontrol</w:t>
      </w:r>
      <w:r w:rsidR="00313773" w:rsidRPr="00205A2F">
        <w:rPr>
          <w:rFonts w:ascii="Arial" w:hAnsi="Arial" w:cs="Arial"/>
        </w:rPr>
        <w:t>e</w:t>
      </w:r>
      <w:r w:rsidR="00D66A62" w:rsidRPr="00205A2F">
        <w:rPr>
          <w:rFonts w:ascii="Arial" w:hAnsi="Arial" w:cs="Arial"/>
        </w:rPr>
        <w:t>.</w:t>
      </w:r>
      <w:r w:rsidR="00624E5F">
        <w:rPr>
          <w:rFonts w:ascii="Arial" w:hAnsi="Arial" w:cs="Arial"/>
        </w:rPr>
        <w:t xml:space="preserve"> Według stanu na </w:t>
      </w:r>
      <w:r w:rsidR="00967993">
        <w:rPr>
          <w:rFonts w:ascii="Arial" w:hAnsi="Arial" w:cs="Arial"/>
        </w:rPr>
        <w:t>koniec</w:t>
      </w:r>
      <w:r w:rsidR="00624E5F">
        <w:rPr>
          <w:rFonts w:ascii="Arial" w:hAnsi="Arial" w:cs="Arial"/>
        </w:rPr>
        <w:t xml:space="preserve"> czerwca </w:t>
      </w:r>
      <w:r w:rsidR="002211E6">
        <w:rPr>
          <w:rFonts w:ascii="Arial" w:hAnsi="Arial" w:cs="Arial"/>
        </w:rPr>
        <w:t xml:space="preserve">br. </w:t>
      </w:r>
      <w:r w:rsidR="00AD481D">
        <w:rPr>
          <w:rFonts w:ascii="Arial" w:hAnsi="Arial" w:cs="Arial"/>
        </w:rPr>
        <w:t>zakończone</w:t>
      </w:r>
      <w:r w:rsidR="00624E5F">
        <w:rPr>
          <w:rFonts w:ascii="Arial" w:hAnsi="Arial" w:cs="Arial"/>
        </w:rPr>
        <w:t xml:space="preserve"> </w:t>
      </w:r>
      <w:r w:rsidR="00416606">
        <w:rPr>
          <w:rFonts w:ascii="Arial" w:hAnsi="Arial" w:cs="Arial"/>
        </w:rPr>
        <w:t xml:space="preserve">zostały 84 </w:t>
      </w:r>
      <w:r w:rsidR="00624E5F">
        <w:rPr>
          <w:rFonts w:ascii="Arial" w:hAnsi="Arial" w:cs="Arial"/>
        </w:rPr>
        <w:t>kontrol</w:t>
      </w:r>
      <w:r w:rsidR="00416606">
        <w:rPr>
          <w:rFonts w:ascii="Arial" w:hAnsi="Arial" w:cs="Arial"/>
        </w:rPr>
        <w:t>e, a</w:t>
      </w:r>
      <w:r w:rsidR="00F529F2">
        <w:rPr>
          <w:rFonts w:ascii="Arial" w:hAnsi="Arial" w:cs="Arial"/>
        </w:rPr>
        <w:t xml:space="preserve"> </w:t>
      </w:r>
      <w:r w:rsidR="00624E5F">
        <w:rPr>
          <w:rFonts w:ascii="Arial" w:hAnsi="Arial" w:cs="Arial"/>
        </w:rPr>
        <w:t>19</w:t>
      </w:r>
      <w:r w:rsidR="00670269">
        <w:rPr>
          <w:rFonts w:ascii="Arial" w:hAnsi="Arial" w:cs="Arial"/>
        </w:rPr>
        <w:t xml:space="preserve"> </w:t>
      </w:r>
      <w:r w:rsidR="00AD481D">
        <w:rPr>
          <w:rFonts w:ascii="Arial" w:hAnsi="Arial" w:cs="Arial"/>
        </w:rPr>
        <w:t>pozostawało</w:t>
      </w:r>
      <w:r w:rsidR="00624E5F">
        <w:rPr>
          <w:rFonts w:ascii="Arial" w:hAnsi="Arial" w:cs="Arial"/>
        </w:rPr>
        <w:t xml:space="preserve"> w realizacji</w:t>
      </w:r>
      <w:r w:rsidR="00444F72">
        <w:rPr>
          <w:rFonts w:ascii="Arial" w:hAnsi="Arial" w:cs="Arial"/>
        </w:rPr>
        <w:t xml:space="preserve">. </w:t>
      </w:r>
      <w:r w:rsidR="004A1262">
        <w:rPr>
          <w:rFonts w:ascii="Arial" w:hAnsi="Arial" w:cs="Arial"/>
        </w:rPr>
        <w:t>N</w:t>
      </w:r>
      <w:r w:rsidR="00444F72">
        <w:rPr>
          <w:rFonts w:ascii="Arial" w:hAnsi="Arial" w:cs="Arial"/>
        </w:rPr>
        <w:t xml:space="preserve">ieprawidłowości </w:t>
      </w:r>
      <w:r w:rsidR="004A1262">
        <w:rPr>
          <w:rFonts w:ascii="Arial" w:hAnsi="Arial" w:cs="Arial"/>
        </w:rPr>
        <w:br/>
      </w:r>
      <w:r w:rsidR="00444F72">
        <w:rPr>
          <w:rFonts w:ascii="Arial" w:hAnsi="Arial" w:cs="Arial"/>
        </w:rPr>
        <w:t>i uchybienia stwierdzono w</w:t>
      </w:r>
      <w:r w:rsidR="003D6A60">
        <w:rPr>
          <w:rFonts w:ascii="Arial" w:hAnsi="Arial" w:cs="Arial"/>
        </w:rPr>
        <w:t xml:space="preserve"> </w:t>
      </w:r>
      <w:r w:rsidR="004A1262">
        <w:rPr>
          <w:rFonts w:ascii="Arial" w:hAnsi="Arial" w:cs="Arial"/>
        </w:rPr>
        <w:t xml:space="preserve">ramach </w:t>
      </w:r>
      <w:r w:rsidR="00F529F2">
        <w:rPr>
          <w:rFonts w:ascii="Arial" w:hAnsi="Arial" w:cs="Arial"/>
        </w:rPr>
        <w:t>20</w:t>
      </w:r>
      <w:r w:rsidR="003D6A60">
        <w:rPr>
          <w:rFonts w:ascii="Arial" w:hAnsi="Arial" w:cs="Arial"/>
        </w:rPr>
        <w:t xml:space="preserve"> </w:t>
      </w:r>
      <w:r w:rsidR="004A1262">
        <w:rPr>
          <w:rFonts w:ascii="Arial" w:hAnsi="Arial" w:cs="Arial"/>
        </w:rPr>
        <w:t>postępowań kontrolnych</w:t>
      </w:r>
      <w:r w:rsidR="00444F72">
        <w:rPr>
          <w:rFonts w:ascii="Arial" w:hAnsi="Arial" w:cs="Arial"/>
        </w:rPr>
        <w:t>.</w:t>
      </w:r>
    </w:p>
    <w:p w14:paraId="6FE1A04A" w14:textId="77777777" w:rsidR="002377E1" w:rsidRPr="00D66A62" w:rsidRDefault="002377E1" w:rsidP="00D66A62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3DCF34EA" w14:textId="5027E93E" w:rsidR="00C001C8" w:rsidRDefault="00043C08" w:rsidP="005D70F6">
      <w:pPr>
        <w:tabs>
          <w:tab w:val="left" w:pos="1985"/>
        </w:tabs>
        <w:spacing w:line="276" w:lineRule="auto"/>
        <w:jc w:val="both"/>
        <w:rPr>
          <w:rFonts w:ascii="Arial" w:hAnsi="Arial" w:cs="Arial"/>
          <w:color w:val="FF0000"/>
        </w:rPr>
      </w:pPr>
      <w:r>
        <w:rPr>
          <w:noProof/>
        </w:rPr>
        <w:drawing>
          <wp:inline distT="0" distB="0" distL="0" distR="0" wp14:anchorId="2C6AA328" wp14:editId="48B1BE28">
            <wp:extent cx="5851525" cy="2505075"/>
            <wp:effectExtent l="0" t="0" r="15875" b="9525"/>
            <wp:docPr id="3" name="Wykres 3">
              <a:extLst xmlns:a="http://schemas.openxmlformats.org/drawingml/2006/main">
                <a:ext uri="{FF2B5EF4-FFF2-40B4-BE49-F238E27FC236}">
                  <a16:creationId xmlns:a16="http://schemas.microsoft.com/office/drawing/2014/main" id="{59BBE206-930A-4E58-9E2A-E2C3F1CACB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12DBC90" w14:textId="77777777" w:rsidR="00C001C8" w:rsidRDefault="00C001C8" w:rsidP="00C001C8">
      <w:pPr>
        <w:rPr>
          <w:rFonts w:ascii="Arial" w:hAnsi="Arial" w:cs="Arial"/>
        </w:rPr>
      </w:pPr>
    </w:p>
    <w:p w14:paraId="62A7CC0F" w14:textId="7BDF1AC4" w:rsidR="002377E1" w:rsidRDefault="00043C08" w:rsidP="002377E1">
      <w:pPr>
        <w:tabs>
          <w:tab w:val="left" w:pos="1140"/>
          <w:tab w:val="left" w:pos="2097"/>
        </w:tabs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B69D854" wp14:editId="755E7369">
            <wp:extent cx="5851525" cy="2977515"/>
            <wp:effectExtent l="0" t="0" r="15875" b="13335"/>
            <wp:docPr id="4" name="Wykres 4">
              <a:extLst xmlns:a="http://schemas.openxmlformats.org/drawingml/2006/main">
                <a:ext uri="{FF2B5EF4-FFF2-40B4-BE49-F238E27FC236}">
                  <a16:creationId xmlns:a16="http://schemas.microsoft.com/office/drawing/2014/main" id="{33325137-97F2-4BC9-9111-6B4CDB9B4F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2377E1">
        <w:rPr>
          <w:rFonts w:ascii="Arial" w:hAnsi="Arial" w:cs="Arial"/>
        </w:rPr>
        <w:tab/>
      </w:r>
    </w:p>
    <w:p w14:paraId="76CE98AB" w14:textId="77777777" w:rsidR="003329C6" w:rsidRDefault="003329C6" w:rsidP="00D66A62">
      <w:pPr>
        <w:spacing w:line="276" w:lineRule="auto"/>
        <w:ind w:left="284" w:hanging="284"/>
        <w:jc w:val="both"/>
        <w:rPr>
          <w:rFonts w:ascii="Arial" w:hAnsi="Arial" w:cs="Arial"/>
          <w:b/>
        </w:rPr>
      </w:pPr>
    </w:p>
    <w:p w14:paraId="5A4C3CEE" w14:textId="4E0376C4" w:rsidR="008734C7" w:rsidRPr="00205A2F" w:rsidRDefault="00D66A62" w:rsidP="00D66A62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205A2F">
        <w:rPr>
          <w:rFonts w:ascii="Arial" w:hAnsi="Arial" w:cs="Arial"/>
          <w:b/>
        </w:rPr>
        <w:t>1.</w:t>
      </w:r>
      <w:r w:rsidR="001B3BF4" w:rsidRPr="00205A2F">
        <w:rPr>
          <w:rFonts w:ascii="Arial" w:hAnsi="Arial" w:cs="Arial"/>
          <w:b/>
        </w:rPr>
        <w:t xml:space="preserve"> </w:t>
      </w:r>
      <w:r w:rsidRPr="00205A2F">
        <w:rPr>
          <w:rFonts w:ascii="Arial" w:hAnsi="Arial" w:cs="Arial"/>
          <w:b/>
        </w:rPr>
        <w:t>Najwyższa Izba Kontroli</w:t>
      </w:r>
      <w:r w:rsidRPr="00205A2F">
        <w:rPr>
          <w:rFonts w:ascii="Arial" w:hAnsi="Arial" w:cs="Arial"/>
        </w:rPr>
        <w:t xml:space="preserve"> </w:t>
      </w:r>
      <w:r w:rsidR="00BD0401" w:rsidRPr="00205A2F">
        <w:rPr>
          <w:rFonts w:ascii="Arial" w:hAnsi="Arial" w:cs="Arial"/>
        </w:rPr>
        <w:t>realizowała</w:t>
      </w:r>
      <w:r w:rsidR="004D5C43" w:rsidRPr="00205A2F">
        <w:rPr>
          <w:rFonts w:ascii="Arial" w:hAnsi="Arial" w:cs="Arial"/>
        </w:rPr>
        <w:t xml:space="preserve"> </w:t>
      </w:r>
      <w:r w:rsidR="008734C7" w:rsidRPr="00205A2F">
        <w:rPr>
          <w:rFonts w:ascii="Arial" w:hAnsi="Arial" w:cs="Arial"/>
        </w:rPr>
        <w:t>łącznie</w:t>
      </w:r>
      <w:r w:rsidR="00BD0401" w:rsidRPr="00205A2F">
        <w:rPr>
          <w:rFonts w:ascii="Arial" w:hAnsi="Arial" w:cs="Arial"/>
        </w:rPr>
        <w:t xml:space="preserve"> </w:t>
      </w:r>
      <w:r w:rsidR="00A96FD2" w:rsidRPr="00205A2F">
        <w:rPr>
          <w:rFonts w:ascii="Arial" w:hAnsi="Arial" w:cs="Arial"/>
        </w:rPr>
        <w:t>6</w:t>
      </w:r>
      <w:r w:rsidR="00BD0401" w:rsidRPr="00205A2F">
        <w:rPr>
          <w:rFonts w:ascii="Arial" w:hAnsi="Arial" w:cs="Arial"/>
        </w:rPr>
        <w:t xml:space="preserve"> kontroli</w:t>
      </w:r>
      <w:r w:rsidR="00F529F2">
        <w:rPr>
          <w:rFonts w:ascii="Arial" w:hAnsi="Arial" w:cs="Arial"/>
        </w:rPr>
        <w:t>,</w:t>
      </w:r>
      <w:r w:rsidR="00BD0401" w:rsidRPr="00205A2F">
        <w:rPr>
          <w:rFonts w:ascii="Arial" w:hAnsi="Arial" w:cs="Arial"/>
        </w:rPr>
        <w:t xml:space="preserve"> </w:t>
      </w:r>
      <w:r w:rsidR="003123E4" w:rsidRPr="00205A2F">
        <w:rPr>
          <w:rFonts w:ascii="Arial" w:hAnsi="Arial" w:cs="Arial"/>
        </w:rPr>
        <w:t xml:space="preserve">w tym: </w:t>
      </w:r>
    </w:p>
    <w:p w14:paraId="39CA5C5D" w14:textId="63B7CBEF" w:rsidR="00D66A62" w:rsidRPr="00205A2F" w:rsidRDefault="00607AAB" w:rsidP="002D2379">
      <w:pPr>
        <w:pStyle w:val="Akapitzlist"/>
        <w:numPr>
          <w:ilvl w:val="0"/>
          <w:numId w:val="7"/>
        </w:numPr>
        <w:spacing w:after="0"/>
        <w:ind w:left="714" w:right="-142" w:hanging="357"/>
        <w:jc w:val="both"/>
        <w:rPr>
          <w:rFonts w:ascii="Arial" w:hAnsi="Arial" w:cs="Arial"/>
          <w:sz w:val="24"/>
          <w:szCs w:val="24"/>
        </w:rPr>
      </w:pPr>
      <w:r w:rsidRPr="00205A2F">
        <w:rPr>
          <w:rFonts w:ascii="Arial" w:hAnsi="Arial" w:cs="Arial"/>
          <w:sz w:val="24"/>
          <w:szCs w:val="24"/>
        </w:rPr>
        <w:t>1 kontrol</w:t>
      </w:r>
      <w:r w:rsidR="00E350BF">
        <w:rPr>
          <w:rFonts w:ascii="Arial" w:hAnsi="Arial" w:cs="Arial"/>
          <w:sz w:val="24"/>
          <w:szCs w:val="24"/>
        </w:rPr>
        <w:t>a</w:t>
      </w:r>
      <w:r w:rsidRPr="00205A2F">
        <w:rPr>
          <w:rFonts w:ascii="Arial" w:hAnsi="Arial" w:cs="Arial"/>
          <w:sz w:val="24"/>
          <w:szCs w:val="24"/>
        </w:rPr>
        <w:t xml:space="preserve"> </w:t>
      </w:r>
      <w:r w:rsidR="008734C7" w:rsidRPr="00205A2F">
        <w:rPr>
          <w:rFonts w:ascii="Arial" w:hAnsi="Arial" w:cs="Arial"/>
          <w:sz w:val="24"/>
          <w:szCs w:val="24"/>
        </w:rPr>
        <w:t>w Komendzie Głównej PSP</w:t>
      </w:r>
      <w:r w:rsidR="005E7773" w:rsidRPr="00205A2F">
        <w:rPr>
          <w:rFonts w:ascii="Arial" w:hAnsi="Arial" w:cs="Arial"/>
          <w:sz w:val="24"/>
          <w:szCs w:val="24"/>
        </w:rPr>
        <w:t>,</w:t>
      </w:r>
      <w:r w:rsidR="008734C7" w:rsidRPr="00205A2F">
        <w:rPr>
          <w:rFonts w:ascii="Arial" w:hAnsi="Arial" w:cs="Arial"/>
          <w:sz w:val="24"/>
          <w:szCs w:val="24"/>
        </w:rPr>
        <w:t xml:space="preserve"> nt.: </w:t>
      </w:r>
      <w:r w:rsidR="00895F82" w:rsidRPr="00205A2F">
        <w:rPr>
          <w:rFonts w:ascii="Arial" w:hAnsi="Arial" w:cs="Arial"/>
          <w:i/>
          <w:sz w:val="24"/>
          <w:szCs w:val="24"/>
        </w:rPr>
        <w:t>Zapewnienie obywatelom miejsc schronienia w budowlach ochronnych na wypadek wystąpienia zagrożenia</w:t>
      </w:r>
      <w:r w:rsidR="004D5C43" w:rsidRPr="00205A2F">
        <w:rPr>
          <w:rFonts w:ascii="Arial" w:hAnsi="Arial" w:cs="Arial"/>
          <w:i/>
          <w:sz w:val="24"/>
          <w:szCs w:val="24"/>
        </w:rPr>
        <w:t>.</w:t>
      </w:r>
      <w:r w:rsidR="00D66A62" w:rsidRPr="00205A2F">
        <w:rPr>
          <w:rFonts w:ascii="Arial" w:hAnsi="Arial" w:cs="Arial"/>
          <w:sz w:val="24"/>
          <w:szCs w:val="24"/>
        </w:rPr>
        <w:t xml:space="preserve"> </w:t>
      </w:r>
    </w:p>
    <w:p w14:paraId="7AB578E4" w14:textId="656AD861" w:rsidR="005E0B2D" w:rsidRPr="00205A2F" w:rsidRDefault="00082344" w:rsidP="002D2379">
      <w:pPr>
        <w:spacing w:line="276" w:lineRule="auto"/>
        <w:ind w:left="709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W wystąpieniu pokontrolnym zawarta </w:t>
      </w:r>
      <w:r w:rsidR="00527AE6" w:rsidRPr="00205A2F">
        <w:rPr>
          <w:rFonts w:ascii="Arial" w:hAnsi="Arial" w:cs="Arial"/>
        </w:rPr>
        <w:t>została</w:t>
      </w:r>
      <w:r w:rsidR="003123E4" w:rsidRPr="00205A2F">
        <w:rPr>
          <w:rFonts w:ascii="Arial" w:hAnsi="Arial" w:cs="Arial"/>
        </w:rPr>
        <w:t xml:space="preserve"> ocen</w:t>
      </w:r>
      <w:r w:rsidR="00527AE6" w:rsidRPr="00205A2F">
        <w:rPr>
          <w:rFonts w:ascii="Arial" w:hAnsi="Arial" w:cs="Arial"/>
        </w:rPr>
        <w:t>a</w:t>
      </w:r>
      <w:r w:rsidR="003123E4" w:rsidRPr="00205A2F">
        <w:rPr>
          <w:rFonts w:ascii="Arial" w:hAnsi="Arial" w:cs="Arial"/>
        </w:rPr>
        <w:t xml:space="preserve"> </w:t>
      </w:r>
      <w:r w:rsidR="009C5160" w:rsidRPr="00205A2F">
        <w:rPr>
          <w:rFonts w:ascii="Arial" w:hAnsi="Arial" w:cs="Arial"/>
        </w:rPr>
        <w:t>opisow</w:t>
      </w:r>
      <w:r w:rsidR="00527AE6" w:rsidRPr="00205A2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, </w:t>
      </w:r>
      <w:r w:rsidR="005E0B2D" w:rsidRPr="00205A2F">
        <w:rPr>
          <w:rFonts w:ascii="Arial" w:hAnsi="Arial" w:cs="Arial"/>
        </w:rPr>
        <w:t>nie sformułowa</w:t>
      </w:r>
      <w:r>
        <w:rPr>
          <w:rFonts w:ascii="Arial" w:hAnsi="Arial" w:cs="Arial"/>
        </w:rPr>
        <w:t>no</w:t>
      </w:r>
      <w:r w:rsidR="005E0B2D" w:rsidRPr="00205A2F">
        <w:rPr>
          <w:rFonts w:ascii="Arial" w:hAnsi="Arial" w:cs="Arial"/>
        </w:rPr>
        <w:t xml:space="preserve"> uwag ani wniosków w zakresie nadzoru i kontroli realizacji zadań dotyczących przygotowania budowli ochronnych oraz prowadzenia ich ewidencji.</w:t>
      </w:r>
    </w:p>
    <w:p w14:paraId="36AC4758" w14:textId="062005CA" w:rsidR="00105FC6" w:rsidRPr="00205A2F" w:rsidRDefault="00855D88" w:rsidP="00090CA4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05A2F">
        <w:rPr>
          <w:rFonts w:ascii="Arial" w:hAnsi="Arial" w:cs="Arial"/>
          <w:sz w:val="24"/>
          <w:szCs w:val="24"/>
        </w:rPr>
        <w:t>4</w:t>
      </w:r>
      <w:r w:rsidR="00F76DB5" w:rsidRPr="00205A2F">
        <w:rPr>
          <w:rFonts w:ascii="Arial" w:hAnsi="Arial" w:cs="Arial"/>
          <w:sz w:val="24"/>
          <w:szCs w:val="24"/>
        </w:rPr>
        <w:t xml:space="preserve"> </w:t>
      </w:r>
      <w:r w:rsidR="008734C7" w:rsidRPr="00205A2F">
        <w:rPr>
          <w:rFonts w:ascii="Arial" w:hAnsi="Arial" w:cs="Arial"/>
          <w:sz w:val="24"/>
          <w:szCs w:val="24"/>
        </w:rPr>
        <w:t>kontrol</w:t>
      </w:r>
      <w:r w:rsidR="004408C4" w:rsidRPr="00205A2F">
        <w:rPr>
          <w:rFonts w:ascii="Arial" w:hAnsi="Arial" w:cs="Arial"/>
          <w:sz w:val="24"/>
          <w:szCs w:val="24"/>
        </w:rPr>
        <w:t>e</w:t>
      </w:r>
      <w:r w:rsidR="005E7773" w:rsidRPr="00205A2F">
        <w:rPr>
          <w:rFonts w:ascii="Arial" w:hAnsi="Arial" w:cs="Arial"/>
          <w:sz w:val="24"/>
          <w:szCs w:val="24"/>
        </w:rPr>
        <w:t>,</w:t>
      </w:r>
      <w:r w:rsidR="008734C7" w:rsidRPr="00205A2F">
        <w:rPr>
          <w:rFonts w:ascii="Arial" w:hAnsi="Arial" w:cs="Arial"/>
          <w:sz w:val="24"/>
          <w:szCs w:val="24"/>
        </w:rPr>
        <w:t xml:space="preserve"> nt.: </w:t>
      </w:r>
      <w:r w:rsidR="00895F82" w:rsidRPr="00205A2F">
        <w:rPr>
          <w:rFonts w:ascii="Arial" w:hAnsi="Arial" w:cs="Arial"/>
          <w:i/>
          <w:sz w:val="24"/>
          <w:szCs w:val="24"/>
        </w:rPr>
        <w:t>Organizacja, wyposażenie i funkcjonowanie specjalistycznych grup ratowniczych (SGR) w wybranych jednostkach PSP</w:t>
      </w:r>
      <w:r w:rsidR="00F76DB5" w:rsidRPr="00205A2F">
        <w:rPr>
          <w:rFonts w:ascii="Arial" w:hAnsi="Arial" w:cs="Arial"/>
          <w:i/>
          <w:sz w:val="24"/>
          <w:szCs w:val="24"/>
        </w:rPr>
        <w:t>.</w:t>
      </w:r>
      <w:r w:rsidR="00607AAB" w:rsidRPr="00205A2F">
        <w:rPr>
          <w:rFonts w:ascii="Arial" w:hAnsi="Arial" w:cs="Arial"/>
          <w:i/>
          <w:sz w:val="24"/>
          <w:szCs w:val="24"/>
        </w:rPr>
        <w:t xml:space="preserve"> </w:t>
      </w:r>
    </w:p>
    <w:p w14:paraId="0A39C24E" w14:textId="60ABFC4A" w:rsidR="00607AAB" w:rsidRPr="00205A2F" w:rsidRDefault="00607AAB" w:rsidP="00BF360F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205A2F">
        <w:rPr>
          <w:rFonts w:ascii="Arial" w:hAnsi="Arial" w:cs="Arial"/>
          <w:sz w:val="24"/>
          <w:szCs w:val="24"/>
        </w:rPr>
        <w:t>Ko</w:t>
      </w:r>
      <w:r w:rsidR="005E7773" w:rsidRPr="00205A2F">
        <w:rPr>
          <w:rFonts w:ascii="Arial" w:hAnsi="Arial" w:cs="Arial"/>
          <w:sz w:val="24"/>
          <w:szCs w:val="24"/>
        </w:rPr>
        <w:t>ntrole</w:t>
      </w:r>
      <w:r w:rsidR="00AE4E52">
        <w:rPr>
          <w:rFonts w:ascii="Arial" w:hAnsi="Arial" w:cs="Arial"/>
          <w:sz w:val="24"/>
          <w:szCs w:val="24"/>
        </w:rPr>
        <w:t xml:space="preserve"> </w:t>
      </w:r>
      <w:r w:rsidR="00B60664">
        <w:rPr>
          <w:rFonts w:ascii="Arial" w:hAnsi="Arial" w:cs="Arial"/>
          <w:sz w:val="24"/>
          <w:szCs w:val="24"/>
        </w:rPr>
        <w:t xml:space="preserve">w trakcie realizacji </w:t>
      </w:r>
      <w:r w:rsidR="005E7773" w:rsidRPr="00205A2F">
        <w:rPr>
          <w:rFonts w:ascii="Arial" w:hAnsi="Arial" w:cs="Arial"/>
          <w:sz w:val="24"/>
          <w:szCs w:val="24"/>
        </w:rPr>
        <w:t xml:space="preserve">w </w:t>
      </w:r>
      <w:r w:rsidR="004408C4" w:rsidRPr="00205A2F">
        <w:rPr>
          <w:rFonts w:ascii="Arial" w:hAnsi="Arial" w:cs="Arial"/>
          <w:sz w:val="24"/>
          <w:szCs w:val="24"/>
        </w:rPr>
        <w:t>2</w:t>
      </w:r>
      <w:r w:rsidR="0000006F" w:rsidRPr="00205A2F">
        <w:rPr>
          <w:rFonts w:ascii="Arial" w:hAnsi="Arial" w:cs="Arial"/>
          <w:sz w:val="24"/>
          <w:szCs w:val="24"/>
        </w:rPr>
        <w:t xml:space="preserve"> k</w:t>
      </w:r>
      <w:r w:rsidR="005E7773" w:rsidRPr="00205A2F">
        <w:rPr>
          <w:rFonts w:ascii="Arial" w:hAnsi="Arial" w:cs="Arial"/>
          <w:sz w:val="24"/>
          <w:szCs w:val="24"/>
        </w:rPr>
        <w:t>omend</w:t>
      </w:r>
      <w:r w:rsidR="0000006F" w:rsidRPr="00205A2F">
        <w:rPr>
          <w:rFonts w:ascii="Arial" w:hAnsi="Arial" w:cs="Arial"/>
          <w:sz w:val="24"/>
          <w:szCs w:val="24"/>
        </w:rPr>
        <w:t>ach</w:t>
      </w:r>
      <w:r w:rsidR="005E7773" w:rsidRPr="00205A2F">
        <w:rPr>
          <w:rFonts w:ascii="Arial" w:hAnsi="Arial" w:cs="Arial"/>
          <w:sz w:val="24"/>
          <w:szCs w:val="24"/>
        </w:rPr>
        <w:t xml:space="preserve"> </w:t>
      </w:r>
      <w:r w:rsidR="0000006F" w:rsidRPr="00205A2F">
        <w:rPr>
          <w:rFonts w:ascii="Arial" w:hAnsi="Arial" w:cs="Arial"/>
          <w:sz w:val="24"/>
          <w:szCs w:val="24"/>
        </w:rPr>
        <w:t>wojewódzkich</w:t>
      </w:r>
      <w:r w:rsidR="00105FC6" w:rsidRPr="00205A2F">
        <w:rPr>
          <w:rFonts w:ascii="Arial" w:hAnsi="Arial" w:cs="Arial"/>
          <w:sz w:val="24"/>
          <w:szCs w:val="24"/>
        </w:rPr>
        <w:t xml:space="preserve"> PSP </w:t>
      </w:r>
      <w:r w:rsidR="00AE4E52">
        <w:rPr>
          <w:rFonts w:ascii="Arial" w:hAnsi="Arial" w:cs="Arial"/>
          <w:sz w:val="24"/>
          <w:szCs w:val="24"/>
        </w:rPr>
        <w:t xml:space="preserve"> </w:t>
      </w:r>
      <w:r w:rsidR="0000006F" w:rsidRPr="00205A2F">
        <w:rPr>
          <w:rFonts w:ascii="Arial" w:hAnsi="Arial" w:cs="Arial"/>
          <w:sz w:val="24"/>
          <w:szCs w:val="24"/>
        </w:rPr>
        <w:t>w</w:t>
      </w:r>
      <w:r w:rsidR="00444F72">
        <w:rPr>
          <w:rFonts w:ascii="Arial" w:hAnsi="Arial" w:cs="Arial"/>
          <w:sz w:val="24"/>
          <w:szCs w:val="24"/>
        </w:rPr>
        <w:t>:</w:t>
      </w:r>
      <w:r w:rsidR="00B60664">
        <w:rPr>
          <w:rFonts w:ascii="Arial" w:hAnsi="Arial" w:cs="Arial"/>
          <w:sz w:val="24"/>
          <w:szCs w:val="24"/>
        </w:rPr>
        <w:t xml:space="preserve"> </w:t>
      </w:r>
      <w:r w:rsidR="0000006F" w:rsidRPr="00205A2F">
        <w:rPr>
          <w:rFonts w:ascii="Arial" w:hAnsi="Arial" w:cs="Arial"/>
          <w:sz w:val="24"/>
          <w:szCs w:val="24"/>
        </w:rPr>
        <w:t>Białymstoku</w:t>
      </w:r>
      <w:r w:rsidR="00AE4E52">
        <w:rPr>
          <w:rFonts w:ascii="Arial" w:hAnsi="Arial" w:cs="Arial"/>
          <w:sz w:val="24"/>
          <w:szCs w:val="24"/>
        </w:rPr>
        <w:t xml:space="preserve"> </w:t>
      </w:r>
      <w:r w:rsidR="0000006F" w:rsidRPr="00205A2F">
        <w:rPr>
          <w:rFonts w:ascii="Arial" w:hAnsi="Arial" w:cs="Arial"/>
          <w:sz w:val="24"/>
          <w:szCs w:val="24"/>
        </w:rPr>
        <w:t>i Gdańsku</w:t>
      </w:r>
      <w:r w:rsidR="005E7773" w:rsidRPr="00205A2F">
        <w:rPr>
          <w:rFonts w:ascii="Arial" w:hAnsi="Arial" w:cs="Arial"/>
          <w:sz w:val="24"/>
          <w:szCs w:val="24"/>
        </w:rPr>
        <w:t xml:space="preserve"> </w:t>
      </w:r>
      <w:r w:rsidR="0000006F" w:rsidRPr="00205A2F">
        <w:rPr>
          <w:rFonts w:ascii="Arial" w:hAnsi="Arial" w:cs="Arial"/>
          <w:sz w:val="24"/>
          <w:szCs w:val="24"/>
        </w:rPr>
        <w:t>oraz</w:t>
      </w:r>
      <w:r w:rsidR="005E7773" w:rsidRPr="00205A2F">
        <w:rPr>
          <w:rFonts w:ascii="Arial" w:hAnsi="Arial" w:cs="Arial"/>
          <w:sz w:val="24"/>
          <w:szCs w:val="24"/>
        </w:rPr>
        <w:t xml:space="preserve"> </w:t>
      </w:r>
      <w:r w:rsidR="004408C4" w:rsidRPr="00205A2F">
        <w:rPr>
          <w:rFonts w:ascii="Arial" w:hAnsi="Arial" w:cs="Arial"/>
          <w:sz w:val="24"/>
          <w:szCs w:val="24"/>
        </w:rPr>
        <w:t>2</w:t>
      </w:r>
      <w:r w:rsidR="005E7773" w:rsidRPr="00205A2F">
        <w:rPr>
          <w:rFonts w:ascii="Arial" w:hAnsi="Arial" w:cs="Arial"/>
          <w:sz w:val="24"/>
          <w:szCs w:val="24"/>
        </w:rPr>
        <w:t xml:space="preserve"> komendach </w:t>
      </w:r>
      <w:r w:rsidR="0000006F" w:rsidRPr="00205A2F">
        <w:rPr>
          <w:rFonts w:ascii="Arial" w:hAnsi="Arial" w:cs="Arial"/>
          <w:sz w:val="24"/>
          <w:szCs w:val="24"/>
        </w:rPr>
        <w:t>miejskich</w:t>
      </w:r>
      <w:r w:rsidR="005E7773" w:rsidRPr="00205A2F">
        <w:rPr>
          <w:rFonts w:ascii="Arial" w:hAnsi="Arial" w:cs="Arial"/>
          <w:sz w:val="24"/>
          <w:szCs w:val="24"/>
        </w:rPr>
        <w:t xml:space="preserve"> PSP w</w:t>
      </w:r>
      <w:r w:rsidR="00444F72">
        <w:rPr>
          <w:rFonts w:ascii="Arial" w:hAnsi="Arial" w:cs="Arial"/>
          <w:sz w:val="24"/>
          <w:szCs w:val="24"/>
        </w:rPr>
        <w:t>:</w:t>
      </w:r>
      <w:r w:rsidR="00105FC6" w:rsidRPr="00205A2F">
        <w:rPr>
          <w:rFonts w:ascii="Arial" w:hAnsi="Arial" w:cs="Arial"/>
          <w:sz w:val="24"/>
          <w:szCs w:val="24"/>
        </w:rPr>
        <w:t xml:space="preserve"> </w:t>
      </w:r>
      <w:r w:rsidR="0000006F" w:rsidRPr="00205A2F">
        <w:rPr>
          <w:rFonts w:ascii="Arial" w:hAnsi="Arial" w:cs="Arial"/>
          <w:sz w:val="24"/>
          <w:szCs w:val="24"/>
        </w:rPr>
        <w:t xml:space="preserve">Białymstoku </w:t>
      </w:r>
      <w:r w:rsidR="00AE4E52">
        <w:rPr>
          <w:rFonts w:ascii="Arial" w:hAnsi="Arial" w:cs="Arial"/>
          <w:sz w:val="24"/>
          <w:szCs w:val="24"/>
        </w:rPr>
        <w:t xml:space="preserve"> </w:t>
      </w:r>
      <w:r w:rsidR="0000006F" w:rsidRPr="00205A2F">
        <w:rPr>
          <w:rFonts w:ascii="Arial" w:hAnsi="Arial" w:cs="Arial"/>
          <w:sz w:val="24"/>
          <w:szCs w:val="24"/>
        </w:rPr>
        <w:t>i Gdańsku</w:t>
      </w:r>
      <w:r w:rsidR="005E7773" w:rsidRPr="00205A2F">
        <w:rPr>
          <w:rFonts w:ascii="Arial" w:hAnsi="Arial" w:cs="Arial"/>
          <w:sz w:val="24"/>
          <w:szCs w:val="24"/>
        </w:rPr>
        <w:t>.</w:t>
      </w:r>
    </w:p>
    <w:p w14:paraId="2F06FB95" w14:textId="46B62FBE" w:rsidR="00F940AE" w:rsidRPr="00F529F2" w:rsidRDefault="00855D88" w:rsidP="00F529F2">
      <w:pPr>
        <w:pStyle w:val="Akapitzlist"/>
        <w:numPr>
          <w:ilvl w:val="0"/>
          <w:numId w:val="7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F529F2">
        <w:rPr>
          <w:rFonts w:ascii="Arial" w:hAnsi="Arial" w:cs="Arial"/>
          <w:sz w:val="24"/>
          <w:szCs w:val="24"/>
        </w:rPr>
        <w:t>1</w:t>
      </w:r>
      <w:r w:rsidR="00F76DB5" w:rsidRPr="00F529F2">
        <w:rPr>
          <w:rFonts w:ascii="Arial" w:hAnsi="Arial" w:cs="Arial"/>
          <w:sz w:val="24"/>
          <w:szCs w:val="24"/>
        </w:rPr>
        <w:t xml:space="preserve"> kontrol</w:t>
      </w:r>
      <w:r w:rsidR="00E948C8" w:rsidRPr="00F529F2">
        <w:rPr>
          <w:rFonts w:ascii="Arial" w:hAnsi="Arial" w:cs="Arial"/>
          <w:sz w:val="24"/>
          <w:szCs w:val="24"/>
        </w:rPr>
        <w:t>a</w:t>
      </w:r>
      <w:r w:rsidR="00F529F2" w:rsidRPr="00F529F2">
        <w:rPr>
          <w:rFonts w:ascii="Arial" w:hAnsi="Arial" w:cs="Arial"/>
          <w:sz w:val="24"/>
          <w:szCs w:val="24"/>
        </w:rPr>
        <w:t xml:space="preserve">, nt.: </w:t>
      </w:r>
      <w:r w:rsidR="00F529F2" w:rsidRPr="00F529F2">
        <w:rPr>
          <w:rFonts w:ascii="Arial" w:hAnsi="Arial" w:cs="Arial"/>
          <w:i/>
          <w:sz w:val="24"/>
          <w:szCs w:val="24"/>
        </w:rPr>
        <w:t>Realizacja przez organy administracji publicznej zadań w zakresie reglamentacji i kontroli spalarni</w:t>
      </w:r>
      <w:r w:rsidR="00F529F2" w:rsidRPr="00F529F2">
        <w:rPr>
          <w:rFonts w:ascii="Arial" w:hAnsi="Arial" w:cs="Arial"/>
          <w:sz w:val="24"/>
          <w:szCs w:val="24"/>
        </w:rPr>
        <w:t xml:space="preserve"> – </w:t>
      </w:r>
      <w:r w:rsidR="00E948C8" w:rsidRPr="00F529F2">
        <w:rPr>
          <w:rFonts w:ascii="Arial" w:hAnsi="Arial" w:cs="Arial"/>
          <w:sz w:val="24"/>
          <w:szCs w:val="24"/>
        </w:rPr>
        <w:t>w trakcie realizacji w Komendzie Powiatowej PSP w Elblągu</w:t>
      </w:r>
      <w:r w:rsidR="00F529F2">
        <w:rPr>
          <w:rFonts w:ascii="Arial" w:hAnsi="Arial" w:cs="Arial"/>
          <w:sz w:val="24"/>
          <w:szCs w:val="24"/>
        </w:rPr>
        <w:t>.</w:t>
      </w:r>
    </w:p>
    <w:p w14:paraId="46477BD8" w14:textId="6DB3391C" w:rsidR="00021EBA" w:rsidRPr="00205A2F" w:rsidRDefault="00D66A62" w:rsidP="00B00AF8">
      <w:pPr>
        <w:pStyle w:val="Bezodstpw"/>
        <w:spacing w:line="276" w:lineRule="auto"/>
        <w:ind w:left="284" w:hanging="284"/>
        <w:rPr>
          <w:rFonts w:ascii="Arial" w:hAnsi="Arial" w:cs="Arial"/>
        </w:rPr>
      </w:pPr>
      <w:r w:rsidRPr="00205A2F">
        <w:rPr>
          <w:rFonts w:ascii="Arial" w:hAnsi="Arial" w:cs="Arial"/>
          <w:b/>
        </w:rPr>
        <w:t>2.</w:t>
      </w:r>
      <w:r w:rsidR="00115E38" w:rsidRPr="00205A2F">
        <w:rPr>
          <w:rFonts w:ascii="Arial" w:hAnsi="Arial" w:cs="Arial"/>
          <w:b/>
          <w:sz w:val="16"/>
          <w:szCs w:val="16"/>
        </w:rPr>
        <w:t xml:space="preserve"> </w:t>
      </w:r>
      <w:r w:rsidR="00B00AF8">
        <w:rPr>
          <w:rFonts w:ascii="Arial" w:hAnsi="Arial" w:cs="Arial"/>
          <w:b/>
          <w:sz w:val="16"/>
          <w:szCs w:val="16"/>
        </w:rPr>
        <w:t xml:space="preserve"> </w:t>
      </w:r>
      <w:r w:rsidRPr="00205A2F">
        <w:rPr>
          <w:rFonts w:ascii="Arial" w:hAnsi="Arial" w:cs="Arial"/>
          <w:b/>
        </w:rPr>
        <w:t>Ministerstwo Spraw Wewnętrznych i Administracji</w:t>
      </w:r>
      <w:r w:rsidR="00E17119" w:rsidRPr="00205A2F">
        <w:rPr>
          <w:rFonts w:ascii="Arial" w:hAnsi="Arial" w:cs="Arial"/>
        </w:rPr>
        <w:t xml:space="preserve"> </w:t>
      </w:r>
      <w:r w:rsidR="00B00AF8">
        <w:rPr>
          <w:rFonts w:ascii="Arial" w:hAnsi="Arial" w:cs="Arial"/>
        </w:rPr>
        <w:t>przeprowadziło</w:t>
      </w:r>
      <w:r w:rsidR="00A8634A" w:rsidRPr="00205A2F">
        <w:rPr>
          <w:rFonts w:ascii="Arial" w:hAnsi="Arial" w:cs="Arial"/>
        </w:rPr>
        <w:t xml:space="preserve"> </w:t>
      </w:r>
      <w:r w:rsidR="00021EBA" w:rsidRPr="00205A2F">
        <w:rPr>
          <w:rFonts w:ascii="Arial" w:hAnsi="Arial" w:cs="Arial"/>
        </w:rPr>
        <w:t>2</w:t>
      </w:r>
      <w:r w:rsidR="003136DD" w:rsidRPr="00205A2F">
        <w:rPr>
          <w:rFonts w:ascii="Arial" w:hAnsi="Arial" w:cs="Arial"/>
        </w:rPr>
        <w:t xml:space="preserve"> </w:t>
      </w:r>
      <w:r w:rsidRPr="00205A2F">
        <w:rPr>
          <w:rFonts w:ascii="Arial" w:hAnsi="Arial" w:cs="Arial"/>
        </w:rPr>
        <w:t>kontrol</w:t>
      </w:r>
      <w:r w:rsidR="00021EBA" w:rsidRPr="00205A2F">
        <w:rPr>
          <w:rFonts w:ascii="Arial" w:hAnsi="Arial" w:cs="Arial"/>
        </w:rPr>
        <w:t>e</w:t>
      </w:r>
      <w:r w:rsidR="00B00AF8">
        <w:rPr>
          <w:rFonts w:ascii="Arial" w:hAnsi="Arial" w:cs="Arial"/>
        </w:rPr>
        <w:t xml:space="preserve"> w:</w:t>
      </w:r>
    </w:p>
    <w:p w14:paraId="3DD18B15" w14:textId="784E4997" w:rsidR="00D02DA8" w:rsidRPr="00205A2F" w:rsidRDefault="00021EBA" w:rsidP="00090CA4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205A2F">
        <w:rPr>
          <w:rFonts w:ascii="Arial" w:hAnsi="Arial" w:cs="Arial"/>
        </w:rPr>
        <w:t xml:space="preserve">Komendzie Głównej </w:t>
      </w:r>
      <w:r w:rsidR="00DE427A" w:rsidRPr="00205A2F">
        <w:rPr>
          <w:rFonts w:ascii="Arial" w:hAnsi="Arial" w:cs="Arial"/>
        </w:rPr>
        <w:t>PSP</w:t>
      </w:r>
      <w:r w:rsidRPr="00205A2F">
        <w:rPr>
          <w:rFonts w:ascii="Arial" w:hAnsi="Arial" w:cs="Arial"/>
        </w:rPr>
        <w:t xml:space="preserve"> w Warszawie, nt.:</w:t>
      </w:r>
      <w:r w:rsidRPr="00205A2F">
        <w:rPr>
          <w:rFonts w:ascii="Arial" w:hAnsi="Arial" w:cs="Arial"/>
          <w:i/>
        </w:rPr>
        <w:t xml:space="preserve"> Przygotowanie  planu operacyjnego funkcjonowania oraz systemu kierowania komendanta głównego PSP w okresie zewnętrznego zagrożenia bezpieczeństwa państwa i w czasie wojny</w:t>
      </w:r>
      <w:r w:rsidR="00D141E4">
        <w:rPr>
          <w:rFonts w:ascii="Arial" w:hAnsi="Arial" w:cs="Arial"/>
          <w:i/>
        </w:rPr>
        <w:t>.</w:t>
      </w:r>
      <w:r w:rsidRPr="00205A2F">
        <w:rPr>
          <w:rFonts w:ascii="Arial" w:hAnsi="Arial" w:cs="Arial"/>
          <w:iCs/>
        </w:rPr>
        <w:t xml:space="preserve"> </w:t>
      </w:r>
      <w:r w:rsidR="00D141E4">
        <w:rPr>
          <w:rFonts w:ascii="Arial" w:hAnsi="Arial" w:cs="Arial"/>
          <w:iCs/>
        </w:rPr>
        <w:t>W</w:t>
      </w:r>
      <w:r w:rsidR="00080D83" w:rsidRPr="00205A2F">
        <w:rPr>
          <w:rFonts w:ascii="Arial" w:hAnsi="Arial" w:cs="Arial"/>
          <w:iCs/>
        </w:rPr>
        <w:t>ystąpienie pokontrolne stanowi dokument niejawny</w:t>
      </w:r>
      <w:r w:rsidR="00D141E4">
        <w:rPr>
          <w:rFonts w:ascii="Arial" w:hAnsi="Arial" w:cs="Arial"/>
          <w:iCs/>
        </w:rPr>
        <w:t>.</w:t>
      </w:r>
      <w:r w:rsidR="00080D83" w:rsidRPr="00205A2F">
        <w:rPr>
          <w:rFonts w:ascii="Arial" w:hAnsi="Arial" w:cs="Arial"/>
          <w:iCs/>
        </w:rPr>
        <w:t xml:space="preserve"> </w:t>
      </w:r>
    </w:p>
    <w:p w14:paraId="1EFEFEA9" w14:textId="52E7B8EE" w:rsidR="00021EBA" w:rsidRPr="00205A2F" w:rsidRDefault="00DE427A" w:rsidP="00090CA4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i/>
          <w:iCs/>
        </w:rPr>
      </w:pPr>
      <w:r w:rsidRPr="00205A2F">
        <w:rPr>
          <w:rFonts w:ascii="Arial" w:hAnsi="Arial" w:cs="Arial"/>
        </w:rPr>
        <w:t xml:space="preserve">Komendzie Wojewódzkiej PSP w Kielcach, nt.: </w:t>
      </w:r>
      <w:r w:rsidRPr="00205A2F">
        <w:rPr>
          <w:rFonts w:ascii="Arial" w:hAnsi="Arial" w:cs="Arial"/>
          <w:i/>
          <w:iCs/>
        </w:rPr>
        <w:t>Wydatkowanie środków publicznych w ramach wybranych postępowań realizowanych w trybie ustawy Prawo zamówień publicznych.</w:t>
      </w:r>
    </w:p>
    <w:p w14:paraId="7E1BBBA0" w14:textId="77F10158" w:rsidR="00DE427A" w:rsidRPr="00205A2F" w:rsidRDefault="00DE427A" w:rsidP="00DE427A">
      <w:pPr>
        <w:pStyle w:val="Bezodstpw"/>
        <w:spacing w:line="276" w:lineRule="auto"/>
        <w:ind w:left="720"/>
        <w:jc w:val="both"/>
        <w:rPr>
          <w:rFonts w:ascii="Arial" w:hAnsi="Arial" w:cs="Arial"/>
        </w:rPr>
      </w:pPr>
      <w:r w:rsidRPr="00205A2F">
        <w:rPr>
          <w:rFonts w:ascii="Arial" w:hAnsi="Arial" w:cs="Arial"/>
        </w:rPr>
        <w:t xml:space="preserve">Na podstawie dokonanych ustaleń z kontroli sformułowano ocenę pozytywną pomimo stwierdzonych nieprawidłowości. </w:t>
      </w:r>
    </w:p>
    <w:p w14:paraId="2BC26FF1" w14:textId="14DF1109" w:rsidR="00DE427A" w:rsidRPr="00205A2F" w:rsidRDefault="00DE427A" w:rsidP="00DE427A">
      <w:pPr>
        <w:pStyle w:val="Bezodstpw"/>
        <w:spacing w:line="276" w:lineRule="auto"/>
        <w:ind w:left="720"/>
        <w:jc w:val="both"/>
        <w:rPr>
          <w:rFonts w:ascii="Arial" w:hAnsi="Arial" w:cs="Arial"/>
        </w:rPr>
      </w:pPr>
      <w:r w:rsidRPr="00205A2F">
        <w:rPr>
          <w:rFonts w:ascii="Arial" w:hAnsi="Arial" w:cs="Arial"/>
        </w:rPr>
        <w:t>Wykazane nieprawidłowości dotyczyły:</w:t>
      </w:r>
      <w:r w:rsidR="00D141E4" w:rsidRPr="00D141E4">
        <w:rPr>
          <w:rFonts w:ascii="Arial" w:hAnsi="Arial" w:cs="Arial"/>
        </w:rPr>
        <w:t xml:space="preserve"> </w:t>
      </w:r>
      <w:r w:rsidR="00D141E4" w:rsidRPr="00205A2F">
        <w:rPr>
          <w:rFonts w:ascii="Arial" w:hAnsi="Arial" w:cs="Arial"/>
        </w:rPr>
        <w:t>wykonania przez osobę nie posiadającą stosownego upoważnienia przewidzianego w ustawie Prawo zamówień publicznych czynności zastrzeżonych dla kierownika zamawiającego</w:t>
      </w:r>
      <w:r w:rsidR="00D141E4">
        <w:rPr>
          <w:rFonts w:ascii="Arial" w:hAnsi="Arial" w:cs="Arial"/>
        </w:rPr>
        <w:t xml:space="preserve">; </w:t>
      </w:r>
      <w:r w:rsidR="00D141E4" w:rsidRPr="00205A2F">
        <w:rPr>
          <w:rFonts w:ascii="Arial" w:hAnsi="Arial" w:cs="Arial"/>
          <w:bCs/>
        </w:rPr>
        <w:t>nieokreślenia przez kierownika podmiotu kontrolowanego</w:t>
      </w:r>
      <w:r w:rsidR="00B00AF8">
        <w:rPr>
          <w:rFonts w:ascii="Arial" w:hAnsi="Arial" w:cs="Arial"/>
          <w:bCs/>
        </w:rPr>
        <w:t xml:space="preserve"> </w:t>
      </w:r>
      <w:r w:rsidR="00D141E4" w:rsidRPr="00205A2F">
        <w:rPr>
          <w:rFonts w:ascii="Arial" w:hAnsi="Arial" w:cs="Arial"/>
          <w:bCs/>
        </w:rPr>
        <w:t>trybu pracy oraz zakresów obowiązków członków komisji przetargowej</w:t>
      </w:r>
      <w:r w:rsidR="00D141E4">
        <w:rPr>
          <w:rFonts w:ascii="Arial" w:hAnsi="Arial" w:cs="Arial"/>
          <w:bCs/>
        </w:rPr>
        <w:t xml:space="preserve">; </w:t>
      </w:r>
      <w:r w:rsidR="00D141E4" w:rsidRPr="00205A2F">
        <w:rPr>
          <w:rFonts w:ascii="Arial" w:hAnsi="Arial" w:cs="Arial"/>
          <w:bCs/>
        </w:rPr>
        <w:t xml:space="preserve">nieokreślenia </w:t>
      </w:r>
      <w:r w:rsidR="00B00AF8">
        <w:rPr>
          <w:rFonts w:ascii="Arial" w:hAnsi="Arial" w:cs="Arial"/>
          <w:bCs/>
        </w:rPr>
        <w:br/>
      </w:r>
      <w:r w:rsidR="00D141E4" w:rsidRPr="00205A2F">
        <w:rPr>
          <w:rFonts w:ascii="Arial" w:hAnsi="Arial" w:cs="Arial"/>
          <w:bCs/>
        </w:rPr>
        <w:t>w postanowieniach trzech umów obligatoryjnych klauzul</w:t>
      </w:r>
      <w:r w:rsidR="00D141E4">
        <w:rPr>
          <w:rFonts w:ascii="Arial" w:hAnsi="Arial" w:cs="Arial"/>
          <w:bCs/>
        </w:rPr>
        <w:t xml:space="preserve">, </w:t>
      </w:r>
      <w:r w:rsidR="00D141E4" w:rsidRPr="00205A2F">
        <w:rPr>
          <w:rFonts w:ascii="Arial" w:hAnsi="Arial" w:cs="Arial"/>
          <w:bCs/>
        </w:rPr>
        <w:t>których mogły dochodzić strony w ramach ich realizacji</w:t>
      </w:r>
      <w:r w:rsidR="00D141E4">
        <w:rPr>
          <w:rFonts w:ascii="Arial" w:hAnsi="Arial" w:cs="Arial"/>
          <w:bCs/>
        </w:rPr>
        <w:t xml:space="preserve">; niedotrzymania terminów przekazania informacji </w:t>
      </w:r>
      <w:r w:rsidR="00D141E4" w:rsidRPr="00205A2F">
        <w:rPr>
          <w:rFonts w:ascii="Arial" w:hAnsi="Arial" w:cs="Arial"/>
          <w:bCs/>
        </w:rPr>
        <w:t>Prezesowi Urzędu Zamówień Publicznych</w:t>
      </w:r>
      <w:r w:rsidR="00D141E4">
        <w:rPr>
          <w:rFonts w:ascii="Arial" w:hAnsi="Arial" w:cs="Arial"/>
          <w:bCs/>
        </w:rPr>
        <w:t>.</w:t>
      </w:r>
    </w:p>
    <w:p w14:paraId="2A1BDC5A" w14:textId="0AAE939E" w:rsidR="000B468A" w:rsidRPr="00205A2F" w:rsidRDefault="002F7C06" w:rsidP="00BF360F">
      <w:pPr>
        <w:pStyle w:val="Bezodstpw"/>
        <w:spacing w:after="120" w:line="276" w:lineRule="auto"/>
        <w:ind w:left="284"/>
        <w:jc w:val="both"/>
        <w:rPr>
          <w:rFonts w:ascii="Arial" w:hAnsi="Arial" w:cs="Arial"/>
          <w:bCs/>
        </w:rPr>
      </w:pPr>
      <w:r w:rsidRPr="00205A2F">
        <w:rPr>
          <w:rFonts w:ascii="Arial" w:hAnsi="Arial" w:cs="Arial"/>
        </w:rPr>
        <w:t xml:space="preserve">Wobec powyższego podjęto działania w zakresie wyeliminowania stwierdzonych nieprawidłowości i uchybień, m.in. opracowano </w:t>
      </w:r>
      <w:r w:rsidR="00D141E4">
        <w:rPr>
          <w:rFonts w:ascii="Arial" w:hAnsi="Arial" w:cs="Arial"/>
        </w:rPr>
        <w:t xml:space="preserve">nowy </w:t>
      </w:r>
      <w:r w:rsidRPr="00205A2F">
        <w:rPr>
          <w:rFonts w:ascii="Arial" w:hAnsi="Arial" w:cs="Arial"/>
          <w:bCs/>
        </w:rPr>
        <w:t xml:space="preserve">„Regulamin planowania </w:t>
      </w:r>
      <w:r w:rsidR="00D141E4">
        <w:rPr>
          <w:rFonts w:ascii="Arial" w:hAnsi="Arial" w:cs="Arial"/>
          <w:bCs/>
        </w:rPr>
        <w:br/>
      </w:r>
      <w:r w:rsidRPr="00205A2F">
        <w:rPr>
          <w:rFonts w:ascii="Arial" w:hAnsi="Arial" w:cs="Arial"/>
          <w:bCs/>
        </w:rPr>
        <w:t>i udzielania zamówień publicznych Komendy Wojewódzkiej PSP w Kielcach”, który wszedł w życie z dniem 1 lipca br.</w:t>
      </w:r>
    </w:p>
    <w:p w14:paraId="118D23A6" w14:textId="59446601" w:rsidR="00D12815" w:rsidRDefault="00D66A62" w:rsidP="00E87C82">
      <w:pPr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205A2F">
        <w:rPr>
          <w:rFonts w:ascii="Arial" w:hAnsi="Arial" w:cs="Arial"/>
          <w:b/>
        </w:rPr>
        <w:t>3.</w:t>
      </w:r>
      <w:r w:rsidR="00115E38" w:rsidRPr="00205A2F">
        <w:rPr>
          <w:rFonts w:ascii="Arial" w:hAnsi="Arial" w:cs="Arial"/>
          <w:b/>
        </w:rPr>
        <w:t xml:space="preserve"> </w:t>
      </w:r>
      <w:r w:rsidRPr="00205A2F">
        <w:rPr>
          <w:rFonts w:ascii="Arial" w:hAnsi="Arial" w:cs="Arial"/>
          <w:b/>
        </w:rPr>
        <w:t>Państwowa Inspekcja Sanitarna</w:t>
      </w:r>
      <w:r w:rsidRPr="00205A2F">
        <w:rPr>
          <w:rFonts w:ascii="Arial" w:hAnsi="Arial" w:cs="Arial"/>
        </w:rPr>
        <w:t xml:space="preserve"> </w:t>
      </w:r>
      <w:r w:rsidR="008E3D21" w:rsidRPr="00205A2F">
        <w:rPr>
          <w:rFonts w:ascii="Arial" w:hAnsi="Arial" w:cs="Arial"/>
        </w:rPr>
        <w:t>–</w:t>
      </w:r>
      <w:r w:rsidRPr="00205A2F">
        <w:rPr>
          <w:rFonts w:ascii="Arial" w:hAnsi="Arial" w:cs="Arial"/>
        </w:rPr>
        <w:t xml:space="preserve"> </w:t>
      </w:r>
      <w:r w:rsidR="001B2149" w:rsidRPr="00205A2F">
        <w:rPr>
          <w:rFonts w:ascii="Arial" w:hAnsi="Arial" w:cs="Arial"/>
        </w:rPr>
        <w:t>3</w:t>
      </w:r>
      <w:r w:rsidR="00D12815">
        <w:rPr>
          <w:rFonts w:ascii="Arial" w:hAnsi="Arial" w:cs="Arial"/>
        </w:rPr>
        <w:t>2</w:t>
      </w:r>
      <w:r w:rsidRPr="00205A2F">
        <w:rPr>
          <w:rFonts w:ascii="Arial" w:hAnsi="Arial" w:cs="Arial"/>
        </w:rPr>
        <w:t xml:space="preserve"> kontrol</w:t>
      </w:r>
      <w:r w:rsidR="00FE0777" w:rsidRPr="00205A2F">
        <w:rPr>
          <w:rFonts w:ascii="Arial" w:hAnsi="Arial" w:cs="Arial"/>
        </w:rPr>
        <w:t>e</w:t>
      </w:r>
      <w:r w:rsidR="00904CB1" w:rsidRPr="00205A2F">
        <w:rPr>
          <w:rFonts w:ascii="Arial" w:hAnsi="Arial" w:cs="Arial"/>
        </w:rPr>
        <w:t xml:space="preserve"> </w:t>
      </w:r>
      <w:r w:rsidRPr="00205A2F">
        <w:rPr>
          <w:rFonts w:ascii="Arial" w:hAnsi="Arial" w:cs="Arial"/>
        </w:rPr>
        <w:t xml:space="preserve">w </w:t>
      </w:r>
      <w:r w:rsidR="00F529F2">
        <w:rPr>
          <w:rFonts w:ascii="Arial" w:hAnsi="Arial" w:cs="Arial"/>
        </w:rPr>
        <w:t>29</w:t>
      </w:r>
      <w:r w:rsidRPr="00205A2F">
        <w:rPr>
          <w:rFonts w:ascii="Arial" w:hAnsi="Arial" w:cs="Arial"/>
        </w:rPr>
        <w:t xml:space="preserve"> jednostkach organizacyjnych PSP. Kontrolami objęto</w:t>
      </w:r>
      <w:r w:rsidR="00CE221C" w:rsidRPr="00205A2F">
        <w:rPr>
          <w:rFonts w:ascii="Arial" w:hAnsi="Arial" w:cs="Arial"/>
        </w:rPr>
        <w:t>: K</w:t>
      </w:r>
      <w:r w:rsidR="001B2149" w:rsidRPr="00205A2F">
        <w:rPr>
          <w:rFonts w:ascii="Arial" w:hAnsi="Arial" w:cs="Arial"/>
        </w:rPr>
        <w:t xml:space="preserve">omendę </w:t>
      </w:r>
      <w:r w:rsidR="00CE221C" w:rsidRPr="00205A2F">
        <w:rPr>
          <w:rFonts w:ascii="Arial" w:hAnsi="Arial" w:cs="Arial"/>
        </w:rPr>
        <w:t>W</w:t>
      </w:r>
      <w:r w:rsidR="001B2149" w:rsidRPr="00205A2F">
        <w:rPr>
          <w:rFonts w:ascii="Arial" w:hAnsi="Arial" w:cs="Arial"/>
        </w:rPr>
        <w:t>ojewódzką PSP w Rzeszowie,</w:t>
      </w:r>
      <w:r w:rsidRPr="00205A2F">
        <w:rPr>
          <w:rFonts w:ascii="Arial" w:hAnsi="Arial" w:cs="Arial"/>
        </w:rPr>
        <w:t xml:space="preserve"> </w:t>
      </w:r>
      <w:r w:rsidR="00D141E4">
        <w:rPr>
          <w:rFonts w:ascii="Arial" w:hAnsi="Arial" w:cs="Arial"/>
        </w:rPr>
        <w:t>7</w:t>
      </w:r>
      <w:r w:rsidRPr="00205A2F">
        <w:rPr>
          <w:rFonts w:ascii="Arial" w:hAnsi="Arial" w:cs="Arial"/>
        </w:rPr>
        <w:t xml:space="preserve"> komend miejskich PSP w: </w:t>
      </w:r>
      <w:r w:rsidR="00E31FE0" w:rsidRPr="00205A2F">
        <w:rPr>
          <w:rFonts w:ascii="Arial" w:hAnsi="Arial" w:cs="Arial"/>
        </w:rPr>
        <w:t>Krośnie</w:t>
      </w:r>
      <w:r w:rsidRPr="00205A2F">
        <w:rPr>
          <w:rFonts w:ascii="Arial" w:hAnsi="Arial" w:cs="Arial"/>
        </w:rPr>
        <w:t>,</w:t>
      </w:r>
      <w:r w:rsidR="00E31FE0" w:rsidRPr="00205A2F">
        <w:rPr>
          <w:rFonts w:ascii="Arial" w:hAnsi="Arial" w:cs="Arial"/>
        </w:rPr>
        <w:t xml:space="preserve"> </w:t>
      </w:r>
      <w:r w:rsidR="001B2149" w:rsidRPr="00205A2F">
        <w:rPr>
          <w:rFonts w:ascii="Arial" w:hAnsi="Arial" w:cs="Arial"/>
        </w:rPr>
        <w:t xml:space="preserve">Rzeszowie, Tarnobrzegu, </w:t>
      </w:r>
      <w:r w:rsidR="00E31FE0" w:rsidRPr="00205A2F">
        <w:rPr>
          <w:rFonts w:ascii="Arial" w:hAnsi="Arial" w:cs="Arial"/>
        </w:rPr>
        <w:t>Rudzie Śląskiej</w:t>
      </w:r>
      <w:r w:rsidR="00CE221C" w:rsidRPr="00205A2F">
        <w:rPr>
          <w:rFonts w:ascii="Arial" w:hAnsi="Arial" w:cs="Arial"/>
        </w:rPr>
        <w:t xml:space="preserve"> (</w:t>
      </w:r>
      <w:r w:rsidR="00812C20" w:rsidRPr="00205A2F">
        <w:rPr>
          <w:rFonts w:ascii="Arial" w:hAnsi="Arial" w:cs="Arial"/>
        </w:rPr>
        <w:t>3</w:t>
      </w:r>
      <w:r w:rsidR="00CE221C" w:rsidRPr="00205A2F">
        <w:rPr>
          <w:rFonts w:ascii="Arial" w:hAnsi="Arial" w:cs="Arial"/>
        </w:rPr>
        <w:t xml:space="preserve"> kontrole)</w:t>
      </w:r>
      <w:r w:rsidR="001B2149" w:rsidRPr="00205A2F">
        <w:rPr>
          <w:rFonts w:ascii="Arial" w:hAnsi="Arial" w:cs="Arial"/>
        </w:rPr>
        <w:t xml:space="preserve">, </w:t>
      </w:r>
      <w:r w:rsidR="00812C20" w:rsidRPr="00205A2F">
        <w:rPr>
          <w:rFonts w:ascii="Arial" w:hAnsi="Arial" w:cs="Arial"/>
        </w:rPr>
        <w:t>Bytomiu</w:t>
      </w:r>
      <w:r w:rsidR="001B2149" w:rsidRPr="00205A2F">
        <w:rPr>
          <w:rFonts w:ascii="Arial" w:hAnsi="Arial" w:cs="Arial"/>
        </w:rPr>
        <w:t>,</w:t>
      </w:r>
      <w:r w:rsidR="00812C20" w:rsidRPr="00205A2F">
        <w:rPr>
          <w:rFonts w:ascii="Arial" w:hAnsi="Arial" w:cs="Arial"/>
        </w:rPr>
        <w:t xml:space="preserve"> </w:t>
      </w:r>
      <w:r w:rsidR="001B2149" w:rsidRPr="00205A2F">
        <w:rPr>
          <w:rFonts w:ascii="Arial" w:hAnsi="Arial" w:cs="Arial"/>
        </w:rPr>
        <w:t xml:space="preserve">Rybniku, </w:t>
      </w:r>
      <w:r w:rsidR="00812C20" w:rsidRPr="00205A2F">
        <w:rPr>
          <w:rFonts w:ascii="Arial" w:hAnsi="Arial" w:cs="Arial"/>
        </w:rPr>
        <w:t xml:space="preserve">Olsztynie </w:t>
      </w:r>
      <w:r w:rsidRPr="00205A2F">
        <w:rPr>
          <w:rFonts w:ascii="Arial" w:hAnsi="Arial" w:cs="Arial"/>
        </w:rPr>
        <w:t xml:space="preserve">i </w:t>
      </w:r>
      <w:r w:rsidR="00D12815">
        <w:rPr>
          <w:rFonts w:ascii="Arial" w:hAnsi="Arial" w:cs="Arial"/>
        </w:rPr>
        <w:t>19</w:t>
      </w:r>
      <w:r w:rsidRPr="00205A2F">
        <w:rPr>
          <w:rFonts w:ascii="Arial" w:hAnsi="Arial" w:cs="Arial"/>
        </w:rPr>
        <w:t xml:space="preserve"> komend</w:t>
      </w:r>
      <w:r w:rsidR="000F7CB6" w:rsidRPr="00205A2F">
        <w:rPr>
          <w:rFonts w:ascii="Arial" w:hAnsi="Arial" w:cs="Arial"/>
        </w:rPr>
        <w:t xml:space="preserve"> powiatowych PSP </w:t>
      </w:r>
      <w:r w:rsidRPr="00205A2F">
        <w:rPr>
          <w:rFonts w:ascii="Arial" w:hAnsi="Arial" w:cs="Arial"/>
        </w:rPr>
        <w:t xml:space="preserve">w: </w:t>
      </w:r>
      <w:r w:rsidR="00812C20" w:rsidRPr="00205A2F">
        <w:rPr>
          <w:rFonts w:ascii="Arial" w:hAnsi="Arial" w:cs="Arial"/>
        </w:rPr>
        <w:t>Żninie</w:t>
      </w:r>
      <w:r w:rsidRPr="00205A2F">
        <w:rPr>
          <w:rFonts w:ascii="Arial" w:hAnsi="Arial" w:cs="Arial"/>
        </w:rPr>
        <w:t xml:space="preserve">, </w:t>
      </w:r>
      <w:r w:rsidR="001B2149" w:rsidRPr="00205A2F">
        <w:rPr>
          <w:rFonts w:ascii="Arial" w:hAnsi="Arial" w:cs="Arial"/>
        </w:rPr>
        <w:t xml:space="preserve"> </w:t>
      </w:r>
      <w:r w:rsidR="00812C20" w:rsidRPr="00205A2F">
        <w:rPr>
          <w:rFonts w:ascii="Arial" w:hAnsi="Arial" w:cs="Arial"/>
        </w:rPr>
        <w:t>Bełchatowie</w:t>
      </w:r>
      <w:r w:rsidR="00CE221C" w:rsidRPr="00205A2F">
        <w:rPr>
          <w:rFonts w:ascii="Arial" w:hAnsi="Arial" w:cs="Arial"/>
        </w:rPr>
        <w:t xml:space="preserve">, </w:t>
      </w:r>
      <w:r w:rsidR="00812C20" w:rsidRPr="00205A2F">
        <w:rPr>
          <w:rFonts w:ascii="Arial" w:hAnsi="Arial" w:cs="Arial"/>
        </w:rPr>
        <w:t>Brzezinach</w:t>
      </w:r>
      <w:r w:rsidR="001B2149" w:rsidRPr="00205A2F">
        <w:rPr>
          <w:rFonts w:ascii="Arial" w:hAnsi="Arial" w:cs="Arial"/>
        </w:rPr>
        <w:t xml:space="preserve">, </w:t>
      </w:r>
      <w:r w:rsidR="00812C20" w:rsidRPr="00205A2F">
        <w:rPr>
          <w:rFonts w:ascii="Arial" w:hAnsi="Arial" w:cs="Arial"/>
        </w:rPr>
        <w:t>Łasku</w:t>
      </w:r>
      <w:r w:rsidR="001B2149" w:rsidRPr="00205A2F">
        <w:rPr>
          <w:rFonts w:ascii="Arial" w:hAnsi="Arial" w:cs="Arial"/>
        </w:rPr>
        <w:t xml:space="preserve">, </w:t>
      </w:r>
      <w:r w:rsidR="00812C20" w:rsidRPr="00205A2F">
        <w:rPr>
          <w:rFonts w:ascii="Arial" w:hAnsi="Arial" w:cs="Arial"/>
        </w:rPr>
        <w:t>Tomaszowie Mazowieckim</w:t>
      </w:r>
      <w:r w:rsidR="001B2149" w:rsidRPr="00205A2F">
        <w:rPr>
          <w:rFonts w:ascii="Arial" w:hAnsi="Arial" w:cs="Arial"/>
        </w:rPr>
        <w:t>,</w:t>
      </w:r>
      <w:r w:rsidR="00812C20" w:rsidRPr="00205A2F">
        <w:rPr>
          <w:rFonts w:ascii="Arial" w:hAnsi="Arial" w:cs="Arial"/>
        </w:rPr>
        <w:t xml:space="preserve"> Pułtusku</w:t>
      </w:r>
      <w:r w:rsidR="00CE221C" w:rsidRPr="00205A2F">
        <w:rPr>
          <w:rFonts w:ascii="Arial" w:hAnsi="Arial" w:cs="Arial"/>
        </w:rPr>
        <w:t xml:space="preserve">, </w:t>
      </w:r>
      <w:r w:rsidR="00812C20" w:rsidRPr="00205A2F">
        <w:rPr>
          <w:rFonts w:ascii="Arial" w:hAnsi="Arial" w:cs="Arial"/>
        </w:rPr>
        <w:t>Kluczborku</w:t>
      </w:r>
      <w:r w:rsidR="00CE221C" w:rsidRPr="00205A2F">
        <w:rPr>
          <w:rFonts w:ascii="Arial" w:hAnsi="Arial" w:cs="Arial"/>
        </w:rPr>
        <w:t xml:space="preserve">, </w:t>
      </w:r>
      <w:r w:rsidR="00812C20" w:rsidRPr="00205A2F">
        <w:rPr>
          <w:rFonts w:ascii="Arial" w:hAnsi="Arial" w:cs="Arial"/>
        </w:rPr>
        <w:t>Brzegu</w:t>
      </w:r>
      <w:r w:rsidR="00CE221C" w:rsidRPr="00205A2F">
        <w:rPr>
          <w:rFonts w:ascii="Arial" w:hAnsi="Arial" w:cs="Arial"/>
        </w:rPr>
        <w:t xml:space="preserve">, </w:t>
      </w:r>
      <w:r w:rsidR="00812C20" w:rsidRPr="00205A2F">
        <w:rPr>
          <w:rFonts w:ascii="Arial" w:hAnsi="Arial" w:cs="Arial"/>
        </w:rPr>
        <w:t>Strzyżowie</w:t>
      </w:r>
      <w:r w:rsidR="00CE221C" w:rsidRPr="00205A2F">
        <w:rPr>
          <w:rFonts w:ascii="Arial" w:hAnsi="Arial" w:cs="Arial"/>
        </w:rPr>
        <w:t xml:space="preserve">, </w:t>
      </w:r>
      <w:r w:rsidR="00812C20" w:rsidRPr="00205A2F">
        <w:rPr>
          <w:rFonts w:ascii="Arial" w:hAnsi="Arial" w:cs="Arial"/>
        </w:rPr>
        <w:t>Bielsku Podlaskim</w:t>
      </w:r>
      <w:r w:rsidR="00CE221C" w:rsidRPr="00205A2F">
        <w:rPr>
          <w:rFonts w:ascii="Arial" w:hAnsi="Arial" w:cs="Arial"/>
        </w:rPr>
        <w:t xml:space="preserve">, </w:t>
      </w:r>
      <w:r w:rsidR="00812C20" w:rsidRPr="00205A2F">
        <w:rPr>
          <w:rFonts w:ascii="Arial" w:hAnsi="Arial" w:cs="Arial"/>
        </w:rPr>
        <w:t>Sokółce</w:t>
      </w:r>
      <w:r w:rsidR="00CE221C" w:rsidRPr="00205A2F">
        <w:rPr>
          <w:rFonts w:ascii="Arial" w:hAnsi="Arial" w:cs="Arial"/>
        </w:rPr>
        <w:t xml:space="preserve">, </w:t>
      </w:r>
      <w:r w:rsidR="00812C20" w:rsidRPr="00205A2F">
        <w:rPr>
          <w:rFonts w:ascii="Arial" w:hAnsi="Arial" w:cs="Arial"/>
        </w:rPr>
        <w:t>Człuchowie</w:t>
      </w:r>
      <w:r w:rsidR="00CE221C" w:rsidRPr="00205A2F">
        <w:rPr>
          <w:rFonts w:ascii="Arial" w:hAnsi="Arial" w:cs="Arial"/>
        </w:rPr>
        <w:t xml:space="preserve">, </w:t>
      </w:r>
      <w:r w:rsidR="00812C20" w:rsidRPr="00205A2F">
        <w:rPr>
          <w:rFonts w:ascii="Arial" w:hAnsi="Arial" w:cs="Arial"/>
        </w:rPr>
        <w:t>Raciborzu</w:t>
      </w:r>
      <w:r w:rsidR="00CE221C" w:rsidRPr="00205A2F">
        <w:rPr>
          <w:rFonts w:ascii="Arial" w:hAnsi="Arial" w:cs="Arial"/>
        </w:rPr>
        <w:t xml:space="preserve">, </w:t>
      </w:r>
      <w:r w:rsidR="00812C20" w:rsidRPr="00205A2F">
        <w:rPr>
          <w:rFonts w:ascii="Arial" w:hAnsi="Arial" w:cs="Arial"/>
        </w:rPr>
        <w:t>Staszowie</w:t>
      </w:r>
      <w:r w:rsidR="003136DD" w:rsidRPr="00205A2F">
        <w:rPr>
          <w:rFonts w:ascii="Arial" w:hAnsi="Arial" w:cs="Arial"/>
        </w:rPr>
        <w:t xml:space="preserve">, </w:t>
      </w:r>
      <w:r w:rsidR="00812C20" w:rsidRPr="00205A2F">
        <w:rPr>
          <w:rFonts w:ascii="Arial" w:hAnsi="Arial" w:cs="Arial"/>
        </w:rPr>
        <w:t>Ostródzie</w:t>
      </w:r>
      <w:r w:rsidR="003136DD" w:rsidRPr="00205A2F">
        <w:rPr>
          <w:rFonts w:ascii="Arial" w:hAnsi="Arial" w:cs="Arial"/>
        </w:rPr>
        <w:t xml:space="preserve">, </w:t>
      </w:r>
      <w:r w:rsidR="00812C20" w:rsidRPr="00205A2F">
        <w:rPr>
          <w:rFonts w:ascii="Arial" w:hAnsi="Arial" w:cs="Arial"/>
        </w:rPr>
        <w:t>Krotoszynie</w:t>
      </w:r>
      <w:r w:rsidR="003136DD" w:rsidRPr="00205A2F">
        <w:rPr>
          <w:rFonts w:ascii="Arial" w:hAnsi="Arial" w:cs="Arial"/>
        </w:rPr>
        <w:t xml:space="preserve">, </w:t>
      </w:r>
      <w:r w:rsidR="00812C20" w:rsidRPr="00205A2F">
        <w:rPr>
          <w:rFonts w:ascii="Arial" w:hAnsi="Arial" w:cs="Arial"/>
        </w:rPr>
        <w:t>Ostrowie Wielkopolskim</w:t>
      </w:r>
      <w:r w:rsidR="000E3E8F" w:rsidRPr="00205A2F">
        <w:rPr>
          <w:rFonts w:ascii="Arial" w:hAnsi="Arial" w:cs="Arial"/>
        </w:rPr>
        <w:t>,</w:t>
      </w:r>
      <w:r w:rsidR="00812C20" w:rsidRPr="00205A2F">
        <w:rPr>
          <w:rFonts w:ascii="Arial" w:hAnsi="Arial" w:cs="Arial"/>
        </w:rPr>
        <w:t xml:space="preserve"> Pleszewie, Wałczu</w:t>
      </w:r>
      <w:r w:rsidR="00917B31" w:rsidRPr="00205A2F">
        <w:rPr>
          <w:rFonts w:ascii="Arial" w:hAnsi="Arial" w:cs="Arial"/>
        </w:rPr>
        <w:t>,</w:t>
      </w:r>
      <w:r w:rsidR="00D12815">
        <w:rPr>
          <w:rFonts w:ascii="Arial" w:hAnsi="Arial" w:cs="Arial"/>
        </w:rPr>
        <w:t xml:space="preserve"> </w:t>
      </w:r>
      <w:r w:rsidR="006938E4">
        <w:rPr>
          <w:rFonts w:ascii="Arial" w:hAnsi="Arial" w:cs="Arial"/>
        </w:rPr>
        <w:t xml:space="preserve">oraz </w:t>
      </w:r>
      <w:r w:rsidR="00917B31" w:rsidRPr="00205A2F">
        <w:rPr>
          <w:rFonts w:ascii="Arial" w:hAnsi="Arial" w:cs="Arial"/>
        </w:rPr>
        <w:t xml:space="preserve">SP PSP </w:t>
      </w:r>
      <w:r w:rsidR="00D12815">
        <w:rPr>
          <w:rFonts w:ascii="Arial" w:hAnsi="Arial" w:cs="Arial"/>
        </w:rPr>
        <w:br/>
      </w:r>
      <w:r w:rsidR="00917B31" w:rsidRPr="00205A2F">
        <w:rPr>
          <w:rFonts w:ascii="Arial" w:hAnsi="Arial" w:cs="Arial"/>
        </w:rPr>
        <w:t>w</w:t>
      </w:r>
      <w:r w:rsidR="00D12815">
        <w:rPr>
          <w:rFonts w:ascii="Arial" w:hAnsi="Arial" w:cs="Arial"/>
        </w:rPr>
        <w:t xml:space="preserve"> </w:t>
      </w:r>
      <w:r w:rsidR="00917B31" w:rsidRPr="00205A2F">
        <w:rPr>
          <w:rFonts w:ascii="Arial" w:hAnsi="Arial" w:cs="Arial"/>
        </w:rPr>
        <w:t xml:space="preserve">Bydgoszczy (2 kontrole) </w:t>
      </w:r>
      <w:r w:rsidR="004408C4" w:rsidRPr="00205A2F">
        <w:rPr>
          <w:rFonts w:ascii="Arial" w:hAnsi="Arial" w:cs="Arial"/>
        </w:rPr>
        <w:t>i</w:t>
      </w:r>
      <w:r w:rsidR="00917B31" w:rsidRPr="00205A2F">
        <w:rPr>
          <w:rFonts w:ascii="Arial" w:hAnsi="Arial" w:cs="Arial"/>
        </w:rPr>
        <w:t xml:space="preserve"> CS PSP w Częstochowie.</w:t>
      </w:r>
    </w:p>
    <w:p w14:paraId="3ED436F6" w14:textId="26418A30" w:rsidR="00D66A62" w:rsidRPr="00205A2F" w:rsidRDefault="00D66A62" w:rsidP="00E87C82">
      <w:pPr>
        <w:spacing w:line="276" w:lineRule="auto"/>
        <w:ind w:left="284"/>
        <w:contextualSpacing/>
        <w:jc w:val="both"/>
        <w:rPr>
          <w:rFonts w:ascii="Arial" w:hAnsi="Arial" w:cs="Arial"/>
        </w:rPr>
      </w:pPr>
      <w:r w:rsidRPr="00205A2F">
        <w:rPr>
          <w:rFonts w:ascii="Arial" w:hAnsi="Arial" w:cs="Arial"/>
        </w:rPr>
        <w:t>Zakres</w:t>
      </w:r>
      <w:r w:rsidR="006938E4">
        <w:rPr>
          <w:rFonts w:ascii="Arial" w:hAnsi="Arial" w:cs="Arial"/>
        </w:rPr>
        <w:t xml:space="preserve"> </w:t>
      </w:r>
      <w:r w:rsidRPr="00205A2F">
        <w:rPr>
          <w:rFonts w:ascii="Arial" w:hAnsi="Arial" w:cs="Arial"/>
        </w:rPr>
        <w:t>przedmiotowy</w:t>
      </w:r>
      <w:r w:rsidR="006938E4">
        <w:rPr>
          <w:rFonts w:ascii="Arial" w:hAnsi="Arial" w:cs="Arial"/>
        </w:rPr>
        <w:t xml:space="preserve"> </w:t>
      </w:r>
      <w:r w:rsidRPr="00205A2F">
        <w:rPr>
          <w:rFonts w:ascii="Arial" w:hAnsi="Arial" w:cs="Arial"/>
        </w:rPr>
        <w:t>kontroli ob</w:t>
      </w:r>
      <w:r w:rsidR="006938E4">
        <w:rPr>
          <w:rFonts w:ascii="Arial" w:hAnsi="Arial" w:cs="Arial"/>
        </w:rPr>
        <w:t>ejmował</w:t>
      </w:r>
      <w:r w:rsidRPr="00205A2F">
        <w:rPr>
          <w:rFonts w:ascii="Arial" w:hAnsi="Arial" w:cs="Arial"/>
        </w:rPr>
        <w:t>:</w:t>
      </w:r>
    </w:p>
    <w:p w14:paraId="2A649363" w14:textId="77777777" w:rsidR="00FB14F4" w:rsidRPr="00205A2F" w:rsidRDefault="00FB14F4" w:rsidP="00E87C82">
      <w:pPr>
        <w:pStyle w:val="Akapitzlist"/>
        <w:numPr>
          <w:ilvl w:val="0"/>
          <w:numId w:val="12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205A2F">
        <w:rPr>
          <w:rFonts w:ascii="Arial" w:hAnsi="Arial" w:cs="Arial"/>
          <w:sz w:val="24"/>
          <w:szCs w:val="24"/>
        </w:rPr>
        <w:t>ocenę realizacji ogólnych wymogów bezpieczeństwa i higieny pracy;</w:t>
      </w:r>
    </w:p>
    <w:p w14:paraId="10A23577" w14:textId="503F130C" w:rsidR="00FB14F4" w:rsidRPr="00205A2F" w:rsidRDefault="00FB14F4" w:rsidP="00E87C82">
      <w:pPr>
        <w:pStyle w:val="Akapitzlist"/>
        <w:numPr>
          <w:ilvl w:val="0"/>
          <w:numId w:val="12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205A2F">
        <w:rPr>
          <w:rFonts w:ascii="Arial" w:hAnsi="Arial" w:cs="Arial"/>
          <w:sz w:val="24"/>
          <w:szCs w:val="24"/>
        </w:rPr>
        <w:lastRenderedPageBreak/>
        <w:t>nadzór nad warunkami środowiska pracy i wypełnianiem przez pracodawców obowiązków wynikających z oceny ryzyka zawodowego;</w:t>
      </w:r>
    </w:p>
    <w:p w14:paraId="25B3FBFB" w14:textId="3F3D8383" w:rsidR="00100147" w:rsidRPr="00205A2F" w:rsidRDefault="00D66A62" w:rsidP="00E87C82">
      <w:pPr>
        <w:pStyle w:val="Akapitzlist"/>
        <w:numPr>
          <w:ilvl w:val="0"/>
          <w:numId w:val="1"/>
        </w:num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205A2F">
        <w:rPr>
          <w:rFonts w:ascii="Arial" w:hAnsi="Arial" w:cs="Arial"/>
          <w:sz w:val="24"/>
          <w:szCs w:val="24"/>
        </w:rPr>
        <w:t>zapobieganie powstawaniu chorób zawodowych i innych chorób związanych</w:t>
      </w:r>
      <w:r w:rsidRPr="00205A2F">
        <w:rPr>
          <w:rFonts w:ascii="Arial" w:hAnsi="Arial" w:cs="Arial"/>
          <w:sz w:val="24"/>
          <w:szCs w:val="24"/>
        </w:rPr>
        <w:br/>
        <w:t>z warunkami pracy</w:t>
      </w:r>
      <w:r w:rsidR="004408C4" w:rsidRPr="00205A2F">
        <w:rPr>
          <w:rFonts w:ascii="Arial" w:hAnsi="Arial" w:cs="Arial"/>
          <w:sz w:val="24"/>
          <w:szCs w:val="24"/>
        </w:rPr>
        <w:t>.</w:t>
      </w:r>
    </w:p>
    <w:p w14:paraId="7AC05E5D" w14:textId="29235941" w:rsidR="00E87C82" w:rsidRPr="00205A2F" w:rsidRDefault="00F30EA8" w:rsidP="00E87C82">
      <w:pPr>
        <w:pStyle w:val="Akapitzlist"/>
        <w:spacing w:after="120"/>
        <w:ind w:left="284"/>
        <w:jc w:val="both"/>
        <w:rPr>
          <w:rFonts w:ascii="Arial" w:hAnsi="Arial" w:cs="Arial"/>
          <w:sz w:val="24"/>
          <w:szCs w:val="24"/>
        </w:rPr>
      </w:pPr>
      <w:r w:rsidRPr="00205A2F">
        <w:rPr>
          <w:rFonts w:ascii="Arial" w:hAnsi="Arial" w:cs="Arial"/>
          <w:sz w:val="24"/>
          <w:szCs w:val="24"/>
        </w:rPr>
        <w:t xml:space="preserve">W wyniku </w:t>
      </w:r>
      <w:r w:rsidR="001F6CFC" w:rsidRPr="00205A2F">
        <w:rPr>
          <w:rFonts w:ascii="Arial" w:hAnsi="Arial" w:cs="Arial"/>
          <w:sz w:val="24"/>
          <w:szCs w:val="24"/>
        </w:rPr>
        <w:t>przeprowadzonych</w:t>
      </w:r>
      <w:r w:rsidR="00484B7B">
        <w:rPr>
          <w:rFonts w:ascii="Arial" w:hAnsi="Arial" w:cs="Arial"/>
          <w:sz w:val="24"/>
          <w:szCs w:val="24"/>
        </w:rPr>
        <w:t xml:space="preserve"> </w:t>
      </w:r>
      <w:r w:rsidR="00F529F2" w:rsidRPr="00205A2F">
        <w:rPr>
          <w:rFonts w:ascii="Arial" w:hAnsi="Arial" w:cs="Arial"/>
          <w:sz w:val="24"/>
          <w:szCs w:val="24"/>
        </w:rPr>
        <w:t>2</w:t>
      </w:r>
      <w:r w:rsidR="00F529F2">
        <w:rPr>
          <w:rFonts w:ascii="Arial" w:hAnsi="Arial" w:cs="Arial"/>
          <w:sz w:val="24"/>
          <w:szCs w:val="24"/>
        </w:rPr>
        <w:t xml:space="preserve">7 </w:t>
      </w:r>
      <w:r w:rsidR="00484B7B" w:rsidRPr="00205A2F">
        <w:rPr>
          <w:rFonts w:ascii="Arial" w:hAnsi="Arial" w:cs="Arial"/>
          <w:sz w:val="24"/>
          <w:szCs w:val="24"/>
        </w:rPr>
        <w:t>kontroli</w:t>
      </w:r>
      <w:r w:rsidR="00DB613B">
        <w:rPr>
          <w:rFonts w:ascii="Arial" w:hAnsi="Arial" w:cs="Arial"/>
          <w:sz w:val="24"/>
          <w:szCs w:val="24"/>
        </w:rPr>
        <w:t xml:space="preserve"> </w:t>
      </w:r>
      <w:r w:rsidRPr="00205A2F">
        <w:rPr>
          <w:rFonts w:ascii="Arial" w:hAnsi="Arial" w:cs="Arial"/>
          <w:sz w:val="24"/>
          <w:szCs w:val="24"/>
        </w:rPr>
        <w:t>stan sanitarno-techniczny i higieniczny oceniono pozytywnie</w:t>
      </w:r>
      <w:r w:rsidR="001F6CFC" w:rsidRPr="00205A2F">
        <w:rPr>
          <w:rFonts w:ascii="Arial" w:hAnsi="Arial" w:cs="Arial"/>
          <w:sz w:val="24"/>
          <w:szCs w:val="24"/>
        </w:rPr>
        <w:t>.</w:t>
      </w:r>
      <w:r w:rsidRPr="00205A2F">
        <w:rPr>
          <w:rFonts w:ascii="Arial" w:hAnsi="Arial" w:cs="Arial"/>
          <w:sz w:val="24"/>
          <w:szCs w:val="24"/>
        </w:rPr>
        <w:t xml:space="preserve"> </w:t>
      </w:r>
      <w:r w:rsidR="001F6CFC" w:rsidRPr="00205A2F">
        <w:rPr>
          <w:rFonts w:ascii="Arial" w:hAnsi="Arial" w:cs="Arial"/>
          <w:sz w:val="24"/>
          <w:szCs w:val="24"/>
        </w:rPr>
        <w:t>W</w:t>
      </w:r>
      <w:r w:rsidR="00CD41CB" w:rsidRPr="00205A2F">
        <w:rPr>
          <w:rFonts w:ascii="Arial" w:hAnsi="Arial" w:cs="Arial"/>
          <w:sz w:val="24"/>
          <w:szCs w:val="24"/>
        </w:rPr>
        <w:t xml:space="preserve"> 1 </w:t>
      </w:r>
      <w:r w:rsidRPr="00205A2F">
        <w:rPr>
          <w:rFonts w:ascii="Arial" w:hAnsi="Arial" w:cs="Arial"/>
          <w:sz w:val="24"/>
          <w:szCs w:val="24"/>
        </w:rPr>
        <w:t>przypadku</w:t>
      </w:r>
      <w:r w:rsidR="00484B7B">
        <w:rPr>
          <w:rFonts w:ascii="Arial" w:hAnsi="Arial" w:cs="Arial"/>
          <w:sz w:val="24"/>
          <w:szCs w:val="24"/>
        </w:rPr>
        <w:t xml:space="preserve"> </w:t>
      </w:r>
      <w:r w:rsidR="00CD41CB" w:rsidRPr="00205A2F">
        <w:rPr>
          <w:rFonts w:ascii="Arial" w:hAnsi="Arial" w:cs="Arial"/>
          <w:sz w:val="24"/>
          <w:szCs w:val="24"/>
        </w:rPr>
        <w:t xml:space="preserve">sformułowano ocenę opisową, </w:t>
      </w:r>
      <w:r w:rsidR="001F6CFC" w:rsidRPr="00205A2F">
        <w:rPr>
          <w:rFonts w:ascii="Arial" w:hAnsi="Arial" w:cs="Arial"/>
          <w:sz w:val="24"/>
          <w:szCs w:val="24"/>
        </w:rPr>
        <w:t xml:space="preserve">natomiast </w:t>
      </w:r>
      <w:r w:rsidR="00DB613B">
        <w:rPr>
          <w:rFonts w:ascii="Arial" w:hAnsi="Arial" w:cs="Arial"/>
          <w:sz w:val="24"/>
          <w:szCs w:val="24"/>
        </w:rPr>
        <w:br/>
      </w:r>
      <w:r w:rsidR="001F6CFC" w:rsidRPr="00205A2F">
        <w:rPr>
          <w:rFonts w:ascii="Arial" w:hAnsi="Arial" w:cs="Arial"/>
          <w:sz w:val="24"/>
          <w:szCs w:val="24"/>
        </w:rPr>
        <w:t>w</w:t>
      </w:r>
      <w:r w:rsidRPr="00205A2F">
        <w:rPr>
          <w:rFonts w:ascii="Arial" w:hAnsi="Arial" w:cs="Arial"/>
          <w:sz w:val="24"/>
          <w:szCs w:val="24"/>
        </w:rPr>
        <w:t xml:space="preserve"> </w:t>
      </w:r>
      <w:r w:rsidR="001F6CFC" w:rsidRPr="00205A2F">
        <w:rPr>
          <w:rFonts w:ascii="Arial" w:hAnsi="Arial" w:cs="Arial"/>
          <w:sz w:val="24"/>
          <w:szCs w:val="24"/>
        </w:rPr>
        <w:t>2</w:t>
      </w:r>
      <w:r w:rsidRPr="00205A2F">
        <w:rPr>
          <w:rFonts w:ascii="Arial" w:hAnsi="Arial" w:cs="Arial"/>
          <w:sz w:val="24"/>
          <w:szCs w:val="24"/>
        </w:rPr>
        <w:t xml:space="preserve"> stwierdzono nieprawidłowości</w:t>
      </w:r>
      <w:r w:rsidR="00EB43B6" w:rsidRPr="00205A2F">
        <w:rPr>
          <w:rFonts w:ascii="Arial" w:hAnsi="Arial" w:cs="Arial"/>
          <w:sz w:val="24"/>
          <w:szCs w:val="24"/>
        </w:rPr>
        <w:t xml:space="preserve">, które </w:t>
      </w:r>
      <w:r w:rsidR="001F6CFC" w:rsidRPr="00205A2F">
        <w:rPr>
          <w:rFonts w:ascii="Arial" w:hAnsi="Arial" w:cs="Arial"/>
          <w:sz w:val="24"/>
          <w:szCs w:val="24"/>
        </w:rPr>
        <w:t>dotyczyły</w:t>
      </w:r>
      <w:r w:rsidR="00484B7B">
        <w:rPr>
          <w:rFonts w:ascii="Arial" w:hAnsi="Arial" w:cs="Arial"/>
          <w:sz w:val="24"/>
          <w:szCs w:val="24"/>
        </w:rPr>
        <w:t xml:space="preserve">: </w:t>
      </w:r>
      <w:r w:rsidR="00484B7B" w:rsidRPr="00205A2F">
        <w:rPr>
          <w:rFonts w:ascii="Arial" w:hAnsi="Arial" w:cs="Arial"/>
          <w:sz w:val="24"/>
          <w:szCs w:val="24"/>
        </w:rPr>
        <w:t>braku pomiarów czynników szkodliwych dla zdrowia w środowisku pracy</w:t>
      </w:r>
      <w:r w:rsidR="00484B7B">
        <w:rPr>
          <w:rFonts w:ascii="Arial" w:hAnsi="Arial" w:cs="Arial"/>
          <w:sz w:val="24"/>
          <w:szCs w:val="24"/>
        </w:rPr>
        <w:t xml:space="preserve">; </w:t>
      </w:r>
      <w:r w:rsidR="00484B7B" w:rsidRPr="00484B7B">
        <w:rPr>
          <w:rFonts w:ascii="Arial" w:hAnsi="Arial" w:cs="Arial"/>
          <w:sz w:val="24"/>
          <w:szCs w:val="24"/>
        </w:rPr>
        <w:t>braku rejestru prac, których wykonywanie powoduje konieczność pozostawania w kontakcie z czynnikiem rakotwórczym</w:t>
      </w:r>
      <w:r w:rsidR="00484B7B">
        <w:rPr>
          <w:rFonts w:ascii="Arial" w:hAnsi="Arial" w:cs="Arial"/>
          <w:sz w:val="24"/>
          <w:szCs w:val="24"/>
        </w:rPr>
        <w:t xml:space="preserve">; </w:t>
      </w:r>
      <w:r w:rsidR="00484B7B" w:rsidRPr="00205A2F">
        <w:rPr>
          <w:rFonts w:ascii="Arial" w:hAnsi="Arial" w:cs="Arial"/>
          <w:sz w:val="24"/>
          <w:szCs w:val="24"/>
        </w:rPr>
        <w:t>braku przekazania</w:t>
      </w:r>
      <w:r w:rsidR="00484B7B">
        <w:rPr>
          <w:rFonts w:ascii="Arial" w:hAnsi="Arial" w:cs="Arial"/>
          <w:sz w:val="24"/>
          <w:szCs w:val="24"/>
        </w:rPr>
        <w:t xml:space="preserve"> informacji </w:t>
      </w:r>
      <w:r w:rsidR="00484B7B" w:rsidRPr="00205A2F">
        <w:rPr>
          <w:rFonts w:ascii="Arial" w:hAnsi="Arial" w:cs="Arial"/>
          <w:sz w:val="24"/>
          <w:szCs w:val="24"/>
        </w:rPr>
        <w:t>Państwowemu Wojewódzkiemu Inspektorowi Sanitarnemu</w:t>
      </w:r>
      <w:r w:rsidR="00484B7B" w:rsidRPr="00484B7B">
        <w:rPr>
          <w:rFonts w:ascii="Arial" w:hAnsi="Arial" w:cs="Arial"/>
          <w:sz w:val="24"/>
          <w:szCs w:val="24"/>
        </w:rPr>
        <w:t xml:space="preserve"> </w:t>
      </w:r>
      <w:r w:rsidR="00484B7B" w:rsidRPr="00205A2F">
        <w:rPr>
          <w:rFonts w:ascii="Arial" w:hAnsi="Arial" w:cs="Arial"/>
          <w:sz w:val="24"/>
          <w:szCs w:val="24"/>
        </w:rPr>
        <w:t>o substancjach chemicznych, ich mieszaninach, czynnikach lub procesach technologicznych o działaniu rakotwórczym lub mutagennym</w:t>
      </w:r>
      <w:r w:rsidR="00484B7B">
        <w:rPr>
          <w:rFonts w:ascii="Arial" w:hAnsi="Arial" w:cs="Arial"/>
          <w:sz w:val="24"/>
          <w:szCs w:val="24"/>
        </w:rPr>
        <w:t>.</w:t>
      </w:r>
      <w:r w:rsidR="00E87C82" w:rsidRPr="00E87C82">
        <w:rPr>
          <w:rFonts w:ascii="Arial" w:hAnsi="Arial" w:cs="Arial"/>
          <w:sz w:val="24"/>
          <w:szCs w:val="24"/>
        </w:rPr>
        <w:t xml:space="preserve"> </w:t>
      </w:r>
      <w:r w:rsidR="00E87C82">
        <w:rPr>
          <w:rFonts w:ascii="Arial" w:hAnsi="Arial" w:cs="Arial"/>
          <w:sz w:val="24"/>
          <w:szCs w:val="24"/>
        </w:rPr>
        <w:t>Na dzień 30 czerwca br.</w:t>
      </w:r>
      <w:r w:rsidR="0091333B">
        <w:rPr>
          <w:rFonts w:ascii="Arial" w:hAnsi="Arial" w:cs="Arial"/>
          <w:sz w:val="24"/>
          <w:szCs w:val="24"/>
        </w:rPr>
        <w:t xml:space="preserve"> 2</w:t>
      </w:r>
      <w:r w:rsidR="00E87C82">
        <w:rPr>
          <w:rFonts w:ascii="Arial" w:hAnsi="Arial" w:cs="Arial"/>
          <w:sz w:val="24"/>
          <w:szCs w:val="24"/>
        </w:rPr>
        <w:t xml:space="preserve"> </w:t>
      </w:r>
      <w:r w:rsidR="00E87C82" w:rsidRPr="00205A2F">
        <w:rPr>
          <w:rFonts w:ascii="Arial" w:hAnsi="Arial" w:cs="Arial"/>
          <w:sz w:val="24"/>
          <w:szCs w:val="24"/>
        </w:rPr>
        <w:t>kontrol</w:t>
      </w:r>
      <w:r w:rsidR="00E87C82">
        <w:rPr>
          <w:rFonts w:ascii="Arial" w:hAnsi="Arial" w:cs="Arial"/>
          <w:sz w:val="24"/>
          <w:szCs w:val="24"/>
        </w:rPr>
        <w:t>e</w:t>
      </w:r>
      <w:r w:rsidR="00E87C82" w:rsidRPr="00205A2F">
        <w:rPr>
          <w:rFonts w:ascii="Arial" w:hAnsi="Arial" w:cs="Arial"/>
          <w:sz w:val="24"/>
          <w:szCs w:val="24"/>
        </w:rPr>
        <w:t xml:space="preserve"> był</w:t>
      </w:r>
      <w:r w:rsidR="00E87C82">
        <w:rPr>
          <w:rFonts w:ascii="Arial" w:hAnsi="Arial" w:cs="Arial"/>
          <w:sz w:val="24"/>
          <w:szCs w:val="24"/>
        </w:rPr>
        <w:t>y</w:t>
      </w:r>
      <w:r w:rsidR="00E87C82" w:rsidRPr="00205A2F">
        <w:rPr>
          <w:rFonts w:ascii="Arial" w:hAnsi="Arial" w:cs="Arial"/>
          <w:sz w:val="24"/>
          <w:szCs w:val="24"/>
        </w:rPr>
        <w:t xml:space="preserve"> w trakcie realizacji.</w:t>
      </w:r>
    </w:p>
    <w:p w14:paraId="3302B756" w14:textId="77777777" w:rsidR="009D3A1B" w:rsidRPr="00205A2F" w:rsidRDefault="009D3A1B" w:rsidP="00E87C82">
      <w:pPr>
        <w:pStyle w:val="Akapitzlist"/>
        <w:spacing w:after="120"/>
        <w:ind w:left="284"/>
        <w:jc w:val="both"/>
        <w:rPr>
          <w:rFonts w:ascii="Arial" w:hAnsi="Arial" w:cs="Arial"/>
          <w:sz w:val="24"/>
          <w:szCs w:val="24"/>
        </w:rPr>
      </w:pPr>
      <w:r w:rsidRPr="00205A2F">
        <w:rPr>
          <w:rFonts w:ascii="Arial" w:hAnsi="Arial" w:cs="Arial"/>
          <w:sz w:val="24"/>
          <w:szCs w:val="24"/>
        </w:rPr>
        <w:t xml:space="preserve">W jednostkach organizacyjnych PSP, w których stwierdzono nieprawidłowości, podjęto działania </w:t>
      </w:r>
      <w:r w:rsidR="00FC3F59" w:rsidRPr="00205A2F">
        <w:rPr>
          <w:rFonts w:ascii="Arial" w:hAnsi="Arial" w:cs="Arial"/>
          <w:sz w:val="24"/>
          <w:szCs w:val="24"/>
        </w:rPr>
        <w:t xml:space="preserve">naprawcze </w:t>
      </w:r>
      <w:r w:rsidRPr="00205A2F">
        <w:rPr>
          <w:rFonts w:ascii="Arial" w:hAnsi="Arial" w:cs="Arial"/>
          <w:sz w:val="24"/>
          <w:szCs w:val="24"/>
        </w:rPr>
        <w:t xml:space="preserve">w zakresie </w:t>
      </w:r>
      <w:r w:rsidR="00FC3F59" w:rsidRPr="00205A2F">
        <w:rPr>
          <w:rFonts w:ascii="Arial" w:hAnsi="Arial" w:cs="Arial"/>
          <w:sz w:val="24"/>
          <w:szCs w:val="24"/>
        </w:rPr>
        <w:t>realizacji zaleceń pokontrolnych.</w:t>
      </w:r>
    </w:p>
    <w:p w14:paraId="0A40267A" w14:textId="77777777" w:rsidR="00D66A62" w:rsidRPr="00205A2F" w:rsidRDefault="00D66A62" w:rsidP="00BF360F">
      <w:pPr>
        <w:tabs>
          <w:tab w:val="left" w:pos="284"/>
          <w:tab w:val="left" w:pos="567"/>
        </w:tabs>
        <w:spacing w:line="276" w:lineRule="auto"/>
        <w:contextualSpacing/>
        <w:jc w:val="both"/>
        <w:rPr>
          <w:rFonts w:ascii="Arial" w:hAnsi="Arial" w:cs="Arial"/>
        </w:rPr>
      </w:pPr>
      <w:r w:rsidRPr="00205A2F">
        <w:rPr>
          <w:rFonts w:ascii="Arial" w:hAnsi="Arial" w:cs="Arial"/>
          <w:b/>
        </w:rPr>
        <w:t>4.</w:t>
      </w:r>
      <w:r w:rsidR="00F75275" w:rsidRPr="00205A2F">
        <w:rPr>
          <w:rFonts w:ascii="Arial" w:hAnsi="Arial" w:cs="Arial"/>
          <w:b/>
        </w:rPr>
        <w:t xml:space="preserve"> </w:t>
      </w:r>
      <w:r w:rsidRPr="00205A2F">
        <w:rPr>
          <w:rFonts w:ascii="Arial" w:hAnsi="Arial" w:cs="Arial"/>
          <w:b/>
        </w:rPr>
        <w:t>Urzędy wojewódzkie</w:t>
      </w:r>
      <w:r w:rsidRPr="00205A2F">
        <w:rPr>
          <w:rFonts w:ascii="Arial" w:hAnsi="Arial" w:cs="Arial"/>
        </w:rPr>
        <w:t xml:space="preserve"> </w:t>
      </w:r>
      <w:r w:rsidR="00B3272A" w:rsidRPr="00205A2F">
        <w:rPr>
          <w:rFonts w:ascii="Arial" w:hAnsi="Arial" w:cs="Arial"/>
        </w:rPr>
        <w:t>–</w:t>
      </w:r>
      <w:r w:rsidRPr="00205A2F">
        <w:rPr>
          <w:rFonts w:ascii="Arial" w:hAnsi="Arial" w:cs="Arial"/>
        </w:rPr>
        <w:t xml:space="preserve"> </w:t>
      </w:r>
      <w:r w:rsidR="001E62DE" w:rsidRPr="00205A2F">
        <w:rPr>
          <w:rFonts w:ascii="Arial" w:hAnsi="Arial" w:cs="Arial"/>
        </w:rPr>
        <w:t>1</w:t>
      </w:r>
      <w:r w:rsidR="001B3BF4" w:rsidRPr="00205A2F">
        <w:rPr>
          <w:rFonts w:ascii="Arial" w:hAnsi="Arial" w:cs="Arial"/>
        </w:rPr>
        <w:t>1</w:t>
      </w:r>
      <w:r w:rsidRPr="00205A2F">
        <w:rPr>
          <w:rFonts w:ascii="Arial" w:hAnsi="Arial" w:cs="Arial"/>
        </w:rPr>
        <w:t xml:space="preserve"> kontroli:</w:t>
      </w:r>
    </w:p>
    <w:p w14:paraId="4067F097" w14:textId="2DC0F993" w:rsidR="00E350BF" w:rsidRPr="00E350BF" w:rsidRDefault="00D66A62" w:rsidP="00E350BF">
      <w:pPr>
        <w:pStyle w:val="Akapitzlist"/>
        <w:numPr>
          <w:ilvl w:val="0"/>
          <w:numId w:val="2"/>
        </w:numPr>
        <w:tabs>
          <w:tab w:val="left" w:pos="567"/>
        </w:tabs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205A2F">
        <w:rPr>
          <w:rFonts w:ascii="Arial" w:hAnsi="Arial" w:cs="Arial"/>
          <w:sz w:val="24"/>
          <w:szCs w:val="24"/>
        </w:rPr>
        <w:t xml:space="preserve">Pomorski Urząd Wojewódzki </w:t>
      </w:r>
      <w:r w:rsidR="008E3D21" w:rsidRPr="00205A2F">
        <w:rPr>
          <w:rFonts w:ascii="Arial" w:hAnsi="Arial" w:cs="Arial"/>
          <w:sz w:val="24"/>
          <w:szCs w:val="24"/>
        </w:rPr>
        <w:t>–</w:t>
      </w:r>
      <w:r w:rsidRPr="00205A2F">
        <w:rPr>
          <w:rFonts w:ascii="Arial" w:hAnsi="Arial" w:cs="Arial"/>
          <w:sz w:val="24"/>
          <w:szCs w:val="24"/>
        </w:rPr>
        <w:t xml:space="preserve"> </w:t>
      </w:r>
      <w:r w:rsidR="00D07A1E" w:rsidRPr="00205A2F">
        <w:rPr>
          <w:rFonts w:ascii="Arial" w:hAnsi="Arial" w:cs="Arial"/>
          <w:sz w:val="24"/>
          <w:szCs w:val="24"/>
        </w:rPr>
        <w:t>3</w:t>
      </w:r>
      <w:r w:rsidRPr="00205A2F">
        <w:rPr>
          <w:rFonts w:ascii="Arial" w:hAnsi="Arial" w:cs="Arial"/>
          <w:sz w:val="24"/>
          <w:szCs w:val="24"/>
        </w:rPr>
        <w:t xml:space="preserve"> kontrol</w:t>
      </w:r>
      <w:r w:rsidR="00D07A1E" w:rsidRPr="00205A2F">
        <w:rPr>
          <w:rFonts w:ascii="Arial" w:hAnsi="Arial" w:cs="Arial"/>
          <w:sz w:val="24"/>
          <w:szCs w:val="24"/>
        </w:rPr>
        <w:t>e</w:t>
      </w:r>
      <w:r w:rsidRPr="00205A2F">
        <w:rPr>
          <w:rFonts w:ascii="Arial" w:hAnsi="Arial" w:cs="Arial"/>
          <w:sz w:val="24"/>
          <w:szCs w:val="24"/>
        </w:rPr>
        <w:t xml:space="preserve"> w</w:t>
      </w:r>
      <w:r w:rsidR="00D07A1E" w:rsidRPr="00205A2F">
        <w:rPr>
          <w:rFonts w:ascii="Arial" w:hAnsi="Arial" w:cs="Arial"/>
          <w:sz w:val="24"/>
          <w:szCs w:val="24"/>
        </w:rPr>
        <w:t>:</w:t>
      </w:r>
      <w:r w:rsidRPr="00205A2F">
        <w:rPr>
          <w:rFonts w:ascii="Arial" w:hAnsi="Arial" w:cs="Arial"/>
          <w:sz w:val="24"/>
          <w:szCs w:val="24"/>
        </w:rPr>
        <w:t xml:space="preserve"> </w:t>
      </w:r>
    </w:p>
    <w:p w14:paraId="26AC3DCC" w14:textId="23AC5E9F" w:rsidR="00432956" w:rsidRPr="00205A2F" w:rsidRDefault="004A38B4" w:rsidP="00090CA4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1134" w:hanging="425"/>
        <w:jc w:val="both"/>
        <w:rPr>
          <w:rFonts w:ascii="Arial" w:hAnsi="Arial" w:cs="Arial"/>
          <w:i/>
          <w:sz w:val="24"/>
          <w:szCs w:val="24"/>
        </w:rPr>
      </w:pPr>
      <w:r w:rsidRPr="00205A2F">
        <w:rPr>
          <w:rFonts w:ascii="Arial" w:hAnsi="Arial" w:cs="Arial"/>
          <w:iCs/>
          <w:sz w:val="24"/>
          <w:szCs w:val="24"/>
        </w:rPr>
        <w:t>Komendzie Wojewódzkiej</w:t>
      </w:r>
      <w:r w:rsidR="008C195F" w:rsidRPr="00205A2F">
        <w:rPr>
          <w:rFonts w:ascii="Arial" w:hAnsi="Arial" w:cs="Arial"/>
          <w:iCs/>
          <w:sz w:val="24"/>
          <w:szCs w:val="24"/>
        </w:rPr>
        <w:t xml:space="preserve"> PSP w Gdańsku, nt.: </w:t>
      </w:r>
      <w:r w:rsidR="008C195F" w:rsidRPr="00205A2F">
        <w:rPr>
          <w:rFonts w:ascii="Arial" w:hAnsi="Arial" w:cs="Arial"/>
          <w:bCs/>
          <w:i/>
          <w:sz w:val="24"/>
          <w:szCs w:val="24"/>
        </w:rPr>
        <w:t>Zarządzanie zasobami ludzkimi w administracji rządowej w służbie cywilnej, ze szczególnym uwzględnieniem Standardów zarządzania zasobami ludzkimi w służbie cywilnej.</w:t>
      </w:r>
    </w:p>
    <w:p w14:paraId="25BCC3FD" w14:textId="339637B4" w:rsidR="00E87C82" w:rsidRPr="00E87C82" w:rsidRDefault="002211E6" w:rsidP="00E87C82">
      <w:pPr>
        <w:pStyle w:val="Akapitzlist"/>
        <w:tabs>
          <w:tab w:val="left" w:pos="567"/>
        </w:tabs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ramach</w:t>
      </w:r>
      <w:r w:rsidR="00A60554" w:rsidRPr="00205A2F">
        <w:rPr>
          <w:rFonts w:ascii="Arial" w:hAnsi="Arial" w:cs="Arial"/>
          <w:sz w:val="24"/>
          <w:szCs w:val="24"/>
        </w:rPr>
        <w:t xml:space="preserve"> kontroli sformułowano ocenę pozytywną</w:t>
      </w:r>
      <w:r w:rsidR="00E87C82">
        <w:rPr>
          <w:rFonts w:ascii="Arial" w:hAnsi="Arial" w:cs="Arial"/>
          <w:sz w:val="24"/>
          <w:szCs w:val="24"/>
        </w:rPr>
        <w:t xml:space="preserve"> z nieprawidłowościami.</w:t>
      </w:r>
      <w:r w:rsidR="00E87C82" w:rsidRPr="00E87C82">
        <w:rPr>
          <w:rFonts w:ascii="Arial" w:hAnsi="Arial" w:cs="Arial"/>
          <w:sz w:val="24"/>
          <w:szCs w:val="24"/>
        </w:rPr>
        <w:t xml:space="preserve"> </w:t>
      </w:r>
      <w:r w:rsidR="00E87C82" w:rsidRPr="00205A2F">
        <w:rPr>
          <w:rFonts w:ascii="Arial" w:hAnsi="Arial" w:cs="Arial"/>
          <w:sz w:val="24"/>
          <w:szCs w:val="24"/>
        </w:rPr>
        <w:t>Wykazane nieprawidłowości dotyczyły</w:t>
      </w:r>
      <w:r w:rsidR="00E87C82">
        <w:rPr>
          <w:rFonts w:ascii="Arial" w:hAnsi="Arial" w:cs="Arial"/>
          <w:sz w:val="24"/>
          <w:szCs w:val="24"/>
        </w:rPr>
        <w:t xml:space="preserve"> braków </w:t>
      </w:r>
      <w:r w:rsidR="00E87C82" w:rsidRPr="00E87C82">
        <w:rPr>
          <w:rFonts w:ascii="Arial" w:hAnsi="Arial" w:cs="Arial"/>
          <w:sz w:val="24"/>
          <w:szCs w:val="24"/>
        </w:rPr>
        <w:t>w dokumentacji szkoleniowej</w:t>
      </w:r>
      <w:r w:rsidR="00E87C82">
        <w:rPr>
          <w:rFonts w:ascii="Arial" w:hAnsi="Arial" w:cs="Arial"/>
          <w:sz w:val="24"/>
          <w:szCs w:val="24"/>
        </w:rPr>
        <w:t xml:space="preserve"> oraz </w:t>
      </w:r>
      <w:r w:rsidR="00E87C82" w:rsidRPr="00E87C82">
        <w:rPr>
          <w:rFonts w:ascii="Arial" w:hAnsi="Arial" w:cs="Arial"/>
          <w:sz w:val="24"/>
          <w:szCs w:val="24"/>
        </w:rPr>
        <w:t xml:space="preserve">niedokonywaniu oceny szkoleń </w:t>
      </w:r>
      <w:r w:rsidR="00E87C82">
        <w:rPr>
          <w:rFonts w:ascii="Arial" w:hAnsi="Arial" w:cs="Arial"/>
          <w:sz w:val="24"/>
          <w:szCs w:val="24"/>
        </w:rPr>
        <w:t xml:space="preserve">i </w:t>
      </w:r>
      <w:r w:rsidR="00E87C82" w:rsidRPr="00E87C82">
        <w:rPr>
          <w:rFonts w:ascii="Arial" w:hAnsi="Arial" w:cs="Arial"/>
          <w:sz w:val="24"/>
          <w:szCs w:val="24"/>
        </w:rPr>
        <w:t xml:space="preserve">kompetencji. </w:t>
      </w:r>
    </w:p>
    <w:p w14:paraId="4D91F070" w14:textId="77777777" w:rsidR="00E350BF" w:rsidRDefault="00D35087" w:rsidP="00D35087">
      <w:pPr>
        <w:tabs>
          <w:tab w:val="left" w:pos="284"/>
        </w:tabs>
        <w:spacing w:line="276" w:lineRule="auto"/>
        <w:ind w:left="284" w:right="-142"/>
        <w:jc w:val="both"/>
        <w:rPr>
          <w:rFonts w:ascii="Arial" w:hAnsi="Arial" w:cs="Arial"/>
        </w:rPr>
      </w:pPr>
      <w:r w:rsidRPr="00205A2F">
        <w:rPr>
          <w:rFonts w:ascii="Arial" w:hAnsi="Arial" w:cs="Arial"/>
        </w:rPr>
        <w:t>W wyniku stwierdzonych nieprawidłowości podjęte zostały działania</w:t>
      </w:r>
      <w:r w:rsidR="00B00AF8">
        <w:rPr>
          <w:rFonts w:ascii="Arial" w:hAnsi="Arial" w:cs="Arial"/>
        </w:rPr>
        <w:t xml:space="preserve"> naprawcze</w:t>
      </w:r>
      <w:r w:rsidRPr="00205A2F">
        <w:rPr>
          <w:rFonts w:ascii="Arial" w:hAnsi="Arial" w:cs="Arial"/>
        </w:rPr>
        <w:t xml:space="preserve"> wynikające z realizacji  zaleceń i wniosków pokontrolnych. </w:t>
      </w:r>
    </w:p>
    <w:p w14:paraId="58FD9A3F" w14:textId="1BDFED8D" w:rsidR="00D35087" w:rsidRPr="00E350BF" w:rsidRDefault="00E350BF" w:rsidP="00E87C82">
      <w:pPr>
        <w:pStyle w:val="Akapitzlist"/>
        <w:numPr>
          <w:ilvl w:val="0"/>
          <w:numId w:val="20"/>
        </w:numPr>
        <w:tabs>
          <w:tab w:val="left" w:pos="284"/>
        </w:tabs>
        <w:ind w:left="1134" w:right="-142" w:hanging="425"/>
        <w:jc w:val="both"/>
        <w:rPr>
          <w:rFonts w:ascii="Arial" w:hAnsi="Arial" w:cs="Arial"/>
          <w:sz w:val="24"/>
          <w:szCs w:val="24"/>
        </w:rPr>
      </w:pPr>
      <w:r w:rsidRPr="00E350BF">
        <w:rPr>
          <w:rFonts w:ascii="Arial" w:hAnsi="Arial" w:cs="Arial"/>
          <w:sz w:val="24"/>
          <w:szCs w:val="24"/>
        </w:rPr>
        <w:t xml:space="preserve">Komendzie Powiatowej PSP w Bytowie i Komendzie Powiatowej PSP </w:t>
      </w:r>
      <w:r w:rsidRPr="00E350BF">
        <w:rPr>
          <w:rFonts w:ascii="Arial" w:hAnsi="Arial" w:cs="Arial"/>
          <w:sz w:val="24"/>
          <w:szCs w:val="24"/>
        </w:rPr>
        <w:br/>
        <w:t>w Człuchowie, nt.</w:t>
      </w:r>
      <w:r w:rsidRPr="00E350BF">
        <w:rPr>
          <w:rFonts w:ascii="Arial" w:hAnsi="Arial" w:cs="Arial"/>
          <w:i/>
          <w:sz w:val="24"/>
          <w:szCs w:val="24"/>
        </w:rPr>
        <w:t xml:space="preserve">: Kontrola wydatków i dochodów budżetu państwa </w:t>
      </w:r>
      <w:r w:rsidRPr="00E350BF">
        <w:rPr>
          <w:rFonts w:ascii="Arial" w:hAnsi="Arial" w:cs="Arial"/>
          <w:i/>
          <w:sz w:val="24"/>
          <w:szCs w:val="24"/>
        </w:rPr>
        <w:br/>
        <w:t>za 2022 r.</w:t>
      </w:r>
      <w:r w:rsidRPr="00E350BF">
        <w:rPr>
          <w:rFonts w:ascii="Arial" w:hAnsi="Arial" w:cs="Arial"/>
          <w:iCs/>
          <w:sz w:val="24"/>
          <w:szCs w:val="24"/>
        </w:rPr>
        <w:t xml:space="preserve"> – kontrole w trakcie realizacji</w:t>
      </w:r>
      <w:r>
        <w:rPr>
          <w:rFonts w:ascii="Arial" w:hAnsi="Arial" w:cs="Arial"/>
          <w:iCs/>
          <w:sz w:val="24"/>
          <w:szCs w:val="24"/>
        </w:rPr>
        <w:t>.</w:t>
      </w:r>
    </w:p>
    <w:p w14:paraId="3C862E00" w14:textId="105A1856" w:rsidR="00D66A62" w:rsidRPr="005A7535" w:rsidRDefault="00796367" w:rsidP="00B00AF8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5A7535">
        <w:rPr>
          <w:rFonts w:ascii="Arial" w:hAnsi="Arial" w:cs="Arial"/>
          <w:sz w:val="24"/>
          <w:szCs w:val="24"/>
        </w:rPr>
        <w:t>Kujawsko-Pomorski</w:t>
      </w:r>
      <w:r w:rsidR="008C0C1C" w:rsidRPr="005A7535">
        <w:rPr>
          <w:rFonts w:ascii="Arial" w:hAnsi="Arial" w:cs="Arial"/>
          <w:sz w:val="24"/>
          <w:szCs w:val="24"/>
        </w:rPr>
        <w:t xml:space="preserve"> </w:t>
      </w:r>
      <w:r w:rsidR="00D66A62" w:rsidRPr="005A7535">
        <w:rPr>
          <w:rFonts w:ascii="Arial" w:hAnsi="Arial" w:cs="Arial"/>
          <w:sz w:val="24"/>
          <w:szCs w:val="24"/>
        </w:rPr>
        <w:t xml:space="preserve">Urząd Wojewódzki – </w:t>
      </w:r>
      <w:r w:rsidR="008C0C1C" w:rsidRPr="005A7535">
        <w:rPr>
          <w:rFonts w:ascii="Arial" w:hAnsi="Arial" w:cs="Arial"/>
          <w:sz w:val="24"/>
          <w:szCs w:val="24"/>
        </w:rPr>
        <w:t>1</w:t>
      </w:r>
      <w:r w:rsidR="00D66A62" w:rsidRPr="005A7535">
        <w:rPr>
          <w:rFonts w:ascii="Arial" w:hAnsi="Arial" w:cs="Arial"/>
          <w:sz w:val="24"/>
          <w:szCs w:val="24"/>
        </w:rPr>
        <w:t xml:space="preserve"> kontrol</w:t>
      </w:r>
      <w:r w:rsidR="008C0C1C" w:rsidRPr="005A7535">
        <w:rPr>
          <w:rFonts w:ascii="Arial" w:hAnsi="Arial" w:cs="Arial"/>
          <w:sz w:val="24"/>
          <w:szCs w:val="24"/>
        </w:rPr>
        <w:t>a</w:t>
      </w:r>
      <w:r w:rsidR="00D66A62" w:rsidRPr="005A7535">
        <w:rPr>
          <w:rFonts w:ascii="Arial" w:hAnsi="Arial" w:cs="Arial"/>
          <w:sz w:val="24"/>
          <w:szCs w:val="24"/>
        </w:rPr>
        <w:t xml:space="preserve"> w</w:t>
      </w:r>
      <w:r w:rsidR="00B00AF8" w:rsidRPr="005A7535">
        <w:rPr>
          <w:rFonts w:ascii="Arial" w:hAnsi="Arial" w:cs="Arial"/>
          <w:sz w:val="24"/>
          <w:szCs w:val="24"/>
        </w:rPr>
        <w:t xml:space="preserve"> </w:t>
      </w:r>
      <w:r w:rsidR="00FC3F59" w:rsidRPr="005A7535">
        <w:rPr>
          <w:rFonts w:ascii="Arial" w:hAnsi="Arial" w:cs="Arial"/>
          <w:sz w:val="24"/>
          <w:szCs w:val="24"/>
        </w:rPr>
        <w:t xml:space="preserve">Komendzie </w:t>
      </w:r>
      <w:r w:rsidR="008C0C1C" w:rsidRPr="005A7535">
        <w:rPr>
          <w:rFonts w:ascii="Arial" w:hAnsi="Arial" w:cs="Arial"/>
          <w:sz w:val="24"/>
          <w:szCs w:val="24"/>
        </w:rPr>
        <w:t>Powiatowej</w:t>
      </w:r>
      <w:r w:rsidR="00FC3F59" w:rsidRPr="005A7535">
        <w:rPr>
          <w:rFonts w:ascii="Arial" w:hAnsi="Arial" w:cs="Arial"/>
          <w:sz w:val="24"/>
          <w:szCs w:val="24"/>
        </w:rPr>
        <w:t xml:space="preserve"> PSP w </w:t>
      </w:r>
      <w:r w:rsidR="008C0C1C" w:rsidRPr="005A7535">
        <w:rPr>
          <w:rFonts w:ascii="Arial" w:hAnsi="Arial" w:cs="Arial"/>
          <w:sz w:val="24"/>
          <w:szCs w:val="24"/>
        </w:rPr>
        <w:t>Tucholi</w:t>
      </w:r>
      <w:r w:rsidR="00B00AF8" w:rsidRPr="005A7535">
        <w:rPr>
          <w:rFonts w:ascii="Arial" w:hAnsi="Arial" w:cs="Arial"/>
          <w:sz w:val="24"/>
          <w:szCs w:val="24"/>
        </w:rPr>
        <w:t>,</w:t>
      </w:r>
      <w:r w:rsidR="008C0C1C" w:rsidRPr="005A7535">
        <w:rPr>
          <w:rFonts w:ascii="Arial" w:hAnsi="Arial" w:cs="Arial"/>
          <w:sz w:val="24"/>
          <w:szCs w:val="24"/>
        </w:rPr>
        <w:t xml:space="preserve"> </w:t>
      </w:r>
      <w:r w:rsidR="00D66A62" w:rsidRPr="005A7535">
        <w:rPr>
          <w:rFonts w:ascii="Arial" w:hAnsi="Arial" w:cs="Arial"/>
          <w:sz w:val="24"/>
          <w:szCs w:val="24"/>
        </w:rPr>
        <w:t xml:space="preserve">nt.: </w:t>
      </w:r>
      <w:r w:rsidR="008C0C1C" w:rsidRPr="005A7535">
        <w:rPr>
          <w:rFonts w:ascii="Arial" w:hAnsi="Arial" w:cs="Arial"/>
          <w:i/>
          <w:iCs/>
          <w:sz w:val="24"/>
          <w:szCs w:val="24"/>
        </w:rPr>
        <w:t xml:space="preserve">Wykonywanie zadań obronnych w Komendzie Powiatowej PSP </w:t>
      </w:r>
      <w:r w:rsidR="00B00AF8" w:rsidRPr="005A7535">
        <w:rPr>
          <w:rFonts w:ascii="Arial" w:hAnsi="Arial" w:cs="Arial"/>
          <w:i/>
          <w:iCs/>
          <w:sz w:val="24"/>
          <w:szCs w:val="24"/>
        </w:rPr>
        <w:br/>
      </w:r>
      <w:r w:rsidR="008C0C1C" w:rsidRPr="005A7535">
        <w:rPr>
          <w:rFonts w:ascii="Arial" w:hAnsi="Arial" w:cs="Arial"/>
          <w:i/>
          <w:iCs/>
          <w:sz w:val="24"/>
          <w:szCs w:val="24"/>
        </w:rPr>
        <w:t>w Tucholi</w:t>
      </w:r>
      <w:r w:rsidR="00B00AF8" w:rsidRPr="005A7535">
        <w:rPr>
          <w:rFonts w:ascii="Arial" w:hAnsi="Arial" w:cs="Arial"/>
          <w:i/>
          <w:iCs/>
          <w:sz w:val="24"/>
          <w:szCs w:val="24"/>
        </w:rPr>
        <w:t xml:space="preserve">. </w:t>
      </w:r>
      <w:r w:rsidR="00B00AF8" w:rsidRPr="005A7535">
        <w:rPr>
          <w:rFonts w:ascii="Arial" w:hAnsi="Arial" w:cs="Arial"/>
          <w:sz w:val="24"/>
          <w:szCs w:val="24"/>
        </w:rPr>
        <w:t>W wyniku przeprowadzonej kontroli nie stwierdzono nieprawidłowości.</w:t>
      </w:r>
    </w:p>
    <w:p w14:paraId="029F8534" w14:textId="0F593B67" w:rsidR="00D66A62" w:rsidRPr="005A7535" w:rsidRDefault="00A070AB" w:rsidP="00090CA4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right="-142"/>
        <w:jc w:val="both"/>
        <w:rPr>
          <w:rFonts w:ascii="Arial" w:hAnsi="Arial" w:cs="Arial"/>
          <w:i/>
          <w:sz w:val="24"/>
          <w:szCs w:val="24"/>
        </w:rPr>
      </w:pPr>
      <w:r w:rsidRPr="005A7535">
        <w:rPr>
          <w:rFonts w:ascii="Arial" w:hAnsi="Arial" w:cs="Arial"/>
          <w:sz w:val="24"/>
          <w:szCs w:val="24"/>
        </w:rPr>
        <w:t>Dolnośląski</w:t>
      </w:r>
      <w:r w:rsidR="00D66A62" w:rsidRPr="005A7535">
        <w:rPr>
          <w:rFonts w:ascii="Arial" w:hAnsi="Arial" w:cs="Arial"/>
          <w:sz w:val="24"/>
          <w:szCs w:val="24"/>
        </w:rPr>
        <w:t xml:space="preserve"> Urząd Wojewódzki </w:t>
      </w:r>
      <w:bookmarkStart w:id="1" w:name="_Hlk148447611"/>
      <w:r w:rsidR="00D66A62" w:rsidRPr="005A7535">
        <w:rPr>
          <w:rFonts w:ascii="Arial" w:hAnsi="Arial" w:cs="Arial"/>
          <w:sz w:val="24"/>
          <w:szCs w:val="24"/>
        </w:rPr>
        <w:t>–</w:t>
      </w:r>
      <w:bookmarkEnd w:id="1"/>
      <w:r w:rsidR="00D66A62" w:rsidRPr="005A7535">
        <w:rPr>
          <w:rFonts w:ascii="Arial" w:hAnsi="Arial" w:cs="Arial"/>
          <w:sz w:val="24"/>
          <w:szCs w:val="24"/>
        </w:rPr>
        <w:t xml:space="preserve"> </w:t>
      </w:r>
      <w:r w:rsidR="002B345C" w:rsidRPr="005A7535">
        <w:rPr>
          <w:rFonts w:ascii="Arial" w:hAnsi="Arial" w:cs="Arial"/>
          <w:sz w:val="24"/>
          <w:szCs w:val="24"/>
        </w:rPr>
        <w:t>3</w:t>
      </w:r>
      <w:r w:rsidR="00D66A62" w:rsidRPr="005A7535">
        <w:rPr>
          <w:rFonts w:ascii="Arial" w:hAnsi="Arial" w:cs="Arial"/>
          <w:sz w:val="24"/>
          <w:szCs w:val="24"/>
        </w:rPr>
        <w:t xml:space="preserve"> kontrole w: </w:t>
      </w:r>
    </w:p>
    <w:p w14:paraId="7F1C67C6" w14:textId="77777777" w:rsidR="00B00AF8" w:rsidRDefault="002D2D1E" w:rsidP="00BE2A83">
      <w:pPr>
        <w:pStyle w:val="Akapitzlist"/>
        <w:numPr>
          <w:ilvl w:val="0"/>
          <w:numId w:val="6"/>
        </w:numPr>
        <w:tabs>
          <w:tab w:val="left" w:pos="709"/>
        </w:tabs>
        <w:spacing w:after="0"/>
        <w:ind w:left="1134" w:right="-142" w:hanging="425"/>
        <w:jc w:val="both"/>
        <w:rPr>
          <w:rFonts w:ascii="Arial" w:hAnsi="Arial" w:cs="Arial"/>
          <w:sz w:val="24"/>
          <w:szCs w:val="24"/>
        </w:rPr>
      </w:pPr>
      <w:r w:rsidRPr="005A7535">
        <w:rPr>
          <w:rFonts w:ascii="Arial" w:hAnsi="Arial" w:cs="Arial"/>
          <w:sz w:val="24"/>
          <w:szCs w:val="24"/>
        </w:rPr>
        <w:t>Komendzie Wojewódzkiej PSP w</w:t>
      </w:r>
      <w:r w:rsidR="003629D2" w:rsidRPr="005A7535">
        <w:rPr>
          <w:rFonts w:ascii="Arial" w:hAnsi="Arial" w:cs="Arial"/>
          <w:sz w:val="24"/>
          <w:szCs w:val="24"/>
        </w:rPr>
        <w:t>e</w:t>
      </w:r>
      <w:r w:rsidRPr="005A7535">
        <w:rPr>
          <w:rFonts w:ascii="Arial" w:hAnsi="Arial" w:cs="Arial"/>
          <w:sz w:val="24"/>
          <w:szCs w:val="24"/>
        </w:rPr>
        <w:t xml:space="preserve"> </w:t>
      </w:r>
      <w:r w:rsidR="003629D2" w:rsidRPr="005A7535">
        <w:rPr>
          <w:rFonts w:ascii="Arial" w:hAnsi="Arial" w:cs="Arial"/>
          <w:sz w:val="24"/>
          <w:szCs w:val="24"/>
        </w:rPr>
        <w:t>Wrocławiu</w:t>
      </w:r>
      <w:r w:rsidR="00FC3F59" w:rsidRPr="005A7535">
        <w:rPr>
          <w:rFonts w:ascii="Arial" w:hAnsi="Arial" w:cs="Arial"/>
          <w:sz w:val="24"/>
          <w:szCs w:val="24"/>
        </w:rPr>
        <w:t>,</w:t>
      </w:r>
      <w:r w:rsidRPr="005A7535">
        <w:rPr>
          <w:rFonts w:ascii="Arial" w:hAnsi="Arial" w:cs="Arial"/>
          <w:sz w:val="24"/>
          <w:szCs w:val="24"/>
        </w:rPr>
        <w:t xml:space="preserve"> nt</w:t>
      </w:r>
      <w:r w:rsidRPr="00205A2F">
        <w:rPr>
          <w:rFonts w:ascii="Arial" w:hAnsi="Arial" w:cs="Arial"/>
          <w:sz w:val="24"/>
          <w:szCs w:val="24"/>
        </w:rPr>
        <w:t xml:space="preserve">.: </w:t>
      </w:r>
      <w:r w:rsidR="003629D2" w:rsidRPr="00205A2F">
        <w:rPr>
          <w:rFonts w:ascii="Arial" w:hAnsi="Arial" w:cs="Arial"/>
          <w:i/>
          <w:sz w:val="24"/>
          <w:szCs w:val="24"/>
        </w:rPr>
        <w:t>Bezpieczeństwo teleinformatyczne</w:t>
      </w:r>
      <w:r w:rsidRPr="00205A2F">
        <w:rPr>
          <w:rFonts w:ascii="Arial" w:hAnsi="Arial" w:cs="Arial"/>
          <w:sz w:val="24"/>
          <w:szCs w:val="24"/>
        </w:rPr>
        <w:t xml:space="preserve">. </w:t>
      </w:r>
    </w:p>
    <w:p w14:paraId="58325E13" w14:textId="57DB646F" w:rsidR="00B00AF8" w:rsidRPr="00205A2F" w:rsidRDefault="002D2D1E" w:rsidP="0091333B">
      <w:pPr>
        <w:tabs>
          <w:tab w:val="left" w:pos="709"/>
        </w:tabs>
        <w:spacing w:line="276" w:lineRule="auto"/>
        <w:ind w:left="284" w:right="-142"/>
        <w:jc w:val="both"/>
        <w:rPr>
          <w:rFonts w:ascii="Arial" w:hAnsi="Arial" w:cs="Arial"/>
        </w:rPr>
      </w:pPr>
      <w:r w:rsidRPr="00B00AF8">
        <w:rPr>
          <w:rFonts w:ascii="Arial" w:hAnsi="Arial" w:cs="Arial"/>
        </w:rPr>
        <w:t>Na podstawie ustaleń kontroli sformułowano ocenę pozytywną pomimo stwierdzonych nieprawidłowości</w:t>
      </w:r>
      <w:r w:rsidR="00BB0A77" w:rsidRPr="00B00AF8">
        <w:rPr>
          <w:rFonts w:ascii="Arial" w:hAnsi="Arial" w:cs="Arial"/>
        </w:rPr>
        <w:t xml:space="preserve">, które </w:t>
      </w:r>
      <w:r w:rsidRPr="00B00AF8">
        <w:rPr>
          <w:rFonts w:ascii="Arial" w:hAnsi="Arial" w:cs="Arial"/>
        </w:rPr>
        <w:t>dotyczyły</w:t>
      </w:r>
      <w:r w:rsidR="00BB0A77" w:rsidRPr="00B00AF8">
        <w:rPr>
          <w:rFonts w:ascii="Arial" w:hAnsi="Arial" w:cs="Arial"/>
        </w:rPr>
        <w:t xml:space="preserve">: </w:t>
      </w:r>
      <w:r w:rsidR="00BE2A83" w:rsidRPr="00B00AF8">
        <w:rPr>
          <w:rFonts w:ascii="Arial" w:hAnsi="Arial" w:cs="Arial"/>
          <w:bCs/>
        </w:rPr>
        <w:t>nieudokumentowania przeprowadzenia audytu wewnętrznego w zakresie bezpieczeństwa informacji; braku regulacji prowadzenia rejestru zasobów informatycznych; braku cyklicznych szkoleń w zakresie bezpieczeństwa informacji.</w:t>
      </w:r>
      <w:r w:rsidR="00B00AF8" w:rsidRPr="00B00AF8">
        <w:rPr>
          <w:rFonts w:ascii="Arial" w:hAnsi="Arial" w:cs="Arial"/>
        </w:rPr>
        <w:t xml:space="preserve"> </w:t>
      </w:r>
      <w:r w:rsidR="00B00AF8" w:rsidRPr="00205A2F">
        <w:rPr>
          <w:rFonts w:ascii="Arial" w:hAnsi="Arial" w:cs="Arial"/>
        </w:rPr>
        <w:t xml:space="preserve">W kontrolowanym obszarze podjęto działania w zakresie realizacji zaleceń i wniosków pokontrolnych.  </w:t>
      </w:r>
    </w:p>
    <w:p w14:paraId="019A533E" w14:textId="16A8CA79" w:rsidR="00A070AB" w:rsidRPr="00205A2F" w:rsidRDefault="00D66A62" w:rsidP="0091333B">
      <w:pPr>
        <w:pStyle w:val="Akapitzlist"/>
        <w:numPr>
          <w:ilvl w:val="0"/>
          <w:numId w:val="6"/>
        </w:numPr>
        <w:tabs>
          <w:tab w:val="left" w:pos="709"/>
        </w:tabs>
        <w:ind w:left="1134" w:right="-142" w:hanging="425"/>
        <w:jc w:val="both"/>
        <w:rPr>
          <w:rFonts w:ascii="Arial" w:hAnsi="Arial" w:cs="Arial"/>
          <w:i/>
        </w:rPr>
      </w:pPr>
      <w:r w:rsidRPr="00205A2F">
        <w:rPr>
          <w:rFonts w:ascii="Arial" w:hAnsi="Arial" w:cs="Arial"/>
          <w:sz w:val="24"/>
          <w:szCs w:val="24"/>
        </w:rPr>
        <w:t xml:space="preserve">Komendzie Powiatowej PSP w </w:t>
      </w:r>
      <w:r w:rsidR="003629D2" w:rsidRPr="00205A2F">
        <w:rPr>
          <w:rFonts w:ascii="Arial" w:hAnsi="Arial" w:cs="Arial"/>
          <w:sz w:val="24"/>
          <w:szCs w:val="24"/>
        </w:rPr>
        <w:t>Oławie</w:t>
      </w:r>
      <w:r w:rsidR="00B00AF8">
        <w:rPr>
          <w:rFonts w:ascii="Arial" w:hAnsi="Arial" w:cs="Arial"/>
          <w:sz w:val="24"/>
          <w:szCs w:val="24"/>
        </w:rPr>
        <w:t>,</w:t>
      </w:r>
      <w:r w:rsidRPr="00205A2F">
        <w:rPr>
          <w:rFonts w:ascii="Arial" w:hAnsi="Arial" w:cs="Arial"/>
          <w:sz w:val="24"/>
          <w:szCs w:val="24"/>
        </w:rPr>
        <w:t xml:space="preserve"> nt.: </w:t>
      </w:r>
      <w:r w:rsidR="003629D2" w:rsidRPr="00205A2F">
        <w:rPr>
          <w:rFonts w:ascii="Arial" w:hAnsi="Arial" w:cs="Arial"/>
          <w:i/>
          <w:sz w:val="24"/>
          <w:szCs w:val="24"/>
        </w:rPr>
        <w:t xml:space="preserve">Ocena </w:t>
      </w:r>
      <w:bookmarkStart w:id="2" w:name="_Hlk144289765"/>
      <w:r w:rsidR="003629D2" w:rsidRPr="00205A2F">
        <w:rPr>
          <w:rFonts w:ascii="Arial" w:hAnsi="Arial" w:cs="Arial"/>
          <w:i/>
          <w:sz w:val="24"/>
          <w:szCs w:val="24"/>
        </w:rPr>
        <w:t xml:space="preserve">funkcjonowania </w:t>
      </w:r>
      <w:r w:rsidR="00A070AB" w:rsidRPr="00205A2F">
        <w:rPr>
          <w:rFonts w:ascii="Arial" w:hAnsi="Arial" w:cs="Arial"/>
          <w:i/>
          <w:sz w:val="24"/>
          <w:szCs w:val="24"/>
        </w:rPr>
        <w:t>Krajowego Systemu Ratowniczo-Gaśniczego na terenie powiatu</w:t>
      </w:r>
      <w:bookmarkEnd w:id="2"/>
      <w:r w:rsidR="00A070AB" w:rsidRPr="00205A2F">
        <w:rPr>
          <w:rFonts w:ascii="Arial" w:hAnsi="Arial" w:cs="Arial"/>
          <w:i/>
          <w:sz w:val="24"/>
          <w:szCs w:val="24"/>
        </w:rPr>
        <w:t xml:space="preserve"> oławskiego.</w:t>
      </w:r>
      <w:r w:rsidRPr="00205A2F">
        <w:rPr>
          <w:rFonts w:ascii="Arial" w:hAnsi="Arial" w:cs="Arial"/>
          <w:i/>
          <w:sz w:val="24"/>
          <w:szCs w:val="24"/>
        </w:rPr>
        <w:t xml:space="preserve"> </w:t>
      </w:r>
    </w:p>
    <w:p w14:paraId="5469C016" w14:textId="121D5A85" w:rsidR="00A070AB" w:rsidRPr="00205A2F" w:rsidRDefault="00A070AB" w:rsidP="0091333B">
      <w:pPr>
        <w:pStyle w:val="Akapitzlist"/>
        <w:tabs>
          <w:tab w:val="left" w:pos="709"/>
        </w:tabs>
        <w:ind w:left="709" w:right="-142" w:hanging="425"/>
        <w:jc w:val="both"/>
        <w:rPr>
          <w:rFonts w:ascii="Arial" w:hAnsi="Arial" w:cs="Arial"/>
          <w:iCs/>
          <w:sz w:val="24"/>
          <w:szCs w:val="24"/>
        </w:rPr>
      </w:pPr>
      <w:r w:rsidRPr="00205A2F">
        <w:rPr>
          <w:rFonts w:ascii="Arial" w:hAnsi="Arial" w:cs="Arial"/>
          <w:iCs/>
          <w:sz w:val="24"/>
          <w:szCs w:val="24"/>
        </w:rPr>
        <w:t>W wyniku ustaleń kontroli nie stwierdzono nieprawidłowości.</w:t>
      </w:r>
    </w:p>
    <w:p w14:paraId="6DAA5CED" w14:textId="0262044F" w:rsidR="006A71E4" w:rsidRPr="0091333B" w:rsidRDefault="006A71E4" w:rsidP="0091333B">
      <w:pPr>
        <w:pStyle w:val="Akapitzlist"/>
        <w:numPr>
          <w:ilvl w:val="0"/>
          <w:numId w:val="6"/>
        </w:numPr>
        <w:tabs>
          <w:tab w:val="left" w:pos="709"/>
        </w:tabs>
        <w:ind w:left="1134" w:right="-142" w:hanging="425"/>
        <w:jc w:val="both"/>
        <w:rPr>
          <w:rFonts w:ascii="Arial" w:hAnsi="Arial" w:cs="Arial"/>
        </w:rPr>
      </w:pPr>
      <w:r w:rsidRPr="00205A2F">
        <w:rPr>
          <w:rFonts w:ascii="Arial" w:hAnsi="Arial" w:cs="Arial"/>
          <w:iCs/>
          <w:sz w:val="24"/>
          <w:szCs w:val="24"/>
        </w:rPr>
        <w:lastRenderedPageBreak/>
        <w:t>Komendzie Powiatowej PSP w Trzebnicy</w:t>
      </w:r>
      <w:r w:rsidR="00BE2A83">
        <w:rPr>
          <w:rFonts w:ascii="Arial" w:hAnsi="Arial" w:cs="Arial"/>
          <w:iCs/>
          <w:sz w:val="24"/>
          <w:szCs w:val="24"/>
        </w:rPr>
        <w:t>,</w:t>
      </w:r>
      <w:r w:rsidRPr="00205A2F">
        <w:rPr>
          <w:rFonts w:ascii="Arial" w:hAnsi="Arial" w:cs="Arial"/>
          <w:iCs/>
          <w:sz w:val="24"/>
          <w:szCs w:val="24"/>
        </w:rPr>
        <w:t xml:space="preserve"> </w:t>
      </w:r>
      <w:r w:rsidR="0091333B" w:rsidRPr="00205A2F">
        <w:rPr>
          <w:rFonts w:ascii="Arial" w:hAnsi="Arial" w:cs="Arial"/>
          <w:iCs/>
          <w:sz w:val="24"/>
          <w:szCs w:val="24"/>
        </w:rPr>
        <w:t xml:space="preserve">nt.: </w:t>
      </w:r>
      <w:r w:rsidR="0091333B" w:rsidRPr="00205A2F">
        <w:rPr>
          <w:rFonts w:ascii="Arial" w:hAnsi="Arial" w:cs="Arial"/>
          <w:i/>
          <w:sz w:val="24"/>
          <w:szCs w:val="24"/>
        </w:rPr>
        <w:t>Ocena wykonywania zadań</w:t>
      </w:r>
      <w:r w:rsidR="0091333B" w:rsidRPr="00205A2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91333B" w:rsidRPr="00205A2F">
        <w:rPr>
          <w:rFonts w:ascii="Arial" w:hAnsi="Arial" w:cs="Arial"/>
          <w:i/>
          <w:sz w:val="24"/>
          <w:szCs w:val="24"/>
        </w:rPr>
        <w:t>Krajowego Systemu Ratowniczo-Gaśniczego na terenie powiatu trzebnickiego</w:t>
      </w:r>
      <w:r w:rsidR="0091333B">
        <w:rPr>
          <w:rFonts w:ascii="Arial" w:hAnsi="Arial" w:cs="Arial"/>
          <w:i/>
          <w:sz w:val="24"/>
          <w:szCs w:val="24"/>
        </w:rPr>
        <w:t xml:space="preserve"> </w:t>
      </w:r>
      <w:r w:rsidR="0091333B" w:rsidRPr="0091333B">
        <w:rPr>
          <w:rFonts w:ascii="Arial" w:hAnsi="Arial" w:cs="Arial"/>
          <w:iCs/>
          <w:sz w:val="24"/>
          <w:szCs w:val="24"/>
        </w:rPr>
        <w:t>–</w:t>
      </w:r>
      <w:r w:rsidR="0091333B">
        <w:rPr>
          <w:rFonts w:ascii="Arial" w:hAnsi="Arial" w:cs="Arial"/>
          <w:i/>
          <w:sz w:val="24"/>
          <w:szCs w:val="24"/>
        </w:rPr>
        <w:t xml:space="preserve">  </w:t>
      </w:r>
      <w:r w:rsidR="00BE2A83" w:rsidRPr="00BE2A83">
        <w:rPr>
          <w:rFonts w:ascii="Arial" w:hAnsi="Arial" w:cs="Arial"/>
          <w:sz w:val="24"/>
          <w:szCs w:val="24"/>
        </w:rPr>
        <w:t>kontrola w trakcie realizacji</w:t>
      </w:r>
      <w:r w:rsidR="0091333B">
        <w:rPr>
          <w:rFonts w:ascii="Arial" w:hAnsi="Arial" w:cs="Arial"/>
          <w:sz w:val="24"/>
          <w:szCs w:val="24"/>
        </w:rPr>
        <w:t>.</w:t>
      </w:r>
      <w:bookmarkStart w:id="3" w:name="_Hlk144298435"/>
    </w:p>
    <w:bookmarkEnd w:id="3"/>
    <w:p w14:paraId="088185E1" w14:textId="679E7D37" w:rsidR="00FC3F59" w:rsidRPr="00B00AF8" w:rsidRDefault="007B67E9" w:rsidP="00B00AF8">
      <w:pPr>
        <w:pStyle w:val="Akapitzlist"/>
        <w:numPr>
          <w:ilvl w:val="0"/>
          <w:numId w:val="2"/>
        </w:numPr>
        <w:tabs>
          <w:tab w:val="left" w:pos="709"/>
        </w:tabs>
        <w:ind w:right="-142"/>
        <w:jc w:val="both"/>
        <w:rPr>
          <w:rFonts w:ascii="Arial" w:hAnsi="Arial" w:cs="Arial"/>
          <w:sz w:val="24"/>
          <w:szCs w:val="24"/>
        </w:rPr>
      </w:pPr>
      <w:r w:rsidRPr="00205A2F">
        <w:rPr>
          <w:rFonts w:ascii="Arial" w:hAnsi="Arial" w:cs="Arial"/>
          <w:sz w:val="24"/>
          <w:szCs w:val="24"/>
        </w:rPr>
        <w:t>Lubuski Urząd Wojewódzki – 1 kontrola</w:t>
      </w:r>
      <w:r w:rsidR="00B00AF8">
        <w:rPr>
          <w:rFonts w:ascii="Arial" w:hAnsi="Arial" w:cs="Arial"/>
          <w:sz w:val="24"/>
          <w:szCs w:val="24"/>
        </w:rPr>
        <w:t xml:space="preserve"> </w:t>
      </w:r>
      <w:r w:rsidR="00B00AF8" w:rsidRPr="00205A2F">
        <w:rPr>
          <w:rFonts w:ascii="Arial" w:hAnsi="Arial" w:cs="Arial"/>
          <w:iCs/>
          <w:sz w:val="24"/>
          <w:szCs w:val="24"/>
        </w:rPr>
        <w:t>w trakcie realizacji</w:t>
      </w:r>
      <w:r w:rsidR="00B00AF8">
        <w:rPr>
          <w:rFonts w:ascii="Arial" w:hAnsi="Arial" w:cs="Arial"/>
          <w:iCs/>
          <w:sz w:val="24"/>
          <w:szCs w:val="24"/>
        </w:rPr>
        <w:t xml:space="preserve"> w</w:t>
      </w:r>
      <w:r w:rsidR="00B00AF8" w:rsidRPr="00B00AF8">
        <w:rPr>
          <w:rFonts w:ascii="Arial" w:hAnsi="Arial" w:cs="Arial"/>
          <w:sz w:val="24"/>
          <w:szCs w:val="24"/>
        </w:rPr>
        <w:t xml:space="preserve"> </w:t>
      </w:r>
      <w:r w:rsidR="00B00AF8" w:rsidRPr="00205A2F">
        <w:rPr>
          <w:rFonts w:ascii="Arial" w:hAnsi="Arial" w:cs="Arial"/>
          <w:sz w:val="24"/>
          <w:szCs w:val="24"/>
        </w:rPr>
        <w:t xml:space="preserve">Komendzie Wojewódzkiej PSP w Gorzowie </w:t>
      </w:r>
      <w:r w:rsidR="00B00AF8">
        <w:rPr>
          <w:rFonts w:ascii="Arial" w:hAnsi="Arial" w:cs="Arial"/>
          <w:sz w:val="24"/>
          <w:szCs w:val="24"/>
        </w:rPr>
        <w:t>Wielkopolskim</w:t>
      </w:r>
      <w:r w:rsidR="00674890">
        <w:rPr>
          <w:rFonts w:ascii="Arial" w:hAnsi="Arial" w:cs="Arial"/>
          <w:sz w:val="24"/>
          <w:szCs w:val="24"/>
        </w:rPr>
        <w:t>,</w:t>
      </w:r>
      <w:r w:rsidR="00B00AF8" w:rsidRPr="00205A2F">
        <w:rPr>
          <w:rFonts w:ascii="Arial" w:hAnsi="Arial" w:cs="Arial"/>
          <w:sz w:val="24"/>
          <w:szCs w:val="24"/>
        </w:rPr>
        <w:t xml:space="preserve"> nt.: </w:t>
      </w:r>
      <w:r w:rsidR="00B00AF8" w:rsidRPr="00205A2F">
        <w:rPr>
          <w:rFonts w:ascii="Arial" w:hAnsi="Arial" w:cs="Arial"/>
          <w:i/>
          <w:sz w:val="24"/>
          <w:szCs w:val="24"/>
        </w:rPr>
        <w:t>Organizacja i funkcjonowanie jednostki, realizacja zadań wynikających z ustaw i innych aktów prawnych</w:t>
      </w:r>
      <w:r w:rsidR="00B00AF8">
        <w:rPr>
          <w:rFonts w:ascii="Arial" w:hAnsi="Arial" w:cs="Arial"/>
          <w:i/>
          <w:sz w:val="24"/>
          <w:szCs w:val="24"/>
        </w:rPr>
        <w:t>.</w:t>
      </w:r>
    </w:p>
    <w:p w14:paraId="676893A2" w14:textId="2B4DDB3D" w:rsidR="00FB42DC" w:rsidRPr="00205A2F" w:rsidRDefault="008C0C1C" w:rsidP="00090CA4">
      <w:pPr>
        <w:pStyle w:val="Akapitzlist"/>
        <w:numPr>
          <w:ilvl w:val="0"/>
          <w:numId w:val="2"/>
        </w:numPr>
        <w:tabs>
          <w:tab w:val="left" w:pos="709"/>
        </w:tabs>
        <w:ind w:right="-142"/>
        <w:jc w:val="both"/>
        <w:rPr>
          <w:rFonts w:ascii="Arial" w:hAnsi="Arial" w:cs="Arial"/>
          <w:sz w:val="24"/>
          <w:szCs w:val="24"/>
        </w:rPr>
      </w:pPr>
      <w:r w:rsidRPr="00205A2F">
        <w:rPr>
          <w:rFonts w:ascii="Arial" w:hAnsi="Arial" w:cs="Arial"/>
          <w:sz w:val="24"/>
          <w:szCs w:val="24"/>
        </w:rPr>
        <w:t>Lubelski</w:t>
      </w:r>
      <w:r w:rsidR="00FB42DC" w:rsidRPr="00205A2F">
        <w:rPr>
          <w:rFonts w:ascii="Arial" w:hAnsi="Arial" w:cs="Arial"/>
          <w:sz w:val="24"/>
          <w:szCs w:val="24"/>
        </w:rPr>
        <w:t xml:space="preserve"> Urząd Wojewódzki – 1 kontrola w</w:t>
      </w:r>
      <w:r w:rsidR="00674890">
        <w:rPr>
          <w:rFonts w:ascii="Arial" w:hAnsi="Arial" w:cs="Arial"/>
          <w:sz w:val="24"/>
          <w:szCs w:val="24"/>
        </w:rPr>
        <w:t xml:space="preserve"> </w:t>
      </w:r>
      <w:r w:rsidR="00674890" w:rsidRPr="00205A2F">
        <w:rPr>
          <w:rFonts w:ascii="Arial" w:hAnsi="Arial" w:cs="Arial"/>
          <w:bCs/>
          <w:iCs/>
          <w:sz w:val="24"/>
          <w:szCs w:val="24"/>
        </w:rPr>
        <w:t>trakcie realizacji</w:t>
      </w:r>
      <w:r w:rsidR="00674890">
        <w:rPr>
          <w:rFonts w:ascii="Arial" w:hAnsi="Arial" w:cs="Arial"/>
          <w:bCs/>
          <w:iCs/>
          <w:sz w:val="24"/>
          <w:szCs w:val="24"/>
        </w:rPr>
        <w:t xml:space="preserve"> w</w:t>
      </w:r>
      <w:r w:rsidR="00674890" w:rsidRPr="00674890">
        <w:rPr>
          <w:rFonts w:ascii="Arial" w:hAnsi="Arial" w:cs="Arial"/>
          <w:sz w:val="24"/>
          <w:szCs w:val="24"/>
        </w:rPr>
        <w:t xml:space="preserve"> </w:t>
      </w:r>
      <w:r w:rsidR="00674890" w:rsidRPr="00205A2F">
        <w:rPr>
          <w:rFonts w:ascii="Arial" w:hAnsi="Arial" w:cs="Arial"/>
          <w:sz w:val="24"/>
          <w:szCs w:val="24"/>
        </w:rPr>
        <w:t xml:space="preserve">Komendzie Miejskiej PSP w Zamościu, nt.: </w:t>
      </w:r>
      <w:r w:rsidR="00674890" w:rsidRPr="00205A2F">
        <w:rPr>
          <w:rFonts w:ascii="Arial" w:hAnsi="Arial" w:cs="Arial"/>
          <w:bCs/>
          <w:i/>
          <w:sz w:val="24"/>
          <w:szCs w:val="24"/>
        </w:rPr>
        <w:t>Prawidłowość wydatkowania środków budżetowych, prawidłowość pobierania, egzekwowania dochodów budżetowych, przekazywanie na rachunek powiatu</w:t>
      </w:r>
      <w:r w:rsidR="00674890">
        <w:rPr>
          <w:rFonts w:ascii="Arial" w:hAnsi="Arial" w:cs="Arial"/>
          <w:bCs/>
          <w:i/>
          <w:sz w:val="24"/>
          <w:szCs w:val="24"/>
        </w:rPr>
        <w:t>.</w:t>
      </w:r>
    </w:p>
    <w:p w14:paraId="0B87327C" w14:textId="72DC4DC2" w:rsidR="007642EE" w:rsidRPr="00674890" w:rsidRDefault="007642EE" w:rsidP="00674890">
      <w:pPr>
        <w:pStyle w:val="Akapitzlist"/>
        <w:numPr>
          <w:ilvl w:val="0"/>
          <w:numId w:val="2"/>
        </w:numPr>
        <w:tabs>
          <w:tab w:val="left" w:pos="284"/>
        </w:tabs>
        <w:ind w:right="-142"/>
        <w:jc w:val="both"/>
        <w:rPr>
          <w:rFonts w:ascii="Arial" w:hAnsi="Arial" w:cs="Arial"/>
          <w:sz w:val="24"/>
          <w:szCs w:val="24"/>
        </w:rPr>
      </w:pPr>
      <w:r w:rsidRPr="00205A2F">
        <w:rPr>
          <w:rFonts w:ascii="Arial" w:hAnsi="Arial" w:cs="Arial"/>
          <w:sz w:val="24"/>
          <w:szCs w:val="24"/>
        </w:rPr>
        <w:t xml:space="preserve">Zachodniopomorski </w:t>
      </w:r>
      <w:r w:rsidR="00BF2E0B" w:rsidRPr="00205A2F">
        <w:rPr>
          <w:rFonts w:ascii="Arial" w:hAnsi="Arial" w:cs="Arial"/>
          <w:sz w:val="24"/>
          <w:szCs w:val="24"/>
        </w:rPr>
        <w:t xml:space="preserve">Urząd Wojewódzki </w:t>
      </w:r>
      <w:r w:rsidRPr="00205A2F">
        <w:rPr>
          <w:rFonts w:ascii="Arial" w:hAnsi="Arial" w:cs="Arial"/>
          <w:sz w:val="24"/>
          <w:szCs w:val="24"/>
        </w:rPr>
        <w:t xml:space="preserve">– </w:t>
      </w:r>
      <w:r w:rsidR="00C20C6B" w:rsidRPr="00205A2F">
        <w:rPr>
          <w:rFonts w:ascii="Arial" w:hAnsi="Arial" w:cs="Arial"/>
          <w:sz w:val="24"/>
          <w:szCs w:val="24"/>
        </w:rPr>
        <w:t>1</w:t>
      </w:r>
      <w:r w:rsidRPr="00205A2F">
        <w:rPr>
          <w:rFonts w:ascii="Arial" w:hAnsi="Arial" w:cs="Arial"/>
          <w:sz w:val="24"/>
          <w:szCs w:val="24"/>
        </w:rPr>
        <w:t xml:space="preserve"> kontrol</w:t>
      </w:r>
      <w:r w:rsidR="00C20C6B" w:rsidRPr="00205A2F">
        <w:rPr>
          <w:rFonts w:ascii="Arial" w:hAnsi="Arial" w:cs="Arial"/>
          <w:sz w:val="24"/>
          <w:szCs w:val="24"/>
        </w:rPr>
        <w:t>a</w:t>
      </w:r>
      <w:r w:rsidRPr="00205A2F">
        <w:rPr>
          <w:rFonts w:ascii="Arial" w:hAnsi="Arial" w:cs="Arial"/>
          <w:sz w:val="24"/>
          <w:szCs w:val="24"/>
        </w:rPr>
        <w:t xml:space="preserve"> w</w:t>
      </w:r>
      <w:r w:rsidR="00674890">
        <w:rPr>
          <w:rFonts w:ascii="Arial" w:hAnsi="Arial" w:cs="Arial"/>
          <w:sz w:val="24"/>
          <w:szCs w:val="24"/>
        </w:rPr>
        <w:t xml:space="preserve"> </w:t>
      </w:r>
      <w:r w:rsidR="00674890" w:rsidRPr="00205A2F">
        <w:rPr>
          <w:rFonts w:ascii="Arial" w:hAnsi="Arial" w:cs="Arial"/>
          <w:sz w:val="24"/>
          <w:szCs w:val="24"/>
        </w:rPr>
        <w:t>trakcie realizacji</w:t>
      </w:r>
      <w:r w:rsidR="00674890">
        <w:rPr>
          <w:rFonts w:ascii="Arial" w:hAnsi="Arial" w:cs="Arial"/>
          <w:sz w:val="24"/>
          <w:szCs w:val="24"/>
        </w:rPr>
        <w:t xml:space="preserve"> </w:t>
      </w:r>
      <w:r w:rsidR="00674890">
        <w:rPr>
          <w:rFonts w:ascii="Arial" w:hAnsi="Arial" w:cs="Arial"/>
          <w:sz w:val="24"/>
          <w:szCs w:val="24"/>
        </w:rPr>
        <w:br/>
        <w:t xml:space="preserve">w </w:t>
      </w:r>
      <w:r w:rsidR="00674890" w:rsidRPr="00205A2F">
        <w:rPr>
          <w:rFonts w:ascii="Arial" w:hAnsi="Arial" w:cs="Arial"/>
          <w:sz w:val="24"/>
          <w:szCs w:val="24"/>
        </w:rPr>
        <w:t>Komendzie Powiatowej PSP w Gryficach</w:t>
      </w:r>
      <w:r w:rsidR="00674890">
        <w:rPr>
          <w:rFonts w:ascii="Arial" w:hAnsi="Arial" w:cs="Arial"/>
          <w:sz w:val="24"/>
          <w:szCs w:val="24"/>
        </w:rPr>
        <w:t>,</w:t>
      </w:r>
      <w:r w:rsidR="00674890" w:rsidRPr="00205A2F">
        <w:rPr>
          <w:rFonts w:ascii="Arial" w:hAnsi="Arial" w:cs="Arial"/>
          <w:sz w:val="24"/>
          <w:szCs w:val="24"/>
        </w:rPr>
        <w:t xml:space="preserve"> nt.: </w:t>
      </w:r>
      <w:r w:rsidR="00674890" w:rsidRPr="00205A2F">
        <w:rPr>
          <w:rFonts w:ascii="Arial" w:hAnsi="Arial" w:cs="Arial"/>
          <w:i/>
          <w:iCs/>
          <w:sz w:val="24"/>
          <w:szCs w:val="24"/>
        </w:rPr>
        <w:t>Realizacja</w:t>
      </w:r>
      <w:r w:rsidR="00674890" w:rsidRPr="00205A2F">
        <w:rPr>
          <w:rFonts w:ascii="Arial" w:hAnsi="Arial" w:cs="Arial"/>
          <w:sz w:val="24"/>
          <w:szCs w:val="24"/>
        </w:rPr>
        <w:t xml:space="preserve"> </w:t>
      </w:r>
      <w:r w:rsidR="00674890" w:rsidRPr="00205A2F">
        <w:rPr>
          <w:rFonts w:ascii="Arial" w:hAnsi="Arial" w:cs="Arial"/>
          <w:i/>
          <w:sz w:val="24"/>
          <w:szCs w:val="24"/>
        </w:rPr>
        <w:t>zadań obronnych</w:t>
      </w:r>
      <w:r w:rsidR="00674890">
        <w:rPr>
          <w:rFonts w:ascii="Arial" w:hAnsi="Arial" w:cs="Arial"/>
          <w:i/>
          <w:sz w:val="24"/>
          <w:szCs w:val="24"/>
        </w:rPr>
        <w:t>.</w:t>
      </w:r>
    </w:p>
    <w:p w14:paraId="65E2E03B" w14:textId="2EF5B5A2" w:rsidR="00237A8C" w:rsidRPr="00674890" w:rsidRDefault="00C20C6B" w:rsidP="00674890">
      <w:pPr>
        <w:pStyle w:val="Akapitzlist"/>
        <w:numPr>
          <w:ilvl w:val="0"/>
          <w:numId w:val="2"/>
        </w:numPr>
        <w:tabs>
          <w:tab w:val="left" w:pos="284"/>
        </w:tabs>
        <w:ind w:right="-142"/>
        <w:jc w:val="both"/>
        <w:rPr>
          <w:rFonts w:ascii="Arial" w:hAnsi="Arial" w:cs="Arial"/>
          <w:sz w:val="24"/>
          <w:szCs w:val="24"/>
        </w:rPr>
      </w:pPr>
      <w:r w:rsidRPr="00205A2F">
        <w:rPr>
          <w:rFonts w:ascii="Arial" w:hAnsi="Arial" w:cs="Arial"/>
          <w:sz w:val="24"/>
          <w:szCs w:val="24"/>
        </w:rPr>
        <w:t xml:space="preserve">Warmińsko-Mazurski </w:t>
      </w:r>
      <w:r w:rsidR="00BC465B" w:rsidRPr="00205A2F">
        <w:rPr>
          <w:rFonts w:ascii="Arial" w:hAnsi="Arial" w:cs="Arial"/>
          <w:sz w:val="24"/>
          <w:szCs w:val="24"/>
        </w:rPr>
        <w:t xml:space="preserve">Urząd Wojewódzki – </w:t>
      </w:r>
      <w:r w:rsidR="00BC465B" w:rsidRPr="00674890">
        <w:rPr>
          <w:rFonts w:ascii="Arial" w:hAnsi="Arial" w:cs="Arial"/>
          <w:sz w:val="24"/>
          <w:szCs w:val="24"/>
        </w:rPr>
        <w:t>1 kontrola w</w:t>
      </w:r>
      <w:r w:rsidR="00674890" w:rsidRPr="00674890">
        <w:rPr>
          <w:rFonts w:ascii="Arial" w:hAnsi="Arial" w:cs="Arial"/>
          <w:bCs/>
          <w:sz w:val="24"/>
          <w:szCs w:val="24"/>
        </w:rPr>
        <w:t xml:space="preserve"> trakcie realizacji </w:t>
      </w:r>
      <w:r w:rsidR="00674890" w:rsidRPr="00674890">
        <w:rPr>
          <w:rFonts w:ascii="Arial" w:hAnsi="Arial" w:cs="Arial"/>
          <w:bCs/>
          <w:sz w:val="24"/>
          <w:szCs w:val="24"/>
        </w:rPr>
        <w:br/>
        <w:t xml:space="preserve">w </w:t>
      </w:r>
      <w:r w:rsidR="00BC465B" w:rsidRPr="00674890">
        <w:rPr>
          <w:rFonts w:ascii="Arial" w:hAnsi="Arial" w:cs="Arial"/>
          <w:sz w:val="24"/>
          <w:szCs w:val="24"/>
        </w:rPr>
        <w:t xml:space="preserve">Komendzie </w:t>
      </w:r>
      <w:r w:rsidRPr="00674890">
        <w:rPr>
          <w:rFonts w:ascii="Arial" w:hAnsi="Arial" w:cs="Arial"/>
          <w:sz w:val="24"/>
          <w:szCs w:val="24"/>
        </w:rPr>
        <w:t>Powiatowej</w:t>
      </w:r>
      <w:r w:rsidR="00BC465B" w:rsidRPr="00674890">
        <w:rPr>
          <w:rFonts w:ascii="Arial" w:hAnsi="Arial" w:cs="Arial"/>
          <w:sz w:val="24"/>
          <w:szCs w:val="24"/>
        </w:rPr>
        <w:t xml:space="preserve"> PSP w </w:t>
      </w:r>
      <w:r w:rsidRPr="00674890">
        <w:rPr>
          <w:rFonts w:ascii="Arial" w:hAnsi="Arial" w:cs="Arial"/>
          <w:sz w:val="24"/>
          <w:szCs w:val="24"/>
        </w:rPr>
        <w:t>Mrągowie</w:t>
      </w:r>
      <w:r w:rsidR="00674890" w:rsidRPr="00674890">
        <w:rPr>
          <w:rFonts w:ascii="Arial" w:hAnsi="Arial" w:cs="Arial"/>
          <w:sz w:val="24"/>
          <w:szCs w:val="24"/>
        </w:rPr>
        <w:t xml:space="preserve"> </w:t>
      </w:r>
      <w:r w:rsidR="00BE2A83" w:rsidRPr="00674890">
        <w:rPr>
          <w:rFonts w:ascii="Arial" w:hAnsi="Arial" w:cs="Arial"/>
          <w:sz w:val="24"/>
          <w:szCs w:val="24"/>
        </w:rPr>
        <w:t>w zakresie</w:t>
      </w:r>
      <w:r w:rsidR="008235E4" w:rsidRPr="00674890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8235E4" w:rsidRPr="00674890">
        <w:rPr>
          <w:rFonts w:ascii="Arial" w:hAnsi="Arial" w:cs="Arial"/>
          <w:bCs/>
          <w:sz w:val="24"/>
          <w:szCs w:val="24"/>
        </w:rPr>
        <w:t>prawidłowości zaciągania zobowiązań finansowych</w:t>
      </w:r>
      <w:r w:rsidR="00C62715" w:rsidRPr="00674890">
        <w:rPr>
          <w:rFonts w:ascii="Arial" w:hAnsi="Arial" w:cs="Arial"/>
          <w:bCs/>
          <w:sz w:val="24"/>
          <w:szCs w:val="24"/>
        </w:rPr>
        <w:t xml:space="preserve"> i </w:t>
      </w:r>
      <w:r w:rsidR="008235E4" w:rsidRPr="00674890">
        <w:rPr>
          <w:rFonts w:ascii="Arial" w:hAnsi="Arial" w:cs="Arial"/>
          <w:bCs/>
          <w:sz w:val="24"/>
          <w:szCs w:val="24"/>
        </w:rPr>
        <w:t>dokonywania wydatków ze środków budżetu państwa oraz prawidłowość i terminowość przeprowadzenia inwentaryzacji</w:t>
      </w:r>
      <w:r w:rsidR="00C62715" w:rsidRPr="00674890">
        <w:rPr>
          <w:rFonts w:ascii="Arial" w:hAnsi="Arial" w:cs="Arial"/>
          <w:bCs/>
          <w:sz w:val="24"/>
          <w:szCs w:val="24"/>
        </w:rPr>
        <w:t>.</w:t>
      </w:r>
      <w:r w:rsidR="00C62715" w:rsidRPr="00674890">
        <w:rPr>
          <w:rFonts w:ascii="Arial" w:hAnsi="Arial" w:cs="Arial"/>
          <w:bCs/>
        </w:rPr>
        <w:t xml:space="preserve"> </w:t>
      </w:r>
    </w:p>
    <w:p w14:paraId="6B522329" w14:textId="53BBD43A" w:rsidR="003D7A87" w:rsidRPr="00205A2F" w:rsidRDefault="00D66A62" w:rsidP="001A5ED0">
      <w:pPr>
        <w:tabs>
          <w:tab w:val="left" w:pos="0"/>
        </w:tabs>
        <w:spacing w:line="276" w:lineRule="auto"/>
        <w:ind w:left="284" w:right="-142" w:hanging="284"/>
        <w:jc w:val="both"/>
        <w:rPr>
          <w:rFonts w:ascii="Arial" w:hAnsi="Arial" w:cs="Arial"/>
        </w:rPr>
      </w:pPr>
      <w:r w:rsidRPr="00205A2F">
        <w:rPr>
          <w:rFonts w:ascii="Arial" w:hAnsi="Arial" w:cs="Arial"/>
          <w:b/>
        </w:rPr>
        <w:t>5.</w:t>
      </w:r>
      <w:r w:rsidR="00825C97" w:rsidRPr="00205A2F">
        <w:rPr>
          <w:rFonts w:ascii="Arial" w:hAnsi="Arial" w:cs="Arial"/>
          <w:b/>
        </w:rPr>
        <w:t xml:space="preserve"> </w:t>
      </w:r>
      <w:r w:rsidRPr="00205A2F">
        <w:rPr>
          <w:rFonts w:ascii="Arial" w:hAnsi="Arial" w:cs="Arial"/>
          <w:b/>
        </w:rPr>
        <w:t>Zakład Ubezpieczeń Społecznych</w:t>
      </w:r>
      <w:r w:rsidRPr="00205A2F">
        <w:rPr>
          <w:rFonts w:ascii="Arial" w:hAnsi="Arial" w:cs="Arial"/>
        </w:rPr>
        <w:t xml:space="preserve"> </w:t>
      </w:r>
      <w:r w:rsidR="00B3272A" w:rsidRPr="00205A2F">
        <w:rPr>
          <w:rFonts w:ascii="Arial" w:hAnsi="Arial" w:cs="Arial"/>
        </w:rPr>
        <w:t xml:space="preserve">– </w:t>
      </w:r>
      <w:r w:rsidR="00EB564D" w:rsidRPr="00205A2F">
        <w:rPr>
          <w:rFonts w:ascii="Arial" w:hAnsi="Arial" w:cs="Arial"/>
        </w:rPr>
        <w:t>22</w:t>
      </w:r>
      <w:r w:rsidR="00B3272A" w:rsidRPr="00205A2F">
        <w:rPr>
          <w:rFonts w:ascii="Arial" w:hAnsi="Arial" w:cs="Arial"/>
        </w:rPr>
        <w:t xml:space="preserve"> kontrol</w:t>
      </w:r>
      <w:r w:rsidR="00EB564D" w:rsidRPr="00205A2F">
        <w:rPr>
          <w:rFonts w:ascii="Arial" w:hAnsi="Arial" w:cs="Arial"/>
        </w:rPr>
        <w:t>e</w:t>
      </w:r>
      <w:r w:rsidR="00B3272A" w:rsidRPr="00205A2F">
        <w:rPr>
          <w:rFonts w:ascii="Arial" w:hAnsi="Arial" w:cs="Arial"/>
        </w:rPr>
        <w:t xml:space="preserve">, w tym: </w:t>
      </w:r>
      <w:r w:rsidR="00EB564D" w:rsidRPr="00205A2F">
        <w:rPr>
          <w:rFonts w:ascii="Arial" w:hAnsi="Arial" w:cs="Arial"/>
        </w:rPr>
        <w:t>1</w:t>
      </w:r>
      <w:r w:rsidR="00B3272A" w:rsidRPr="00205A2F">
        <w:rPr>
          <w:rFonts w:ascii="Arial" w:hAnsi="Arial" w:cs="Arial"/>
        </w:rPr>
        <w:t xml:space="preserve"> kontrol</w:t>
      </w:r>
      <w:r w:rsidR="00EB564D" w:rsidRPr="00205A2F">
        <w:rPr>
          <w:rFonts w:ascii="Arial" w:hAnsi="Arial" w:cs="Arial"/>
        </w:rPr>
        <w:t>a</w:t>
      </w:r>
      <w:r w:rsidR="00B3272A" w:rsidRPr="00205A2F">
        <w:rPr>
          <w:rFonts w:ascii="Arial" w:hAnsi="Arial" w:cs="Arial"/>
        </w:rPr>
        <w:t xml:space="preserve"> w </w:t>
      </w:r>
      <w:r w:rsidR="002211E6">
        <w:rPr>
          <w:rFonts w:ascii="Arial" w:hAnsi="Arial" w:cs="Arial"/>
        </w:rPr>
        <w:t>K</w:t>
      </w:r>
      <w:r w:rsidR="00B3272A" w:rsidRPr="00205A2F">
        <w:rPr>
          <w:rFonts w:ascii="Arial" w:hAnsi="Arial" w:cs="Arial"/>
        </w:rPr>
        <w:t>omend</w:t>
      </w:r>
      <w:r w:rsidR="00EB564D" w:rsidRPr="00205A2F">
        <w:rPr>
          <w:rFonts w:ascii="Arial" w:hAnsi="Arial" w:cs="Arial"/>
        </w:rPr>
        <w:t>zie</w:t>
      </w:r>
      <w:r w:rsidRPr="00205A2F">
        <w:rPr>
          <w:rFonts w:ascii="Arial" w:hAnsi="Arial" w:cs="Arial"/>
        </w:rPr>
        <w:t xml:space="preserve"> </w:t>
      </w:r>
      <w:r w:rsidR="002211E6">
        <w:rPr>
          <w:rFonts w:ascii="Arial" w:hAnsi="Arial" w:cs="Arial"/>
        </w:rPr>
        <w:t>M</w:t>
      </w:r>
      <w:r w:rsidR="00EF5E4F" w:rsidRPr="00205A2F">
        <w:rPr>
          <w:rFonts w:ascii="Arial" w:hAnsi="Arial" w:cs="Arial"/>
        </w:rPr>
        <w:t>iejskiej</w:t>
      </w:r>
      <w:r w:rsidRPr="00205A2F">
        <w:rPr>
          <w:rFonts w:ascii="Arial" w:hAnsi="Arial" w:cs="Arial"/>
        </w:rPr>
        <w:t xml:space="preserve"> PSP w</w:t>
      </w:r>
      <w:r w:rsidR="00C62715">
        <w:rPr>
          <w:rFonts w:ascii="Arial" w:hAnsi="Arial" w:cs="Arial"/>
        </w:rPr>
        <w:t xml:space="preserve"> </w:t>
      </w:r>
      <w:r w:rsidR="00EB564D" w:rsidRPr="00205A2F">
        <w:rPr>
          <w:rFonts w:ascii="Arial" w:hAnsi="Arial" w:cs="Arial"/>
        </w:rPr>
        <w:t>Koszalinie</w:t>
      </w:r>
      <w:r w:rsidR="003D7A87" w:rsidRPr="00205A2F">
        <w:rPr>
          <w:rFonts w:ascii="Arial" w:hAnsi="Arial" w:cs="Arial"/>
        </w:rPr>
        <w:t xml:space="preserve"> </w:t>
      </w:r>
      <w:r w:rsidR="00B3272A" w:rsidRPr="00205A2F">
        <w:rPr>
          <w:rFonts w:ascii="Arial" w:hAnsi="Arial" w:cs="Arial"/>
        </w:rPr>
        <w:t xml:space="preserve">oraz w </w:t>
      </w:r>
      <w:r w:rsidR="00EB564D" w:rsidRPr="00205A2F">
        <w:rPr>
          <w:rFonts w:ascii="Arial" w:hAnsi="Arial" w:cs="Arial"/>
        </w:rPr>
        <w:t>21</w:t>
      </w:r>
      <w:r w:rsidR="003D7A87" w:rsidRPr="00205A2F">
        <w:rPr>
          <w:rFonts w:ascii="Arial" w:hAnsi="Arial" w:cs="Arial"/>
        </w:rPr>
        <w:t xml:space="preserve"> komendach powiatowych PSP w: </w:t>
      </w:r>
      <w:r w:rsidR="00EB564D" w:rsidRPr="00205A2F">
        <w:rPr>
          <w:rFonts w:ascii="Arial" w:hAnsi="Arial" w:cs="Arial"/>
        </w:rPr>
        <w:t xml:space="preserve">Jaworze, Kamiennej Górze, Lubinie, Kłodzku, Dzierżoniowie, Świeciu, Puławach, Koluszkach, </w:t>
      </w:r>
      <w:r w:rsidR="002E2263" w:rsidRPr="00205A2F">
        <w:rPr>
          <w:rFonts w:ascii="Arial" w:hAnsi="Arial" w:cs="Arial"/>
        </w:rPr>
        <w:t>Chrzanowie, Dąbrowie Tarnowskiej, Myślenicach, Olkuszu, Oświęcimiu, Wadowicach, Białobrzegach, Lipsku, Szydłowcu, Zwoleniu, Krapkowicach, Lesku, Nidzicy</w:t>
      </w:r>
      <w:r w:rsidR="00DA06AA" w:rsidRPr="00205A2F">
        <w:rPr>
          <w:rFonts w:ascii="Arial" w:hAnsi="Arial" w:cs="Arial"/>
        </w:rPr>
        <w:t xml:space="preserve">. </w:t>
      </w:r>
    </w:p>
    <w:p w14:paraId="491BDA60" w14:textId="1067D7C6" w:rsidR="00DA06AA" w:rsidRPr="00205A2F" w:rsidRDefault="00DA06AA" w:rsidP="001A5ED0">
      <w:pPr>
        <w:tabs>
          <w:tab w:val="left" w:pos="284"/>
        </w:tabs>
        <w:spacing w:line="276" w:lineRule="auto"/>
        <w:ind w:left="284" w:right="-142"/>
        <w:jc w:val="both"/>
        <w:rPr>
          <w:rFonts w:ascii="Arial" w:hAnsi="Arial" w:cs="Arial"/>
        </w:rPr>
      </w:pPr>
      <w:r w:rsidRPr="00205A2F">
        <w:rPr>
          <w:rFonts w:ascii="Arial" w:hAnsi="Arial" w:cs="Arial"/>
        </w:rPr>
        <w:t>Zakres</w:t>
      </w:r>
      <w:r w:rsidR="00674890">
        <w:rPr>
          <w:rFonts w:ascii="Arial" w:hAnsi="Arial" w:cs="Arial"/>
        </w:rPr>
        <w:t>em</w:t>
      </w:r>
      <w:r w:rsidRPr="00205A2F">
        <w:rPr>
          <w:rFonts w:ascii="Arial" w:hAnsi="Arial" w:cs="Arial"/>
        </w:rPr>
        <w:t xml:space="preserve"> przedmiotowy</w:t>
      </w:r>
      <w:r w:rsidR="00674890">
        <w:rPr>
          <w:rFonts w:ascii="Arial" w:hAnsi="Arial" w:cs="Arial"/>
        </w:rPr>
        <w:t>m</w:t>
      </w:r>
      <w:r w:rsidRPr="00205A2F">
        <w:rPr>
          <w:rFonts w:ascii="Arial" w:hAnsi="Arial" w:cs="Arial"/>
        </w:rPr>
        <w:t xml:space="preserve"> kontroli </w:t>
      </w:r>
      <w:r w:rsidR="00674890">
        <w:rPr>
          <w:rFonts w:ascii="Arial" w:hAnsi="Arial" w:cs="Arial"/>
        </w:rPr>
        <w:t>objęto:</w:t>
      </w:r>
    </w:p>
    <w:p w14:paraId="31095C23" w14:textId="1841EF2F" w:rsidR="002E2263" w:rsidRPr="00205A2F" w:rsidRDefault="00A22A54" w:rsidP="00536AF1">
      <w:pPr>
        <w:pStyle w:val="Akapitzlist"/>
        <w:numPr>
          <w:ilvl w:val="0"/>
          <w:numId w:val="9"/>
        </w:numPr>
        <w:tabs>
          <w:tab w:val="left" w:pos="284"/>
        </w:tabs>
        <w:ind w:left="709" w:right="-141"/>
        <w:jc w:val="both"/>
        <w:rPr>
          <w:rFonts w:ascii="Arial" w:hAnsi="Arial" w:cs="Arial"/>
          <w:sz w:val="24"/>
          <w:szCs w:val="24"/>
        </w:rPr>
      </w:pPr>
      <w:r w:rsidRPr="00205A2F">
        <w:rPr>
          <w:rFonts w:ascii="Arial" w:hAnsi="Arial" w:cs="Arial"/>
          <w:sz w:val="24"/>
          <w:szCs w:val="24"/>
        </w:rPr>
        <w:t>p</w:t>
      </w:r>
      <w:r w:rsidR="002E2263" w:rsidRPr="00205A2F">
        <w:rPr>
          <w:rFonts w:ascii="Arial" w:hAnsi="Arial" w:cs="Arial"/>
          <w:sz w:val="24"/>
          <w:szCs w:val="24"/>
        </w:rPr>
        <w:t xml:space="preserve">rawidłowość i rzetelność </w:t>
      </w:r>
      <w:r w:rsidR="00C62715">
        <w:rPr>
          <w:rFonts w:ascii="Arial" w:hAnsi="Arial" w:cs="Arial"/>
          <w:sz w:val="24"/>
          <w:szCs w:val="24"/>
        </w:rPr>
        <w:t xml:space="preserve">obliczania </w:t>
      </w:r>
      <w:r w:rsidR="002E2263" w:rsidRPr="00205A2F">
        <w:rPr>
          <w:rFonts w:ascii="Arial" w:hAnsi="Arial" w:cs="Arial"/>
          <w:sz w:val="24"/>
          <w:szCs w:val="24"/>
        </w:rPr>
        <w:t>składek  ZUS;</w:t>
      </w:r>
    </w:p>
    <w:p w14:paraId="67BD7B1B" w14:textId="4B7F3159" w:rsidR="00A22A54" w:rsidRPr="00205A2F" w:rsidRDefault="00A22A54" w:rsidP="00536AF1">
      <w:pPr>
        <w:pStyle w:val="Akapitzlist"/>
        <w:numPr>
          <w:ilvl w:val="0"/>
          <w:numId w:val="9"/>
        </w:numPr>
        <w:tabs>
          <w:tab w:val="left" w:pos="284"/>
        </w:tabs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205A2F">
        <w:rPr>
          <w:rFonts w:ascii="Arial" w:hAnsi="Arial" w:cs="Arial"/>
          <w:sz w:val="24"/>
          <w:szCs w:val="24"/>
        </w:rPr>
        <w:t>ustal</w:t>
      </w:r>
      <w:r w:rsidR="00674890">
        <w:rPr>
          <w:rFonts w:ascii="Arial" w:hAnsi="Arial" w:cs="Arial"/>
          <w:sz w:val="24"/>
          <w:szCs w:val="24"/>
        </w:rPr>
        <w:t>a</w:t>
      </w:r>
      <w:r w:rsidRPr="00205A2F">
        <w:rPr>
          <w:rFonts w:ascii="Arial" w:hAnsi="Arial" w:cs="Arial"/>
          <w:sz w:val="24"/>
          <w:szCs w:val="24"/>
        </w:rPr>
        <w:t xml:space="preserve">nie uprawnień do świadczeń z ubezpieczeń społecznych i </w:t>
      </w:r>
      <w:r w:rsidR="004A5407">
        <w:rPr>
          <w:rFonts w:ascii="Arial" w:hAnsi="Arial" w:cs="Arial"/>
          <w:sz w:val="24"/>
          <w:szCs w:val="24"/>
        </w:rPr>
        <w:t xml:space="preserve">ich </w:t>
      </w:r>
      <w:r w:rsidRPr="00205A2F">
        <w:rPr>
          <w:rFonts w:ascii="Arial" w:hAnsi="Arial" w:cs="Arial"/>
          <w:sz w:val="24"/>
          <w:szCs w:val="24"/>
        </w:rPr>
        <w:t>wypłacani</w:t>
      </w:r>
      <w:r w:rsidR="00674890">
        <w:rPr>
          <w:rFonts w:ascii="Arial" w:hAnsi="Arial" w:cs="Arial"/>
          <w:sz w:val="24"/>
          <w:szCs w:val="24"/>
        </w:rPr>
        <w:t>e</w:t>
      </w:r>
      <w:r w:rsidR="004A5407">
        <w:rPr>
          <w:rFonts w:ascii="Arial" w:hAnsi="Arial" w:cs="Arial"/>
          <w:sz w:val="24"/>
          <w:szCs w:val="24"/>
        </w:rPr>
        <w:t xml:space="preserve"> </w:t>
      </w:r>
      <w:r w:rsidRPr="00205A2F">
        <w:rPr>
          <w:rFonts w:ascii="Arial" w:hAnsi="Arial" w:cs="Arial"/>
          <w:sz w:val="24"/>
          <w:szCs w:val="24"/>
        </w:rPr>
        <w:t>oraz dokonywani</w:t>
      </w:r>
      <w:r w:rsidR="00674890">
        <w:rPr>
          <w:rFonts w:ascii="Arial" w:hAnsi="Arial" w:cs="Arial"/>
          <w:sz w:val="24"/>
          <w:szCs w:val="24"/>
        </w:rPr>
        <w:t>e</w:t>
      </w:r>
      <w:r w:rsidRPr="00205A2F">
        <w:rPr>
          <w:rFonts w:ascii="Arial" w:hAnsi="Arial" w:cs="Arial"/>
          <w:sz w:val="24"/>
          <w:szCs w:val="24"/>
        </w:rPr>
        <w:t xml:space="preserve"> rozliczeń z tego tytułu</w:t>
      </w:r>
      <w:r w:rsidR="00C62715">
        <w:rPr>
          <w:rFonts w:ascii="Arial" w:hAnsi="Arial" w:cs="Arial"/>
          <w:sz w:val="24"/>
          <w:szCs w:val="24"/>
        </w:rPr>
        <w:t>.</w:t>
      </w:r>
    </w:p>
    <w:p w14:paraId="413C6960" w14:textId="50457277" w:rsidR="002363A6" w:rsidRDefault="005C23D1" w:rsidP="00AF2CC2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</w:rPr>
      </w:pPr>
      <w:r w:rsidRPr="00205A2F">
        <w:rPr>
          <w:rFonts w:ascii="Arial" w:hAnsi="Arial" w:cs="Arial"/>
        </w:rPr>
        <w:t>W 1</w:t>
      </w:r>
      <w:r w:rsidR="0098364A" w:rsidRPr="00205A2F">
        <w:rPr>
          <w:rFonts w:ascii="Arial" w:hAnsi="Arial" w:cs="Arial"/>
        </w:rPr>
        <w:t>2</w:t>
      </w:r>
      <w:r w:rsidRPr="00205A2F">
        <w:rPr>
          <w:rFonts w:ascii="Arial" w:hAnsi="Arial" w:cs="Arial"/>
        </w:rPr>
        <w:t xml:space="preserve"> jednostkach organizacyjnych PSP nie stwierdzono nieprawidłowości, </w:t>
      </w:r>
      <w:r w:rsidR="0098364A" w:rsidRPr="00205A2F">
        <w:rPr>
          <w:rFonts w:ascii="Arial" w:hAnsi="Arial" w:cs="Arial"/>
        </w:rPr>
        <w:br/>
        <w:t xml:space="preserve">1 kontrola </w:t>
      </w:r>
      <w:r w:rsidR="00C62715">
        <w:rPr>
          <w:rFonts w:ascii="Arial" w:hAnsi="Arial" w:cs="Arial"/>
        </w:rPr>
        <w:t>była</w:t>
      </w:r>
      <w:r w:rsidR="0098364A" w:rsidRPr="00205A2F">
        <w:rPr>
          <w:rFonts w:ascii="Arial" w:hAnsi="Arial" w:cs="Arial"/>
        </w:rPr>
        <w:t xml:space="preserve"> w trakcie realizacji, </w:t>
      </w:r>
      <w:r w:rsidRPr="00205A2F">
        <w:rPr>
          <w:rFonts w:ascii="Arial" w:hAnsi="Arial" w:cs="Arial"/>
        </w:rPr>
        <w:t>natomiast</w:t>
      </w:r>
      <w:r w:rsidR="0098364A" w:rsidRPr="00205A2F">
        <w:rPr>
          <w:rFonts w:ascii="Arial" w:hAnsi="Arial" w:cs="Arial"/>
        </w:rPr>
        <w:t xml:space="preserve"> </w:t>
      </w:r>
      <w:r w:rsidRPr="00205A2F">
        <w:rPr>
          <w:rFonts w:ascii="Arial" w:hAnsi="Arial" w:cs="Arial"/>
        </w:rPr>
        <w:t xml:space="preserve">w </w:t>
      </w:r>
      <w:r w:rsidR="0098364A" w:rsidRPr="00205A2F">
        <w:rPr>
          <w:rFonts w:ascii="Arial" w:hAnsi="Arial" w:cs="Arial"/>
        </w:rPr>
        <w:t>9</w:t>
      </w:r>
      <w:r w:rsidRPr="00205A2F">
        <w:rPr>
          <w:rFonts w:ascii="Arial" w:hAnsi="Arial" w:cs="Arial"/>
        </w:rPr>
        <w:t xml:space="preserve"> </w:t>
      </w:r>
      <w:r w:rsidR="00C62715">
        <w:rPr>
          <w:rFonts w:ascii="Arial" w:hAnsi="Arial" w:cs="Arial"/>
        </w:rPr>
        <w:t xml:space="preserve">stwierdzono </w:t>
      </w:r>
      <w:r w:rsidRPr="00205A2F">
        <w:rPr>
          <w:rFonts w:ascii="Arial" w:hAnsi="Arial" w:cs="Arial"/>
        </w:rPr>
        <w:t xml:space="preserve">nieprawidłowości </w:t>
      </w:r>
      <w:r w:rsidR="00C62715">
        <w:rPr>
          <w:rFonts w:ascii="Arial" w:hAnsi="Arial" w:cs="Arial"/>
        </w:rPr>
        <w:br/>
        <w:t xml:space="preserve">w zakresie: </w:t>
      </w:r>
      <w:r w:rsidR="005C79D8" w:rsidRPr="00C62715">
        <w:rPr>
          <w:rFonts w:ascii="Arial" w:hAnsi="Arial" w:cs="Arial"/>
        </w:rPr>
        <w:t>błędnego zadeklarowania</w:t>
      </w:r>
      <w:r w:rsidR="00C62715">
        <w:rPr>
          <w:rFonts w:ascii="Arial" w:hAnsi="Arial" w:cs="Arial"/>
        </w:rPr>
        <w:t xml:space="preserve"> </w:t>
      </w:r>
      <w:r w:rsidR="005C79D8" w:rsidRPr="00C62715">
        <w:rPr>
          <w:rFonts w:ascii="Arial" w:hAnsi="Arial" w:cs="Arial"/>
        </w:rPr>
        <w:t>wysokości skład</w:t>
      </w:r>
      <w:r w:rsidR="00E84292">
        <w:rPr>
          <w:rFonts w:ascii="Arial" w:hAnsi="Arial" w:cs="Arial"/>
        </w:rPr>
        <w:t>ek</w:t>
      </w:r>
      <w:r w:rsidR="005C79D8" w:rsidRPr="00C62715">
        <w:rPr>
          <w:rFonts w:ascii="Arial" w:hAnsi="Arial" w:cs="Arial"/>
        </w:rPr>
        <w:t xml:space="preserve"> na</w:t>
      </w:r>
      <w:r w:rsidR="005E11F4" w:rsidRPr="00C62715">
        <w:rPr>
          <w:rFonts w:ascii="Arial" w:hAnsi="Arial" w:cs="Arial"/>
        </w:rPr>
        <w:t xml:space="preserve"> </w:t>
      </w:r>
      <w:r w:rsidR="005C79D8" w:rsidRPr="00C62715">
        <w:rPr>
          <w:rFonts w:ascii="Arial" w:hAnsi="Arial" w:cs="Arial"/>
        </w:rPr>
        <w:t>ubezpieczenie zdrowotne</w:t>
      </w:r>
      <w:r w:rsidR="00C62715">
        <w:rPr>
          <w:rFonts w:ascii="Arial" w:hAnsi="Arial" w:cs="Arial"/>
        </w:rPr>
        <w:t>;</w:t>
      </w:r>
      <w:r w:rsidR="005C79D8" w:rsidRPr="00C62715">
        <w:rPr>
          <w:rFonts w:ascii="Arial" w:hAnsi="Arial" w:cs="Arial"/>
        </w:rPr>
        <w:t xml:space="preserve"> </w:t>
      </w:r>
      <w:r w:rsidR="00C62715">
        <w:rPr>
          <w:rFonts w:ascii="Arial" w:hAnsi="Arial" w:cs="Arial"/>
        </w:rPr>
        <w:t xml:space="preserve">nieterminowego </w:t>
      </w:r>
      <w:r w:rsidR="005C79D8" w:rsidRPr="00205A2F">
        <w:rPr>
          <w:rFonts w:ascii="Arial" w:hAnsi="Arial" w:cs="Arial"/>
        </w:rPr>
        <w:t>zgł</w:t>
      </w:r>
      <w:r w:rsidR="00BE6873">
        <w:rPr>
          <w:rFonts w:ascii="Arial" w:hAnsi="Arial" w:cs="Arial"/>
        </w:rPr>
        <w:t>a</w:t>
      </w:r>
      <w:r w:rsidR="005C79D8" w:rsidRPr="00205A2F">
        <w:rPr>
          <w:rFonts w:ascii="Arial" w:hAnsi="Arial" w:cs="Arial"/>
        </w:rPr>
        <w:t>sz</w:t>
      </w:r>
      <w:r w:rsidR="00BE6873">
        <w:rPr>
          <w:rFonts w:ascii="Arial" w:hAnsi="Arial" w:cs="Arial"/>
        </w:rPr>
        <w:t>a</w:t>
      </w:r>
      <w:r w:rsidR="005C79D8" w:rsidRPr="00205A2F">
        <w:rPr>
          <w:rFonts w:ascii="Arial" w:hAnsi="Arial" w:cs="Arial"/>
        </w:rPr>
        <w:t>nia do ubezpieczeń społecznych i ubezpieczenia zdrowotnego</w:t>
      </w:r>
      <w:r w:rsidR="00490690">
        <w:rPr>
          <w:rFonts w:ascii="Arial" w:hAnsi="Arial" w:cs="Arial"/>
        </w:rPr>
        <w:t xml:space="preserve">; </w:t>
      </w:r>
      <w:r w:rsidR="00490690" w:rsidRPr="00205A2F">
        <w:rPr>
          <w:rFonts w:ascii="Arial" w:hAnsi="Arial" w:cs="Arial"/>
        </w:rPr>
        <w:t>ustal</w:t>
      </w:r>
      <w:r w:rsidR="00BE6873">
        <w:rPr>
          <w:rFonts w:ascii="Arial" w:hAnsi="Arial" w:cs="Arial"/>
        </w:rPr>
        <w:t>a</w:t>
      </w:r>
      <w:r w:rsidR="00490690" w:rsidRPr="00205A2F">
        <w:rPr>
          <w:rFonts w:ascii="Arial" w:hAnsi="Arial" w:cs="Arial"/>
        </w:rPr>
        <w:t xml:space="preserve">nia nieprawidłowej wysokości składek na Fundusz Pracy </w:t>
      </w:r>
      <w:r w:rsidR="00490690" w:rsidRPr="00205A2F">
        <w:rPr>
          <w:rFonts w:ascii="Arial" w:hAnsi="Arial" w:cs="Arial"/>
        </w:rPr>
        <w:br/>
        <w:t>i Solidarnościowy Fundusz Wsparcia Osób Niepełnosprawnych</w:t>
      </w:r>
      <w:r w:rsidR="00AF2CC2">
        <w:rPr>
          <w:rFonts w:ascii="Arial" w:hAnsi="Arial" w:cs="Arial"/>
        </w:rPr>
        <w:t>.</w:t>
      </w:r>
    </w:p>
    <w:p w14:paraId="0E35145E" w14:textId="16CB1447" w:rsidR="00AF2CC2" w:rsidRPr="00490690" w:rsidRDefault="00AF2CC2" w:rsidP="0052143F">
      <w:p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wszystkich jednostkach organizacyjnych PSP, w których stwierdzono nieprawidłowości podjęto działania w zakresie realizacji zaleceń </w:t>
      </w:r>
      <w:r w:rsidR="0052143F">
        <w:rPr>
          <w:rFonts w:ascii="Arial" w:hAnsi="Arial" w:cs="Arial"/>
        </w:rPr>
        <w:t>i wniosków pokontrolnych.</w:t>
      </w:r>
      <w:r>
        <w:rPr>
          <w:rFonts w:ascii="Arial" w:hAnsi="Arial" w:cs="Arial"/>
        </w:rPr>
        <w:t xml:space="preserve"> </w:t>
      </w:r>
    </w:p>
    <w:p w14:paraId="45A3628A" w14:textId="6672A989" w:rsidR="00D66A62" w:rsidRPr="00205A2F" w:rsidRDefault="00D66A62" w:rsidP="0052143F">
      <w:pPr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205A2F">
        <w:rPr>
          <w:rFonts w:ascii="Arial" w:hAnsi="Arial" w:cs="Arial"/>
          <w:b/>
        </w:rPr>
        <w:t>6.</w:t>
      </w:r>
      <w:r w:rsidR="00FE0727" w:rsidRPr="00205A2F">
        <w:rPr>
          <w:rFonts w:ascii="Arial" w:hAnsi="Arial" w:cs="Arial"/>
          <w:b/>
        </w:rPr>
        <w:t xml:space="preserve"> </w:t>
      </w:r>
      <w:r w:rsidR="005D70F6" w:rsidRPr="00205A2F">
        <w:rPr>
          <w:rFonts w:ascii="Arial" w:hAnsi="Arial" w:cs="Arial"/>
        </w:rPr>
        <w:t xml:space="preserve">Inne  podmioty </w:t>
      </w:r>
      <w:r w:rsidR="009C1F51" w:rsidRPr="00205A2F">
        <w:rPr>
          <w:rFonts w:ascii="Arial" w:hAnsi="Arial" w:cs="Arial"/>
        </w:rPr>
        <w:t xml:space="preserve">– </w:t>
      </w:r>
      <w:r w:rsidR="005E11F4" w:rsidRPr="00205A2F">
        <w:rPr>
          <w:rFonts w:ascii="Arial" w:hAnsi="Arial" w:cs="Arial"/>
        </w:rPr>
        <w:t>30</w:t>
      </w:r>
      <w:r w:rsidR="00F57ABE" w:rsidRPr="00205A2F">
        <w:rPr>
          <w:rFonts w:ascii="Arial" w:hAnsi="Arial" w:cs="Arial"/>
        </w:rPr>
        <w:t xml:space="preserve"> kontroli </w:t>
      </w:r>
      <w:r w:rsidR="0091333B">
        <w:rPr>
          <w:rFonts w:ascii="Arial" w:hAnsi="Arial" w:cs="Arial"/>
        </w:rPr>
        <w:t>realizowanych</w:t>
      </w:r>
      <w:r w:rsidR="00F57ABE" w:rsidRPr="00205A2F">
        <w:rPr>
          <w:rFonts w:ascii="Arial" w:hAnsi="Arial" w:cs="Arial"/>
        </w:rPr>
        <w:t xml:space="preserve"> </w:t>
      </w:r>
      <w:r w:rsidRPr="00205A2F">
        <w:rPr>
          <w:rFonts w:ascii="Arial" w:hAnsi="Arial" w:cs="Arial"/>
        </w:rPr>
        <w:t>przez:</w:t>
      </w:r>
      <w:r w:rsidR="00811163" w:rsidRPr="00205A2F">
        <w:rPr>
          <w:rFonts w:ascii="Arial" w:hAnsi="Arial" w:cs="Arial"/>
        </w:rPr>
        <w:t xml:space="preserve"> </w:t>
      </w:r>
    </w:p>
    <w:p w14:paraId="59CFED5A" w14:textId="4138E7EE" w:rsidR="00D66A62" w:rsidRPr="00205A2F" w:rsidRDefault="00E2714A" w:rsidP="0052143F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205A2F">
        <w:rPr>
          <w:rFonts w:ascii="Arial" w:hAnsi="Arial" w:cs="Arial"/>
          <w:sz w:val="24"/>
          <w:szCs w:val="24"/>
        </w:rPr>
        <w:t>Wojewódzki</w:t>
      </w:r>
      <w:r w:rsidR="00D66A62" w:rsidRPr="00205A2F">
        <w:rPr>
          <w:rFonts w:ascii="Arial" w:hAnsi="Arial" w:cs="Arial"/>
          <w:sz w:val="24"/>
          <w:szCs w:val="24"/>
        </w:rPr>
        <w:t xml:space="preserve"> Fundusz Ochrony Środowiska i Gospodarki Wodnej – </w:t>
      </w:r>
      <w:r w:rsidRPr="00205A2F">
        <w:rPr>
          <w:rFonts w:ascii="Arial" w:hAnsi="Arial" w:cs="Arial"/>
          <w:sz w:val="24"/>
          <w:szCs w:val="24"/>
        </w:rPr>
        <w:t>1</w:t>
      </w:r>
      <w:r w:rsidR="00D66A62" w:rsidRPr="00205A2F">
        <w:rPr>
          <w:rFonts w:ascii="Arial" w:hAnsi="Arial" w:cs="Arial"/>
          <w:sz w:val="24"/>
          <w:szCs w:val="24"/>
        </w:rPr>
        <w:t xml:space="preserve"> kontrol</w:t>
      </w:r>
      <w:r w:rsidRPr="00205A2F">
        <w:rPr>
          <w:rFonts w:ascii="Arial" w:hAnsi="Arial" w:cs="Arial"/>
          <w:sz w:val="24"/>
          <w:szCs w:val="24"/>
        </w:rPr>
        <w:t>a</w:t>
      </w:r>
      <w:r w:rsidR="00D12815">
        <w:rPr>
          <w:rFonts w:ascii="Arial" w:hAnsi="Arial" w:cs="Arial"/>
          <w:sz w:val="24"/>
          <w:szCs w:val="24"/>
        </w:rPr>
        <w:t xml:space="preserve"> </w:t>
      </w:r>
      <w:r w:rsidR="00D12815">
        <w:rPr>
          <w:rFonts w:ascii="Arial" w:hAnsi="Arial" w:cs="Arial"/>
          <w:sz w:val="24"/>
          <w:szCs w:val="24"/>
        </w:rPr>
        <w:br/>
        <w:t>w trakcie realizacji</w:t>
      </w:r>
      <w:r w:rsidR="00D66A62" w:rsidRPr="00205A2F">
        <w:rPr>
          <w:rFonts w:ascii="Arial" w:hAnsi="Arial" w:cs="Arial"/>
          <w:sz w:val="24"/>
          <w:szCs w:val="24"/>
        </w:rPr>
        <w:t>;</w:t>
      </w:r>
    </w:p>
    <w:p w14:paraId="3A50F729" w14:textId="008E68E7" w:rsidR="00D66A62" w:rsidRDefault="00D66A62" w:rsidP="00090CA4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205A2F">
        <w:rPr>
          <w:rFonts w:ascii="Arial" w:hAnsi="Arial" w:cs="Arial"/>
          <w:sz w:val="24"/>
          <w:szCs w:val="24"/>
        </w:rPr>
        <w:t>Urząd Marszałkowski – 1 kontrola</w:t>
      </w:r>
      <w:r w:rsidR="008C5F91">
        <w:rPr>
          <w:rFonts w:ascii="Arial" w:hAnsi="Arial" w:cs="Arial"/>
          <w:sz w:val="24"/>
          <w:szCs w:val="24"/>
        </w:rPr>
        <w:t>, nie stwierdzono nieprawidłowości</w:t>
      </w:r>
      <w:r w:rsidRPr="00205A2F">
        <w:rPr>
          <w:rFonts w:ascii="Arial" w:hAnsi="Arial" w:cs="Arial"/>
          <w:sz w:val="24"/>
          <w:szCs w:val="24"/>
        </w:rPr>
        <w:t>;</w:t>
      </w:r>
    </w:p>
    <w:p w14:paraId="60AB2D7F" w14:textId="3B5D8336" w:rsidR="00BE6873" w:rsidRDefault="00BE6873" w:rsidP="00090CA4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205A2F">
        <w:rPr>
          <w:rFonts w:ascii="Arial" w:hAnsi="Arial" w:cs="Arial"/>
          <w:sz w:val="24"/>
          <w:szCs w:val="24"/>
        </w:rPr>
        <w:t>Starostwo Powiatowe – 4 kontrol</w:t>
      </w:r>
      <w:r w:rsidR="001937E5">
        <w:rPr>
          <w:rFonts w:ascii="Arial" w:hAnsi="Arial" w:cs="Arial"/>
          <w:sz w:val="24"/>
          <w:szCs w:val="24"/>
        </w:rPr>
        <w:t>e, w 3 stwierdzono nieprawidłowości;</w:t>
      </w:r>
    </w:p>
    <w:p w14:paraId="196EFAED" w14:textId="0DBE55A6" w:rsidR="00BE6873" w:rsidRPr="00205A2F" w:rsidRDefault="00BE6873" w:rsidP="00090CA4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205A2F">
        <w:rPr>
          <w:rFonts w:ascii="Arial" w:hAnsi="Arial" w:cs="Arial"/>
          <w:sz w:val="24"/>
          <w:szCs w:val="24"/>
        </w:rPr>
        <w:t>Urząd Miasta – 1 kontrola</w:t>
      </w:r>
      <w:r w:rsidR="00441427">
        <w:rPr>
          <w:rFonts w:ascii="Arial" w:hAnsi="Arial" w:cs="Arial"/>
          <w:sz w:val="24"/>
          <w:szCs w:val="24"/>
        </w:rPr>
        <w:t>, stwierdzono nieprawidłowości</w:t>
      </w:r>
      <w:r>
        <w:rPr>
          <w:rFonts w:ascii="Arial" w:hAnsi="Arial" w:cs="Arial"/>
          <w:sz w:val="24"/>
          <w:szCs w:val="24"/>
        </w:rPr>
        <w:t>;</w:t>
      </w:r>
    </w:p>
    <w:p w14:paraId="1A2384D1" w14:textId="2C0507F2" w:rsidR="00D66A62" w:rsidRPr="002307F8" w:rsidRDefault="00D66A62" w:rsidP="00BE6873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205A2F">
        <w:rPr>
          <w:rFonts w:ascii="Arial" w:hAnsi="Arial" w:cs="Arial"/>
          <w:sz w:val="24"/>
          <w:szCs w:val="24"/>
        </w:rPr>
        <w:t>Powiatow</w:t>
      </w:r>
      <w:r w:rsidR="005E11F4" w:rsidRPr="00205A2F">
        <w:rPr>
          <w:rFonts w:ascii="Arial" w:hAnsi="Arial" w:cs="Arial"/>
          <w:sz w:val="24"/>
          <w:szCs w:val="24"/>
        </w:rPr>
        <w:t>a</w:t>
      </w:r>
      <w:r w:rsidRPr="00205A2F">
        <w:rPr>
          <w:rFonts w:ascii="Arial" w:hAnsi="Arial" w:cs="Arial"/>
          <w:sz w:val="24"/>
          <w:szCs w:val="24"/>
        </w:rPr>
        <w:t xml:space="preserve"> Stacj</w:t>
      </w:r>
      <w:r w:rsidR="005E11F4" w:rsidRPr="00205A2F">
        <w:rPr>
          <w:rFonts w:ascii="Arial" w:hAnsi="Arial" w:cs="Arial"/>
          <w:sz w:val="24"/>
          <w:szCs w:val="24"/>
        </w:rPr>
        <w:t>a</w:t>
      </w:r>
      <w:r w:rsidRPr="00205A2F">
        <w:rPr>
          <w:rFonts w:ascii="Arial" w:hAnsi="Arial" w:cs="Arial"/>
          <w:sz w:val="24"/>
          <w:szCs w:val="24"/>
        </w:rPr>
        <w:t xml:space="preserve"> Sanitarno-Epidemiologiczn</w:t>
      </w:r>
      <w:r w:rsidR="005E11F4" w:rsidRPr="00205A2F">
        <w:rPr>
          <w:rFonts w:ascii="Arial" w:hAnsi="Arial" w:cs="Arial"/>
          <w:sz w:val="24"/>
          <w:szCs w:val="24"/>
        </w:rPr>
        <w:t>a</w:t>
      </w:r>
      <w:r w:rsidRPr="00205A2F">
        <w:rPr>
          <w:rFonts w:ascii="Arial" w:hAnsi="Arial" w:cs="Arial"/>
          <w:sz w:val="24"/>
          <w:szCs w:val="24"/>
        </w:rPr>
        <w:t xml:space="preserve"> – </w:t>
      </w:r>
      <w:r w:rsidR="00E2714A" w:rsidRPr="002307F8">
        <w:rPr>
          <w:rFonts w:ascii="Arial" w:hAnsi="Arial" w:cs="Arial"/>
          <w:sz w:val="24"/>
          <w:szCs w:val="24"/>
        </w:rPr>
        <w:t>1</w:t>
      </w:r>
      <w:r w:rsidR="00272F0E" w:rsidRPr="002307F8">
        <w:rPr>
          <w:rFonts w:ascii="Arial" w:hAnsi="Arial" w:cs="Arial"/>
          <w:sz w:val="24"/>
          <w:szCs w:val="24"/>
        </w:rPr>
        <w:t>8</w:t>
      </w:r>
      <w:r w:rsidRPr="002307F8">
        <w:rPr>
          <w:rFonts w:ascii="Arial" w:hAnsi="Arial" w:cs="Arial"/>
          <w:sz w:val="24"/>
          <w:szCs w:val="24"/>
        </w:rPr>
        <w:t xml:space="preserve"> kontroli</w:t>
      </w:r>
      <w:r w:rsidR="00DB76A8" w:rsidRPr="002307F8">
        <w:rPr>
          <w:rFonts w:ascii="Arial" w:hAnsi="Arial" w:cs="Arial"/>
          <w:sz w:val="24"/>
          <w:szCs w:val="24"/>
        </w:rPr>
        <w:t xml:space="preserve">, </w:t>
      </w:r>
      <w:r w:rsidR="002307F8" w:rsidRPr="002307F8">
        <w:rPr>
          <w:rFonts w:ascii="Arial" w:hAnsi="Arial" w:cs="Arial"/>
          <w:sz w:val="24"/>
          <w:szCs w:val="24"/>
        </w:rPr>
        <w:t>w tym: w 14 nie stwierdzono nieprawidłowości</w:t>
      </w:r>
      <w:r w:rsidR="002307F8">
        <w:rPr>
          <w:rFonts w:ascii="Arial" w:hAnsi="Arial" w:cs="Arial"/>
          <w:sz w:val="24"/>
          <w:szCs w:val="24"/>
        </w:rPr>
        <w:t>,</w:t>
      </w:r>
      <w:r w:rsidR="002307F8" w:rsidRPr="002307F8">
        <w:rPr>
          <w:rFonts w:ascii="Arial" w:hAnsi="Arial" w:cs="Arial"/>
          <w:sz w:val="24"/>
          <w:szCs w:val="24"/>
        </w:rPr>
        <w:t xml:space="preserve"> 3 </w:t>
      </w:r>
      <w:r w:rsidR="002307F8">
        <w:rPr>
          <w:rFonts w:ascii="Arial" w:hAnsi="Arial" w:cs="Arial"/>
          <w:sz w:val="24"/>
          <w:szCs w:val="24"/>
        </w:rPr>
        <w:t>są</w:t>
      </w:r>
      <w:r w:rsidR="002307F8" w:rsidRPr="002307F8">
        <w:rPr>
          <w:rFonts w:ascii="Arial" w:hAnsi="Arial" w:cs="Arial"/>
          <w:sz w:val="24"/>
          <w:szCs w:val="24"/>
        </w:rPr>
        <w:t xml:space="preserve"> trakcie realizacji</w:t>
      </w:r>
      <w:r w:rsidR="002307F8">
        <w:rPr>
          <w:rFonts w:ascii="Arial" w:hAnsi="Arial" w:cs="Arial"/>
          <w:sz w:val="24"/>
          <w:szCs w:val="24"/>
        </w:rPr>
        <w:t>;</w:t>
      </w:r>
    </w:p>
    <w:p w14:paraId="5FAB1892" w14:textId="334BB5D7" w:rsidR="00562ECC" w:rsidRPr="00205A2F" w:rsidRDefault="00562ECC" w:rsidP="00090CA4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205A2F">
        <w:rPr>
          <w:rFonts w:ascii="Arial" w:hAnsi="Arial" w:cs="Arial"/>
          <w:sz w:val="24"/>
          <w:szCs w:val="24"/>
        </w:rPr>
        <w:t xml:space="preserve">Powiatowy Urząd Pracy – </w:t>
      </w:r>
      <w:r w:rsidR="001C1A3B" w:rsidRPr="00205A2F">
        <w:rPr>
          <w:rFonts w:ascii="Arial" w:hAnsi="Arial" w:cs="Arial"/>
          <w:sz w:val="24"/>
          <w:szCs w:val="24"/>
        </w:rPr>
        <w:t>5</w:t>
      </w:r>
      <w:r w:rsidRPr="00205A2F">
        <w:rPr>
          <w:rFonts w:ascii="Arial" w:hAnsi="Arial" w:cs="Arial"/>
          <w:sz w:val="24"/>
          <w:szCs w:val="24"/>
        </w:rPr>
        <w:t xml:space="preserve"> kontrol</w:t>
      </w:r>
      <w:r w:rsidR="001C1A3B" w:rsidRPr="00205A2F">
        <w:rPr>
          <w:rFonts w:ascii="Arial" w:hAnsi="Arial" w:cs="Arial"/>
          <w:sz w:val="24"/>
          <w:szCs w:val="24"/>
        </w:rPr>
        <w:t>i</w:t>
      </w:r>
      <w:r w:rsidR="00441427">
        <w:rPr>
          <w:rFonts w:ascii="Arial" w:hAnsi="Arial" w:cs="Arial"/>
          <w:sz w:val="24"/>
          <w:szCs w:val="24"/>
        </w:rPr>
        <w:t>, nie stwierdzono nieprawidłowości.</w:t>
      </w:r>
    </w:p>
    <w:p w14:paraId="76787C42" w14:textId="2AEFC34F" w:rsidR="00562ECC" w:rsidRPr="00205A2F" w:rsidRDefault="00562ECC" w:rsidP="00BE6873">
      <w:pPr>
        <w:pStyle w:val="Akapitzlist"/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43D4103F" w14:textId="77777777" w:rsidR="00205A2F" w:rsidRDefault="00205A2F" w:rsidP="00806A4E">
      <w:pPr>
        <w:pStyle w:val="Style15"/>
        <w:widowControl/>
        <w:tabs>
          <w:tab w:val="left" w:pos="749"/>
        </w:tabs>
        <w:spacing w:after="60" w:line="276" w:lineRule="auto"/>
        <w:ind w:firstLine="0"/>
        <w:rPr>
          <w:rFonts w:ascii="Arial" w:hAnsi="Arial" w:cs="Arial"/>
          <w:b/>
        </w:rPr>
      </w:pPr>
    </w:p>
    <w:p w14:paraId="51045BC5" w14:textId="77777777" w:rsidR="00E70387" w:rsidRDefault="00E70387" w:rsidP="00806A4E">
      <w:pPr>
        <w:pStyle w:val="Style15"/>
        <w:widowControl/>
        <w:tabs>
          <w:tab w:val="left" w:pos="749"/>
        </w:tabs>
        <w:spacing w:after="60" w:line="276" w:lineRule="auto"/>
        <w:ind w:firstLine="0"/>
        <w:rPr>
          <w:rFonts w:ascii="Arial" w:hAnsi="Arial" w:cs="Arial"/>
          <w:b/>
        </w:rPr>
      </w:pPr>
    </w:p>
    <w:p w14:paraId="7AB9EE85" w14:textId="77777777" w:rsidR="00E70387" w:rsidRDefault="00E70387" w:rsidP="00806A4E">
      <w:pPr>
        <w:pStyle w:val="Style15"/>
        <w:widowControl/>
        <w:tabs>
          <w:tab w:val="left" w:pos="749"/>
        </w:tabs>
        <w:spacing w:after="60" w:line="276" w:lineRule="auto"/>
        <w:ind w:firstLine="0"/>
        <w:rPr>
          <w:rFonts w:ascii="Arial" w:hAnsi="Arial" w:cs="Arial"/>
          <w:b/>
        </w:rPr>
      </w:pPr>
    </w:p>
    <w:p w14:paraId="5300564A" w14:textId="3A2C13DF" w:rsidR="00D66A62" w:rsidRPr="008B6A10" w:rsidRDefault="00D66A62" w:rsidP="00806A4E">
      <w:pPr>
        <w:pStyle w:val="Style15"/>
        <w:widowControl/>
        <w:tabs>
          <w:tab w:val="left" w:pos="749"/>
        </w:tabs>
        <w:spacing w:after="60" w:line="276" w:lineRule="auto"/>
        <w:ind w:firstLine="0"/>
        <w:rPr>
          <w:rFonts w:ascii="Arial" w:hAnsi="Arial" w:cs="Arial"/>
          <w:b/>
        </w:rPr>
      </w:pPr>
      <w:r w:rsidRPr="008B6A10">
        <w:rPr>
          <w:rFonts w:ascii="Arial" w:hAnsi="Arial" w:cs="Arial"/>
          <w:b/>
        </w:rPr>
        <w:t>Wnioski:</w:t>
      </w:r>
    </w:p>
    <w:p w14:paraId="2C3884BD" w14:textId="718CCC2D" w:rsidR="0052143F" w:rsidRDefault="0052143F" w:rsidP="00090CA4">
      <w:pPr>
        <w:pStyle w:val="Style15"/>
        <w:widowControl/>
        <w:numPr>
          <w:ilvl w:val="0"/>
          <w:numId w:val="19"/>
        </w:numPr>
        <w:tabs>
          <w:tab w:val="left" w:pos="749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wszystkich kontrolowanych podmiotach kierownicy jednostek PSP podjęli stosowne działania naprawcze w celu wyeliminowania stwierdzonych uchybień </w:t>
      </w:r>
      <w:r>
        <w:rPr>
          <w:rFonts w:ascii="Arial" w:hAnsi="Arial" w:cs="Arial"/>
        </w:rPr>
        <w:br/>
        <w:t xml:space="preserve">i nieprawidłowości. </w:t>
      </w:r>
    </w:p>
    <w:p w14:paraId="1C353EFB" w14:textId="1BDD1929" w:rsidR="00746114" w:rsidRDefault="0052143F" w:rsidP="00090CA4">
      <w:pPr>
        <w:pStyle w:val="Style15"/>
        <w:widowControl/>
        <w:numPr>
          <w:ilvl w:val="0"/>
          <w:numId w:val="19"/>
        </w:numPr>
        <w:tabs>
          <w:tab w:val="left" w:pos="749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Analiza wyników kontroli wskazuje, że wykazane uchybienia i nieprawidłowości, stwierdzone w</w:t>
      </w:r>
      <w:r w:rsidR="003D6A60">
        <w:rPr>
          <w:rFonts w:ascii="Arial" w:hAnsi="Arial" w:cs="Arial"/>
        </w:rPr>
        <w:t xml:space="preserve"> 2</w:t>
      </w:r>
      <w:r w:rsidR="0091333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% zrealizowanych kontroli, nie stanowią zagrożenia </w:t>
      </w:r>
      <w:r w:rsidR="00746114">
        <w:rPr>
          <w:rFonts w:ascii="Arial" w:hAnsi="Arial" w:cs="Arial"/>
        </w:rPr>
        <w:br/>
      </w:r>
      <w:r>
        <w:rPr>
          <w:rFonts w:ascii="Arial" w:hAnsi="Arial" w:cs="Arial"/>
        </w:rPr>
        <w:t>w funkcjonowaniu jednostek PSP.</w:t>
      </w:r>
    </w:p>
    <w:p w14:paraId="05521F88" w14:textId="0138F1EB" w:rsidR="00670269" w:rsidRPr="00674890" w:rsidRDefault="00527AE6" w:rsidP="00674890">
      <w:pPr>
        <w:pStyle w:val="Style15"/>
        <w:widowControl/>
        <w:numPr>
          <w:ilvl w:val="0"/>
          <w:numId w:val="19"/>
        </w:numPr>
        <w:tabs>
          <w:tab w:val="left" w:pos="749"/>
        </w:tabs>
        <w:spacing w:line="276" w:lineRule="auto"/>
        <w:rPr>
          <w:rFonts w:ascii="Arial" w:hAnsi="Arial" w:cs="Arial"/>
        </w:rPr>
      </w:pPr>
      <w:r w:rsidRPr="00674890">
        <w:rPr>
          <w:rFonts w:ascii="Arial" w:hAnsi="Arial" w:cs="Arial"/>
        </w:rPr>
        <w:t xml:space="preserve">W celu </w:t>
      </w:r>
      <w:r w:rsidR="00674890" w:rsidRPr="00674890">
        <w:rPr>
          <w:rFonts w:ascii="Arial" w:hAnsi="Arial" w:cs="Arial"/>
        </w:rPr>
        <w:t xml:space="preserve">doskonalenia </w:t>
      </w:r>
      <w:r w:rsidRPr="00674890">
        <w:rPr>
          <w:rFonts w:ascii="Arial" w:hAnsi="Arial" w:cs="Arial"/>
        </w:rPr>
        <w:t>funkcjonowania jednostek kontrolowanych uzasadnione jest bieżące</w:t>
      </w:r>
      <w:r w:rsidR="000E3577" w:rsidRPr="00674890">
        <w:rPr>
          <w:rFonts w:ascii="Arial" w:hAnsi="Arial" w:cs="Arial"/>
        </w:rPr>
        <w:t xml:space="preserve"> monitorowanie realizacji wniosków i zaleceń pokontrolnych </w:t>
      </w:r>
      <w:r w:rsidR="00746114" w:rsidRPr="00674890">
        <w:rPr>
          <w:rFonts w:ascii="Arial" w:hAnsi="Arial" w:cs="Arial"/>
        </w:rPr>
        <w:t xml:space="preserve">oraz wzmocnienie mechanizmów nadzoru </w:t>
      </w:r>
      <w:r w:rsidR="000E3577" w:rsidRPr="00674890">
        <w:rPr>
          <w:rFonts w:ascii="Arial" w:hAnsi="Arial" w:cs="Arial"/>
        </w:rPr>
        <w:t>przez właściw</w:t>
      </w:r>
      <w:r w:rsidR="00EF3B9E" w:rsidRPr="00674890">
        <w:rPr>
          <w:rFonts w:ascii="Arial" w:hAnsi="Arial" w:cs="Arial"/>
        </w:rPr>
        <w:t xml:space="preserve">ych kierowników </w:t>
      </w:r>
      <w:r w:rsidR="000E3577" w:rsidRPr="00674890">
        <w:rPr>
          <w:rFonts w:ascii="Arial" w:hAnsi="Arial" w:cs="Arial"/>
        </w:rPr>
        <w:t>jednost</w:t>
      </w:r>
      <w:r w:rsidR="00EF3B9E" w:rsidRPr="00674890">
        <w:rPr>
          <w:rFonts w:ascii="Arial" w:hAnsi="Arial" w:cs="Arial"/>
        </w:rPr>
        <w:t xml:space="preserve">ek organizacyjnych </w:t>
      </w:r>
      <w:r w:rsidR="000E3577" w:rsidRPr="00674890">
        <w:rPr>
          <w:rFonts w:ascii="Arial" w:hAnsi="Arial" w:cs="Arial"/>
        </w:rPr>
        <w:t>PSP</w:t>
      </w:r>
      <w:r w:rsidR="00746114" w:rsidRPr="00674890">
        <w:rPr>
          <w:rFonts w:ascii="Arial" w:hAnsi="Arial" w:cs="Arial"/>
        </w:rPr>
        <w:t>.</w:t>
      </w:r>
      <w:r w:rsidR="000E3577" w:rsidRPr="00674890">
        <w:rPr>
          <w:rFonts w:ascii="Arial" w:hAnsi="Arial" w:cs="Arial"/>
        </w:rPr>
        <w:t xml:space="preserve"> </w:t>
      </w:r>
    </w:p>
    <w:p w14:paraId="4C5D83BC" w14:textId="77777777" w:rsidR="00670269" w:rsidRDefault="00670269" w:rsidP="00822084">
      <w:pPr>
        <w:pStyle w:val="Style15"/>
        <w:widowControl/>
        <w:tabs>
          <w:tab w:val="left" w:pos="749"/>
        </w:tabs>
        <w:spacing w:line="276" w:lineRule="auto"/>
        <w:ind w:left="720" w:firstLine="0"/>
        <w:rPr>
          <w:rFonts w:ascii="Arial" w:hAnsi="Arial" w:cs="Arial"/>
        </w:rPr>
      </w:pPr>
    </w:p>
    <w:p w14:paraId="3ECD09AE" w14:textId="77777777" w:rsidR="008C51A7" w:rsidRDefault="008C51A7" w:rsidP="008C51A7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</w:rPr>
      </w:pPr>
    </w:p>
    <w:p w14:paraId="22B4A8E9" w14:textId="77777777" w:rsidR="008C51A7" w:rsidRDefault="008C51A7" w:rsidP="008C51A7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</w:rPr>
      </w:pPr>
    </w:p>
    <w:p w14:paraId="04C0244A" w14:textId="77777777" w:rsidR="008C51A7" w:rsidRDefault="008C51A7" w:rsidP="008C51A7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</w:rPr>
      </w:pPr>
    </w:p>
    <w:p w14:paraId="6EC34338" w14:textId="77777777" w:rsidR="008C51A7" w:rsidRDefault="008C51A7" w:rsidP="008C51A7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</w:rPr>
      </w:pPr>
    </w:p>
    <w:p w14:paraId="36C5D23D" w14:textId="77777777" w:rsidR="008C51A7" w:rsidRDefault="008C51A7" w:rsidP="008C51A7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</w:rPr>
      </w:pPr>
    </w:p>
    <w:p w14:paraId="6DCFBF90" w14:textId="77777777" w:rsidR="008C51A7" w:rsidRDefault="008C51A7" w:rsidP="008C51A7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</w:rPr>
      </w:pPr>
    </w:p>
    <w:p w14:paraId="2EB1D831" w14:textId="77777777" w:rsidR="008C51A7" w:rsidRDefault="008C51A7" w:rsidP="008C51A7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</w:rPr>
      </w:pPr>
    </w:p>
    <w:p w14:paraId="2858C3FE" w14:textId="77777777" w:rsidR="00674890" w:rsidRDefault="00674890" w:rsidP="008C51A7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</w:rPr>
      </w:pPr>
    </w:p>
    <w:p w14:paraId="3B45461E" w14:textId="77777777" w:rsidR="00674890" w:rsidRDefault="00674890" w:rsidP="008C51A7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</w:rPr>
      </w:pPr>
    </w:p>
    <w:p w14:paraId="69A9A893" w14:textId="77777777" w:rsidR="00674890" w:rsidRDefault="00674890" w:rsidP="008C51A7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</w:rPr>
      </w:pPr>
    </w:p>
    <w:p w14:paraId="49936A7A" w14:textId="77777777" w:rsidR="00674890" w:rsidRDefault="00674890" w:rsidP="008C51A7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</w:rPr>
      </w:pPr>
    </w:p>
    <w:p w14:paraId="3616A228" w14:textId="77777777" w:rsidR="00674890" w:rsidRDefault="00674890" w:rsidP="008C51A7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</w:rPr>
      </w:pPr>
    </w:p>
    <w:p w14:paraId="1B3B7B90" w14:textId="77777777" w:rsidR="000A74CD" w:rsidRDefault="000A74CD" w:rsidP="008C51A7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</w:rPr>
      </w:pPr>
    </w:p>
    <w:p w14:paraId="217CC916" w14:textId="77777777" w:rsidR="000A74CD" w:rsidRDefault="000A74CD" w:rsidP="008C51A7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</w:rPr>
      </w:pPr>
    </w:p>
    <w:p w14:paraId="34D3627D" w14:textId="77777777" w:rsidR="000A74CD" w:rsidRDefault="000A74CD" w:rsidP="008C51A7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</w:rPr>
      </w:pPr>
    </w:p>
    <w:p w14:paraId="0C27096C" w14:textId="77777777" w:rsidR="008C51A7" w:rsidRDefault="008C51A7" w:rsidP="008C51A7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</w:rPr>
      </w:pPr>
    </w:p>
    <w:p w14:paraId="50CB0ACE" w14:textId="00600D9D" w:rsidR="008C51A7" w:rsidRPr="00822084" w:rsidRDefault="00822084" w:rsidP="008C51A7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  <w:r w:rsidRPr="00822084">
        <w:rPr>
          <w:rFonts w:ascii="Arial" w:hAnsi="Arial" w:cs="Arial"/>
          <w:sz w:val="20"/>
          <w:szCs w:val="20"/>
        </w:rPr>
        <w:t>Opracowano w Biurze Nadzoru KG PSP (BN-I).</w:t>
      </w:r>
    </w:p>
    <w:p w14:paraId="22085A95" w14:textId="77777777" w:rsidR="00822084" w:rsidRDefault="00822084" w:rsidP="008C51A7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</w:rPr>
      </w:pPr>
    </w:p>
    <w:p w14:paraId="33A31893" w14:textId="77777777" w:rsidR="00822084" w:rsidRDefault="00822084" w:rsidP="008C51A7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</w:rPr>
      </w:pPr>
    </w:p>
    <w:p w14:paraId="7FF650CE" w14:textId="77777777" w:rsidR="00822084" w:rsidRDefault="00822084" w:rsidP="008C51A7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</w:rPr>
      </w:pPr>
    </w:p>
    <w:sectPr w:rsidR="00822084" w:rsidSect="00670269">
      <w:footerReference w:type="default" r:id="rId10"/>
      <w:footerReference w:type="first" r:id="rId11"/>
      <w:pgSz w:w="11906" w:h="16838"/>
      <w:pgMar w:top="568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BB42" w14:textId="77777777" w:rsidR="00A356F4" w:rsidRDefault="00A356F4" w:rsidP="00F4581E">
      <w:r>
        <w:separator/>
      </w:r>
    </w:p>
  </w:endnote>
  <w:endnote w:type="continuationSeparator" w:id="0">
    <w:p w14:paraId="4A2570FC" w14:textId="77777777" w:rsidR="00A356F4" w:rsidRDefault="00A356F4" w:rsidP="00F4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46314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B912790" w14:textId="77777777" w:rsidR="00F12377" w:rsidRPr="00F12377" w:rsidRDefault="00F12377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F12377">
          <w:rPr>
            <w:rFonts w:ascii="Arial" w:hAnsi="Arial" w:cs="Arial"/>
            <w:sz w:val="20"/>
            <w:szCs w:val="20"/>
          </w:rPr>
          <w:fldChar w:fldCharType="begin"/>
        </w:r>
        <w:r w:rsidRPr="00F12377">
          <w:rPr>
            <w:rFonts w:ascii="Arial" w:hAnsi="Arial" w:cs="Arial"/>
            <w:sz w:val="20"/>
            <w:szCs w:val="20"/>
          </w:rPr>
          <w:instrText>PAGE   \* MERGEFORMAT</w:instrText>
        </w:r>
        <w:r w:rsidRPr="00F12377">
          <w:rPr>
            <w:rFonts w:ascii="Arial" w:hAnsi="Arial" w:cs="Arial"/>
            <w:sz w:val="20"/>
            <w:szCs w:val="20"/>
          </w:rPr>
          <w:fldChar w:fldCharType="separate"/>
        </w:r>
        <w:r w:rsidR="009D2E70">
          <w:rPr>
            <w:rFonts w:ascii="Arial" w:hAnsi="Arial" w:cs="Arial"/>
            <w:noProof/>
            <w:sz w:val="20"/>
            <w:szCs w:val="20"/>
          </w:rPr>
          <w:t>3</w:t>
        </w:r>
        <w:r w:rsidRPr="00F1237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AA78DD6" w14:textId="77777777" w:rsidR="00F4581E" w:rsidRDefault="00F4581E" w:rsidP="00237474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0027310"/>
      <w:docPartObj>
        <w:docPartGallery w:val="Page Numbers (Bottom of Page)"/>
        <w:docPartUnique/>
      </w:docPartObj>
    </w:sdtPr>
    <w:sdtEndPr/>
    <w:sdtContent>
      <w:p w14:paraId="5B0E2214" w14:textId="77777777" w:rsidR="00F12377" w:rsidRDefault="00F123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83E429D" w14:textId="77777777" w:rsidR="009344C8" w:rsidRDefault="009344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1D3BF" w14:textId="77777777" w:rsidR="00A356F4" w:rsidRDefault="00A356F4" w:rsidP="00F4581E">
      <w:r>
        <w:separator/>
      </w:r>
    </w:p>
  </w:footnote>
  <w:footnote w:type="continuationSeparator" w:id="0">
    <w:p w14:paraId="7FC86B29" w14:textId="77777777" w:rsidR="00A356F4" w:rsidRDefault="00A356F4" w:rsidP="00F4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6985"/>
    <w:multiLevelType w:val="hybridMultilevel"/>
    <w:tmpl w:val="E5F2183C"/>
    <w:lvl w:ilvl="0" w:tplc="EA72C1D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67F70AD"/>
    <w:multiLevelType w:val="hybridMultilevel"/>
    <w:tmpl w:val="DFECEAA0"/>
    <w:lvl w:ilvl="0" w:tplc="D346A4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C81714"/>
    <w:multiLevelType w:val="hybridMultilevel"/>
    <w:tmpl w:val="318C3512"/>
    <w:lvl w:ilvl="0" w:tplc="EA72C1D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0711F6"/>
    <w:multiLevelType w:val="hybridMultilevel"/>
    <w:tmpl w:val="1E6EA9F2"/>
    <w:lvl w:ilvl="0" w:tplc="B608EF7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5D0CB6"/>
    <w:multiLevelType w:val="hybridMultilevel"/>
    <w:tmpl w:val="7C1E02B4"/>
    <w:lvl w:ilvl="0" w:tplc="35F209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2E4E2D"/>
    <w:multiLevelType w:val="hybridMultilevel"/>
    <w:tmpl w:val="8FA8B6CE"/>
    <w:lvl w:ilvl="0" w:tplc="EA72C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19734E"/>
    <w:multiLevelType w:val="hybridMultilevel"/>
    <w:tmpl w:val="46102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978BC"/>
    <w:multiLevelType w:val="hybridMultilevel"/>
    <w:tmpl w:val="C8B8E5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47FB9"/>
    <w:multiLevelType w:val="hybridMultilevel"/>
    <w:tmpl w:val="782816D2"/>
    <w:lvl w:ilvl="0" w:tplc="EA72C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D744D4"/>
    <w:multiLevelType w:val="hybridMultilevel"/>
    <w:tmpl w:val="7956372E"/>
    <w:lvl w:ilvl="0" w:tplc="EA72C1D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FC44126"/>
    <w:multiLevelType w:val="hybridMultilevel"/>
    <w:tmpl w:val="1C2E5128"/>
    <w:lvl w:ilvl="0" w:tplc="EA72C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F051C0"/>
    <w:multiLevelType w:val="hybridMultilevel"/>
    <w:tmpl w:val="1632DF0A"/>
    <w:lvl w:ilvl="0" w:tplc="21ECA92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53329"/>
    <w:multiLevelType w:val="hybridMultilevel"/>
    <w:tmpl w:val="A1D86FFC"/>
    <w:lvl w:ilvl="0" w:tplc="35F209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84401C"/>
    <w:multiLevelType w:val="hybridMultilevel"/>
    <w:tmpl w:val="5F387F02"/>
    <w:lvl w:ilvl="0" w:tplc="35F209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3666AE9"/>
    <w:multiLevelType w:val="hybridMultilevel"/>
    <w:tmpl w:val="F4CCD8AE"/>
    <w:lvl w:ilvl="0" w:tplc="12746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573E1"/>
    <w:multiLevelType w:val="hybridMultilevel"/>
    <w:tmpl w:val="AD784468"/>
    <w:lvl w:ilvl="0" w:tplc="EA72C1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F205006"/>
    <w:multiLevelType w:val="hybridMultilevel"/>
    <w:tmpl w:val="89F60950"/>
    <w:lvl w:ilvl="0" w:tplc="E6D896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E5DE7"/>
    <w:multiLevelType w:val="hybridMultilevel"/>
    <w:tmpl w:val="86BC4A36"/>
    <w:lvl w:ilvl="0" w:tplc="EA72C1D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08B56B3"/>
    <w:multiLevelType w:val="hybridMultilevel"/>
    <w:tmpl w:val="A594BA6E"/>
    <w:lvl w:ilvl="0" w:tplc="9C9690F0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C3064"/>
    <w:multiLevelType w:val="hybridMultilevel"/>
    <w:tmpl w:val="5038F5AC"/>
    <w:lvl w:ilvl="0" w:tplc="D346A4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25414601">
    <w:abstractNumId w:val="13"/>
  </w:num>
  <w:num w:numId="2" w16cid:durableId="190344692">
    <w:abstractNumId w:val="11"/>
  </w:num>
  <w:num w:numId="3" w16cid:durableId="737050264">
    <w:abstractNumId w:val="12"/>
  </w:num>
  <w:num w:numId="4" w16cid:durableId="983044426">
    <w:abstractNumId w:val="3"/>
  </w:num>
  <w:num w:numId="5" w16cid:durableId="1521822916">
    <w:abstractNumId w:val="14"/>
  </w:num>
  <w:num w:numId="6" w16cid:durableId="1800417202">
    <w:abstractNumId w:val="4"/>
  </w:num>
  <w:num w:numId="7" w16cid:durableId="1546869626">
    <w:abstractNumId w:val="7"/>
  </w:num>
  <w:num w:numId="8" w16cid:durableId="137696045">
    <w:abstractNumId w:val="15"/>
  </w:num>
  <w:num w:numId="9" w16cid:durableId="1072700096">
    <w:abstractNumId w:val="8"/>
  </w:num>
  <w:num w:numId="10" w16cid:durableId="635336798">
    <w:abstractNumId w:val="9"/>
  </w:num>
  <w:num w:numId="11" w16cid:durableId="1747067721">
    <w:abstractNumId w:val="10"/>
  </w:num>
  <w:num w:numId="12" w16cid:durableId="1594778905">
    <w:abstractNumId w:val="0"/>
  </w:num>
  <w:num w:numId="13" w16cid:durableId="2030596825">
    <w:abstractNumId w:val="6"/>
  </w:num>
  <w:num w:numId="14" w16cid:durableId="1303584161">
    <w:abstractNumId w:val="17"/>
  </w:num>
  <w:num w:numId="15" w16cid:durableId="390426283">
    <w:abstractNumId w:val="18"/>
  </w:num>
  <w:num w:numId="16" w16cid:durableId="360742470">
    <w:abstractNumId w:val="5"/>
  </w:num>
  <w:num w:numId="17" w16cid:durableId="1703627289">
    <w:abstractNumId w:val="19"/>
  </w:num>
  <w:num w:numId="18" w16cid:durableId="21592672">
    <w:abstractNumId w:val="1"/>
  </w:num>
  <w:num w:numId="19" w16cid:durableId="117840088">
    <w:abstractNumId w:val="16"/>
  </w:num>
  <w:num w:numId="20" w16cid:durableId="591475902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7FE"/>
    <w:rsid w:val="0000006F"/>
    <w:rsid w:val="0001495C"/>
    <w:rsid w:val="00016945"/>
    <w:rsid w:val="00020F87"/>
    <w:rsid w:val="00021EBA"/>
    <w:rsid w:val="00043C08"/>
    <w:rsid w:val="00045AD9"/>
    <w:rsid w:val="000707D9"/>
    <w:rsid w:val="00075F6C"/>
    <w:rsid w:val="00080D83"/>
    <w:rsid w:val="00080E0A"/>
    <w:rsid w:val="00082344"/>
    <w:rsid w:val="00090CA4"/>
    <w:rsid w:val="00092AD3"/>
    <w:rsid w:val="00096503"/>
    <w:rsid w:val="000A58C9"/>
    <w:rsid w:val="000A74CD"/>
    <w:rsid w:val="000B3EA6"/>
    <w:rsid w:val="000B468A"/>
    <w:rsid w:val="000E19A3"/>
    <w:rsid w:val="000E3577"/>
    <w:rsid w:val="000E3E8F"/>
    <w:rsid w:val="000F7CB6"/>
    <w:rsid w:val="00100147"/>
    <w:rsid w:val="001001A9"/>
    <w:rsid w:val="00105FC6"/>
    <w:rsid w:val="00115E38"/>
    <w:rsid w:val="00116F47"/>
    <w:rsid w:val="00130975"/>
    <w:rsid w:val="00142763"/>
    <w:rsid w:val="001660CE"/>
    <w:rsid w:val="00167015"/>
    <w:rsid w:val="00183CC4"/>
    <w:rsid w:val="001937E5"/>
    <w:rsid w:val="001A5ED0"/>
    <w:rsid w:val="001B2149"/>
    <w:rsid w:val="001B3BF4"/>
    <w:rsid w:val="001C1A3B"/>
    <w:rsid w:val="001E1287"/>
    <w:rsid w:val="001E62DE"/>
    <w:rsid w:val="001F6CFC"/>
    <w:rsid w:val="00205A2F"/>
    <w:rsid w:val="002211E6"/>
    <w:rsid w:val="00221DE7"/>
    <w:rsid w:val="002307F8"/>
    <w:rsid w:val="00233E2B"/>
    <w:rsid w:val="002363A6"/>
    <w:rsid w:val="002377E1"/>
    <w:rsid w:val="00237A8C"/>
    <w:rsid w:val="00241541"/>
    <w:rsid w:val="00243E9B"/>
    <w:rsid w:val="002448B9"/>
    <w:rsid w:val="00247CBF"/>
    <w:rsid w:val="00272F0E"/>
    <w:rsid w:val="00281A3A"/>
    <w:rsid w:val="00282025"/>
    <w:rsid w:val="00296F9B"/>
    <w:rsid w:val="002A1E70"/>
    <w:rsid w:val="002A485E"/>
    <w:rsid w:val="002B345C"/>
    <w:rsid w:val="002C2C1D"/>
    <w:rsid w:val="002D2379"/>
    <w:rsid w:val="002D2D1E"/>
    <w:rsid w:val="002E2263"/>
    <w:rsid w:val="002F66C7"/>
    <w:rsid w:val="002F6AE5"/>
    <w:rsid w:val="002F7C06"/>
    <w:rsid w:val="00310EF4"/>
    <w:rsid w:val="003123E4"/>
    <w:rsid w:val="003136DD"/>
    <w:rsid w:val="00313773"/>
    <w:rsid w:val="0032538B"/>
    <w:rsid w:val="003329C6"/>
    <w:rsid w:val="00334DED"/>
    <w:rsid w:val="00351C2D"/>
    <w:rsid w:val="003560B7"/>
    <w:rsid w:val="00361313"/>
    <w:rsid w:val="003618AF"/>
    <w:rsid w:val="003629D2"/>
    <w:rsid w:val="003C29CC"/>
    <w:rsid w:val="003D6A60"/>
    <w:rsid w:val="003D7A87"/>
    <w:rsid w:val="0041105A"/>
    <w:rsid w:val="004162DE"/>
    <w:rsid w:val="00416606"/>
    <w:rsid w:val="00431616"/>
    <w:rsid w:val="00432956"/>
    <w:rsid w:val="004408C4"/>
    <w:rsid w:val="00441427"/>
    <w:rsid w:val="00443747"/>
    <w:rsid w:val="00443A35"/>
    <w:rsid w:val="00444F72"/>
    <w:rsid w:val="0044746F"/>
    <w:rsid w:val="00460459"/>
    <w:rsid w:val="004733FA"/>
    <w:rsid w:val="00484B7B"/>
    <w:rsid w:val="00490690"/>
    <w:rsid w:val="004A1262"/>
    <w:rsid w:val="004A38B4"/>
    <w:rsid w:val="004A5407"/>
    <w:rsid w:val="004A714D"/>
    <w:rsid w:val="004C663E"/>
    <w:rsid w:val="004D1F47"/>
    <w:rsid w:val="004D5C43"/>
    <w:rsid w:val="004E79D5"/>
    <w:rsid w:val="0052143F"/>
    <w:rsid w:val="00527AE6"/>
    <w:rsid w:val="00536AF1"/>
    <w:rsid w:val="005554EF"/>
    <w:rsid w:val="00562ECC"/>
    <w:rsid w:val="00581DA8"/>
    <w:rsid w:val="00597339"/>
    <w:rsid w:val="00597818"/>
    <w:rsid w:val="005A7535"/>
    <w:rsid w:val="005B0228"/>
    <w:rsid w:val="005B21CC"/>
    <w:rsid w:val="005C23D1"/>
    <w:rsid w:val="005C5597"/>
    <w:rsid w:val="005C79D8"/>
    <w:rsid w:val="005D70F6"/>
    <w:rsid w:val="005E0B2D"/>
    <w:rsid w:val="005E11F4"/>
    <w:rsid w:val="005E1E12"/>
    <w:rsid w:val="005E3FC5"/>
    <w:rsid w:val="005E7773"/>
    <w:rsid w:val="00607AAB"/>
    <w:rsid w:val="006204E6"/>
    <w:rsid w:val="00624E5F"/>
    <w:rsid w:val="006477FE"/>
    <w:rsid w:val="00670269"/>
    <w:rsid w:val="00674890"/>
    <w:rsid w:val="00675F51"/>
    <w:rsid w:val="006938E4"/>
    <w:rsid w:val="006A71E4"/>
    <w:rsid w:val="006B02D5"/>
    <w:rsid w:val="006B537A"/>
    <w:rsid w:val="006E4926"/>
    <w:rsid w:val="006E7F8F"/>
    <w:rsid w:val="006F1E25"/>
    <w:rsid w:val="00706A18"/>
    <w:rsid w:val="00714BD3"/>
    <w:rsid w:val="00716181"/>
    <w:rsid w:val="007444B9"/>
    <w:rsid w:val="00746114"/>
    <w:rsid w:val="00746B8C"/>
    <w:rsid w:val="007642EE"/>
    <w:rsid w:val="007905F3"/>
    <w:rsid w:val="00796367"/>
    <w:rsid w:val="007B4E6D"/>
    <w:rsid w:val="007B67E9"/>
    <w:rsid w:val="007B789C"/>
    <w:rsid w:val="007C7A6A"/>
    <w:rsid w:val="007E3381"/>
    <w:rsid w:val="007F4BB0"/>
    <w:rsid w:val="00806A4E"/>
    <w:rsid w:val="00811163"/>
    <w:rsid w:val="00812C20"/>
    <w:rsid w:val="008152F0"/>
    <w:rsid w:val="008213C9"/>
    <w:rsid w:val="00822084"/>
    <w:rsid w:val="008235E4"/>
    <w:rsid w:val="00825C97"/>
    <w:rsid w:val="00847F20"/>
    <w:rsid w:val="0085096C"/>
    <w:rsid w:val="00855D88"/>
    <w:rsid w:val="00862411"/>
    <w:rsid w:val="008734C7"/>
    <w:rsid w:val="00874A29"/>
    <w:rsid w:val="00895F82"/>
    <w:rsid w:val="008A470B"/>
    <w:rsid w:val="008B6A10"/>
    <w:rsid w:val="008C0C1C"/>
    <w:rsid w:val="008C195F"/>
    <w:rsid w:val="008C51A7"/>
    <w:rsid w:val="008C5F91"/>
    <w:rsid w:val="008C6AE4"/>
    <w:rsid w:val="008D2EEF"/>
    <w:rsid w:val="008D39EF"/>
    <w:rsid w:val="008E3D21"/>
    <w:rsid w:val="008E738D"/>
    <w:rsid w:val="00904CB1"/>
    <w:rsid w:val="0091333B"/>
    <w:rsid w:val="00914923"/>
    <w:rsid w:val="00917B31"/>
    <w:rsid w:val="00923821"/>
    <w:rsid w:val="009344C8"/>
    <w:rsid w:val="009615B6"/>
    <w:rsid w:val="00967993"/>
    <w:rsid w:val="009757AA"/>
    <w:rsid w:val="0098364A"/>
    <w:rsid w:val="00996DAE"/>
    <w:rsid w:val="009A4259"/>
    <w:rsid w:val="009B1BAA"/>
    <w:rsid w:val="009C1F51"/>
    <w:rsid w:val="009C5160"/>
    <w:rsid w:val="009D2E70"/>
    <w:rsid w:val="009D3340"/>
    <w:rsid w:val="009D3A1B"/>
    <w:rsid w:val="009D3BB8"/>
    <w:rsid w:val="009E02A4"/>
    <w:rsid w:val="009F368D"/>
    <w:rsid w:val="00A070AB"/>
    <w:rsid w:val="00A22A54"/>
    <w:rsid w:val="00A314AB"/>
    <w:rsid w:val="00A31658"/>
    <w:rsid w:val="00A356F4"/>
    <w:rsid w:val="00A476DF"/>
    <w:rsid w:val="00A60554"/>
    <w:rsid w:val="00A6772B"/>
    <w:rsid w:val="00A83105"/>
    <w:rsid w:val="00A8634A"/>
    <w:rsid w:val="00A96FD2"/>
    <w:rsid w:val="00AB7A81"/>
    <w:rsid w:val="00AD481D"/>
    <w:rsid w:val="00AE4E52"/>
    <w:rsid w:val="00AF2CC2"/>
    <w:rsid w:val="00B00AF8"/>
    <w:rsid w:val="00B154EE"/>
    <w:rsid w:val="00B2124E"/>
    <w:rsid w:val="00B25BAA"/>
    <w:rsid w:val="00B31F2A"/>
    <w:rsid w:val="00B3272A"/>
    <w:rsid w:val="00B42917"/>
    <w:rsid w:val="00B5319F"/>
    <w:rsid w:val="00B60664"/>
    <w:rsid w:val="00B6393E"/>
    <w:rsid w:val="00B64289"/>
    <w:rsid w:val="00B85F1F"/>
    <w:rsid w:val="00BB0A77"/>
    <w:rsid w:val="00BB629A"/>
    <w:rsid w:val="00BC465B"/>
    <w:rsid w:val="00BD0401"/>
    <w:rsid w:val="00BD131A"/>
    <w:rsid w:val="00BD4799"/>
    <w:rsid w:val="00BE2A83"/>
    <w:rsid w:val="00BE6873"/>
    <w:rsid w:val="00BF2E0B"/>
    <w:rsid w:val="00BF360F"/>
    <w:rsid w:val="00C001C8"/>
    <w:rsid w:val="00C20C6B"/>
    <w:rsid w:val="00C62715"/>
    <w:rsid w:val="00C8080C"/>
    <w:rsid w:val="00CC48F7"/>
    <w:rsid w:val="00CD41CB"/>
    <w:rsid w:val="00CD74DA"/>
    <w:rsid w:val="00CE048D"/>
    <w:rsid w:val="00CE221C"/>
    <w:rsid w:val="00CF4341"/>
    <w:rsid w:val="00CF720D"/>
    <w:rsid w:val="00D02DA8"/>
    <w:rsid w:val="00D07A1E"/>
    <w:rsid w:val="00D12815"/>
    <w:rsid w:val="00D141E4"/>
    <w:rsid w:val="00D35087"/>
    <w:rsid w:val="00D62AE9"/>
    <w:rsid w:val="00D649D6"/>
    <w:rsid w:val="00D6657E"/>
    <w:rsid w:val="00D66A62"/>
    <w:rsid w:val="00D91929"/>
    <w:rsid w:val="00D96D1D"/>
    <w:rsid w:val="00DA06AA"/>
    <w:rsid w:val="00DB613B"/>
    <w:rsid w:val="00DB76A8"/>
    <w:rsid w:val="00DE0D0A"/>
    <w:rsid w:val="00DE427A"/>
    <w:rsid w:val="00DF02DA"/>
    <w:rsid w:val="00E04D75"/>
    <w:rsid w:val="00E15041"/>
    <w:rsid w:val="00E17119"/>
    <w:rsid w:val="00E246B0"/>
    <w:rsid w:val="00E263C5"/>
    <w:rsid w:val="00E2714A"/>
    <w:rsid w:val="00E30AA6"/>
    <w:rsid w:val="00E31FE0"/>
    <w:rsid w:val="00E350BF"/>
    <w:rsid w:val="00E70387"/>
    <w:rsid w:val="00E8081F"/>
    <w:rsid w:val="00E84292"/>
    <w:rsid w:val="00E87C49"/>
    <w:rsid w:val="00E87C82"/>
    <w:rsid w:val="00E93887"/>
    <w:rsid w:val="00E948C8"/>
    <w:rsid w:val="00E94BEC"/>
    <w:rsid w:val="00EA342C"/>
    <w:rsid w:val="00EB43B6"/>
    <w:rsid w:val="00EB564D"/>
    <w:rsid w:val="00ED4711"/>
    <w:rsid w:val="00EF3B9E"/>
    <w:rsid w:val="00EF5E4F"/>
    <w:rsid w:val="00F05CBA"/>
    <w:rsid w:val="00F07AA5"/>
    <w:rsid w:val="00F12377"/>
    <w:rsid w:val="00F30EA8"/>
    <w:rsid w:val="00F323BD"/>
    <w:rsid w:val="00F327D4"/>
    <w:rsid w:val="00F4581E"/>
    <w:rsid w:val="00F529F2"/>
    <w:rsid w:val="00F54E98"/>
    <w:rsid w:val="00F57ABE"/>
    <w:rsid w:val="00F75275"/>
    <w:rsid w:val="00F76DB5"/>
    <w:rsid w:val="00F9140A"/>
    <w:rsid w:val="00F940AE"/>
    <w:rsid w:val="00FA4FB3"/>
    <w:rsid w:val="00FB14F4"/>
    <w:rsid w:val="00FB42DC"/>
    <w:rsid w:val="00FC3F59"/>
    <w:rsid w:val="00FE0727"/>
    <w:rsid w:val="00FE0777"/>
    <w:rsid w:val="00FF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5F057"/>
  <w15:docId w15:val="{B6EAF71F-9374-4A28-8683-260DF80B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D1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B31E4"/>
    <w:pPr>
      <w:keepNext/>
      <w:outlineLvl w:val="0"/>
    </w:pPr>
    <w:rPr>
      <w:rFonts w:eastAsia="Arial Unicode MS"/>
      <w:b/>
      <w:sz w:val="18"/>
      <w:szCs w:val="20"/>
    </w:rPr>
  </w:style>
  <w:style w:type="paragraph" w:styleId="Nagwek3">
    <w:name w:val="heading 3"/>
    <w:basedOn w:val="Normalny"/>
    <w:next w:val="Normalny"/>
    <w:link w:val="Nagwek3Znak"/>
    <w:qFormat/>
    <w:rsid w:val="004B31E4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B31E4"/>
    <w:rPr>
      <w:rFonts w:ascii="Times New Roman" w:eastAsia="Arial Unicode MS" w:hAnsi="Times New Roman" w:cs="Times New Roman"/>
      <w:b/>
      <w:sz w:val="18"/>
      <w:szCs w:val="20"/>
      <w:lang w:eastAsia="pl-PL"/>
    </w:rPr>
  </w:style>
  <w:style w:type="character" w:customStyle="1" w:styleId="Nagwek3Znak">
    <w:name w:val="Nagłówek 3 Znak"/>
    <w:link w:val="Nagwek3"/>
    <w:rsid w:val="004B31E4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4B31E4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link w:val="Tekstpodstawowy2"/>
    <w:semiHidden/>
    <w:rsid w:val="004B31E4"/>
    <w:rPr>
      <w:rFonts w:ascii="Arial" w:eastAsia="Times New Roman" w:hAnsi="Arial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31E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B31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1E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B31E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7B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37B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0AB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D90AB7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D90AB7"/>
    <w:rPr>
      <w:vertAlign w:val="superscript"/>
    </w:rPr>
  </w:style>
  <w:style w:type="table" w:styleId="Tabela-Siatka">
    <w:name w:val="Table Grid"/>
    <w:basedOn w:val="Standardowy"/>
    <w:uiPriority w:val="59"/>
    <w:rsid w:val="00C16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4581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5">
    <w:name w:val="Style15"/>
    <w:basedOn w:val="Normalny"/>
    <w:uiPriority w:val="99"/>
    <w:rsid w:val="00F4581E"/>
    <w:pPr>
      <w:widowControl w:val="0"/>
      <w:autoSpaceDE w:val="0"/>
      <w:autoSpaceDN w:val="0"/>
      <w:adjustRightInd w:val="0"/>
      <w:spacing w:line="298" w:lineRule="exact"/>
      <w:ind w:hanging="360"/>
      <w:jc w:val="both"/>
    </w:pPr>
    <w:rPr>
      <w:rFonts w:ascii="Calibri" w:hAnsi="Calibri"/>
    </w:rPr>
  </w:style>
  <w:style w:type="character" w:customStyle="1" w:styleId="FontStyle25">
    <w:name w:val="Font Style25"/>
    <w:basedOn w:val="Domylnaczcionkaakapitu"/>
    <w:uiPriority w:val="99"/>
    <w:rsid w:val="00F4581E"/>
    <w:rPr>
      <w:rFonts w:ascii="Calibri" w:hAnsi="Calibri" w:cs="Calibri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4581E"/>
    <w:rPr>
      <w:rFonts w:asciiTheme="minorHAnsi" w:eastAsiaTheme="minorEastAsia" w:hAnsiTheme="minorHAnsi" w:cstheme="minorBid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4581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4581E"/>
    <w:rPr>
      <w:rFonts w:asciiTheme="minorHAnsi" w:eastAsiaTheme="minorEastAsia" w:hAnsiTheme="minorHAnsi" w:cstheme="minorBidi"/>
      <w:sz w:val="22"/>
      <w:szCs w:val="22"/>
    </w:rPr>
  </w:style>
  <w:style w:type="table" w:customStyle="1" w:styleId="Jasnasiatkaakcent11">
    <w:name w:val="Jasna siatka — akcent 11"/>
    <w:basedOn w:val="Standardowy"/>
    <w:uiPriority w:val="62"/>
    <w:rsid w:val="00F4581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styleId="Tekstpodstawowy3">
    <w:name w:val="Body Text 3"/>
    <w:basedOn w:val="Normalny"/>
    <w:link w:val="Tekstpodstawowy3Znak"/>
    <w:uiPriority w:val="99"/>
    <w:unhideWhenUsed/>
    <w:rsid w:val="00F4581E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581E"/>
    <w:rPr>
      <w:rFonts w:asciiTheme="minorHAnsi" w:eastAsiaTheme="minorEastAsia" w:hAnsiTheme="minorHAnsi" w:cstheme="minorBidi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F4581E"/>
    <w:pPr>
      <w:spacing w:after="200"/>
    </w:pPr>
    <w:rPr>
      <w:rFonts w:asciiTheme="minorHAnsi" w:eastAsiaTheme="minorEastAsia" w:hAnsiTheme="minorHAnsi" w:cstheme="minorBidi"/>
      <w:i/>
      <w:iCs/>
      <w:color w:val="44546A" w:themeColor="text2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241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241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2411"/>
    <w:rPr>
      <w:vertAlign w:val="superscript"/>
    </w:rPr>
  </w:style>
  <w:style w:type="paragraph" w:styleId="Bezodstpw">
    <w:name w:val="No Spacing"/>
    <w:uiPriority w:val="1"/>
    <w:qFormat/>
    <w:rsid w:val="00EA342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mhoros\Desktop\wykresy%20do%20kontroli%20zewn&#281;trznych%2031%2008%202023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b" anchorCtr="0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/>
              <a:t>Zestawienie</a:t>
            </a:r>
            <a:r>
              <a:rPr lang="pl-PL" sz="1100" baseline="0"/>
              <a:t> </a:t>
            </a:r>
            <a:r>
              <a:rPr lang="pl-PL" sz="1100"/>
              <a:t>kontroli przeprowadzonych przez podmioty zewnętrzne </a:t>
            </a:r>
            <a:br>
              <a:rPr lang="pl-PL" sz="1100"/>
            </a:br>
            <a:endParaRPr lang="pl-PL" sz="1100"/>
          </a:p>
        </c:rich>
      </c:tx>
      <c:layout>
        <c:manualLayout>
          <c:xMode val="edge"/>
          <c:yMode val="edge"/>
          <c:x val="0.20036759648125921"/>
          <c:y val="5.18439567677614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b" anchorCtr="0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24981925554760204"/>
          <c:y val="0.21231481481481482"/>
          <c:w val="0.73313528990694343"/>
          <c:h val="0.73212962962962957"/>
        </c:manualLayout>
      </c:layout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'2022 all'!$G$5:$G$10</c:f>
              <c:strCache>
                <c:ptCount val="6"/>
                <c:pt idx="0">
                  <c:v>MSWiA</c:v>
                </c:pt>
                <c:pt idx="1">
                  <c:v>NIK</c:v>
                </c:pt>
                <c:pt idx="2">
                  <c:v>Urzędy Wojewódzkie</c:v>
                </c:pt>
                <c:pt idx="3">
                  <c:v>ZUS</c:v>
                </c:pt>
                <c:pt idx="4">
                  <c:v>Inne podmioty</c:v>
                </c:pt>
                <c:pt idx="5">
                  <c:v>Państwowa Inspekcja Sanitarna</c:v>
                </c:pt>
              </c:strCache>
            </c:strRef>
          </c:cat>
          <c:val>
            <c:numRef>
              <c:f>'za 2021'!$G$5:$G$10</c:f>
            </c:numRef>
          </c:val>
          <c:extLst>
            <c:ext xmlns:c16="http://schemas.microsoft.com/office/drawing/2014/chart" uri="{C3380CC4-5D6E-409C-BE32-E72D297353CC}">
              <c16:uniqueId val="{00000000-9A67-4063-A17B-C4B3183307E4}"/>
            </c:ext>
          </c:extLst>
        </c:ser>
        <c:ser>
          <c:idx val="1"/>
          <c:order val="1"/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'2022 all'!$G$5:$G$10</c:f>
              <c:strCache>
                <c:ptCount val="6"/>
                <c:pt idx="0">
                  <c:v>MSWiA</c:v>
                </c:pt>
                <c:pt idx="1">
                  <c:v>NIK</c:v>
                </c:pt>
                <c:pt idx="2">
                  <c:v>Urzędy Wojewódzkie</c:v>
                </c:pt>
                <c:pt idx="3">
                  <c:v>ZUS</c:v>
                </c:pt>
                <c:pt idx="4">
                  <c:v>Inne podmioty</c:v>
                </c:pt>
                <c:pt idx="5">
                  <c:v>Państwowa Inspekcja Sanitarna</c:v>
                </c:pt>
              </c:strCache>
            </c:strRef>
          </c:cat>
          <c:val>
            <c:numRef>
              <c:f>'za 2021'!$H$5:$H$10</c:f>
            </c:numRef>
          </c:val>
          <c:extLst>
            <c:ext xmlns:c16="http://schemas.microsoft.com/office/drawing/2014/chart" uri="{C3380CC4-5D6E-409C-BE32-E72D297353CC}">
              <c16:uniqueId val="{00000001-9A67-4063-A17B-C4B3183307E4}"/>
            </c:ext>
          </c:extLst>
        </c:ser>
        <c:ser>
          <c:idx val="2"/>
          <c:order val="2"/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'2022 all'!$G$5:$G$10</c:f>
              <c:strCache>
                <c:ptCount val="6"/>
                <c:pt idx="0">
                  <c:v>MSWiA</c:v>
                </c:pt>
                <c:pt idx="1">
                  <c:v>NIK</c:v>
                </c:pt>
                <c:pt idx="2">
                  <c:v>Urzędy Wojewódzkie</c:v>
                </c:pt>
                <c:pt idx="3">
                  <c:v>ZUS</c:v>
                </c:pt>
                <c:pt idx="4">
                  <c:v>Inne podmioty</c:v>
                </c:pt>
                <c:pt idx="5">
                  <c:v>Państwowa Inspekcja Sanitarna</c:v>
                </c:pt>
              </c:strCache>
            </c:strRef>
          </c:cat>
          <c:val>
            <c:numRef>
              <c:f>'za 2021'!$I$5:$I$10</c:f>
            </c:numRef>
          </c:val>
          <c:extLst>
            <c:ext xmlns:c16="http://schemas.microsoft.com/office/drawing/2014/chart" uri="{C3380CC4-5D6E-409C-BE32-E72D297353CC}">
              <c16:uniqueId val="{00000002-9A67-4063-A17B-C4B3183307E4}"/>
            </c:ext>
          </c:extLst>
        </c:ser>
        <c:ser>
          <c:idx val="3"/>
          <c:order val="3"/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00CC66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9A67-4063-A17B-C4B3183307E4}"/>
              </c:ext>
            </c:extLst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9A67-4063-A17B-C4B3183307E4}"/>
              </c:ext>
            </c:extLst>
          </c:dPt>
          <c:dPt>
            <c:idx val="2"/>
            <c:invertIfNegative val="0"/>
            <c:bubble3D val="0"/>
            <c:spPr>
              <a:solidFill>
                <a:srgbClr val="99FF66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8-9A67-4063-A17B-C4B3183307E4}"/>
              </c:ext>
            </c:extLst>
          </c:dPt>
          <c:dPt>
            <c:idx val="3"/>
            <c:invertIfNegative val="0"/>
            <c:bubble3D val="0"/>
            <c:spPr>
              <a:solidFill>
                <a:srgbClr val="66CC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9A67-4063-A17B-C4B3183307E4}"/>
              </c:ext>
            </c:extLst>
          </c:dPt>
          <c:dPt>
            <c:idx val="4"/>
            <c:invertIfNegative val="0"/>
            <c:bubble3D val="0"/>
            <c:spPr>
              <a:solidFill>
                <a:srgbClr val="FF66CC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9A67-4063-A17B-C4B3183307E4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9A67-4063-A17B-C4B3183307E4}"/>
              </c:ext>
            </c:extLst>
          </c:dPt>
          <c:dLbls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9A67-4063-A17B-C4B3183307E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'2022 all'!$G$5:$G$10</c:f>
              <c:strCache>
                <c:ptCount val="6"/>
                <c:pt idx="0">
                  <c:v>MSWiA</c:v>
                </c:pt>
                <c:pt idx="1">
                  <c:v>NIK</c:v>
                </c:pt>
                <c:pt idx="2">
                  <c:v>Urzędy Wojewódzkie</c:v>
                </c:pt>
                <c:pt idx="3">
                  <c:v>ZUS</c:v>
                </c:pt>
                <c:pt idx="4">
                  <c:v>Inne podmioty</c:v>
                </c:pt>
                <c:pt idx="5">
                  <c:v>Państwowa Inspekcja Sanitarna</c:v>
                </c:pt>
              </c:strCache>
            </c:strRef>
          </c:cat>
          <c:val>
            <c:numRef>
              <c:f>'2022 all'!$K$5:$K$10</c:f>
              <c:numCache>
                <c:formatCode>General</c:formatCode>
                <c:ptCount val="6"/>
                <c:pt idx="0">
                  <c:v>2</c:v>
                </c:pt>
                <c:pt idx="1">
                  <c:v>6</c:v>
                </c:pt>
                <c:pt idx="2">
                  <c:v>11</c:v>
                </c:pt>
                <c:pt idx="3">
                  <c:v>22</c:v>
                </c:pt>
                <c:pt idx="4">
                  <c:v>30</c:v>
                </c:pt>
                <c:pt idx="5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9A67-4063-A17B-C4B3183307E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8635008"/>
        <c:axId val="168643968"/>
      </c:barChart>
      <c:catAx>
        <c:axId val="1686350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8643968"/>
        <c:crosses val="autoZero"/>
        <c:auto val="1"/>
        <c:lblAlgn val="ctr"/>
        <c:lblOffset val="100"/>
        <c:noMultiLvlLbl val="0"/>
      </c:catAx>
      <c:valAx>
        <c:axId val="16864396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8635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/>
              <a:t>Zestawienie kontroli</a:t>
            </a:r>
            <a:r>
              <a:rPr lang="pl-PL" sz="1100" baseline="0"/>
              <a:t> </a:t>
            </a:r>
            <a:r>
              <a:rPr lang="pl-PL" sz="1100"/>
              <a:t>w jednostkach organizacyjnych PSP</a:t>
            </a:r>
          </a:p>
        </c:rich>
      </c:tx>
      <c:layout>
        <c:manualLayout>
          <c:xMode val="edge"/>
          <c:yMode val="edge"/>
          <c:x val="0.23696147585458491"/>
          <c:y val="2.55918106206014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1.7034458135959607E-2"/>
          <c:y val="0.12486772486772486"/>
          <c:w val="0.96593108372808079"/>
          <c:h val="0.643561935710417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FF33CC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FF66CC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960-4000-9F6E-2EBBB2967F49}"/>
              </c:ext>
            </c:extLst>
          </c:dPt>
          <c:dPt>
            <c:idx val="1"/>
            <c:invertIfNegative val="0"/>
            <c:bubble3D val="0"/>
            <c:spPr>
              <a:solidFill>
                <a:srgbClr val="CC66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960-4000-9F6E-2EBBB2967F49}"/>
              </c:ext>
            </c:extLst>
          </c:dPt>
          <c:dPt>
            <c:idx val="2"/>
            <c:invertIfNegative val="0"/>
            <c:bubble3D val="0"/>
            <c:spPr>
              <a:solidFill>
                <a:srgbClr val="FFCC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960-4000-9F6E-2EBBB2967F49}"/>
              </c:ext>
            </c:extLst>
          </c:dPt>
          <c:dPt>
            <c:idx val="3"/>
            <c:invertIfNegative val="0"/>
            <c:bubble3D val="0"/>
            <c:spPr>
              <a:solidFill>
                <a:srgbClr val="0066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960-4000-9F6E-2EBBB2967F49}"/>
              </c:ext>
            </c:extLst>
          </c:dPt>
          <c:dPt>
            <c:idx val="4"/>
            <c:invertIfNegative val="0"/>
            <c:bubble3D val="0"/>
            <c:spPr>
              <a:solidFill>
                <a:srgbClr val="99CC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D960-4000-9F6E-2EBBB2967F49}"/>
              </c:ext>
            </c:extLst>
          </c:dPt>
          <c:dPt>
            <c:idx val="5"/>
            <c:invertIfNegative val="0"/>
            <c:bubble3D val="0"/>
            <c:spPr>
              <a:solidFill>
                <a:srgbClr val="66FF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D960-4000-9F6E-2EBBB2967F49}"/>
              </c:ext>
            </c:extLst>
          </c:dPt>
          <c:dPt>
            <c:idx val="6"/>
            <c:invertIfNegative val="0"/>
            <c:bubble3D val="0"/>
            <c:spPr>
              <a:solidFill>
                <a:srgbClr val="33CC33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D960-4000-9F6E-2EBBB2967F49}"/>
              </c:ext>
            </c:extLst>
          </c:dPt>
          <c:dPt>
            <c:idx val="7"/>
            <c:invertIfNegative val="0"/>
            <c:bubble3D val="0"/>
            <c:spPr>
              <a:solidFill>
                <a:srgbClr val="CCFF33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D960-4000-9F6E-2EBBB2967F49}"/>
              </c:ext>
            </c:extLst>
          </c:dPt>
          <c:dPt>
            <c:idx val="8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D960-4000-9F6E-2EBBB2967F49}"/>
              </c:ext>
            </c:extLst>
          </c:dPt>
          <c:dPt>
            <c:idx val="9"/>
            <c:invertIfNegative val="0"/>
            <c:bubble3D val="0"/>
            <c:spPr>
              <a:solidFill>
                <a:srgbClr val="FF33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D960-4000-9F6E-2EBBB2967F49}"/>
              </c:ext>
            </c:extLst>
          </c:dPt>
          <c:dPt>
            <c:idx val="10"/>
            <c:invertIfNegative val="0"/>
            <c:bubble3D val="0"/>
            <c:spPr>
              <a:solidFill>
                <a:srgbClr val="FF66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D960-4000-9F6E-2EBBB2967F49}"/>
              </c:ext>
            </c:extLst>
          </c:dPt>
          <c:dPt>
            <c:idx val="11"/>
            <c:invertIfNegative val="0"/>
            <c:bubble3D val="0"/>
            <c:spPr>
              <a:solidFill>
                <a:srgbClr val="FFCC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D960-4000-9F6E-2EBBB2967F49}"/>
              </c:ext>
            </c:extLst>
          </c:dPt>
          <c:dPt>
            <c:idx val="12"/>
            <c:invertIfNegative val="0"/>
            <c:bubble3D val="0"/>
            <c:spPr>
              <a:solidFill>
                <a:srgbClr val="006666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D960-4000-9F6E-2EBBB2967F49}"/>
              </c:ext>
            </c:extLst>
          </c:dPt>
          <c:dPt>
            <c:idx val="13"/>
            <c:invertIfNegative val="0"/>
            <c:bubble3D val="0"/>
            <c:spPr>
              <a:solidFill>
                <a:srgbClr val="00CC66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B-D960-4000-9F6E-2EBBB2967F49}"/>
              </c:ext>
            </c:extLst>
          </c:dPt>
          <c:dPt>
            <c:idx val="14"/>
            <c:invertIfNegative val="0"/>
            <c:bubble3D val="0"/>
            <c:spPr>
              <a:solidFill>
                <a:srgbClr val="6699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D-D960-4000-9F6E-2EBBB2967F49}"/>
              </c:ext>
            </c:extLst>
          </c:dPt>
          <c:dPt>
            <c:idx val="15"/>
            <c:invertIfNegative val="0"/>
            <c:bubble3D val="0"/>
            <c:spPr>
              <a:solidFill>
                <a:srgbClr val="CC99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F-D960-4000-9F6E-2EBBB2967F49}"/>
              </c:ext>
            </c:extLst>
          </c:dPt>
          <c:dPt>
            <c:idx val="16"/>
            <c:invertIfNegative val="0"/>
            <c:bubble3D val="0"/>
            <c:spPr>
              <a:solidFill>
                <a:srgbClr val="6633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1-D960-4000-9F6E-2EBBB2967F49}"/>
              </c:ext>
            </c:extLst>
          </c:dPt>
          <c:dPt>
            <c:idx val="17"/>
            <c:invertIfNegative val="0"/>
            <c:bubble3D val="0"/>
            <c:spPr>
              <a:solidFill>
                <a:srgbClr val="660066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3-D960-4000-9F6E-2EBBB2967F49}"/>
              </c:ext>
            </c:extLst>
          </c:dPt>
          <c:dPt>
            <c:idx val="18"/>
            <c:invertIfNegative val="0"/>
            <c:bubble3D val="0"/>
            <c:spPr>
              <a:solidFill>
                <a:srgbClr val="CC00CC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5-D960-4000-9F6E-2EBBB2967F49}"/>
              </c:ext>
            </c:extLst>
          </c:dPt>
          <c:dPt>
            <c:idx val="19"/>
            <c:invertIfNegative val="0"/>
            <c:bubble3D val="0"/>
            <c:spPr>
              <a:solidFill>
                <a:srgbClr val="6600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7-D960-4000-9F6E-2EBBB2967F4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'2022 all'!$B$1:$AB$1</c:f>
              <c:strCache>
                <c:ptCount val="20"/>
                <c:pt idx="0">
                  <c:v>KG PSP </c:v>
                </c:pt>
                <c:pt idx="1">
                  <c:v>dolnośląskie</c:v>
                </c:pt>
                <c:pt idx="2">
                  <c:v>kujawsko-pomorskie</c:v>
                </c:pt>
                <c:pt idx="3">
                  <c:v>lubelskie</c:v>
                </c:pt>
                <c:pt idx="4">
                  <c:v>lubuskie</c:v>
                </c:pt>
                <c:pt idx="5">
                  <c:v>łódzkie</c:v>
                </c:pt>
                <c:pt idx="6">
                  <c:v>małopolskie</c:v>
                </c:pt>
                <c:pt idx="7">
                  <c:v>mazowieckie</c:v>
                </c:pt>
                <c:pt idx="8">
                  <c:v>opolskie</c:v>
                </c:pt>
                <c:pt idx="9">
                  <c:v>podkarpackie</c:v>
                </c:pt>
                <c:pt idx="10">
                  <c:v>podlaskie</c:v>
                </c:pt>
                <c:pt idx="11">
                  <c:v>pomorskie</c:v>
                </c:pt>
                <c:pt idx="12">
                  <c:v>śląskie</c:v>
                </c:pt>
                <c:pt idx="13">
                  <c:v>świętokrzyskie</c:v>
                </c:pt>
                <c:pt idx="14">
                  <c:v>warmińsko-mazurskie</c:v>
                </c:pt>
                <c:pt idx="15">
                  <c:v>wielkopolskie</c:v>
                </c:pt>
                <c:pt idx="16">
                  <c:v>zachodniopomorskie</c:v>
                </c:pt>
                <c:pt idx="17">
                  <c:v>CS PSP Częstochowa</c:v>
                </c:pt>
                <c:pt idx="18">
                  <c:v>Centralne Muzeum Pożarnictwa</c:v>
                </c:pt>
                <c:pt idx="19">
                  <c:v>SP PSP  Bydgoszcz</c:v>
                </c:pt>
              </c:strCache>
            </c:strRef>
          </c:cat>
          <c:val>
            <c:numRef>
              <c:f>'2022 all'!$B$2:$AB$2</c:f>
              <c:numCache>
                <c:formatCode>General</c:formatCode>
                <c:ptCount val="20"/>
                <c:pt idx="0">
                  <c:v>2</c:v>
                </c:pt>
                <c:pt idx="1">
                  <c:v>11</c:v>
                </c:pt>
                <c:pt idx="2">
                  <c:v>5</c:v>
                </c:pt>
                <c:pt idx="3">
                  <c:v>4</c:v>
                </c:pt>
                <c:pt idx="4">
                  <c:v>2</c:v>
                </c:pt>
                <c:pt idx="5">
                  <c:v>5</c:v>
                </c:pt>
                <c:pt idx="6">
                  <c:v>7</c:v>
                </c:pt>
                <c:pt idx="7">
                  <c:v>6</c:v>
                </c:pt>
                <c:pt idx="8">
                  <c:v>4</c:v>
                </c:pt>
                <c:pt idx="9">
                  <c:v>6</c:v>
                </c:pt>
                <c:pt idx="10">
                  <c:v>7</c:v>
                </c:pt>
                <c:pt idx="11">
                  <c:v>7</c:v>
                </c:pt>
                <c:pt idx="12">
                  <c:v>7</c:v>
                </c:pt>
                <c:pt idx="13">
                  <c:v>3</c:v>
                </c:pt>
                <c:pt idx="14">
                  <c:v>9</c:v>
                </c:pt>
                <c:pt idx="15">
                  <c:v>9</c:v>
                </c:pt>
                <c:pt idx="16">
                  <c:v>5</c:v>
                </c:pt>
                <c:pt idx="17">
                  <c:v>1</c:v>
                </c:pt>
                <c:pt idx="18">
                  <c:v>1</c:v>
                </c:pt>
                <c:pt idx="1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8-D960-4000-9F6E-2EBBB2967F4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70650240"/>
        <c:axId val="168572416"/>
      </c:barChart>
      <c:catAx>
        <c:axId val="170650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8572416"/>
        <c:crosses val="autoZero"/>
        <c:auto val="1"/>
        <c:lblAlgn val="ctr"/>
        <c:lblOffset val="100"/>
        <c:noMultiLvlLbl val="0"/>
      </c:catAx>
      <c:valAx>
        <c:axId val="16857241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70650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22636-4ED7-4AD5-8FE9-4088DB29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1407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Panstwowej Strazy Pozarnej</Company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 Sobol</dc:creator>
  <cp:lastModifiedBy>M.Cap (KG PSP)</cp:lastModifiedBy>
  <cp:revision>2</cp:revision>
  <cp:lastPrinted>2023-10-17T13:09:00Z</cp:lastPrinted>
  <dcterms:created xsi:type="dcterms:W3CDTF">2023-10-19T12:47:00Z</dcterms:created>
  <dcterms:modified xsi:type="dcterms:W3CDTF">2023-10-19T12:47:00Z</dcterms:modified>
</cp:coreProperties>
</file>