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B579" w14:textId="781D0EE2" w:rsidR="00A029AD" w:rsidRPr="00EF0C34" w:rsidRDefault="00A029AD" w:rsidP="00A029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4D1A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5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 Regulaminu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r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ekrutacji i uczestnictwa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 projekcie</w:t>
      </w:r>
    </w:p>
    <w:p w14:paraId="4E8EBBE5" w14:textId="77777777" w:rsidR="00A029AD" w:rsidRDefault="00A029AD" w:rsidP="00A029A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CB3155" w14:textId="77777777" w:rsidR="00A029AD" w:rsidRPr="00C44422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Procedura</w:t>
      </w:r>
      <w:r w:rsidRPr="00C4442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weryfikacj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</w:t>
      </w:r>
      <w:r w:rsidRPr="00EF0C34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wiarygodności danych przekazanych w formie elektronicznej</w:t>
      </w:r>
    </w:p>
    <w:p w14:paraId="12306E5C" w14:textId="77777777" w:rsidR="00A029AD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§ 1.</w:t>
      </w:r>
    </w:p>
    <w:p w14:paraId="67068926" w14:textId="77777777" w:rsidR="00A029AD" w:rsidRDefault="00A029AD" w:rsidP="00A02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Cel i przedmiot procedury</w:t>
      </w:r>
    </w:p>
    <w:p w14:paraId="00C86CD2" w14:textId="77777777" w:rsidR="00A029AD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Procedura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służy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weryfikacj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i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wiarygodności danych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kandydatów i kandydatki oraz uczestników i uczestniczki projektu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przekazanych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formie elektronicznej z uwzględnieniem konieczności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:</w:t>
      </w:r>
    </w:p>
    <w:p w14:paraId="24036AFD" w14:textId="77777777" w:rsidR="00A029AD" w:rsidRDefault="00A029AD" w:rsidP="00A029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przestrzegania zasad bezpieczeństwa przetwarzania danych osobowych zgodnie z RODO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;</w:t>
      </w:r>
    </w:p>
    <w:p w14:paraId="322C3651" w14:textId="77777777" w:rsidR="00A029AD" w:rsidRPr="00C44422" w:rsidRDefault="00A029AD" w:rsidP="00A029A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zapewnienia uprawnionym organom wglądu w przetwarzane dane oraz weryfikację prawdziwości zebranych danyc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h (r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ozdział 8.2 pkt 8 lit. a, b, c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bookmarkStart w:id="0" w:name="_Hlk141809079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</w:t>
      </w:r>
      <w:r w:rsidRPr="00C444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ytycznych</w:t>
      </w:r>
      <w:bookmarkEnd w:id="0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)</w:t>
      </w:r>
    </w:p>
    <w:p w14:paraId="652C8E90" w14:textId="77777777" w:rsidR="00A029AD" w:rsidRPr="00DC4E13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C4E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Procedura obejmuje proces weryfikacji wiarygodności danych przekazanych zdalnie przez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kandydatów i kandydatki </w:t>
      </w:r>
      <w:r w:rsidRPr="00DC4E1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rekrutowanych do udziału w szkoleniach realizowanych w projekcie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7966174B" w14:textId="0D7B220C" w:rsidR="00A029AD" w:rsidRDefault="00A029AD" w:rsidP="00A02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Procedura określa sposób przekazywania, wypełnienia, opatrywania datą, podpisywania i przechowywania dokumentów rekrutacyjnych i dokumentacji poszkoleniowej</w:t>
      </w:r>
      <w:r w:rsidR="00C31BD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76392774" w14:textId="78EBD78F" w:rsidR="00A768EB" w:rsidRPr="005E63A1" w:rsidRDefault="00A029AD" w:rsidP="005E63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Prowadzący rekrutację nie dopuszcza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potwierdzani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a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spełnienia kryteriów kwalifikowalności uprawniających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do udziału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projekcie oraz złożeni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a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oświadczenia o przyjęciu do wiadomości informacji z art. 13 i 14 RODO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formie </w:t>
      </w:r>
      <w:r w:rsidRPr="00385E8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telefonicznej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</w:t>
      </w:r>
    </w:p>
    <w:p w14:paraId="35CDA999" w14:textId="56D38242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5E63A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2DF029CD" w14:textId="77777777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Bezpieczeństwo przetwarzania danych osobowych</w:t>
      </w:r>
    </w:p>
    <w:p w14:paraId="7180616E" w14:textId="77777777" w:rsidR="00714A4F" w:rsidRPr="00044897" w:rsidRDefault="00714A4F" w:rsidP="00714A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W celu zapewnienia </w:t>
      </w:r>
      <w:r>
        <w:rPr>
          <w:rFonts w:ascii="Times New Roman" w:hAnsi="Times New Roman" w:cs="Times New Roman"/>
          <w:sz w:val="20"/>
          <w:szCs w:val="20"/>
        </w:rPr>
        <w:t xml:space="preserve">przestrzegania </w:t>
      </w:r>
      <w:r w:rsidRPr="00145D2D">
        <w:rPr>
          <w:rFonts w:ascii="Times New Roman" w:hAnsi="Times New Roman" w:cs="Times New Roman"/>
          <w:sz w:val="20"/>
          <w:szCs w:val="20"/>
        </w:rPr>
        <w:t xml:space="preserve">zasad bezpieczeństwa przetwarzania danych osobowych </w:t>
      </w:r>
      <w:r>
        <w:rPr>
          <w:rFonts w:ascii="Times New Roman" w:hAnsi="Times New Roman" w:cs="Times New Roman"/>
          <w:sz w:val="20"/>
          <w:szCs w:val="20"/>
        </w:rPr>
        <w:t>zgodnie z RODO Prowadzący rekrutację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6526AF7F" w14:textId="77777777" w:rsidR="00714A4F" w:rsidRPr="00C66CC4" w:rsidRDefault="00714A4F" w:rsidP="00714A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>wyznacz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pracowników </w:t>
      </w:r>
      <w:r w:rsidRPr="00044897">
        <w:rPr>
          <w:rFonts w:ascii="Times New Roman" w:hAnsi="Times New Roman" w:cs="Times New Roman"/>
          <w:sz w:val="20"/>
          <w:szCs w:val="20"/>
        </w:rPr>
        <w:t>odpowiedzialn</w:t>
      </w:r>
      <w:r>
        <w:rPr>
          <w:rFonts w:ascii="Times New Roman" w:hAnsi="Times New Roman" w:cs="Times New Roman"/>
          <w:sz w:val="20"/>
          <w:szCs w:val="20"/>
        </w:rPr>
        <w:t>ych za</w:t>
      </w:r>
      <w:r w:rsidRPr="00044897">
        <w:rPr>
          <w:rFonts w:ascii="Times New Roman" w:hAnsi="Times New Roman" w:cs="Times New Roman"/>
          <w:sz w:val="20"/>
          <w:szCs w:val="20"/>
        </w:rPr>
        <w:t xml:space="preserve"> nadzór nad bezpieczeństwem danych</w:t>
      </w:r>
      <w:r>
        <w:rPr>
          <w:rFonts w:ascii="Times New Roman" w:hAnsi="Times New Roman" w:cs="Times New Roman"/>
          <w:sz w:val="20"/>
          <w:szCs w:val="20"/>
        </w:rPr>
        <w:t xml:space="preserve"> osobowych uprawnionych </w:t>
      </w:r>
      <w:r w:rsidRPr="00044897">
        <w:rPr>
          <w:rFonts w:ascii="Times New Roman" w:hAnsi="Times New Roman" w:cs="Times New Roman"/>
          <w:sz w:val="20"/>
          <w:szCs w:val="20"/>
        </w:rPr>
        <w:t>do obsługi adres</w:t>
      </w:r>
      <w:r>
        <w:rPr>
          <w:rFonts w:ascii="Times New Roman" w:hAnsi="Times New Roman" w:cs="Times New Roman"/>
          <w:sz w:val="20"/>
          <w:szCs w:val="20"/>
        </w:rPr>
        <w:t>u poczty elektronicznej;</w:t>
      </w:r>
    </w:p>
    <w:p w14:paraId="182782C4" w14:textId="77777777" w:rsidR="00714A4F" w:rsidRPr="00C66CC4" w:rsidRDefault="00714A4F" w:rsidP="00714A4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ograniczy dostęp do wymienionego w pkt 1 adresu poczty elektronicznej do wydzielonej stacji roboczej zabezpieczonej hasłem 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właściwym dla każdego profilu uprawnionego użytkownika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wyposażon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ej</w:t>
      </w:r>
      <w:r w:rsidRPr="00C66CC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 system antywirusowy.</w:t>
      </w:r>
    </w:p>
    <w:p w14:paraId="3ED054B2" w14:textId="77777777" w:rsidR="00714A4F" w:rsidRPr="00044897" w:rsidRDefault="00714A4F" w:rsidP="00714A4F">
      <w:pPr>
        <w:pStyle w:val="Akapitzlist"/>
        <w:numPr>
          <w:ilvl w:val="0"/>
          <w:numId w:val="10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Prowadzący rekrutację zabezpiecza 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przed utratą prowadzon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ą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 pośrednictwem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poczty elektronicznej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orespondencj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ę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przychodząca wychodząc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ą, wykonując regularne 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kopie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zapasowe.</w:t>
      </w:r>
    </w:p>
    <w:p w14:paraId="594E130B" w14:textId="4BB6A42B" w:rsidR="00714A4F" w:rsidRDefault="00714A4F" w:rsidP="00714A4F">
      <w:pPr>
        <w:numPr>
          <w:ilvl w:val="0"/>
          <w:numId w:val="10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F0C3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Dokumentacja w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postaci</w:t>
      </w:r>
      <w:r w:rsidRPr="00EF0C3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elektronicznej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(listy uczestników i uczestniczek szkoleń, informacje o specjalnych potrzebach) przekazywana przez Prowadzącego rekrutację </w:t>
      </w:r>
      <w:r w:rsidR="007970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ykonawcy odpowiedzialnemu za organizacje szkoleń</w:t>
      </w:r>
      <w:r w:rsidRPr="00EF0C3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jest</w:t>
      </w:r>
      <w:r w:rsidRPr="00044897">
        <w:rPr>
          <w:rFonts w:ascii="Times New Roman" w:hAnsi="Times New Roman" w:cs="Times New Roman"/>
          <w:sz w:val="20"/>
          <w:szCs w:val="20"/>
        </w:rPr>
        <w:t xml:space="preserve"> przechowywana na właściwych do tego celu zasobach sieciowych </w:t>
      </w:r>
      <w:r w:rsidR="00797024">
        <w:rPr>
          <w:rFonts w:ascii="Times New Roman" w:hAnsi="Times New Roman" w:cs="Times New Roman"/>
          <w:sz w:val="20"/>
          <w:szCs w:val="20"/>
        </w:rPr>
        <w:t>w</w:t>
      </w:r>
      <w:r w:rsidRPr="00044897">
        <w:rPr>
          <w:rFonts w:ascii="Times New Roman" w:hAnsi="Times New Roman" w:cs="Times New Roman"/>
          <w:sz w:val="20"/>
          <w:szCs w:val="20"/>
        </w:rPr>
        <w:t xml:space="preserve">ykonawcy, do których dostęp </w:t>
      </w:r>
      <w:r w:rsidR="00AD084F">
        <w:rPr>
          <w:rFonts w:ascii="Times New Roman" w:hAnsi="Times New Roman" w:cs="Times New Roman"/>
          <w:sz w:val="20"/>
          <w:szCs w:val="20"/>
        </w:rPr>
        <w:t>posiadają</w:t>
      </w:r>
      <w:r w:rsidRPr="00044897">
        <w:rPr>
          <w:rFonts w:ascii="Times New Roman" w:hAnsi="Times New Roman" w:cs="Times New Roman"/>
          <w:sz w:val="20"/>
          <w:szCs w:val="20"/>
        </w:rPr>
        <w:t xml:space="preserve"> jedynie osoby wyznaczone przez </w:t>
      </w:r>
      <w:r w:rsidR="00797024">
        <w:rPr>
          <w:rFonts w:ascii="Times New Roman" w:hAnsi="Times New Roman" w:cs="Times New Roman"/>
          <w:sz w:val="20"/>
          <w:szCs w:val="20"/>
        </w:rPr>
        <w:t>w</w:t>
      </w:r>
      <w:r w:rsidRPr="00044897">
        <w:rPr>
          <w:rFonts w:ascii="Times New Roman" w:hAnsi="Times New Roman" w:cs="Times New Roman"/>
          <w:sz w:val="20"/>
          <w:szCs w:val="20"/>
        </w:rPr>
        <w:t>ykonawcę. Dostęp do zasobów sieciowych zabezpieczony jest indywidualnym loginem i hasłem dla każdego upoważnionego użytkownika. Zasoby sieciowe zabezpieczone są przed utratą danych poprzez wykonywanie ich kopii bezpieczeństwa.</w:t>
      </w:r>
    </w:p>
    <w:p w14:paraId="37EB9D46" w14:textId="77777777" w:rsidR="00AD084F" w:rsidRPr="00AD084F" w:rsidRDefault="00714A4F" w:rsidP="00714A4F">
      <w:pPr>
        <w:numPr>
          <w:ilvl w:val="0"/>
          <w:numId w:val="10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Dostęp do </w:t>
      </w:r>
      <w:r w:rsidR="00AD084F">
        <w:rPr>
          <w:rFonts w:ascii="Times New Roman" w:hAnsi="Times New Roman" w:cs="Times New Roman"/>
          <w:sz w:val="20"/>
          <w:szCs w:val="20"/>
        </w:rPr>
        <w:t>danych osobowych uczestników i uczestniczek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 w:rsidR="00AD084F">
        <w:rPr>
          <w:rFonts w:ascii="Times New Roman" w:hAnsi="Times New Roman" w:cs="Times New Roman"/>
          <w:sz w:val="20"/>
          <w:szCs w:val="20"/>
        </w:rPr>
        <w:t>mają:</w:t>
      </w:r>
    </w:p>
    <w:p w14:paraId="37A6CD51" w14:textId="4BA51693" w:rsidR="00AD084F" w:rsidRPr="00AD084F" w:rsidRDefault="00AD084F" w:rsidP="00AD084F">
      <w:pPr>
        <w:pStyle w:val="Akapitzlist"/>
        <w:numPr>
          <w:ilvl w:val="0"/>
          <w:numId w:val="27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714A4F" w:rsidRPr="00AD084F">
        <w:rPr>
          <w:rFonts w:ascii="Times New Roman" w:hAnsi="Times New Roman" w:cs="Times New Roman"/>
          <w:sz w:val="20"/>
          <w:szCs w:val="20"/>
        </w:rPr>
        <w:t>czestnik</w:t>
      </w:r>
      <w:r>
        <w:rPr>
          <w:rFonts w:ascii="Times New Roman" w:hAnsi="Times New Roman" w:cs="Times New Roman"/>
          <w:sz w:val="20"/>
          <w:szCs w:val="20"/>
        </w:rPr>
        <w:t xml:space="preserve"> lub uczestniczka na podstawie 15 RODO;</w:t>
      </w:r>
    </w:p>
    <w:p w14:paraId="5B6DC1E7" w14:textId="7110040D" w:rsidR="00AD084F" w:rsidRPr="00AD084F" w:rsidRDefault="00AD084F" w:rsidP="00AD084F">
      <w:pPr>
        <w:pStyle w:val="Akapitzlist"/>
        <w:numPr>
          <w:ilvl w:val="0"/>
          <w:numId w:val="27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imiennie upoważnieni pracownicy</w:t>
      </w:r>
      <w:r w:rsidR="00714A4F" w:rsidRPr="00AD084F">
        <w:rPr>
          <w:rFonts w:ascii="Times New Roman" w:hAnsi="Times New Roman" w:cs="Times New Roman"/>
          <w:sz w:val="20"/>
          <w:szCs w:val="20"/>
        </w:rPr>
        <w:t xml:space="preserve"> </w:t>
      </w:r>
      <w:r w:rsidR="00797024">
        <w:rPr>
          <w:rFonts w:ascii="Times New Roman" w:hAnsi="Times New Roman" w:cs="Times New Roman"/>
          <w:sz w:val="20"/>
          <w:szCs w:val="20"/>
        </w:rPr>
        <w:t>w</w:t>
      </w:r>
      <w:r w:rsidR="00714A4F" w:rsidRPr="00AD084F">
        <w:rPr>
          <w:rFonts w:ascii="Times New Roman" w:hAnsi="Times New Roman" w:cs="Times New Roman"/>
          <w:sz w:val="20"/>
          <w:szCs w:val="20"/>
        </w:rPr>
        <w:t>ykonawcy</w:t>
      </w:r>
      <w:r>
        <w:rPr>
          <w:rFonts w:ascii="Times New Roman" w:hAnsi="Times New Roman" w:cs="Times New Roman"/>
          <w:sz w:val="20"/>
          <w:szCs w:val="20"/>
        </w:rPr>
        <w:t xml:space="preserve"> lub osoby, którymi </w:t>
      </w:r>
      <w:r w:rsidR="00797024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ykonawca się posługuje wykonując umowę na organizację szkoleń na podstawie u</w:t>
      </w:r>
      <w:r w:rsidR="00714A4F" w:rsidRPr="00AD084F">
        <w:rPr>
          <w:rFonts w:ascii="Times New Roman" w:hAnsi="Times New Roman" w:cs="Times New Roman"/>
          <w:sz w:val="20"/>
          <w:szCs w:val="20"/>
        </w:rPr>
        <w:t>mow</w:t>
      </w:r>
      <w:r w:rsidR="00C31BDC">
        <w:rPr>
          <w:rFonts w:ascii="Times New Roman" w:hAnsi="Times New Roman" w:cs="Times New Roman"/>
          <w:sz w:val="20"/>
          <w:szCs w:val="20"/>
        </w:rPr>
        <w:t>y</w:t>
      </w:r>
      <w:r w:rsidR="00714A4F" w:rsidRPr="00AD084F">
        <w:rPr>
          <w:rFonts w:ascii="Times New Roman" w:hAnsi="Times New Roman" w:cs="Times New Roman"/>
          <w:sz w:val="20"/>
          <w:szCs w:val="20"/>
        </w:rPr>
        <w:t xml:space="preserve"> powierzenia przetwarzania danych osobowych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33D79CB" w14:textId="0E7859BE" w:rsidR="00714A4F" w:rsidRPr="00AD084F" w:rsidRDefault="00AD084F" w:rsidP="00AD084F">
      <w:pPr>
        <w:pStyle w:val="Akapitzlist"/>
        <w:numPr>
          <w:ilvl w:val="0"/>
          <w:numId w:val="27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imiennie upoważnieni pracownicy Prowadzącego rekrutację zaangażowani w realizacje projektu</w:t>
      </w:r>
      <w:r w:rsidR="00C3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183F1066" w14:textId="340F2B9D" w:rsidR="00205116" w:rsidRPr="00205116" w:rsidRDefault="00AD084F" w:rsidP="00205116">
      <w:pPr>
        <w:pStyle w:val="Akapitzlist"/>
        <w:numPr>
          <w:ilvl w:val="0"/>
          <w:numId w:val="10"/>
        </w:numPr>
        <w:tabs>
          <w:tab w:val="left" w:pos="70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>Osoby, o których mowa w ust. 4 pkt 2</w:t>
      </w:r>
      <w:r w:rsidR="00714A4F" w:rsidRPr="00AD084F">
        <w:rPr>
          <w:rFonts w:ascii="Times New Roman" w:hAnsi="Times New Roman" w:cs="Times New Roman"/>
          <w:sz w:val="20"/>
          <w:szCs w:val="20"/>
        </w:rPr>
        <w:t xml:space="preserve"> w ramach przetwarzania danych osobowych, w tym danych uczestników projektu są </w:t>
      </w:r>
      <w:r>
        <w:rPr>
          <w:rFonts w:ascii="Times New Roman" w:hAnsi="Times New Roman" w:cs="Times New Roman"/>
          <w:sz w:val="20"/>
          <w:szCs w:val="20"/>
        </w:rPr>
        <w:br/>
      </w:r>
      <w:r w:rsidR="00714A4F" w:rsidRPr="00AD084F">
        <w:rPr>
          <w:rFonts w:ascii="Times New Roman" w:hAnsi="Times New Roman" w:cs="Times New Roman"/>
          <w:sz w:val="20"/>
          <w:szCs w:val="20"/>
        </w:rPr>
        <w:t>w szczególności zobowiązani do:</w:t>
      </w:r>
    </w:p>
    <w:p w14:paraId="3936EF3C" w14:textId="6441B9FD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przetwarzania danych osobowych zgodnie z przepisami w szczególności RODO i dokumentami wewnętrznymi obowiązującymi u </w:t>
      </w:r>
      <w:r w:rsidR="00797024">
        <w:rPr>
          <w:rFonts w:ascii="Times New Roman" w:hAnsi="Times New Roman" w:cs="Times New Roman"/>
          <w:sz w:val="20"/>
          <w:szCs w:val="20"/>
        </w:rPr>
        <w:t>w</w:t>
      </w:r>
      <w:r w:rsidRPr="00044897">
        <w:rPr>
          <w:rFonts w:ascii="Times New Roman" w:hAnsi="Times New Roman" w:cs="Times New Roman"/>
          <w:sz w:val="20"/>
          <w:szCs w:val="20"/>
        </w:rPr>
        <w:t xml:space="preserve">ykonawcy, w tym </w:t>
      </w:r>
      <w:r w:rsidR="00AD084F">
        <w:rPr>
          <w:rFonts w:ascii="Times New Roman" w:hAnsi="Times New Roman" w:cs="Times New Roman"/>
          <w:sz w:val="20"/>
          <w:szCs w:val="20"/>
        </w:rPr>
        <w:t>p</w:t>
      </w:r>
      <w:r w:rsidRPr="00044897">
        <w:rPr>
          <w:rFonts w:ascii="Times New Roman" w:hAnsi="Times New Roman" w:cs="Times New Roman"/>
          <w:sz w:val="20"/>
          <w:szCs w:val="20"/>
        </w:rPr>
        <w:t xml:space="preserve">olityką </w:t>
      </w:r>
      <w:r w:rsidR="00AD084F">
        <w:rPr>
          <w:rFonts w:ascii="Times New Roman" w:hAnsi="Times New Roman" w:cs="Times New Roman"/>
          <w:sz w:val="20"/>
          <w:szCs w:val="20"/>
        </w:rPr>
        <w:t>o</w:t>
      </w:r>
      <w:r w:rsidRPr="00044897">
        <w:rPr>
          <w:rFonts w:ascii="Times New Roman" w:hAnsi="Times New Roman" w:cs="Times New Roman"/>
          <w:sz w:val="20"/>
          <w:szCs w:val="20"/>
        </w:rPr>
        <w:t xml:space="preserve">chrony </w:t>
      </w:r>
      <w:r w:rsidR="00AD084F">
        <w:rPr>
          <w:rFonts w:ascii="Times New Roman" w:hAnsi="Times New Roman" w:cs="Times New Roman"/>
          <w:sz w:val="20"/>
          <w:szCs w:val="20"/>
        </w:rPr>
        <w:t>d</w:t>
      </w:r>
      <w:r w:rsidRPr="00044897">
        <w:rPr>
          <w:rFonts w:ascii="Times New Roman" w:hAnsi="Times New Roman" w:cs="Times New Roman"/>
          <w:sz w:val="20"/>
          <w:szCs w:val="20"/>
        </w:rPr>
        <w:t>anyc</w:t>
      </w:r>
      <w:r w:rsidR="00AD084F">
        <w:rPr>
          <w:rFonts w:ascii="Times New Roman" w:hAnsi="Times New Roman" w:cs="Times New Roman"/>
          <w:sz w:val="20"/>
          <w:szCs w:val="20"/>
        </w:rPr>
        <w:t>h</w:t>
      </w:r>
      <w:r w:rsidRPr="00044897">
        <w:rPr>
          <w:rFonts w:ascii="Times New Roman" w:hAnsi="Times New Roman" w:cs="Times New Roman"/>
          <w:sz w:val="20"/>
          <w:szCs w:val="20"/>
        </w:rPr>
        <w:t>, oraz zgodnie z celem, dla którego te dane zostały zebrane;</w:t>
      </w:r>
    </w:p>
    <w:p w14:paraId="0B84B115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w tajemnicy danych osobowych oraz sposobów ich zabezpieczania, również po ustaniu zatrudnienia lub innego zobowiązania wynikającego z zawartych umów;</w:t>
      </w:r>
    </w:p>
    <w:p w14:paraId="7C8A35C3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przetwarzania danych osobowych w wyznaczonych pomieszczeniach służbowych lub wyznaczonych ich częściach;</w:t>
      </w:r>
    </w:p>
    <w:p w14:paraId="5D3D7073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bezwzględnego przestrzegania zasad bezpieczeństwa przetwarzania informacji w systemie teleinformatycznym;</w:t>
      </w:r>
    </w:p>
    <w:p w14:paraId="190FDA4D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zabezpieczania danych osobowych oraz dokumentów zawierających dane osobowe przed dostępem osób nieupoważnionych, a w szczególności przed kradzieżą, uszkodzeniem i zaginięciem;</w:t>
      </w:r>
    </w:p>
    <w:p w14:paraId="10366C61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niszczenia w niszczarkach wszystkich zbędnych dokumentów zawierających dane osobowe lub w inny sposób uniemożliwiający ich odczytanie lub odtworzenie;</w:t>
      </w:r>
    </w:p>
    <w:p w14:paraId="12E885C1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nieudzielania innym podmiotom informacji o przetwarzanych danych osobowych, chyba że obowiązek taki wynika wprost z przepisów prawa i tylko w sytuacji, gdy przesłanki określone w tych przepisach zostały spełnione;</w:t>
      </w:r>
    </w:p>
    <w:p w14:paraId="7D5FFFA5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przy wysyłaniu korespondencji tradycyjnej i elektronicznej;</w:t>
      </w:r>
    </w:p>
    <w:p w14:paraId="66DF6888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szyfrowania korespondencji elektronicznej zawierającej dane osobowe wysyłanej za pośrednictwem poczty elektronicznej;</w:t>
      </w:r>
    </w:p>
    <w:p w14:paraId="23BA1288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podczas transportu urządzeń przenośnych zawierających dane osobowe (laptopy, nośniki danych USB, dyski zewnętrzne);</w:t>
      </w:r>
    </w:p>
    <w:p w14:paraId="3465BF2D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świadczenia pracy jedynie przy użyciu dokumentów niezbędnych do wykonania obowiązków pracowniczych;</w:t>
      </w:r>
    </w:p>
    <w:p w14:paraId="3E63FE09" w14:textId="77777777" w:rsidR="00714A4F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przechowywania dokumentów w czasie nie dłuższym niż czas niezbędny do zrealizowania zadań, do których wykonania dokumenty są przeznaczone;</w:t>
      </w:r>
    </w:p>
    <w:p w14:paraId="1D156D33" w14:textId="77777777" w:rsidR="00714A4F" w:rsidRPr="00044897" w:rsidRDefault="00714A4F" w:rsidP="00714A4F">
      <w:pPr>
        <w:pStyle w:val="Akapitzlist"/>
        <w:numPr>
          <w:ilvl w:val="0"/>
          <w:numId w:val="12"/>
        </w:numPr>
        <w:tabs>
          <w:tab w:val="left" w:pos="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nietworzenia kopii dokumentów innych niż niezbędne do realizacji powierzonych obowiązków.</w:t>
      </w:r>
    </w:p>
    <w:p w14:paraId="7757F4A9" w14:textId="7A6D0474" w:rsidR="00205116" w:rsidRDefault="00714A4F" w:rsidP="009B03A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84F">
        <w:rPr>
          <w:rFonts w:ascii="Times New Roman" w:hAnsi="Times New Roman" w:cs="Times New Roman"/>
          <w:bCs/>
          <w:sz w:val="20"/>
          <w:szCs w:val="20"/>
        </w:rPr>
        <w:t>Wykonawca</w:t>
      </w:r>
      <w:r w:rsidRPr="00044897">
        <w:rPr>
          <w:rFonts w:ascii="Times New Roman" w:hAnsi="Times New Roman" w:cs="Times New Roman"/>
          <w:sz w:val="20"/>
          <w:szCs w:val="20"/>
        </w:rPr>
        <w:t xml:space="preserve"> stosuj</w:t>
      </w:r>
      <w:r w:rsidR="00AD084F">
        <w:rPr>
          <w:rFonts w:ascii="Times New Roman" w:hAnsi="Times New Roman" w:cs="Times New Roman"/>
          <w:sz w:val="20"/>
          <w:szCs w:val="20"/>
        </w:rPr>
        <w:t>e</w:t>
      </w:r>
      <w:r w:rsidRPr="00044897">
        <w:rPr>
          <w:rFonts w:ascii="Times New Roman" w:hAnsi="Times New Roman" w:cs="Times New Roman"/>
          <w:sz w:val="20"/>
          <w:szCs w:val="20"/>
        </w:rPr>
        <w:t xml:space="preserve"> środki techniczne i organizacyjne niezbędne dla zapewnienia przestrzegania zasad bezpieczeństwa przetwarzania danych osobowych zgodnie z RODO</w:t>
      </w:r>
      <w:r w:rsidR="00AD084F">
        <w:rPr>
          <w:rFonts w:ascii="Times New Roman" w:hAnsi="Times New Roman" w:cs="Times New Roman"/>
          <w:sz w:val="20"/>
          <w:szCs w:val="20"/>
        </w:rPr>
        <w:t xml:space="preserve"> w postaci:</w:t>
      </w:r>
    </w:p>
    <w:p w14:paraId="36CB5528" w14:textId="77777777" w:rsidR="009B03A8" w:rsidRPr="009B03A8" w:rsidRDefault="009B03A8" w:rsidP="009B03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03A8">
        <w:rPr>
          <w:rFonts w:ascii="Times New Roman" w:hAnsi="Times New Roman" w:cs="Times New Roman"/>
          <w:sz w:val="20"/>
          <w:szCs w:val="20"/>
        </w:rPr>
        <w:t>zabezpiecza urządzenia mobilne przed dostępem osób nieuprawnionych</w:t>
      </w:r>
    </w:p>
    <w:p w14:paraId="318EBF71" w14:textId="77777777" w:rsidR="009B03A8" w:rsidRPr="009B03A8" w:rsidRDefault="009B03A8" w:rsidP="009B03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03A8">
        <w:rPr>
          <w:rFonts w:ascii="Times New Roman" w:hAnsi="Times New Roman" w:cs="Times New Roman"/>
          <w:sz w:val="20"/>
          <w:szCs w:val="20"/>
        </w:rPr>
        <w:t>wykonuje regularne kopie zapasowe i przechowuje je w fizycznie odrębnych lokalizacjach</w:t>
      </w:r>
    </w:p>
    <w:p w14:paraId="4C5318B5" w14:textId="77777777" w:rsidR="009B03A8" w:rsidRPr="009B03A8" w:rsidRDefault="009B03A8" w:rsidP="009B03A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B03A8">
        <w:rPr>
          <w:rFonts w:ascii="Times New Roman" w:hAnsi="Times New Roman" w:cs="Times New Roman"/>
          <w:sz w:val="20"/>
          <w:szCs w:val="20"/>
        </w:rPr>
        <w:t>stosuje środki zapewniające zdolność do szybkiego przywrócenia dostępności danych osobowych dostępu do nich w razie incydentu fizycznego, technicznego lub awarii</w:t>
      </w:r>
    </w:p>
    <w:p w14:paraId="70428B3D" w14:textId="1EDDC518" w:rsidR="00714A4F" w:rsidRPr="00044897" w:rsidRDefault="00714A4F" w:rsidP="00714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 w:rsidR="00AD084F"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fizycznej danych osobowych</w:t>
      </w:r>
      <w:r w:rsidR="00AD084F"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43E4A8E8" w14:textId="657AADC5" w:rsidR="00714A4F" w:rsidRPr="00044897" w:rsidRDefault="00714A4F" w:rsidP="00714A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całodobow</w:t>
      </w:r>
      <w:r w:rsidR="00AD084F">
        <w:rPr>
          <w:rFonts w:ascii="Times New Roman" w:hAnsi="Times New Roman" w:cs="Times New Roman"/>
          <w:sz w:val="20"/>
          <w:szCs w:val="20"/>
        </w:rPr>
        <w:t>ą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</w:t>
      </w:r>
      <w:r w:rsidR="00AD084F">
        <w:rPr>
          <w:rFonts w:ascii="Times New Roman" w:hAnsi="Times New Roman" w:cs="Times New Roman"/>
          <w:sz w:val="20"/>
          <w:szCs w:val="20"/>
        </w:rPr>
        <w:t>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fizyczn</w:t>
      </w:r>
      <w:r w:rsidR="00AD084F">
        <w:rPr>
          <w:rFonts w:ascii="Times New Roman" w:hAnsi="Times New Roman" w:cs="Times New Roman"/>
          <w:sz w:val="20"/>
          <w:szCs w:val="20"/>
        </w:rPr>
        <w:t>ą,</w:t>
      </w:r>
    </w:p>
    <w:p w14:paraId="04B4F5AD" w14:textId="31EE8315" w:rsidR="00714A4F" w:rsidRPr="00AD084F" w:rsidRDefault="00AD084F" w:rsidP="00AD08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stosowanie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</w:t>
      </w:r>
      <w:r w:rsidR="00714A4F" w:rsidRPr="00AD084F">
        <w:rPr>
          <w:rFonts w:ascii="Times New Roman" w:hAnsi="Times New Roman" w:cs="Times New Roman"/>
          <w:sz w:val="20"/>
          <w:szCs w:val="20"/>
        </w:rPr>
        <w:t xml:space="preserve">kontroli dostępu </w:t>
      </w:r>
      <w:r>
        <w:rPr>
          <w:rFonts w:ascii="Times New Roman" w:hAnsi="Times New Roman" w:cs="Times New Roman"/>
          <w:sz w:val="20"/>
          <w:szCs w:val="20"/>
        </w:rPr>
        <w:t>(</w:t>
      </w:r>
      <w:r w:rsidR="00714A4F" w:rsidRPr="00AD084F">
        <w:rPr>
          <w:rFonts w:ascii="Times New Roman" w:hAnsi="Times New Roman" w:cs="Times New Roman"/>
          <w:sz w:val="20"/>
          <w:szCs w:val="20"/>
        </w:rPr>
        <w:t>SKD</w:t>
      </w:r>
      <w:r>
        <w:rPr>
          <w:rFonts w:ascii="Times New Roman" w:hAnsi="Times New Roman" w:cs="Times New Roman"/>
          <w:sz w:val="20"/>
          <w:szCs w:val="20"/>
        </w:rPr>
        <w:t>)</w:t>
      </w:r>
      <w:r w:rsidR="009B03A8">
        <w:rPr>
          <w:rFonts w:ascii="Times New Roman" w:hAnsi="Times New Roman" w:cs="Times New Roman"/>
          <w:sz w:val="20"/>
          <w:szCs w:val="20"/>
        </w:rPr>
        <w:t xml:space="preserve"> - </w:t>
      </w:r>
      <w:r w:rsidR="009B03A8" w:rsidRPr="009B03A8">
        <w:rPr>
          <w:rFonts w:ascii="Times New Roman" w:hAnsi="Times New Roman" w:cs="Times New Roman"/>
          <w:sz w:val="20"/>
          <w:szCs w:val="20"/>
        </w:rPr>
        <w:t>środk</w:t>
      </w:r>
      <w:r w:rsidR="009B03A8">
        <w:rPr>
          <w:rFonts w:ascii="Times New Roman" w:hAnsi="Times New Roman" w:cs="Times New Roman"/>
          <w:sz w:val="20"/>
          <w:szCs w:val="20"/>
        </w:rPr>
        <w:t>ów</w:t>
      </w:r>
      <w:r w:rsidR="009B03A8" w:rsidRPr="009B03A8">
        <w:rPr>
          <w:rFonts w:ascii="Times New Roman" w:hAnsi="Times New Roman" w:cs="Times New Roman"/>
          <w:sz w:val="20"/>
          <w:szCs w:val="20"/>
        </w:rPr>
        <w:t xml:space="preserve"> kontroli dostępu upoważnionego personelu do stref, w których przetwarzane są dane</w:t>
      </w:r>
      <w:r w:rsidR="009B03A8">
        <w:rPr>
          <w:rFonts w:ascii="Times New Roman" w:hAnsi="Times New Roman" w:cs="Times New Roman"/>
          <w:sz w:val="20"/>
          <w:szCs w:val="20"/>
        </w:rPr>
        <w:t xml:space="preserve"> osobowe,</w:t>
      </w:r>
    </w:p>
    <w:p w14:paraId="2D41AD50" w14:textId="74508704" w:rsidR="00714A4F" w:rsidRPr="00044897" w:rsidRDefault="00714A4F" w:rsidP="00714A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system monitoringu wizyjnego</w:t>
      </w:r>
    </w:p>
    <w:p w14:paraId="3B6E27BD" w14:textId="77777777" w:rsidR="00AD084F" w:rsidRPr="00AD084F" w:rsidRDefault="00AD084F" w:rsidP="00AD084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084F">
        <w:rPr>
          <w:rFonts w:ascii="Times New Roman" w:hAnsi="Times New Roman" w:cs="Times New Roman"/>
          <w:sz w:val="20"/>
          <w:szCs w:val="20"/>
        </w:rPr>
        <w:t>zakaz pozostawiania interesantów i gości bez nadzoru w siedzibie Prowadzącego rekrutację,</w:t>
      </w:r>
    </w:p>
    <w:p w14:paraId="3B6DD574" w14:textId="77777777" w:rsidR="00AD084F" w:rsidRPr="00AD084F" w:rsidRDefault="00AD084F" w:rsidP="00AD084F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D084F">
        <w:rPr>
          <w:rFonts w:ascii="Times New Roman" w:hAnsi="Times New Roman" w:cs="Times New Roman"/>
          <w:sz w:val="20"/>
          <w:szCs w:val="20"/>
        </w:rPr>
        <w:t>niszczenie za pomocą niszczarek dokumentów papierowych, zewnętrznych nośników pamięci oraz płyt (CD, DVD) zawierające dane osobowe po upływie okresu ich przechowywania,</w:t>
      </w:r>
    </w:p>
    <w:p w14:paraId="49DC9465" w14:textId="157F98F6" w:rsidR="00AD084F" w:rsidRPr="00AD084F" w:rsidRDefault="00714A4F" w:rsidP="00AD08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staranne zamykanie okien, drzwi, wyłączanie odbiorników prądu, przed ostatecznym opuszczeniem pomieszczenia</w:t>
      </w:r>
      <w:r w:rsidR="00A768EB">
        <w:rPr>
          <w:rFonts w:ascii="Times New Roman" w:hAnsi="Times New Roman" w:cs="Times New Roman"/>
          <w:sz w:val="20"/>
          <w:szCs w:val="20"/>
        </w:rPr>
        <w:t>,</w:t>
      </w:r>
    </w:p>
    <w:p w14:paraId="132F3DBB" w14:textId="25D079C7" w:rsidR="00AD084F" w:rsidRPr="00AD084F" w:rsidRDefault="00AD084F" w:rsidP="00AD08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84F">
        <w:rPr>
          <w:rFonts w:ascii="Times New Roman" w:hAnsi="Times New Roman" w:cs="Times New Roman"/>
          <w:sz w:val="20"/>
          <w:szCs w:val="20"/>
        </w:rPr>
        <w:t>stosowanie zasad czystego biurka, czystego ekranu, czystego druku, czystej tablicy i czystego kosza,</w:t>
      </w:r>
    </w:p>
    <w:p w14:paraId="6EEB13DF" w14:textId="52CFC4C0" w:rsidR="00714A4F" w:rsidRPr="00044897" w:rsidRDefault="00714A4F" w:rsidP="00714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środk</w:t>
      </w:r>
      <w:r w:rsidR="00AD084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ów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techniczn</w:t>
      </w:r>
      <w:r w:rsidR="00AD084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r w:rsidR="00C25C6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obejmujących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4B665210" w14:textId="4D116903" w:rsidR="00714A4F" w:rsidRPr="00044897" w:rsidRDefault="00714A4F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system IDS/IPS chroniący dostęp do sieci komputerowej </w:t>
      </w:r>
      <w:r w:rsidR="007970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ykonawcy</w:t>
      </w:r>
      <w:r w:rsidR="00C25C6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2F6719FD" w14:textId="1CF92393" w:rsidR="00714A4F" w:rsidRPr="00044897" w:rsidRDefault="00C25C61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stosowanie zapór sieciowych </w:t>
      </w:r>
      <w:r w:rsidR="00714A4F"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chroniąc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r w:rsidR="00714A4F"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zasoby </w:t>
      </w:r>
      <w:r w:rsidR="007970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="00714A4F"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ykonawcy przed zagrożeniami pochodzącymi z sieci publicznej</w:t>
      </w:r>
      <w:r w:rsidR="00A768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215CC126" w14:textId="6BFADDF7" w:rsidR="00714A4F" w:rsidRPr="00044897" w:rsidRDefault="00714A4F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system antywirusowy zabezpieczający wewnętrzne systemy </w:t>
      </w:r>
      <w:r w:rsidR="007970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4489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ykonawcy przed złośliwym oprogramowaniem</w:t>
      </w:r>
      <w:r w:rsidR="00A768E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</w:p>
    <w:p w14:paraId="7E6A9828" w14:textId="296F957F" w:rsidR="00714A4F" w:rsidRPr="00044897" w:rsidRDefault="00C25C61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uwierzytelnianie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użytkownik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za pomocą identyfikatora i hasła</w:t>
      </w:r>
      <w:r w:rsidR="00A768EB">
        <w:rPr>
          <w:rFonts w:ascii="Times New Roman" w:hAnsi="Times New Roman" w:cs="Times New Roman"/>
          <w:sz w:val="20"/>
          <w:szCs w:val="20"/>
        </w:rPr>
        <w:t>,</w:t>
      </w:r>
    </w:p>
    <w:p w14:paraId="5A5C3010" w14:textId="0908B3FB" w:rsidR="00714A4F" w:rsidRPr="009B03A8" w:rsidRDefault="00714A4F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środki ochrony kryptograficznej (szyfrowanie)</w:t>
      </w:r>
      <w:r w:rsidR="009B03A8">
        <w:rPr>
          <w:rFonts w:ascii="Times New Roman" w:hAnsi="Times New Roman" w:cs="Times New Roman"/>
          <w:sz w:val="20"/>
          <w:szCs w:val="20"/>
        </w:rPr>
        <w:t>,</w:t>
      </w:r>
    </w:p>
    <w:p w14:paraId="076AE780" w14:textId="1EB3ADAE" w:rsidR="009B03A8" w:rsidRPr="009B03A8" w:rsidRDefault="009B03A8" w:rsidP="00714A4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 xml:space="preserve">stosowanie mechanizmów gwarantujących regularne testowanie, mierzenie i ocenianie środków technicznych </w:t>
      </w:r>
      <w:r w:rsidRPr="009B03A8">
        <w:rPr>
          <w:rFonts w:ascii="Times New Roman" w:hAnsi="Times New Roman" w:cs="Times New Roman"/>
          <w:bCs/>
          <w:sz w:val="20"/>
          <w:szCs w:val="20"/>
        </w:rPr>
        <w:br/>
        <w:t>i organizacyjnych mających zapewnić bezpieczeństwo przetwarzanych danych;</w:t>
      </w:r>
    </w:p>
    <w:p w14:paraId="1DACC7A2" w14:textId="4861E641" w:rsidR="00714A4F" w:rsidRPr="00044897" w:rsidRDefault="00714A4F" w:rsidP="00714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 w:rsidR="00C25C61"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narzędzi programowych i baz danych</w:t>
      </w:r>
      <w:r w:rsidR="00C25C61"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087341F6" w14:textId="3EC4ED1A" w:rsidR="00714A4F" w:rsidRPr="00044897" w:rsidRDefault="00C25C61" w:rsidP="00714A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zapewnienie </w:t>
      </w:r>
      <w:r w:rsidR="00714A4F" w:rsidRPr="00044897">
        <w:rPr>
          <w:rFonts w:ascii="Times New Roman" w:hAnsi="Times New Roman" w:cs="Times New Roman"/>
          <w:sz w:val="20"/>
          <w:szCs w:val="20"/>
        </w:rPr>
        <w:t>rozliczalność operacji wykonywanych w systemie przez użytkowników na podstawie przyznanych im identyfikatorów</w:t>
      </w:r>
      <w:r w:rsidR="00A768EB">
        <w:rPr>
          <w:rFonts w:ascii="Times New Roman" w:hAnsi="Times New Roman" w:cs="Times New Roman"/>
          <w:sz w:val="20"/>
          <w:szCs w:val="20"/>
        </w:rPr>
        <w:t>,</w:t>
      </w:r>
    </w:p>
    <w:p w14:paraId="48B61F02" w14:textId="06CCF778" w:rsidR="00714A4F" w:rsidRPr="00044897" w:rsidRDefault="00C25C61" w:rsidP="00714A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="00714A4F"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 w:rsidR="00E26F85">
        <w:rPr>
          <w:rFonts w:ascii="Times New Roman" w:hAnsi="Times New Roman" w:cs="Times New Roman"/>
          <w:sz w:val="20"/>
          <w:szCs w:val="20"/>
        </w:rPr>
        <w:t>ego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okresową zmianę hasła</w:t>
      </w:r>
      <w:r w:rsidR="00E26F85">
        <w:rPr>
          <w:rFonts w:ascii="Times New Roman" w:hAnsi="Times New Roman" w:cs="Times New Roman"/>
          <w:sz w:val="20"/>
          <w:szCs w:val="20"/>
        </w:rPr>
        <w:t>,</w:t>
      </w:r>
    </w:p>
    <w:p w14:paraId="0DD062C0" w14:textId="69580E9F" w:rsidR="00714A4F" w:rsidRPr="00044897" w:rsidRDefault="00714A4F" w:rsidP="00714A4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wygaszacze ekranu na stacjach roboczych</w:t>
      </w:r>
      <w:r w:rsidR="00A768EB">
        <w:rPr>
          <w:rFonts w:ascii="Times New Roman" w:hAnsi="Times New Roman" w:cs="Times New Roman"/>
          <w:sz w:val="20"/>
          <w:szCs w:val="20"/>
        </w:rPr>
        <w:t>;</w:t>
      </w:r>
    </w:p>
    <w:p w14:paraId="0E691D1F" w14:textId="2A7C1995" w:rsidR="00714A4F" w:rsidRPr="00044897" w:rsidRDefault="00714A4F" w:rsidP="00714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 w:rsidR="00E26F85"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systemu operacyjnego</w:t>
      </w:r>
      <w:r w:rsidR="00E26F85"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718ED8AB" w14:textId="1923FCFE" w:rsidR="00714A4F" w:rsidRPr="00044897" w:rsidRDefault="00714A4F" w:rsidP="00714A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scentralizowane uwierzytelnianie użytkowników domenowych na podstawie identyfikatorów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044897">
        <w:rPr>
          <w:rFonts w:ascii="Times New Roman" w:hAnsi="Times New Roman" w:cs="Times New Roman"/>
          <w:sz w:val="20"/>
          <w:szCs w:val="20"/>
        </w:rPr>
        <w:t>haseł</w:t>
      </w:r>
      <w:r w:rsidR="00A768EB">
        <w:rPr>
          <w:rFonts w:ascii="Times New Roman" w:hAnsi="Times New Roman" w:cs="Times New Roman"/>
          <w:sz w:val="20"/>
          <w:szCs w:val="20"/>
        </w:rPr>
        <w:t>,</w:t>
      </w:r>
    </w:p>
    <w:p w14:paraId="101B10FC" w14:textId="73613CB2" w:rsidR="00714A4F" w:rsidRPr="00205116" w:rsidRDefault="00E26F85" w:rsidP="00714A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="00714A4F"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>
        <w:rPr>
          <w:rFonts w:ascii="Times New Roman" w:hAnsi="Times New Roman" w:cs="Times New Roman"/>
          <w:sz w:val="20"/>
          <w:szCs w:val="20"/>
        </w:rPr>
        <w:t>ego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okresową zmianę hasła domenowego</w:t>
      </w:r>
      <w:r w:rsidR="00205116">
        <w:rPr>
          <w:rFonts w:ascii="Times New Roman" w:hAnsi="Times New Roman" w:cs="Times New Roman"/>
          <w:sz w:val="20"/>
          <w:szCs w:val="20"/>
        </w:rPr>
        <w:t>;</w:t>
      </w:r>
    </w:p>
    <w:p w14:paraId="7D1A988D" w14:textId="09C5B970" w:rsidR="00205116" w:rsidRPr="009B03A8" w:rsidRDefault="00205116" w:rsidP="002051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>środków organizacyjnych obejmujących:</w:t>
      </w:r>
    </w:p>
    <w:p w14:paraId="3762F112" w14:textId="353AD8F5" w:rsidR="00205116" w:rsidRPr="009B03A8" w:rsidRDefault="00205116" w:rsidP="002051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>prowadzenie dokumentacji przetwarzania danych osobowych, w tym politykę ochrony danych osobowych, rejestr kategorii czynności przetwarzania,</w:t>
      </w:r>
    </w:p>
    <w:p w14:paraId="69C705D2" w14:textId="3CFE498E" w:rsidR="00205116" w:rsidRPr="009B03A8" w:rsidRDefault="00205116" w:rsidP="002051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>zapoznanie każdej osoby zaangażowany w przetwarzanie danych osobowych przed podjęciem czynności związanych przetwarzaniem danych osobowych z obowiązującymi przepisami prawa,</w:t>
      </w:r>
    </w:p>
    <w:p w14:paraId="133731AB" w14:textId="55A8BC61" w:rsidR="00205116" w:rsidRPr="009B03A8" w:rsidRDefault="009B03A8" w:rsidP="0020511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>zapewnienie</w:t>
      </w:r>
      <w:r w:rsidR="00205116" w:rsidRPr="009B03A8">
        <w:rPr>
          <w:rFonts w:ascii="Times New Roman" w:hAnsi="Times New Roman" w:cs="Times New Roman"/>
          <w:bCs/>
          <w:sz w:val="20"/>
          <w:szCs w:val="20"/>
        </w:rPr>
        <w:t xml:space="preserve"> bieżące</w:t>
      </w:r>
      <w:r w:rsidRPr="009B03A8">
        <w:rPr>
          <w:rFonts w:ascii="Times New Roman" w:hAnsi="Times New Roman" w:cs="Times New Roman"/>
          <w:bCs/>
          <w:sz w:val="20"/>
          <w:szCs w:val="20"/>
        </w:rPr>
        <w:t>go</w:t>
      </w:r>
      <w:r w:rsidR="00205116" w:rsidRPr="009B03A8">
        <w:rPr>
          <w:rFonts w:ascii="Times New Roman" w:hAnsi="Times New Roman" w:cs="Times New Roman"/>
          <w:bCs/>
          <w:sz w:val="20"/>
          <w:szCs w:val="20"/>
        </w:rPr>
        <w:t xml:space="preserve"> doskonalenie wiedzy </w:t>
      </w:r>
      <w:r w:rsidRPr="009B03A8">
        <w:rPr>
          <w:rFonts w:ascii="Times New Roman" w:hAnsi="Times New Roman" w:cs="Times New Roman"/>
          <w:bCs/>
          <w:sz w:val="20"/>
          <w:szCs w:val="20"/>
        </w:rPr>
        <w:t xml:space="preserve">osób zaangażowanych w przetwarzanie danych osobowych </w:t>
      </w:r>
      <w:r w:rsidR="00205116" w:rsidRPr="009B03A8">
        <w:rPr>
          <w:rFonts w:ascii="Times New Roman" w:hAnsi="Times New Roman" w:cs="Times New Roman"/>
          <w:bCs/>
          <w:sz w:val="20"/>
          <w:szCs w:val="20"/>
        </w:rPr>
        <w:t>przez cykliczne szkolenia</w:t>
      </w:r>
      <w:r w:rsidRPr="009B03A8">
        <w:rPr>
          <w:rFonts w:ascii="Times New Roman" w:hAnsi="Times New Roman" w:cs="Times New Roman"/>
          <w:bCs/>
          <w:sz w:val="20"/>
          <w:szCs w:val="20"/>
        </w:rPr>
        <w:t>,</w:t>
      </w:r>
    </w:p>
    <w:p w14:paraId="0A0B43A2" w14:textId="77777777" w:rsidR="00714A4F" w:rsidRPr="00044897" w:rsidRDefault="00714A4F" w:rsidP="00AD08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Pracownicy </w:t>
      </w:r>
      <w:r>
        <w:rPr>
          <w:rFonts w:ascii="Times New Roman" w:hAnsi="Times New Roman" w:cs="Times New Roman"/>
          <w:sz w:val="20"/>
          <w:szCs w:val="20"/>
        </w:rPr>
        <w:t>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w ramach przetwarzania danych osobowych, w tym danych </w:t>
      </w:r>
      <w:r>
        <w:rPr>
          <w:rFonts w:ascii="Times New Roman" w:hAnsi="Times New Roman" w:cs="Times New Roman"/>
          <w:sz w:val="20"/>
          <w:szCs w:val="20"/>
        </w:rPr>
        <w:t xml:space="preserve">kandydatów i kandydatek oraz </w:t>
      </w:r>
      <w:r w:rsidRPr="00044897">
        <w:rPr>
          <w:rFonts w:ascii="Times New Roman" w:hAnsi="Times New Roman" w:cs="Times New Roman"/>
          <w:sz w:val="20"/>
          <w:szCs w:val="20"/>
        </w:rPr>
        <w:t>uczestników</w:t>
      </w:r>
      <w:r>
        <w:rPr>
          <w:rFonts w:ascii="Times New Roman" w:hAnsi="Times New Roman" w:cs="Times New Roman"/>
          <w:sz w:val="20"/>
          <w:szCs w:val="20"/>
        </w:rPr>
        <w:t xml:space="preserve"> i uczestniczek</w:t>
      </w:r>
      <w:r w:rsidRPr="00044897">
        <w:rPr>
          <w:rFonts w:ascii="Times New Roman" w:hAnsi="Times New Roman" w:cs="Times New Roman"/>
          <w:sz w:val="20"/>
          <w:szCs w:val="20"/>
        </w:rPr>
        <w:t xml:space="preserve"> projektu są w szczególności zobowiązani do:</w:t>
      </w:r>
    </w:p>
    <w:p w14:paraId="6D2E433D" w14:textId="75074AA1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przetwarzania danych osobowych zgodnie z przepisami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44897">
        <w:rPr>
          <w:rFonts w:ascii="Times New Roman" w:hAnsi="Times New Roman" w:cs="Times New Roman"/>
          <w:sz w:val="20"/>
          <w:szCs w:val="20"/>
        </w:rPr>
        <w:t xml:space="preserve"> w szczególności RODO </w:t>
      </w:r>
      <w:r>
        <w:rPr>
          <w:rFonts w:ascii="Times New Roman" w:hAnsi="Times New Roman" w:cs="Times New Roman"/>
          <w:sz w:val="20"/>
          <w:szCs w:val="20"/>
        </w:rPr>
        <w:t>oraz</w:t>
      </w:r>
      <w:r w:rsidRPr="00044897">
        <w:rPr>
          <w:rFonts w:ascii="Times New Roman" w:hAnsi="Times New Roman" w:cs="Times New Roman"/>
          <w:sz w:val="20"/>
          <w:szCs w:val="20"/>
        </w:rPr>
        <w:t xml:space="preserve"> dokumentami wewnętrznymi </w:t>
      </w:r>
      <w:r w:rsidRPr="006C6875">
        <w:rPr>
          <w:rFonts w:ascii="Times New Roman" w:hAnsi="Times New Roman" w:cs="Times New Roman"/>
          <w:sz w:val="20"/>
          <w:szCs w:val="20"/>
        </w:rPr>
        <w:t xml:space="preserve">obowiązującymi w Narodowym Centrum Krwi, w tym Polityką Ochrony Danych Osobowych stanowiącą załącznik do zarządzenia </w:t>
      </w:r>
      <w:r w:rsidR="006C6875" w:rsidRPr="006C6875">
        <w:rPr>
          <w:rFonts w:ascii="Times New Roman" w:hAnsi="Times New Roman" w:cs="Times New Roman"/>
          <w:sz w:val="20"/>
          <w:szCs w:val="20"/>
        </w:rPr>
        <w:t>n</w:t>
      </w:r>
      <w:r w:rsidRPr="006C6875">
        <w:rPr>
          <w:rFonts w:ascii="Times New Roman" w:hAnsi="Times New Roman" w:cs="Times New Roman"/>
          <w:sz w:val="20"/>
          <w:szCs w:val="20"/>
        </w:rPr>
        <w:t>r 1</w:t>
      </w:r>
      <w:r w:rsidR="006C6875" w:rsidRPr="006C6875">
        <w:rPr>
          <w:rFonts w:ascii="Times New Roman" w:hAnsi="Times New Roman" w:cs="Times New Roman"/>
          <w:sz w:val="20"/>
          <w:szCs w:val="20"/>
        </w:rPr>
        <w:t>31</w:t>
      </w:r>
      <w:r w:rsidRPr="006C6875">
        <w:rPr>
          <w:rFonts w:ascii="Times New Roman" w:hAnsi="Times New Roman" w:cs="Times New Roman"/>
          <w:sz w:val="20"/>
          <w:szCs w:val="20"/>
        </w:rPr>
        <w:t xml:space="preserve"> Dyrektora </w:t>
      </w:r>
      <w:r w:rsidR="006C6875" w:rsidRPr="006C6875">
        <w:rPr>
          <w:rFonts w:ascii="Times New Roman" w:hAnsi="Times New Roman" w:cs="Times New Roman"/>
          <w:sz w:val="20"/>
          <w:szCs w:val="20"/>
        </w:rPr>
        <w:t>Narodowego Centrum Krwi</w:t>
      </w:r>
      <w:r w:rsidRPr="006C6875">
        <w:rPr>
          <w:rFonts w:ascii="Times New Roman" w:hAnsi="Times New Roman" w:cs="Times New Roman"/>
          <w:sz w:val="20"/>
          <w:szCs w:val="20"/>
        </w:rPr>
        <w:t xml:space="preserve"> z dnia </w:t>
      </w:r>
      <w:r w:rsidR="006C6875" w:rsidRPr="006C6875">
        <w:rPr>
          <w:rFonts w:ascii="Times New Roman" w:hAnsi="Times New Roman" w:cs="Times New Roman"/>
          <w:sz w:val="20"/>
          <w:szCs w:val="20"/>
        </w:rPr>
        <w:t>1</w:t>
      </w:r>
      <w:r w:rsidRPr="006C6875">
        <w:rPr>
          <w:rFonts w:ascii="Times New Roman" w:hAnsi="Times New Roman" w:cs="Times New Roman"/>
          <w:sz w:val="20"/>
          <w:szCs w:val="20"/>
        </w:rPr>
        <w:t xml:space="preserve"> </w:t>
      </w:r>
      <w:r w:rsidR="006C6875" w:rsidRPr="006C6875">
        <w:rPr>
          <w:rFonts w:ascii="Times New Roman" w:hAnsi="Times New Roman" w:cs="Times New Roman"/>
          <w:sz w:val="20"/>
          <w:szCs w:val="20"/>
        </w:rPr>
        <w:t>lipca</w:t>
      </w:r>
      <w:r w:rsidRPr="006C6875">
        <w:rPr>
          <w:rFonts w:ascii="Times New Roman" w:hAnsi="Times New Roman" w:cs="Times New Roman"/>
          <w:sz w:val="20"/>
          <w:szCs w:val="20"/>
        </w:rPr>
        <w:t xml:space="preserve"> 20</w:t>
      </w:r>
      <w:r w:rsidR="006C6875" w:rsidRPr="006C6875">
        <w:rPr>
          <w:rFonts w:ascii="Times New Roman" w:hAnsi="Times New Roman" w:cs="Times New Roman"/>
          <w:sz w:val="20"/>
          <w:szCs w:val="20"/>
        </w:rPr>
        <w:t>19</w:t>
      </w:r>
      <w:r w:rsidRPr="006C6875">
        <w:rPr>
          <w:rFonts w:ascii="Times New Roman" w:hAnsi="Times New Roman" w:cs="Times New Roman"/>
          <w:sz w:val="20"/>
          <w:szCs w:val="20"/>
        </w:rPr>
        <w:t xml:space="preserve"> r., oraz zgodnie z celem, dla którego te dane zostały zebrane;</w:t>
      </w:r>
    </w:p>
    <w:p w14:paraId="31738964" w14:textId="45FAB71A" w:rsidR="008970B4" w:rsidRPr="008970B4" w:rsidRDefault="008970B4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70B4">
        <w:rPr>
          <w:rFonts w:ascii="Times New Roman" w:hAnsi="Times New Roman" w:cs="Times New Roman"/>
          <w:bCs/>
          <w:sz w:val="20"/>
          <w:szCs w:val="20"/>
        </w:rPr>
        <w:t>przetwarzania danych osobowych w ramach udzielonych imiennych upoważnień nadawanych po przeprowadzeniu szkolenia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22D66D81" w14:textId="694905E1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w tajemnicy danych osobowych oraz sposobów ich zabezpieczania, również po ustaniu zatrudnienia lub innego zobowiązania wynikającego z zawartych umów;</w:t>
      </w:r>
    </w:p>
    <w:p w14:paraId="1733A889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przetwarzania danych osobowych w odpowiednio zabezpieczonych pomieszczeniach służbowych lub wyznaczonych ich częściach;</w:t>
      </w:r>
    </w:p>
    <w:p w14:paraId="33D54BDD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bezwzględnego przestrzegania zasad bezpieczeństwa przetwarzania informacji w systemie teleinformatycznym;</w:t>
      </w:r>
    </w:p>
    <w:p w14:paraId="18CC2AB0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zabezpieczania danych osobowych oraz dokumentów zawierających dane osobowe przed dostępem osób nieupoważnionych, a w szczególności przed kradzieżą, uszkodzeniem i zaginięciem;</w:t>
      </w:r>
    </w:p>
    <w:p w14:paraId="6B8E6DC3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niszczenia w niszczarkach wszystkich zbędnych dokumentów zawierających dane osobowe lub w inny sposób uniemożliwiający ich odczytanie lub odtworzenie;</w:t>
      </w:r>
    </w:p>
    <w:p w14:paraId="5215CB26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nieudzielania innym podmiotom informacji o przetwarzanych danych osobowych, chyba że obowiązek taki wynika wprost z przepisów prawa i tylko w sytuacji, gdy </w:t>
      </w:r>
      <w:r>
        <w:rPr>
          <w:rFonts w:ascii="Times New Roman" w:hAnsi="Times New Roman" w:cs="Times New Roman"/>
          <w:sz w:val="20"/>
          <w:szCs w:val="20"/>
        </w:rPr>
        <w:t>warunki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określone w tych przepisach zostały spełnione;</w:t>
      </w:r>
    </w:p>
    <w:p w14:paraId="291F4DA4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przy wysyłaniu korespondencji tradycyjnej i elektronicznej;</w:t>
      </w:r>
    </w:p>
    <w:p w14:paraId="30F26871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szyfrowania korespondencji elektronicznej wysyłanej za pośrednictwem poczty elektronicznej;</w:t>
      </w:r>
    </w:p>
    <w:p w14:paraId="5E9D850D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zachowania szczególnej ostrożności podczas transportu urządzeń przenośnych zawierających dane osobowe (laptopy, nośniki danych USB, dyski zewnętrzne);</w:t>
      </w:r>
    </w:p>
    <w:p w14:paraId="5C0620EF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świadczenia pracy jedynie przy użyciu dokumentów niezbędnych do wykonania obowiązków pracowniczych;</w:t>
      </w:r>
    </w:p>
    <w:p w14:paraId="722A4929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przechowywania dokumentów w czasie nie dłuższym niż czas niezbędny do zrealizowania zadań, do których wykonania dokumenty są przeznaczone;</w:t>
      </w:r>
    </w:p>
    <w:p w14:paraId="5B45B004" w14:textId="77777777" w:rsidR="00714A4F" w:rsidRPr="00044897" w:rsidRDefault="00714A4F" w:rsidP="00714A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nietworzenia kopii dokumentów innych niż niezbędne do realizacji powierzonych obowiązków.</w:t>
      </w:r>
    </w:p>
    <w:p w14:paraId="1B7E68B1" w14:textId="77777777" w:rsidR="00714A4F" w:rsidRPr="00C4047E" w:rsidRDefault="00714A4F" w:rsidP="00AD084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047E">
        <w:rPr>
          <w:rFonts w:ascii="Times New Roman" w:hAnsi="Times New Roman" w:cs="Times New Roman"/>
          <w:bCs/>
          <w:sz w:val="20"/>
          <w:szCs w:val="20"/>
        </w:rPr>
        <w:t xml:space="preserve">W celu </w:t>
      </w:r>
      <w:r>
        <w:rPr>
          <w:rFonts w:ascii="Times New Roman" w:hAnsi="Times New Roman" w:cs="Times New Roman"/>
          <w:bCs/>
          <w:sz w:val="20"/>
          <w:szCs w:val="20"/>
        </w:rPr>
        <w:t xml:space="preserve">zapewnienia przestrzegania zasad </w:t>
      </w:r>
      <w:r w:rsidRPr="00044897">
        <w:rPr>
          <w:rFonts w:ascii="Times New Roman" w:hAnsi="Times New Roman" w:cs="Times New Roman"/>
          <w:sz w:val="20"/>
          <w:szCs w:val="20"/>
        </w:rPr>
        <w:t>bezpieczeństwa przetwarzania danych osobowych zgodnie z RODO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047E">
        <w:rPr>
          <w:rFonts w:ascii="Times New Roman" w:hAnsi="Times New Roman" w:cs="Times New Roman"/>
          <w:sz w:val="20"/>
          <w:szCs w:val="20"/>
        </w:rPr>
        <w:t>Prowadzący rekrutację stosuje środki techniczne i organizacyj</w:t>
      </w:r>
      <w:r>
        <w:rPr>
          <w:rFonts w:ascii="Times New Roman" w:hAnsi="Times New Roman" w:cs="Times New Roman"/>
          <w:sz w:val="20"/>
          <w:szCs w:val="20"/>
        </w:rPr>
        <w:t>ne w postaci</w:t>
      </w:r>
      <w:r w:rsidRPr="00C4047E">
        <w:rPr>
          <w:rFonts w:ascii="Times New Roman" w:hAnsi="Times New Roman" w:cs="Times New Roman"/>
          <w:sz w:val="20"/>
          <w:szCs w:val="20"/>
        </w:rPr>
        <w:t>:</w:t>
      </w:r>
    </w:p>
    <w:p w14:paraId="66446DD6" w14:textId="46730741" w:rsidR="00230737" w:rsidRPr="006C6875" w:rsidRDefault="00714A4F" w:rsidP="006C687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fizycznej danych osobowych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="00230737">
        <w:rPr>
          <w:rFonts w:ascii="Times New Roman" w:hAnsi="Times New Roman" w:cs="Times New Roman"/>
          <w:sz w:val="20"/>
          <w:szCs w:val="20"/>
        </w:rPr>
        <w:t>:</w:t>
      </w:r>
    </w:p>
    <w:p w14:paraId="4B21A9E3" w14:textId="08978F46" w:rsidR="00714A4F" w:rsidRPr="00044897" w:rsidRDefault="006C55E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ustalenie zasad udostępniania kluczy do pomieszczeń i szaf</w:t>
      </w:r>
      <w:r w:rsidRPr="000448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44897">
        <w:rPr>
          <w:rFonts w:ascii="Times New Roman" w:hAnsi="Times New Roman" w:cs="Times New Roman"/>
          <w:sz w:val="20"/>
          <w:szCs w:val="20"/>
        </w:rPr>
        <w:t>wydawan</w:t>
      </w:r>
      <w:r>
        <w:rPr>
          <w:rFonts w:ascii="Times New Roman" w:hAnsi="Times New Roman" w:cs="Times New Roman"/>
          <w:sz w:val="20"/>
          <w:szCs w:val="20"/>
        </w:rPr>
        <w:t>ie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i zdawani</w:t>
      </w:r>
      <w:r w:rsidR="00714A4F">
        <w:rPr>
          <w:rFonts w:ascii="Times New Roman" w:hAnsi="Times New Roman" w:cs="Times New Roman"/>
          <w:sz w:val="20"/>
          <w:szCs w:val="20"/>
        </w:rPr>
        <w:t>e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kluczy do pomieszczeń </w:t>
      </w:r>
      <w:r>
        <w:rPr>
          <w:rFonts w:ascii="Times New Roman" w:hAnsi="Times New Roman" w:cs="Times New Roman"/>
          <w:sz w:val="20"/>
          <w:szCs w:val="20"/>
        </w:rPr>
        <w:br/>
      </w:r>
      <w:r w:rsidR="00714A4F">
        <w:rPr>
          <w:rFonts w:ascii="Times New Roman" w:hAnsi="Times New Roman" w:cs="Times New Roman"/>
          <w:sz w:val="20"/>
          <w:szCs w:val="20"/>
        </w:rPr>
        <w:t>z wykorzystaniem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elektroniczn</w:t>
      </w:r>
      <w:r w:rsidR="00714A4F">
        <w:rPr>
          <w:rFonts w:ascii="Times New Roman" w:hAnsi="Times New Roman" w:cs="Times New Roman"/>
          <w:sz w:val="20"/>
          <w:szCs w:val="20"/>
        </w:rPr>
        <w:t>ego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</w:t>
      </w:r>
      <w:r w:rsidR="00714A4F">
        <w:rPr>
          <w:rFonts w:ascii="Times New Roman" w:hAnsi="Times New Roman" w:cs="Times New Roman"/>
          <w:sz w:val="20"/>
          <w:szCs w:val="20"/>
        </w:rPr>
        <w:t>depozytora</w:t>
      </w:r>
      <w:r w:rsidR="00714A4F" w:rsidRPr="00044897">
        <w:rPr>
          <w:rFonts w:ascii="Times New Roman" w:hAnsi="Times New Roman" w:cs="Times New Roman"/>
          <w:sz w:val="20"/>
          <w:szCs w:val="20"/>
        </w:rPr>
        <w:t xml:space="preserve"> kluczy </w:t>
      </w:r>
      <w:r w:rsidR="00714A4F">
        <w:rPr>
          <w:rFonts w:ascii="Times New Roman" w:hAnsi="Times New Roman" w:cs="Times New Roman"/>
          <w:sz w:val="20"/>
          <w:szCs w:val="20"/>
        </w:rPr>
        <w:t xml:space="preserve">zapewniającego </w:t>
      </w:r>
      <w:r w:rsidR="00714A4F" w:rsidRPr="00044897">
        <w:rPr>
          <w:rFonts w:ascii="Times New Roman" w:hAnsi="Times New Roman" w:cs="Times New Roman"/>
          <w:sz w:val="20"/>
          <w:szCs w:val="20"/>
        </w:rPr>
        <w:t>ewidencjonowan</w:t>
      </w:r>
      <w:r w:rsidR="00714A4F">
        <w:rPr>
          <w:rFonts w:ascii="Times New Roman" w:hAnsi="Times New Roman" w:cs="Times New Roman"/>
          <w:sz w:val="20"/>
          <w:szCs w:val="20"/>
        </w:rPr>
        <w:t>i</w:t>
      </w:r>
      <w:r w:rsidR="00714A4F" w:rsidRPr="00044897">
        <w:rPr>
          <w:rFonts w:ascii="Times New Roman" w:hAnsi="Times New Roman" w:cs="Times New Roman"/>
          <w:sz w:val="20"/>
          <w:szCs w:val="20"/>
        </w:rPr>
        <w:t>e</w:t>
      </w:r>
      <w:r w:rsidR="00714A4F">
        <w:rPr>
          <w:rFonts w:ascii="Times New Roman" w:hAnsi="Times New Roman" w:cs="Times New Roman"/>
          <w:sz w:val="20"/>
          <w:szCs w:val="20"/>
        </w:rPr>
        <w:t xml:space="preserve"> wykonanych czynności,</w:t>
      </w:r>
    </w:p>
    <w:p w14:paraId="3B23D675" w14:textId="3EFADF2C" w:rsidR="00230737" w:rsidRPr="00230737" w:rsidRDefault="0023073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0737">
        <w:rPr>
          <w:rFonts w:ascii="Times New Roman" w:hAnsi="Times New Roman" w:cs="Times New Roman"/>
          <w:bCs/>
          <w:sz w:val="20"/>
          <w:szCs w:val="20"/>
        </w:rPr>
        <w:t>lokalizację miejsc przetwarzania danych osobowych w pomieszczeniach o ograniczonym i kontrolowanym dostępie,</w:t>
      </w:r>
    </w:p>
    <w:p w14:paraId="37C45329" w14:textId="7E1088FD" w:rsidR="006C55E7" w:rsidRPr="006C55E7" w:rsidRDefault="006C55E7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55E7">
        <w:rPr>
          <w:rFonts w:ascii="Times New Roman" w:hAnsi="Times New Roman" w:cs="Times New Roman"/>
          <w:bCs/>
          <w:sz w:val="20"/>
          <w:szCs w:val="20"/>
        </w:rPr>
        <w:t>przechowywanie szczególnych kategorii danych osobowych, nośników wymiennych i nośników kopii zapasowych w zabezpieczonych szafach,</w:t>
      </w:r>
    </w:p>
    <w:p w14:paraId="657F52AA" w14:textId="3960204F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lastRenderedPageBreak/>
        <w:t xml:space="preserve">system kontroli dostępu </w:t>
      </w:r>
      <w:r>
        <w:rPr>
          <w:rFonts w:ascii="Times New Roman" w:hAnsi="Times New Roman" w:cs="Times New Roman"/>
          <w:sz w:val="20"/>
          <w:szCs w:val="20"/>
        </w:rPr>
        <w:t>(SKD) – drzwi wejściowe otwierane przez właściwego pracownika po zweryfikowania tożsamości osób wchodzących,</w:t>
      </w:r>
    </w:p>
    <w:p w14:paraId="60931E7F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system monitoringu wizyjnego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3A4B5B2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zakaz pozostawiania interesantów i gości bez nadzoru w siedzibie Prowadzącego rekrutację,</w:t>
      </w:r>
    </w:p>
    <w:p w14:paraId="60DB1A05" w14:textId="77777777" w:rsidR="00714A4F" w:rsidRPr="00C4047E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047E">
        <w:rPr>
          <w:rFonts w:ascii="Times New Roman" w:hAnsi="Times New Roman" w:cs="Times New Roman"/>
          <w:bCs/>
          <w:sz w:val="20"/>
          <w:szCs w:val="20"/>
        </w:rPr>
        <w:t>niszczeni</w:t>
      </w:r>
      <w:r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047E">
        <w:rPr>
          <w:rFonts w:ascii="Times New Roman" w:hAnsi="Times New Roman" w:cs="Times New Roman"/>
          <w:sz w:val="20"/>
          <w:szCs w:val="20"/>
        </w:rPr>
        <w:t>za pomocą niszczarek dokument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C4047E">
        <w:rPr>
          <w:rFonts w:ascii="Times New Roman" w:hAnsi="Times New Roman" w:cs="Times New Roman"/>
          <w:sz w:val="20"/>
          <w:szCs w:val="20"/>
        </w:rPr>
        <w:t xml:space="preserve"> papierow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C4047E">
        <w:rPr>
          <w:rFonts w:ascii="Times New Roman" w:hAnsi="Times New Roman" w:cs="Times New Roman"/>
          <w:sz w:val="20"/>
          <w:szCs w:val="20"/>
        </w:rPr>
        <w:t>, zewnętrzn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C4047E">
        <w:rPr>
          <w:rFonts w:ascii="Times New Roman" w:hAnsi="Times New Roman" w:cs="Times New Roman"/>
          <w:sz w:val="20"/>
          <w:szCs w:val="20"/>
        </w:rPr>
        <w:t xml:space="preserve"> nośnik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C4047E">
        <w:rPr>
          <w:rFonts w:ascii="Times New Roman" w:hAnsi="Times New Roman" w:cs="Times New Roman"/>
          <w:sz w:val="20"/>
          <w:szCs w:val="20"/>
        </w:rPr>
        <w:t xml:space="preserve"> pamięci oraz płyt (CD, DVD) zawierające dane osobowe po u</w:t>
      </w:r>
      <w:r>
        <w:rPr>
          <w:rFonts w:ascii="Times New Roman" w:hAnsi="Times New Roman" w:cs="Times New Roman"/>
          <w:sz w:val="20"/>
          <w:szCs w:val="20"/>
        </w:rPr>
        <w:t>pływie okresu ich przechowywania,</w:t>
      </w:r>
    </w:p>
    <w:p w14:paraId="5082200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staranne zamykanie okien, drzwi (w określonych przypadkach plombowanie) i krat, wyłączanie odbiorników prądu </w:t>
      </w:r>
      <w:r>
        <w:rPr>
          <w:rFonts w:ascii="Times New Roman" w:hAnsi="Times New Roman" w:cs="Times New Roman"/>
          <w:sz w:val="20"/>
          <w:szCs w:val="20"/>
        </w:rPr>
        <w:br/>
      </w:r>
      <w:r w:rsidRPr="00044897">
        <w:rPr>
          <w:rFonts w:ascii="Times New Roman" w:hAnsi="Times New Roman" w:cs="Times New Roman"/>
          <w:sz w:val="20"/>
          <w:szCs w:val="20"/>
        </w:rPr>
        <w:t>i włączanie alarmu, przed ostatecznym opuszczeniem pomieszczenia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13DA87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zasad czystego biurka</w:t>
      </w:r>
      <w:r>
        <w:rPr>
          <w:rFonts w:ascii="Times New Roman" w:hAnsi="Times New Roman" w:cs="Times New Roman"/>
          <w:sz w:val="20"/>
          <w:szCs w:val="20"/>
        </w:rPr>
        <w:t>, czystego ekranu, czystego druku, czystej tablicy i czystego kosza,</w:t>
      </w:r>
    </w:p>
    <w:p w14:paraId="33B33E0B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zakaz kierowania monitorów w kierunku okien i drzwi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E5FED08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przebywanie </w:t>
      </w:r>
      <w:r>
        <w:rPr>
          <w:rFonts w:ascii="Times New Roman" w:hAnsi="Times New Roman" w:cs="Times New Roman"/>
          <w:sz w:val="20"/>
          <w:szCs w:val="20"/>
        </w:rPr>
        <w:t>w siedzibie 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po godzinach pracy tylko za zgodą przełożonego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1153F3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niezwłoczne powiadamianie bezpośredniego przełożonego o każdym przypadku utraty klucza do pokoju służbowego oraz o każdej innej sytuacji, gdy mogło nastąpić naruszenie zabezpiecze</w:t>
      </w:r>
      <w:r>
        <w:rPr>
          <w:rFonts w:ascii="Times New Roman" w:hAnsi="Times New Roman" w:cs="Times New Roman"/>
          <w:sz w:val="20"/>
          <w:szCs w:val="20"/>
        </w:rPr>
        <w:t>ń</w:t>
      </w:r>
      <w:r w:rsidRPr="00044897">
        <w:rPr>
          <w:rFonts w:ascii="Times New Roman" w:hAnsi="Times New Roman" w:cs="Times New Roman"/>
          <w:sz w:val="20"/>
          <w:szCs w:val="20"/>
        </w:rPr>
        <w:t xml:space="preserve"> pomieszczenia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044897">
        <w:rPr>
          <w:rFonts w:ascii="Times New Roman" w:hAnsi="Times New Roman" w:cs="Times New Roman"/>
          <w:sz w:val="20"/>
          <w:szCs w:val="20"/>
        </w:rPr>
        <w:t>włamani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44897">
        <w:rPr>
          <w:rFonts w:ascii="Times New Roman" w:hAnsi="Times New Roman" w:cs="Times New Roman"/>
          <w:sz w:val="20"/>
          <w:szCs w:val="20"/>
        </w:rPr>
        <w:t>/kradzież</w:t>
      </w:r>
      <w:r>
        <w:rPr>
          <w:rFonts w:ascii="Times New Roman" w:hAnsi="Times New Roman" w:cs="Times New Roman"/>
          <w:sz w:val="20"/>
          <w:szCs w:val="20"/>
        </w:rPr>
        <w:t>),</w:t>
      </w:r>
    </w:p>
    <w:p w14:paraId="67273629" w14:textId="77777777" w:rsidR="00714A4F" w:rsidRPr="00044897" w:rsidRDefault="00714A4F" w:rsidP="00714A4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każdorazowe zamykanie pomieszczeń na czas nieobecności pracujących</w:t>
      </w:r>
      <w:r>
        <w:rPr>
          <w:rFonts w:ascii="Times New Roman" w:hAnsi="Times New Roman" w:cs="Times New Roman"/>
          <w:sz w:val="20"/>
          <w:szCs w:val="20"/>
        </w:rPr>
        <w:t xml:space="preserve"> w </w:t>
      </w:r>
      <w:r w:rsidRPr="00044897">
        <w:rPr>
          <w:rFonts w:ascii="Times New Roman" w:hAnsi="Times New Roman" w:cs="Times New Roman"/>
          <w:sz w:val="20"/>
          <w:szCs w:val="20"/>
        </w:rPr>
        <w:t>nich osób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8824F75" w14:textId="3BCBF1C8" w:rsidR="00B743C3" w:rsidRPr="00CA6886" w:rsidRDefault="00714A4F" w:rsidP="00CA68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techniczn</w:t>
      </w:r>
      <w:r>
        <w:rPr>
          <w:rFonts w:ascii="Times New Roman" w:hAnsi="Times New Roman" w:cs="Times New Roman"/>
          <w:sz w:val="20"/>
          <w:szCs w:val="20"/>
        </w:rPr>
        <w:t>ych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36DBAB9D" w14:textId="667A50E2" w:rsidR="0003191D" w:rsidRPr="0003191D" w:rsidRDefault="000319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191D">
        <w:rPr>
          <w:rFonts w:ascii="Times New Roman" w:hAnsi="Times New Roman" w:cs="Times New Roman"/>
          <w:bCs/>
          <w:sz w:val="20"/>
          <w:szCs w:val="20"/>
        </w:rPr>
        <w:t>scentralizowaną kontrolę dostępu do systemu informatycznego,</w:t>
      </w:r>
    </w:p>
    <w:p w14:paraId="01221F2A" w14:textId="3FE19A9F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 xml:space="preserve">system </w:t>
      </w:r>
      <w:r w:rsidR="0003191D">
        <w:rPr>
          <w:rFonts w:ascii="Times New Roman" w:hAnsi="Times New Roman" w:cs="Times New Roman"/>
          <w:sz w:val="20"/>
          <w:szCs w:val="20"/>
        </w:rPr>
        <w:t>wykrywania i blokowania włamań (</w:t>
      </w:r>
      <w:r w:rsidRPr="00044897">
        <w:rPr>
          <w:rFonts w:ascii="Times New Roman" w:hAnsi="Times New Roman" w:cs="Times New Roman"/>
          <w:sz w:val="20"/>
          <w:szCs w:val="20"/>
        </w:rPr>
        <w:t>IPS</w:t>
      </w:r>
      <w:r w:rsidR="0003191D">
        <w:rPr>
          <w:rFonts w:ascii="Times New Roman" w:hAnsi="Times New Roman" w:cs="Times New Roman"/>
          <w:sz w:val="20"/>
          <w:szCs w:val="20"/>
        </w:rPr>
        <w:t>)</w:t>
      </w:r>
      <w:r w:rsidR="0070051D">
        <w:rPr>
          <w:rFonts w:ascii="Times New Roman" w:hAnsi="Times New Roman" w:cs="Times New Roman"/>
          <w:sz w:val="20"/>
          <w:szCs w:val="20"/>
        </w:rPr>
        <w:t xml:space="preserve"> </w:t>
      </w:r>
      <w:r w:rsidRPr="00044897">
        <w:rPr>
          <w:rFonts w:ascii="Times New Roman" w:hAnsi="Times New Roman" w:cs="Times New Roman"/>
          <w:sz w:val="20"/>
          <w:szCs w:val="20"/>
        </w:rPr>
        <w:t xml:space="preserve"> chroniący dostęp do sieci komputerowej </w:t>
      </w:r>
      <w:r>
        <w:rPr>
          <w:rFonts w:ascii="Times New Roman" w:hAnsi="Times New Roman" w:cs="Times New Roman"/>
          <w:sz w:val="20"/>
          <w:szCs w:val="20"/>
        </w:rPr>
        <w:t>Prowadzącego rekrutację,</w:t>
      </w:r>
    </w:p>
    <w:p w14:paraId="1512524C" w14:textId="77777777" w:rsidR="00714A4F" w:rsidRPr="0042744D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zapory sieciowe</w:t>
      </w:r>
      <w:r w:rsidRPr="00044897">
        <w:rPr>
          <w:rFonts w:ascii="Times New Roman" w:hAnsi="Times New Roman" w:cs="Times New Roman"/>
          <w:sz w:val="20"/>
          <w:szCs w:val="20"/>
        </w:rPr>
        <w:t xml:space="preserve"> chroniące zasoby </w:t>
      </w:r>
      <w:r>
        <w:rPr>
          <w:rFonts w:ascii="Times New Roman" w:hAnsi="Times New Roman" w:cs="Times New Roman"/>
          <w:sz w:val="20"/>
          <w:szCs w:val="20"/>
        </w:rPr>
        <w:t xml:space="preserve">Prowadzącego rekrutację </w:t>
      </w:r>
      <w:r w:rsidRPr="00044897">
        <w:rPr>
          <w:rFonts w:ascii="Times New Roman" w:hAnsi="Times New Roman" w:cs="Times New Roman"/>
          <w:sz w:val="20"/>
          <w:szCs w:val="20"/>
        </w:rPr>
        <w:t>przed zagrożeniami pochodzącymi z sieci publicznej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E81588A" w14:textId="4E8592DC" w:rsidR="0042744D" w:rsidRPr="0070051D" w:rsidRDefault="0042744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antywirusowy</w:t>
      </w:r>
      <w:r w:rsidR="0070051D">
        <w:rPr>
          <w:rFonts w:ascii="Times New Roman" w:hAnsi="Times New Roman" w:cs="Times New Roman"/>
          <w:sz w:val="20"/>
          <w:szCs w:val="20"/>
        </w:rPr>
        <w:t>,</w:t>
      </w:r>
    </w:p>
    <w:p w14:paraId="7BBA9FC6" w14:textId="07ECD21E" w:rsidR="0070051D" w:rsidRPr="0070051D" w:rsidRDefault="00700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automatycznej aktualizacji komputerów na których przetwarzane są dane osobowe,</w:t>
      </w:r>
    </w:p>
    <w:p w14:paraId="7F8D4A2C" w14:textId="0DE400FC" w:rsidR="0070051D" w:rsidRPr="0070051D" w:rsidRDefault="00700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ochrony poczty e-mail,</w:t>
      </w:r>
    </w:p>
    <w:p w14:paraId="370B079A" w14:textId="3EA168DD" w:rsidR="0070051D" w:rsidRDefault="0001751D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2D3C">
        <w:rPr>
          <w:rFonts w:ascii="Times New Roman" w:hAnsi="Times New Roman" w:cs="Times New Roman"/>
          <w:bCs/>
          <w:sz w:val="20"/>
          <w:szCs w:val="20"/>
        </w:rPr>
        <w:t>segmentacj</w:t>
      </w:r>
      <w:r w:rsidR="005D2D3C" w:rsidRPr="005D2D3C">
        <w:rPr>
          <w:rFonts w:ascii="Times New Roman" w:hAnsi="Times New Roman" w:cs="Times New Roman"/>
          <w:bCs/>
          <w:sz w:val="20"/>
          <w:szCs w:val="20"/>
        </w:rPr>
        <w:t>ę</w:t>
      </w:r>
      <w:r w:rsidRPr="005D2D3C">
        <w:rPr>
          <w:rFonts w:ascii="Times New Roman" w:hAnsi="Times New Roman" w:cs="Times New Roman"/>
          <w:bCs/>
          <w:sz w:val="20"/>
          <w:szCs w:val="20"/>
        </w:rPr>
        <w:t xml:space="preserve"> sieci </w:t>
      </w:r>
      <w:r w:rsidR="005D2D3C">
        <w:rPr>
          <w:rFonts w:ascii="Times New Roman" w:hAnsi="Times New Roman" w:cs="Times New Roman"/>
          <w:bCs/>
          <w:sz w:val="20"/>
          <w:szCs w:val="20"/>
        </w:rPr>
        <w:t xml:space="preserve"> (WAN, DMZ, LAN, </w:t>
      </w:r>
      <w:proofErr w:type="spellStart"/>
      <w:r w:rsidR="005D2D3C">
        <w:rPr>
          <w:rFonts w:ascii="Times New Roman" w:hAnsi="Times New Roman" w:cs="Times New Roman"/>
          <w:bCs/>
          <w:sz w:val="20"/>
          <w:szCs w:val="20"/>
        </w:rPr>
        <w:t>WiFI</w:t>
      </w:r>
      <w:proofErr w:type="spellEnd"/>
      <w:r w:rsidR="005D2D3C">
        <w:rPr>
          <w:rFonts w:ascii="Times New Roman" w:hAnsi="Times New Roman" w:cs="Times New Roman"/>
          <w:bCs/>
          <w:sz w:val="20"/>
          <w:szCs w:val="20"/>
        </w:rPr>
        <w:t>),</w:t>
      </w:r>
    </w:p>
    <w:p w14:paraId="3A769B84" w14:textId="31ED84A1" w:rsidR="005D2D3C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stosowanie rozwiązań typu VPN,</w:t>
      </w:r>
    </w:p>
    <w:p w14:paraId="5BD989C4" w14:textId="7095825C" w:rsidR="00CA6886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ochronę użytkowników przed niebezpiecznymi witrynami internetowymi (WEB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filtering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),</w:t>
      </w:r>
    </w:p>
    <w:p w14:paraId="286DBBAB" w14:textId="33F9E537" w:rsidR="00CA6886" w:rsidRDefault="00CA6886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stosowanie ochrony przed nieznanymi zagrożeniami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sandboxing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),</w:t>
      </w:r>
    </w:p>
    <w:p w14:paraId="74F46DFD" w14:textId="59BAB427" w:rsidR="00CA6886" w:rsidRPr="00CA6886" w:rsidRDefault="00CA6886" w:rsidP="00CA68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zabezpieczenia serwerów (zasilacze, wentylatory, dyski w konfiguracji RAID, klimatyzacja, monitorowanie temperatury z automatycznym powiadamianiem),</w:t>
      </w:r>
    </w:p>
    <w:p w14:paraId="7AEBDE63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zarządzani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44897">
        <w:rPr>
          <w:rFonts w:ascii="Times New Roman" w:hAnsi="Times New Roman" w:cs="Times New Roman"/>
          <w:sz w:val="20"/>
          <w:szCs w:val="20"/>
        </w:rPr>
        <w:t xml:space="preserve"> urządzeniami z wydzielonych podsieci, do których nieuprawnieni pracownicy </w:t>
      </w:r>
      <w:r>
        <w:rPr>
          <w:rFonts w:ascii="Times New Roman" w:hAnsi="Times New Roman" w:cs="Times New Roman"/>
          <w:sz w:val="20"/>
          <w:szCs w:val="20"/>
        </w:rPr>
        <w:t>Prowadzącego rekrutację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nie </w:t>
      </w:r>
      <w:r>
        <w:rPr>
          <w:rFonts w:ascii="Times New Roman" w:hAnsi="Times New Roman" w:cs="Times New Roman"/>
          <w:sz w:val="20"/>
          <w:szCs w:val="20"/>
        </w:rPr>
        <w:t>mają</w:t>
      </w:r>
      <w:r w:rsidRPr="00044897">
        <w:rPr>
          <w:rFonts w:ascii="Times New Roman" w:hAnsi="Times New Roman" w:cs="Times New Roman"/>
          <w:sz w:val="20"/>
          <w:szCs w:val="20"/>
        </w:rPr>
        <w:t xml:space="preserve"> dostępu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5BF6AD2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urządzenia UPS i wydzielona sieć elektroenergetyczna chronią system służący do przetwarzania danych osobowych przed skutkami awarii zasilania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5B71DD45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system antywirusowy zabezpieczający wewnętrzne systemy przed złośliwym oprogramowaniem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A4277E2" w14:textId="77777777" w:rsidR="00714A4F" w:rsidRPr="00044897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uwierzytelnienie</w:t>
      </w:r>
      <w:r w:rsidRPr="00044897">
        <w:rPr>
          <w:rFonts w:ascii="Times New Roman" w:hAnsi="Times New Roman" w:cs="Times New Roman"/>
          <w:sz w:val="20"/>
          <w:szCs w:val="20"/>
        </w:rPr>
        <w:t xml:space="preserve"> użytkownik</w:t>
      </w:r>
      <w:r>
        <w:rPr>
          <w:rFonts w:ascii="Times New Roman" w:hAnsi="Times New Roman" w:cs="Times New Roman"/>
          <w:sz w:val="20"/>
          <w:szCs w:val="20"/>
        </w:rPr>
        <w:t>ów systemów informatycznych</w:t>
      </w:r>
      <w:r w:rsidRPr="00044897">
        <w:rPr>
          <w:rFonts w:ascii="Times New Roman" w:hAnsi="Times New Roman" w:cs="Times New Roman"/>
          <w:sz w:val="20"/>
          <w:szCs w:val="20"/>
        </w:rPr>
        <w:t xml:space="preserve"> za pomocą identyfikatora i hasła</w:t>
      </w:r>
      <w:r>
        <w:rPr>
          <w:rFonts w:ascii="Times New Roman" w:hAnsi="Times New Roman" w:cs="Times New Roman"/>
          <w:sz w:val="20"/>
          <w:szCs w:val="20"/>
        </w:rPr>
        <w:t xml:space="preserve"> oraz stosowanie uwierzytelnienia dwuetapowego (2FA),</w:t>
      </w:r>
    </w:p>
    <w:p w14:paraId="22FDEE72" w14:textId="109A9B86" w:rsidR="00714A4F" w:rsidRPr="009B03A8" w:rsidRDefault="00714A4F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środki ochrony kryptograficznej (szyfrowanie)</w:t>
      </w:r>
      <w:r w:rsidR="009B03A8">
        <w:rPr>
          <w:rFonts w:ascii="Times New Roman" w:hAnsi="Times New Roman" w:cs="Times New Roman"/>
          <w:sz w:val="20"/>
          <w:szCs w:val="20"/>
        </w:rPr>
        <w:t>,</w:t>
      </w:r>
    </w:p>
    <w:p w14:paraId="2758A160" w14:textId="63FD05B9" w:rsidR="009B03A8" w:rsidRPr="009B03A8" w:rsidRDefault="009B03A8" w:rsidP="00714A4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B03A8">
        <w:rPr>
          <w:rFonts w:ascii="Times New Roman" w:hAnsi="Times New Roman" w:cs="Times New Roman"/>
          <w:bCs/>
          <w:sz w:val="20"/>
          <w:szCs w:val="20"/>
        </w:rPr>
        <w:t xml:space="preserve">stosowanie mechanizmów gwarantujących regularne testowanie, mierzenie i ocenianie środków technicznych </w:t>
      </w:r>
      <w:r w:rsidRPr="009B03A8">
        <w:rPr>
          <w:rFonts w:ascii="Times New Roman" w:hAnsi="Times New Roman" w:cs="Times New Roman"/>
          <w:bCs/>
          <w:sz w:val="20"/>
          <w:szCs w:val="20"/>
        </w:rPr>
        <w:br/>
        <w:t>i organizacyjnych mających zapewnić bezpieczeństwo przetwarzanych danych;</w:t>
      </w:r>
    </w:p>
    <w:p w14:paraId="02B160FC" w14:textId="77777777" w:rsidR="00714A4F" w:rsidRPr="00044897" w:rsidRDefault="00714A4F" w:rsidP="00714A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narzędzi programowych i baz danych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69E267A8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zapewnienie </w:t>
      </w:r>
      <w:r w:rsidRPr="00044897">
        <w:rPr>
          <w:rFonts w:ascii="Times New Roman" w:hAnsi="Times New Roman" w:cs="Times New Roman"/>
          <w:sz w:val="20"/>
          <w:szCs w:val="20"/>
        </w:rPr>
        <w:t>rozliczalnoś</w:t>
      </w:r>
      <w:r>
        <w:rPr>
          <w:rFonts w:ascii="Times New Roman" w:hAnsi="Times New Roman" w:cs="Times New Roman"/>
          <w:sz w:val="20"/>
          <w:szCs w:val="20"/>
        </w:rPr>
        <w:t>ci</w:t>
      </w:r>
      <w:r w:rsidRPr="00044897">
        <w:rPr>
          <w:rFonts w:ascii="Times New Roman" w:hAnsi="Times New Roman" w:cs="Times New Roman"/>
          <w:sz w:val="20"/>
          <w:szCs w:val="20"/>
        </w:rPr>
        <w:t xml:space="preserve"> operacji wykonywanych w systemie przez użytkowników na podstawie przyznanych im identyfikatorów;</w:t>
      </w:r>
    </w:p>
    <w:p w14:paraId="2DAF7625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okresową zmianę hasła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F543951" w14:textId="77777777" w:rsidR="00714A4F" w:rsidRPr="003B6636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3B6636">
        <w:rPr>
          <w:rFonts w:ascii="Times New Roman" w:hAnsi="Times New Roman" w:cs="Times New Roman"/>
          <w:sz w:val="20"/>
          <w:szCs w:val="20"/>
        </w:rPr>
        <w:t>wygaszacz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3B6636">
        <w:rPr>
          <w:rFonts w:ascii="Times New Roman" w:hAnsi="Times New Roman" w:cs="Times New Roman"/>
          <w:sz w:val="20"/>
          <w:szCs w:val="20"/>
        </w:rPr>
        <w:t xml:space="preserve"> ekranu na stacjach roboczych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D27A408" w14:textId="77777777" w:rsidR="00714A4F" w:rsidRPr="00044897" w:rsidRDefault="00714A4F" w:rsidP="00714A4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automatycznej blokady dostępu systemu operacyjnego w przypadku dłuższej nieaktywności pracy użytkownika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4CC84F3" w14:textId="77777777" w:rsidR="00714A4F" w:rsidRPr="00044897" w:rsidRDefault="00714A4F" w:rsidP="00714A4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środk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044897">
        <w:rPr>
          <w:rFonts w:ascii="Times New Roman" w:hAnsi="Times New Roman" w:cs="Times New Roman"/>
          <w:sz w:val="20"/>
          <w:szCs w:val="20"/>
        </w:rPr>
        <w:t xml:space="preserve"> ochrony w ramach systemu operacyjnego</w:t>
      </w:r>
      <w:r>
        <w:rPr>
          <w:rFonts w:ascii="Times New Roman" w:hAnsi="Times New Roman" w:cs="Times New Roman"/>
          <w:sz w:val="20"/>
          <w:szCs w:val="20"/>
        </w:rPr>
        <w:t xml:space="preserve"> obejmujących</w:t>
      </w:r>
      <w:r w:rsidRPr="00044897">
        <w:rPr>
          <w:rFonts w:ascii="Times New Roman" w:hAnsi="Times New Roman" w:cs="Times New Roman"/>
          <w:sz w:val="20"/>
          <w:szCs w:val="20"/>
        </w:rPr>
        <w:t>:</w:t>
      </w:r>
    </w:p>
    <w:p w14:paraId="0515210B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scentralizowane uwierzytelnianie użytkowników domenowych na podstawie identyfikatorów</w:t>
      </w:r>
      <w:r>
        <w:rPr>
          <w:rFonts w:ascii="Times New Roman" w:hAnsi="Times New Roman" w:cs="Times New Roman"/>
          <w:sz w:val="20"/>
          <w:szCs w:val="20"/>
        </w:rPr>
        <w:t xml:space="preserve"> i </w:t>
      </w:r>
      <w:r w:rsidRPr="00044897">
        <w:rPr>
          <w:rFonts w:ascii="Times New Roman" w:hAnsi="Times New Roman" w:cs="Times New Roman"/>
          <w:sz w:val="20"/>
          <w:szCs w:val="20"/>
        </w:rPr>
        <w:t>haseł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6A15068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stosowanie </w:t>
      </w:r>
      <w:r w:rsidRPr="00044897">
        <w:rPr>
          <w:rFonts w:ascii="Times New Roman" w:hAnsi="Times New Roman" w:cs="Times New Roman"/>
          <w:sz w:val="20"/>
          <w:szCs w:val="20"/>
        </w:rPr>
        <w:t>mechanizm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44897">
        <w:rPr>
          <w:rFonts w:ascii="Times New Roman" w:hAnsi="Times New Roman" w:cs="Times New Roman"/>
          <w:sz w:val="20"/>
          <w:szCs w:val="20"/>
        </w:rPr>
        <w:t xml:space="preserve"> wymuszając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044897">
        <w:rPr>
          <w:rFonts w:ascii="Times New Roman" w:hAnsi="Times New Roman" w:cs="Times New Roman"/>
          <w:sz w:val="20"/>
          <w:szCs w:val="20"/>
        </w:rPr>
        <w:t xml:space="preserve"> okresową zmianę hasła domenowego;</w:t>
      </w:r>
    </w:p>
    <w:p w14:paraId="45965C1B" w14:textId="77777777" w:rsidR="00714A4F" w:rsidRPr="00044897" w:rsidRDefault="00714A4F" w:rsidP="00714A4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897">
        <w:rPr>
          <w:rFonts w:ascii="Times New Roman" w:hAnsi="Times New Roman" w:cs="Times New Roman"/>
          <w:sz w:val="20"/>
          <w:szCs w:val="20"/>
        </w:rPr>
        <w:t>kontrol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044897">
        <w:rPr>
          <w:rFonts w:ascii="Times New Roman" w:hAnsi="Times New Roman" w:cs="Times New Roman"/>
          <w:sz w:val="20"/>
          <w:szCs w:val="20"/>
        </w:rPr>
        <w:t xml:space="preserve"> uprawnień użytkownik</w:t>
      </w:r>
      <w:r>
        <w:rPr>
          <w:rFonts w:ascii="Times New Roman" w:hAnsi="Times New Roman" w:cs="Times New Roman"/>
          <w:sz w:val="20"/>
          <w:szCs w:val="20"/>
        </w:rPr>
        <w:t>ów przez stosowanie grup użytkowników o określonych uprawnieniach</w:t>
      </w:r>
      <w:r w:rsidRPr="00044897">
        <w:rPr>
          <w:rFonts w:ascii="Times New Roman" w:hAnsi="Times New Roman" w:cs="Times New Roman"/>
          <w:sz w:val="20"/>
          <w:szCs w:val="20"/>
        </w:rPr>
        <w:t>;</w:t>
      </w:r>
    </w:p>
    <w:p w14:paraId="25ACE14E" w14:textId="1BDB4344" w:rsidR="00B743C3" w:rsidRPr="00B106C7" w:rsidRDefault="00714A4F" w:rsidP="00CA68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środków organizacyjnych obejmujących:</w:t>
      </w:r>
    </w:p>
    <w:p w14:paraId="53ADF674" w14:textId="77777777" w:rsidR="008970B4" w:rsidRPr="00B106C7" w:rsidRDefault="008970B4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podział kompetencji między podmioty pełniące funkcje w systemie ochrony danych osobowych (administrator danych, inspektor ochrony danych, administrator systemów informatycznych, osoby upoważnione doi przetwarzania danych osobowych),</w:t>
      </w:r>
    </w:p>
    <w:p w14:paraId="76AF68DE" w14:textId="24141ADA" w:rsidR="008970B4" w:rsidRPr="00B106C7" w:rsidRDefault="000C474F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 xml:space="preserve">prowadzenie dokumentacji przetwarzania danych osobowych </w:t>
      </w:r>
      <w:r w:rsidR="008970B4" w:rsidRPr="00B106C7">
        <w:rPr>
          <w:rFonts w:ascii="Times New Roman" w:hAnsi="Times New Roman" w:cs="Times New Roman"/>
          <w:sz w:val="20"/>
          <w:szCs w:val="20"/>
        </w:rPr>
        <w:t>– rejestru czynności przetwarzania danych osobowych, rejestru kategorii czynności przetwarzania, rejestru naruszeń ochrony danych osobowych</w:t>
      </w:r>
      <w:r w:rsidR="00B743C3" w:rsidRPr="00B106C7">
        <w:rPr>
          <w:rFonts w:ascii="Times New Roman" w:hAnsi="Times New Roman" w:cs="Times New Roman"/>
          <w:sz w:val="20"/>
          <w:szCs w:val="20"/>
        </w:rPr>
        <w:t>, ewidencji osób upoważnionych do przetwarzania danych osobowych,</w:t>
      </w:r>
    </w:p>
    <w:p w14:paraId="19C3017E" w14:textId="74526B2E" w:rsidR="00B743C3" w:rsidRPr="00B106C7" w:rsidRDefault="00B743C3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przeprowadzanie analizy ryzyka dla praw i wolności osób fizycznych związanych z przetwarzaniem ich danych osobowych i oceny skutków dla ochrony danych j</w:t>
      </w:r>
    </w:p>
    <w:p w14:paraId="4A254A69" w14:textId="67E45EF1" w:rsidR="00B743C3" w:rsidRPr="00B106C7" w:rsidRDefault="006C55E7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dopuszczenie do przetwarzania danych osobowych wyłącznie osób imiennie upoważnionych,</w:t>
      </w:r>
    </w:p>
    <w:p w14:paraId="6C9668FF" w14:textId="08871068" w:rsidR="006C55E7" w:rsidRPr="00B106C7" w:rsidRDefault="006C55E7" w:rsidP="006C55E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zapoznanie osób upoważnionych z zasadami przetwarzania danych osobowych i obsługą systemu informatycznego do ich przetwarzania i pozyskanie od tych osób oświadczeń o zapoznaniu z przepisami określającymi zasady postępowania przy przetwarzaniu danych osobowych</w:t>
      </w:r>
      <w:r w:rsidR="00C31BDC">
        <w:rPr>
          <w:rFonts w:ascii="Times New Roman" w:hAnsi="Times New Roman" w:cs="Times New Roman"/>
          <w:sz w:val="20"/>
          <w:szCs w:val="20"/>
        </w:rPr>
        <w:t>,</w:t>
      </w:r>
    </w:p>
    <w:p w14:paraId="6BDFD2E0" w14:textId="48F9F49B" w:rsidR="008970B4" w:rsidRPr="00B106C7" w:rsidRDefault="008970B4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 xml:space="preserve">prowadzenie przez inspektora ochrony danych audytów zgodności przetwarzania danych osobowych z przepisami </w:t>
      </w:r>
      <w:r w:rsidRPr="00B106C7">
        <w:rPr>
          <w:rFonts w:ascii="Times New Roman" w:hAnsi="Times New Roman" w:cs="Times New Roman"/>
          <w:sz w:val="20"/>
          <w:szCs w:val="20"/>
        </w:rPr>
        <w:br/>
        <w:t>o ochronie danych osobowych na podstawie planu audytów,</w:t>
      </w:r>
    </w:p>
    <w:p w14:paraId="42DA094F" w14:textId="15A35326" w:rsidR="008970B4" w:rsidRDefault="00CA6886" w:rsidP="00714A4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6C7">
        <w:rPr>
          <w:rFonts w:ascii="Times New Roman" w:hAnsi="Times New Roman" w:cs="Times New Roman"/>
          <w:sz w:val="20"/>
          <w:szCs w:val="20"/>
        </w:rPr>
        <w:t>ubezpieczenie sprzętu przed kradzieżą lub zniszczeniem</w:t>
      </w:r>
      <w:r w:rsidR="00B106C7">
        <w:rPr>
          <w:rFonts w:ascii="Times New Roman" w:hAnsi="Times New Roman" w:cs="Times New Roman"/>
          <w:sz w:val="20"/>
          <w:szCs w:val="20"/>
        </w:rPr>
        <w:t>.</w:t>
      </w:r>
    </w:p>
    <w:p w14:paraId="2913E5AB" w14:textId="36448D6F" w:rsidR="00B106C7" w:rsidRPr="00B106C7" w:rsidRDefault="00B106C7" w:rsidP="00B106C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Wskazane w ust. 8 środki techniczne i organizacyjne zostały wprowadzone na podstawie zarządzeń </w:t>
      </w:r>
      <w:r w:rsidR="000F3B3A">
        <w:rPr>
          <w:rFonts w:ascii="Times New Roman" w:hAnsi="Times New Roman" w:cs="Times New Roman"/>
          <w:sz w:val="20"/>
          <w:szCs w:val="20"/>
        </w:rPr>
        <w:t>Dyrektora Narodowego Centrum Krwi, w szczególności:</w:t>
      </w:r>
    </w:p>
    <w:p w14:paraId="6D2F586D" w14:textId="0177C9AD" w:rsidR="006C6875" w:rsidRPr="006C6875" w:rsidRDefault="000F3B3A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sz w:val="20"/>
          <w:szCs w:val="20"/>
        </w:rPr>
        <w:lastRenderedPageBreak/>
        <w:t>zarządzenie nr 34 Dyrektora Narodowego Centrum Krwi z dnia 14 września 2011 r. w sprawie wprowadzenia regulaminu użytkowania sieci teleinformatycznej Narodowego Centrum Krwi</w:t>
      </w:r>
      <w:r w:rsidR="006C6875">
        <w:rPr>
          <w:rFonts w:ascii="Times New Roman" w:hAnsi="Times New Roman" w:cs="Times New Roman"/>
          <w:sz w:val="20"/>
          <w:szCs w:val="20"/>
        </w:rPr>
        <w:t>;</w:t>
      </w:r>
    </w:p>
    <w:p w14:paraId="3BD943C3" w14:textId="41E5CC3B" w:rsidR="006C6875" w:rsidRPr="006C6875" w:rsidRDefault="000F3B3A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sz w:val="20"/>
          <w:szCs w:val="20"/>
        </w:rPr>
        <w:t xml:space="preserve">zarządzenie nr 51 Dyrektora Narodowego Centrum Krwi z dnia 15 lutego 2013 r. w sprawie polityki bezpieczeństwa </w:t>
      </w:r>
      <w:r w:rsidR="006C6875">
        <w:rPr>
          <w:rFonts w:ascii="Times New Roman" w:hAnsi="Times New Roman" w:cs="Times New Roman"/>
          <w:sz w:val="20"/>
          <w:szCs w:val="20"/>
        </w:rPr>
        <w:br/>
      </w:r>
      <w:r w:rsidRPr="006C6875">
        <w:rPr>
          <w:rFonts w:ascii="Times New Roman" w:hAnsi="Times New Roman" w:cs="Times New Roman"/>
          <w:sz w:val="20"/>
          <w:szCs w:val="20"/>
        </w:rPr>
        <w:t xml:space="preserve">i zarządzania systemem informatycznym służącym do przetwarzania danych osobowych w Narodowym Centrum Krwi </w:t>
      </w:r>
      <w:r w:rsidR="006C6875">
        <w:rPr>
          <w:rFonts w:ascii="Times New Roman" w:hAnsi="Times New Roman" w:cs="Times New Roman"/>
          <w:sz w:val="20"/>
          <w:szCs w:val="20"/>
        </w:rPr>
        <w:t>;</w:t>
      </w:r>
    </w:p>
    <w:p w14:paraId="596A8E73" w14:textId="1D29853F" w:rsidR="006C6875" w:rsidRPr="006C6875" w:rsidRDefault="006C6875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</w:t>
      </w:r>
      <w:r w:rsidR="000C474F" w:rsidRPr="006C6875">
        <w:rPr>
          <w:rFonts w:ascii="Times New Roman" w:hAnsi="Times New Roman" w:cs="Times New Roman"/>
          <w:bCs/>
          <w:sz w:val="20"/>
          <w:szCs w:val="20"/>
        </w:rPr>
        <w:t>arządzenie nr 131 Dyrektora Narodowego Centrum Krwi z dnia 1 lipca 2019</w:t>
      </w:r>
      <w:r w:rsidR="00717F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C474F" w:rsidRPr="006C6875">
        <w:rPr>
          <w:rFonts w:ascii="Times New Roman" w:hAnsi="Times New Roman" w:cs="Times New Roman"/>
          <w:bCs/>
          <w:sz w:val="20"/>
          <w:szCs w:val="20"/>
        </w:rPr>
        <w:t>r. w sprawie wprowadzenia Polityki ochrony danych osobowych w Narodowym Centrum Krwi</w:t>
      </w:r>
      <w:r>
        <w:rPr>
          <w:rFonts w:ascii="Times New Roman" w:hAnsi="Times New Roman" w:cs="Times New Roman"/>
          <w:bCs/>
          <w:sz w:val="20"/>
          <w:szCs w:val="20"/>
        </w:rPr>
        <w:t>;</w:t>
      </w:r>
    </w:p>
    <w:p w14:paraId="53F581A6" w14:textId="4233D484" w:rsidR="006C6875" w:rsidRPr="006C6875" w:rsidRDefault="000C474F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 xml:space="preserve">zarządzenie nr 25/2021 Dyrektora Narodowego Centrum Krwi z dnia 27 grudnia 2021 r. w sprawie wprowadzenia Regulaminu określającego wewnętrzną procedurę zgłaszania naruszeń prawa obowiązującą w Narodowym Centrum Krwi oraz powołania Komisji do </w:t>
      </w:r>
      <w:r w:rsidR="006C6875" w:rsidRPr="006C6875">
        <w:rPr>
          <w:rFonts w:ascii="Times New Roman" w:hAnsi="Times New Roman" w:cs="Times New Roman"/>
          <w:bCs/>
          <w:sz w:val="20"/>
          <w:szCs w:val="20"/>
        </w:rPr>
        <w:t>spraw</w:t>
      </w:r>
      <w:r w:rsidRPr="006C6875">
        <w:rPr>
          <w:rFonts w:ascii="Times New Roman" w:hAnsi="Times New Roman" w:cs="Times New Roman"/>
          <w:bCs/>
          <w:sz w:val="20"/>
          <w:szCs w:val="20"/>
        </w:rPr>
        <w:t xml:space="preserve"> badania naruszeń prawa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650D7676" w14:textId="39DBDA81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12/2022 Dyrektora Narodowego Centrum Krwi z dnia 14 września 2022 r. w sprawie wprowadzenia Karty Audytu Wewnętrznego w Narodowym Centrum Krwi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D35144" w14:textId="1D0C4FCB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6/2022 Dyrektora Narodowego Centrum Krwi z dnia 31 stycznia 2022 r. w sprawie wprowadzenia do stosowania polityki zarządzania ryzykiem w Narodowym Centrum Krwi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7A6D8091" w14:textId="7C5DE540" w:rsidR="006C6875" w:rsidRPr="006C6875" w:rsidRDefault="003375B2" w:rsidP="006C687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18 Dyrektora Narodowego Centrum Krwi z dnia 29 grudnia 2022 r. w sprawie wprowadzenia instrukcji kancelaryjnej, jednolitego rzeczowego wykazu akt oraz instrukcji w sprawie organizacji i zakresu działania archiwum zakładowego</w:t>
      </w:r>
      <w:r w:rsidR="006C6875">
        <w:rPr>
          <w:rFonts w:ascii="Times New Roman" w:hAnsi="Times New Roman" w:cs="Times New Roman"/>
          <w:bCs/>
          <w:sz w:val="20"/>
          <w:szCs w:val="20"/>
        </w:rPr>
        <w:t>;</w:t>
      </w:r>
    </w:p>
    <w:p w14:paraId="194E0C62" w14:textId="4DFE870B" w:rsidR="003375B2" w:rsidRPr="006C6875" w:rsidRDefault="003375B2" w:rsidP="003375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875">
        <w:rPr>
          <w:rFonts w:ascii="Times New Roman" w:hAnsi="Times New Roman" w:cs="Times New Roman"/>
          <w:bCs/>
          <w:sz w:val="20"/>
          <w:szCs w:val="20"/>
        </w:rPr>
        <w:t>zarządzenie nr 3/2023 Dyrektora Narodowego Centrum Krwi z dnia 7 kwietnia 2023 r. w sprawie regulaminu pracy zdalnej w Narodowym Centrum Krwi</w:t>
      </w:r>
      <w:r w:rsidR="006C6875" w:rsidRPr="006C6875">
        <w:rPr>
          <w:rFonts w:ascii="Times New Roman" w:hAnsi="Times New Roman" w:cs="Times New Roman"/>
          <w:bCs/>
          <w:sz w:val="20"/>
          <w:szCs w:val="20"/>
        </w:rPr>
        <w:t>.</w:t>
      </w:r>
    </w:p>
    <w:p w14:paraId="6F6A93E2" w14:textId="58246395" w:rsidR="00714A4F" w:rsidRDefault="00714A4F" w:rsidP="00714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§ </w:t>
      </w:r>
      <w:r w:rsidR="005E63A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043BFBCB" w14:textId="0D2079CC" w:rsidR="00714A4F" w:rsidRPr="00A768EB" w:rsidRDefault="00714A4F" w:rsidP="00A76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Wgląd w dane osobowe i weryfikacja prawdziwości danych osobowych</w:t>
      </w:r>
    </w:p>
    <w:p w14:paraId="40143A24" w14:textId="56004D11" w:rsidR="00714A4F" w:rsidRP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Dokumenty rekrutacyjne przesłane w formie papierowej są przechowywane w siedzibie </w:t>
      </w:r>
      <w:r w:rsidR="009D637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rowadzącego rekrutację </w:t>
      </w:r>
      <w:r>
        <w:rPr>
          <w:rFonts w:ascii="Times New Roman" w:hAnsi="Times New Roman" w:cs="Times New Roman"/>
          <w:sz w:val="20"/>
          <w:szCs w:val="20"/>
        </w:rPr>
        <w:br/>
        <w:t xml:space="preserve">w segregatorach </w:t>
      </w:r>
      <w:r w:rsidRPr="00C44122">
        <w:rPr>
          <w:rFonts w:ascii="Times New Roman" w:hAnsi="Times New Roman" w:cs="Times New Roman"/>
          <w:sz w:val="20"/>
          <w:szCs w:val="20"/>
        </w:rPr>
        <w:t xml:space="preserve">w szafach zamykanych na klucz, do których dostęp mają jedynie osoby zaangażowane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44122">
        <w:rPr>
          <w:rFonts w:ascii="Times New Roman" w:hAnsi="Times New Roman" w:cs="Times New Roman"/>
          <w:sz w:val="20"/>
          <w:szCs w:val="20"/>
        </w:rPr>
        <w:t xml:space="preserve"> realizacj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C44122">
        <w:rPr>
          <w:rFonts w:ascii="Times New Roman" w:hAnsi="Times New Roman" w:cs="Times New Roman"/>
          <w:sz w:val="20"/>
          <w:szCs w:val="20"/>
        </w:rPr>
        <w:t xml:space="preserve"> projektu oraz zgodnie z </w:t>
      </w:r>
      <w:r w:rsidR="006C6875" w:rsidRPr="006C6875">
        <w:rPr>
          <w:rFonts w:ascii="Times New Roman" w:hAnsi="Times New Roman" w:cs="Times New Roman"/>
          <w:sz w:val="20"/>
          <w:szCs w:val="20"/>
        </w:rPr>
        <w:t>zarządzeniami, o których mowa w</w:t>
      </w:r>
      <w:r w:rsidR="006C6875">
        <w:rPr>
          <w:rFonts w:ascii="Times New Roman" w:hAnsi="Times New Roman" w:cs="Times New Roman"/>
          <w:sz w:val="20"/>
          <w:szCs w:val="20"/>
        </w:rPr>
        <w:t xml:space="preserve"> §2 ust. 9 pkt 3 i 7.</w:t>
      </w:r>
    </w:p>
    <w:p w14:paraId="5CB66DA7" w14:textId="77777777" w:rsid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Dokumenty rekrutacyjne przesłane w postaci elektronicznej są przechowywane na serwerach </w:t>
      </w:r>
      <w:r w:rsidR="00A768EB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rowadzącego rekrutację </w:t>
      </w:r>
      <w:r>
        <w:rPr>
          <w:rFonts w:ascii="Times New Roman" w:hAnsi="Times New Roman" w:cs="Times New Roman"/>
          <w:sz w:val="20"/>
          <w:szCs w:val="20"/>
        </w:rPr>
        <w:br/>
      </w:r>
      <w:r w:rsidRPr="00C44122">
        <w:rPr>
          <w:rFonts w:ascii="Times New Roman" w:hAnsi="Times New Roman" w:cs="Times New Roman"/>
          <w:sz w:val="20"/>
          <w:szCs w:val="20"/>
        </w:rPr>
        <w:t>w folderze, do którego dostęp mają jedynie osoby zaangażowane w realizację projektu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7767E8D" w14:textId="6E054F0C" w:rsidR="00714A4F" w:rsidRPr="00A768EB" w:rsidRDefault="00714A4F" w:rsidP="00A768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68EB">
        <w:rPr>
          <w:rFonts w:ascii="Times New Roman" w:hAnsi="Times New Roman" w:cs="Times New Roman"/>
          <w:sz w:val="20"/>
          <w:szCs w:val="20"/>
        </w:rPr>
        <w:t xml:space="preserve">W celu weryfikacji prawdziwości zebranych danych na żądanie uprawnionych organów kontroli uczestnicy lub uczestniczki projektu potwierdzają prawdziwość przekazanych danych na dalszym etapie realizacji projektu: </w:t>
      </w:r>
    </w:p>
    <w:p w14:paraId="07E1A019" w14:textId="77777777" w:rsidR="00714A4F" w:rsidRPr="00A81555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telefonicznie, udzielając niezbędnych wyjaśnień </w:t>
      </w:r>
      <w:r w:rsidRPr="00A81555">
        <w:rPr>
          <w:rFonts w:ascii="Times New Roman" w:hAnsi="Times New Roman" w:cs="Times New Roman"/>
          <w:sz w:val="20"/>
          <w:szCs w:val="20"/>
        </w:rPr>
        <w:t>przedstawiciel</w:t>
      </w:r>
      <w:r>
        <w:rPr>
          <w:rFonts w:ascii="Times New Roman" w:hAnsi="Times New Roman" w:cs="Times New Roman"/>
          <w:sz w:val="20"/>
          <w:szCs w:val="20"/>
        </w:rPr>
        <w:t>owi</w:t>
      </w:r>
      <w:r w:rsidRPr="00A81555">
        <w:rPr>
          <w:rFonts w:ascii="Times New Roman" w:hAnsi="Times New Roman" w:cs="Times New Roman"/>
          <w:sz w:val="20"/>
          <w:szCs w:val="20"/>
        </w:rPr>
        <w:t xml:space="preserve"> uprawnionych organów kontroli lub</w:t>
      </w:r>
    </w:p>
    <w:p w14:paraId="75C78D62" w14:textId="77777777" w:rsidR="00714A4F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formie krótkiej wiadomości tekstowej </w:t>
      </w:r>
      <w:r w:rsidRPr="00A81555">
        <w:rPr>
          <w:rFonts w:ascii="Times New Roman" w:hAnsi="Times New Roman" w:cs="Times New Roman"/>
          <w:sz w:val="20"/>
          <w:szCs w:val="20"/>
        </w:rPr>
        <w:t>wiadomości (sms) wysłanej przedstawicie</w:t>
      </w:r>
      <w:r>
        <w:rPr>
          <w:rFonts w:ascii="Times New Roman" w:hAnsi="Times New Roman" w:cs="Times New Roman"/>
          <w:sz w:val="20"/>
          <w:szCs w:val="20"/>
        </w:rPr>
        <w:t>lowi</w:t>
      </w:r>
      <w:r w:rsidRPr="00A81555">
        <w:rPr>
          <w:rFonts w:ascii="Times New Roman" w:hAnsi="Times New Roman" w:cs="Times New Roman"/>
          <w:sz w:val="20"/>
          <w:szCs w:val="20"/>
        </w:rPr>
        <w:t xml:space="preserve"> uprawnionych organów kontroli lub </w:t>
      </w:r>
    </w:p>
    <w:p w14:paraId="0387F28C" w14:textId="77777777" w:rsidR="00714A4F" w:rsidRPr="00A81555" w:rsidRDefault="00714A4F" w:rsidP="00714A4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555">
        <w:rPr>
          <w:rFonts w:ascii="Times New Roman" w:hAnsi="Times New Roman" w:cs="Times New Roman"/>
          <w:sz w:val="20"/>
          <w:szCs w:val="20"/>
        </w:rPr>
        <w:t xml:space="preserve">wiadomości e-mailowej wysłanej na skrzynkę e-mailową przedstawiciela uprawnionych organów kontroli. </w:t>
      </w:r>
    </w:p>
    <w:p w14:paraId="1170A7C6" w14:textId="77777777" w:rsidR="00714A4F" w:rsidRDefault="00714A4F" w:rsidP="00714A4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11246" w14:textId="77777777" w:rsidR="00714A4F" w:rsidRDefault="00714A4F" w:rsidP="00714A4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714A4F" w:rsidSect="00A02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5AE"/>
    <w:multiLevelType w:val="hybridMultilevel"/>
    <w:tmpl w:val="93362BB2"/>
    <w:lvl w:ilvl="0" w:tplc="B108EE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A24"/>
    <w:multiLevelType w:val="hybridMultilevel"/>
    <w:tmpl w:val="79D8C094"/>
    <w:lvl w:ilvl="0" w:tplc="859635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A2"/>
    <w:multiLevelType w:val="hybridMultilevel"/>
    <w:tmpl w:val="F2D20580"/>
    <w:lvl w:ilvl="0" w:tplc="5C4068C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8214B"/>
    <w:multiLevelType w:val="hybridMultilevel"/>
    <w:tmpl w:val="FEF4855C"/>
    <w:lvl w:ilvl="0" w:tplc="925665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07BE8"/>
    <w:multiLevelType w:val="hybridMultilevel"/>
    <w:tmpl w:val="8E307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751FB"/>
    <w:multiLevelType w:val="hybridMultilevel"/>
    <w:tmpl w:val="1E24AE78"/>
    <w:lvl w:ilvl="0" w:tplc="D73802D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05C23"/>
    <w:multiLevelType w:val="hybridMultilevel"/>
    <w:tmpl w:val="4FD4DB22"/>
    <w:lvl w:ilvl="0" w:tplc="3B98C73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C59E0"/>
    <w:multiLevelType w:val="hybridMultilevel"/>
    <w:tmpl w:val="4FFE53FC"/>
    <w:lvl w:ilvl="0" w:tplc="6F489F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F7D59"/>
    <w:multiLevelType w:val="hybridMultilevel"/>
    <w:tmpl w:val="EDEAAA6A"/>
    <w:lvl w:ilvl="0" w:tplc="4B8250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E1CAD"/>
    <w:multiLevelType w:val="hybridMultilevel"/>
    <w:tmpl w:val="0F46620A"/>
    <w:lvl w:ilvl="0" w:tplc="9790EF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30CFC"/>
    <w:multiLevelType w:val="hybridMultilevel"/>
    <w:tmpl w:val="A87412D8"/>
    <w:lvl w:ilvl="0" w:tplc="429228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558FE"/>
    <w:multiLevelType w:val="hybridMultilevel"/>
    <w:tmpl w:val="C62877E2"/>
    <w:lvl w:ilvl="0" w:tplc="7CFA10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48D8"/>
    <w:multiLevelType w:val="hybridMultilevel"/>
    <w:tmpl w:val="DBFE49C8"/>
    <w:lvl w:ilvl="0" w:tplc="DB32919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531"/>
    <w:multiLevelType w:val="hybridMultilevel"/>
    <w:tmpl w:val="BA029076"/>
    <w:lvl w:ilvl="0" w:tplc="5E3201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B4563"/>
    <w:multiLevelType w:val="hybridMultilevel"/>
    <w:tmpl w:val="37E82C68"/>
    <w:lvl w:ilvl="0" w:tplc="101686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73460C"/>
    <w:multiLevelType w:val="hybridMultilevel"/>
    <w:tmpl w:val="EDA0C402"/>
    <w:lvl w:ilvl="0" w:tplc="53BCB5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06074"/>
    <w:multiLevelType w:val="hybridMultilevel"/>
    <w:tmpl w:val="C7549D1C"/>
    <w:lvl w:ilvl="0" w:tplc="CF92BFD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E442B"/>
    <w:multiLevelType w:val="hybridMultilevel"/>
    <w:tmpl w:val="C436E178"/>
    <w:lvl w:ilvl="0" w:tplc="71ECEC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52BD2"/>
    <w:multiLevelType w:val="hybridMultilevel"/>
    <w:tmpl w:val="21505F12"/>
    <w:lvl w:ilvl="0" w:tplc="95D69B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623CF"/>
    <w:multiLevelType w:val="hybridMultilevel"/>
    <w:tmpl w:val="AE322CF6"/>
    <w:lvl w:ilvl="0" w:tplc="53BE19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915B9"/>
    <w:multiLevelType w:val="hybridMultilevel"/>
    <w:tmpl w:val="0C3A4940"/>
    <w:lvl w:ilvl="0" w:tplc="691CB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30AB7"/>
    <w:multiLevelType w:val="hybridMultilevel"/>
    <w:tmpl w:val="B784E654"/>
    <w:lvl w:ilvl="0" w:tplc="CCFED8C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9AC"/>
    <w:multiLevelType w:val="hybridMultilevel"/>
    <w:tmpl w:val="8D72D9D8"/>
    <w:lvl w:ilvl="0" w:tplc="E9ACF10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D902CF"/>
    <w:multiLevelType w:val="hybridMultilevel"/>
    <w:tmpl w:val="535EC568"/>
    <w:lvl w:ilvl="0" w:tplc="CE1CA7A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2432F9"/>
    <w:multiLevelType w:val="hybridMultilevel"/>
    <w:tmpl w:val="255A5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D58FB"/>
    <w:multiLevelType w:val="hybridMultilevel"/>
    <w:tmpl w:val="D2FEF010"/>
    <w:lvl w:ilvl="0" w:tplc="51F8FB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05521"/>
    <w:multiLevelType w:val="hybridMultilevel"/>
    <w:tmpl w:val="842053C6"/>
    <w:lvl w:ilvl="0" w:tplc="4E1E50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A2B5D"/>
    <w:multiLevelType w:val="hybridMultilevel"/>
    <w:tmpl w:val="FE443616"/>
    <w:lvl w:ilvl="0" w:tplc="3D066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4D1D09"/>
    <w:multiLevelType w:val="hybridMultilevel"/>
    <w:tmpl w:val="C4081C84"/>
    <w:lvl w:ilvl="0" w:tplc="622EDB9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05595">
    <w:abstractNumId w:val="19"/>
  </w:num>
  <w:num w:numId="2" w16cid:durableId="1759862623">
    <w:abstractNumId w:val="17"/>
  </w:num>
  <w:num w:numId="3" w16cid:durableId="361706334">
    <w:abstractNumId w:val="1"/>
  </w:num>
  <w:num w:numId="4" w16cid:durableId="1656570294">
    <w:abstractNumId w:val="15"/>
  </w:num>
  <w:num w:numId="5" w16cid:durableId="798962697">
    <w:abstractNumId w:val="0"/>
  </w:num>
  <w:num w:numId="6" w16cid:durableId="220792550">
    <w:abstractNumId w:val="2"/>
  </w:num>
  <w:num w:numId="7" w16cid:durableId="1310818297">
    <w:abstractNumId w:val="13"/>
  </w:num>
  <w:num w:numId="8" w16cid:durableId="175776798">
    <w:abstractNumId w:val="21"/>
  </w:num>
  <w:num w:numId="9" w16cid:durableId="326251991">
    <w:abstractNumId w:val="14"/>
  </w:num>
  <w:num w:numId="10" w16cid:durableId="777138612">
    <w:abstractNumId w:val="3"/>
  </w:num>
  <w:num w:numId="11" w16cid:durableId="126052899">
    <w:abstractNumId w:val="12"/>
  </w:num>
  <w:num w:numId="12" w16cid:durableId="283661325">
    <w:abstractNumId w:val="18"/>
  </w:num>
  <w:num w:numId="13" w16cid:durableId="1035350445">
    <w:abstractNumId w:val="4"/>
  </w:num>
  <w:num w:numId="14" w16cid:durableId="58790502">
    <w:abstractNumId w:val="23"/>
  </w:num>
  <w:num w:numId="15" w16cid:durableId="2085955798">
    <w:abstractNumId w:val="7"/>
  </w:num>
  <w:num w:numId="16" w16cid:durableId="1730424783">
    <w:abstractNumId w:val="25"/>
  </w:num>
  <w:num w:numId="17" w16cid:durableId="1290476005">
    <w:abstractNumId w:val="22"/>
  </w:num>
  <w:num w:numId="18" w16cid:durableId="272976426">
    <w:abstractNumId w:val="10"/>
  </w:num>
  <w:num w:numId="19" w16cid:durableId="2079785492">
    <w:abstractNumId w:val="8"/>
  </w:num>
  <w:num w:numId="20" w16cid:durableId="1702783693">
    <w:abstractNumId w:val="16"/>
  </w:num>
  <w:num w:numId="21" w16cid:durableId="39087238">
    <w:abstractNumId w:val="5"/>
  </w:num>
  <w:num w:numId="22" w16cid:durableId="482697533">
    <w:abstractNumId w:val="26"/>
  </w:num>
  <w:num w:numId="23" w16cid:durableId="744036909">
    <w:abstractNumId w:val="6"/>
  </w:num>
  <w:num w:numId="24" w16cid:durableId="1929196970">
    <w:abstractNumId w:val="27"/>
  </w:num>
  <w:num w:numId="25" w16cid:durableId="2143771522">
    <w:abstractNumId w:val="24"/>
  </w:num>
  <w:num w:numId="26" w16cid:durableId="1518233610">
    <w:abstractNumId w:val="11"/>
  </w:num>
  <w:num w:numId="27" w16cid:durableId="76440793">
    <w:abstractNumId w:val="28"/>
  </w:num>
  <w:num w:numId="28" w16cid:durableId="439645892">
    <w:abstractNumId w:val="20"/>
  </w:num>
  <w:num w:numId="29" w16cid:durableId="1248729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D"/>
    <w:rsid w:val="0001751D"/>
    <w:rsid w:val="0003191D"/>
    <w:rsid w:val="000C474F"/>
    <w:rsid w:val="000F3B3A"/>
    <w:rsid w:val="0012702E"/>
    <w:rsid w:val="00205116"/>
    <w:rsid w:val="00230737"/>
    <w:rsid w:val="003375B2"/>
    <w:rsid w:val="0042744D"/>
    <w:rsid w:val="004D1AD1"/>
    <w:rsid w:val="0059201E"/>
    <w:rsid w:val="005D2D3C"/>
    <w:rsid w:val="005E63A1"/>
    <w:rsid w:val="006C55E7"/>
    <w:rsid w:val="006C6875"/>
    <w:rsid w:val="0070051D"/>
    <w:rsid w:val="00714A4F"/>
    <w:rsid w:val="00717F4A"/>
    <w:rsid w:val="00797024"/>
    <w:rsid w:val="008545E8"/>
    <w:rsid w:val="008970B4"/>
    <w:rsid w:val="009B03A8"/>
    <w:rsid w:val="009D637E"/>
    <w:rsid w:val="00A029AD"/>
    <w:rsid w:val="00A768EB"/>
    <w:rsid w:val="00AD084F"/>
    <w:rsid w:val="00B106C7"/>
    <w:rsid w:val="00B743C3"/>
    <w:rsid w:val="00BE6CF2"/>
    <w:rsid w:val="00C25C61"/>
    <w:rsid w:val="00C31BDC"/>
    <w:rsid w:val="00CA6886"/>
    <w:rsid w:val="00D7487B"/>
    <w:rsid w:val="00E26F85"/>
    <w:rsid w:val="00F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09E2"/>
  <w15:chartTrackingRefBased/>
  <w15:docId w15:val="{D405FA5D-98B5-4CCB-BDEE-BB42AC74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9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1B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B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B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B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B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C20C-17A0-47FC-993C-059E6377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2572</Words>
  <Characters>15436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tereszczynski</dc:creator>
  <cp:keywords/>
  <dc:description/>
  <cp:lastModifiedBy>Jakub Tereszczyński</cp:lastModifiedBy>
  <cp:revision>2</cp:revision>
  <dcterms:created xsi:type="dcterms:W3CDTF">2023-09-28T13:33:00Z</dcterms:created>
  <dcterms:modified xsi:type="dcterms:W3CDTF">2023-09-28T13:33:00Z</dcterms:modified>
</cp:coreProperties>
</file>