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096B1" w14:textId="77777777" w:rsidR="007D08C0" w:rsidRPr="007D08C0" w:rsidRDefault="007D08C0" w:rsidP="007D08C0">
      <w:pPr>
        <w:spacing w:after="0" w:line="360" w:lineRule="auto"/>
        <w:jc w:val="center"/>
        <w:rPr>
          <w:rFonts w:ascii="Calibri" w:eastAsia="Calibri" w:hAnsi="Calibri" w:cs="Calibri"/>
          <w:b/>
          <w:spacing w:val="120"/>
          <w:sz w:val="32"/>
          <w:szCs w:val="32"/>
        </w:rPr>
      </w:pPr>
      <w:bookmarkStart w:id="0" w:name="_GoBack"/>
      <w:bookmarkEnd w:id="0"/>
      <w:r w:rsidRPr="007D08C0">
        <w:rPr>
          <w:rFonts w:ascii="Calibri" w:eastAsia="Calibri" w:hAnsi="Calibri" w:cs="Calibri"/>
          <w:b/>
          <w:spacing w:val="120"/>
          <w:sz w:val="32"/>
          <w:szCs w:val="32"/>
        </w:rPr>
        <w:t>ZAPYTANIE OFERTOWE</w:t>
      </w:r>
    </w:p>
    <w:p w14:paraId="4F820C25" w14:textId="77777777" w:rsidR="007D08C0" w:rsidRPr="001C318E" w:rsidRDefault="007D08C0" w:rsidP="007D08C0">
      <w:pPr>
        <w:spacing w:after="0" w:line="240" w:lineRule="auto"/>
        <w:jc w:val="both"/>
        <w:rPr>
          <w:rFonts w:eastAsia="Calibri" w:cstheme="minorHAnsi"/>
        </w:rPr>
      </w:pPr>
    </w:p>
    <w:p w14:paraId="4B18CD6B" w14:textId="77777777" w:rsidR="007D08C0" w:rsidRPr="001C318E" w:rsidRDefault="007D08C0" w:rsidP="007D08C0">
      <w:pPr>
        <w:spacing w:after="0" w:line="240" w:lineRule="auto"/>
        <w:jc w:val="both"/>
        <w:rPr>
          <w:rFonts w:eastAsia="Calibri" w:cstheme="minorHAnsi"/>
        </w:rPr>
      </w:pPr>
    </w:p>
    <w:p w14:paraId="118D63E1" w14:textId="77777777" w:rsidR="007D08C0" w:rsidRPr="001C318E" w:rsidRDefault="007D08C0" w:rsidP="007D08C0">
      <w:pPr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rPr>
          <w:rFonts w:eastAsia="Calibri" w:cstheme="minorHAnsi"/>
          <w:b/>
        </w:rPr>
      </w:pPr>
      <w:r w:rsidRPr="001C318E">
        <w:rPr>
          <w:rFonts w:eastAsia="Calibri" w:cstheme="minorHAnsi"/>
          <w:b/>
        </w:rPr>
        <w:t>Zamawiający</w:t>
      </w:r>
    </w:p>
    <w:p w14:paraId="783D78B0" w14:textId="77777777" w:rsidR="007D08C0" w:rsidRPr="001C318E" w:rsidRDefault="007D08C0" w:rsidP="007D08C0">
      <w:pPr>
        <w:spacing w:after="0" w:line="240" w:lineRule="auto"/>
        <w:ind w:left="568" w:hanging="284"/>
        <w:rPr>
          <w:rFonts w:eastAsia="Calibri" w:cstheme="minorHAnsi"/>
        </w:rPr>
      </w:pPr>
      <w:r w:rsidRPr="001C318E">
        <w:rPr>
          <w:rFonts w:eastAsia="Calibri" w:cstheme="minorHAnsi"/>
        </w:rPr>
        <w:t>Generalna Dyrekcja Ochrony Środowiska</w:t>
      </w:r>
    </w:p>
    <w:p w14:paraId="694C02DA" w14:textId="77777777" w:rsidR="007D08C0" w:rsidRPr="001C318E" w:rsidRDefault="00E5040A" w:rsidP="007D08C0">
      <w:pPr>
        <w:spacing w:after="0" w:line="240" w:lineRule="auto"/>
        <w:ind w:left="568" w:hanging="284"/>
        <w:rPr>
          <w:rFonts w:eastAsia="Calibri" w:cstheme="minorHAnsi"/>
        </w:rPr>
      </w:pPr>
      <w:r w:rsidRPr="001C318E">
        <w:rPr>
          <w:rFonts w:eastAsia="Calibri" w:cstheme="minorHAnsi"/>
        </w:rPr>
        <w:t>Biuro Dyrektora Generalnego</w:t>
      </w:r>
    </w:p>
    <w:p w14:paraId="24165C69" w14:textId="77777777" w:rsidR="007D08C0" w:rsidRPr="001C318E" w:rsidRDefault="007D08C0" w:rsidP="007D08C0">
      <w:pPr>
        <w:spacing w:after="0" w:line="240" w:lineRule="auto"/>
        <w:ind w:left="568" w:hanging="284"/>
        <w:rPr>
          <w:rFonts w:eastAsia="Calibri" w:cstheme="minorHAnsi"/>
        </w:rPr>
      </w:pPr>
      <w:r w:rsidRPr="001C318E">
        <w:rPr>
          <w:rFonts w:eastAsia="Calibri" w:cstheme="minorHAnsi"/>
        </w:rPr>
        <w:t>00-922 Warszawa, ul. Wawelska 52/54</w:t>
      </w:r>
    </w:p>
    <w:p w14:paraId="285ED515" w14:textId="2783F37E" w:rsidR="007D08C0" w:rsidRPr="00565F94" w:rsidRDefault="0040680A" w:rsidP="009E70AF">
      <w:pPr>
        <w:spacing w:after="0" w:line="240" w:lineRule="auto"/>
        <w:ind w:left="284"/>
        <w:rPr>
          <w:rFonts w:cstheme="minorHAnsi"/>
        </w:rPr>
      </w:pPr>
      <w:r>
        <w:rPr>
          <w:rFonts w:cstheme="minorHAnsi"/>
        </w:rPr>
        <w:t>BDG-ZK.261.2.2022</w:t>
      </w:r>
    </w:p>
    <w:p w14:paraId="763BBF53" w14:textId="77777777" w:rsidR="009E70AF" w:rsidRPr="001C318E" w:rsidRDefault="009E70AF" w:rsidP="009E70AF">
      <w:pPr>
        <w:spacing w:after="0" w:line="240" w:lineRule="auto"/>
        <w:ind w:left="284"/>
        <w:rPr>
          <w:rFonts w:eastAsia="Calibri" w:cstheme="minorHAnsi"/>
          <w:b/>
        </w:rPr>
      </w:pPr>
    </w:p>
    <w:p w14:paraId="59214E42" w14:textId="77777777" w:rsidR="007D08C0" w:rsidRPr="001C318E" w:rsidRDefault="007D08C0" w:rsidP="007D08C0">
      <w:pPr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rPr>
          <w:rFonts w:eastAsia="Calibri" w:cstheme="minorHAnsi"/>
          <w:b/>
        </w:rPr>
      </w:pPr>
      <w:r w:rsidRPr="001C318E">
        <w:rPr>
          <w:rFonts w:eastAsia="Calibri" w:cstheme="minorHAnsi"/>
          <w:b/>
        </w:rPr>
        <w:t>Przedmiot zapytania ofertowego:</w:t>
      </w:r>
    </w:p>
    <w:p w14:paraId="6DC42CB0" w14:textId="09CEEB76" w:rsidR="001A54BE" w:rsidRPr="001C318E" w:rsidRDefault="007D08C0" w:rsidP="00C82D54">
      <w:pPr>
        <w:spacing w:after="0" w:line="240" w:lineRule="auto"/>
        <w:ind w:left="568" w:hanging="284"/>
        <w:rPr>
          <w:rFonts w:eastAsia="Calibri" w:cstheme="minorHAnsi"/>
        </w:rPr>
      </w:pPr>
      <w:r w:rsidRPr="001C318E">
        <w:rPr>
          <w:rFonts w:eastAsia="Calibri" w:cstheme="minorHAnsi"/>
        </w:rPr>
        <w:t xml:space="preserve">Przedmiotem zapytania jest </w:t>
      </w:r>
      <w:r w:rsidR="00935B09" w:rsidRPr="001C318E">
        <w:rPr>
          <w:rFonts w:eastAsia="Calibri" w:cstheme="minorHAnsi"/>
        </w:rPr>
        <w:t>zakup dostępu do systemu rekrutacyjnego.</w:t>
      </w:r>
    </w:p>
    <w:p w14:paraId="54A68355" w14:textId="77777777" w:rsidR="007D08C0" w:rsidRPr="001C318E" w:rsidRDefault="007D08C0" w:rsidP="00CB187B">
      <w:pPr>
        <w:spacing w:after="0" w:line="240" w:lineRule="auto"/>
        <w:rPr>
          <w:rFonts w:eastAsia="Calibri" w:cstheme="minorHAnsi"/>
          <w:b/>
        </w:rPr>
      </w:pPr>
    </w:p>
    <w:p w14:paraId="13092C99" w14:textId="77777777" w:rsidR="007D08C0" w:rsidRPr="001C318E" w:rsidRDefault="007D08C0" w:rsidP="007D08C0">
      <w:pPr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rPr>
          <w:rFonts w:eastAsia="Calibri" w:cstheme="minorHAnsi"/>
          <w:b/>
        </w:rPr>
      </w:pPr>
      <w:r w:rsidRPr="001C318E">
        <w:rPr>
          <w:rFonts w:eastAsia="Calibri" w:cstheme="minorHAnsi"/>
          <w:b/>
        </w:rPr>
        <w:t xml:space="preserve">Warunki realizacji zamówienia </w:t>
      </w:r>
    </w:p>
    <w:p w14:paraId="50648E47" w14:textId="746F9006" w:rsidR="007D08C0" w:rsidRPr="001C318E" w:rsidRDefault="007D08C0" w:rsidP="007D08C0">
      <w:pPr>
        <w:widowControl w:val="0"/>
        <w:numPr>
          <w:ilvl w:val="2"/>
          <w:numId w:val="1"/>
        </w:numPr>
        <w:suppressAutoHyphens/>
        <w:spacing w:after="0" w:line="240" w:lineRule="auto"/>
        <w:ind w:left="851"/>
        <w:rPr>
          <w:rFonts w:eastAsia="Calibri" w:cstheme="minorHAnsi"/>
        </w:rPr>
      </w:pPr>
      <w:r w:rsidRPr="001C318E">
        <w:rPr>
          <w:rFonts w:eastAsia="Calibri" w:cstheme="minorHAnsi"/>
        </w:rPr>
        <w:t>termin realizacji zamówienia</w:t>
      </w:r>
      <w:r w:rsidR="00367DE0">
        <w:rPr>
          <w:rFonts w:eastAsia="Calibri" w:cstheme="minorHAnsi"/>
        </w:rPr>
        <w:t>:</w:t>
      </w:r>
    </w:p>
    <w:p w14:paraId="3A62C309" w14:textId="32D467EF" w:rsidR="007D08C0" w:rsidRPr="001C318E" w:rsidRDefault="00367DE0" w:rsidP="008344AD">
      <w:pPr>
        <w:pStyle w:val="Akapitzlist"/>
        <w:numPr>
          <w:ilvl w:val="0"/>
          <w:numId w:val="10"/>
        </w:numPr>
        <w:spacing w:after="0" w:line="240" w:lineRule="auto"/>
        <w:ind w:left="1276"/>
        <w:jc w:val="both"/>
        <w:rPr>
          <w:rFonts w:eastAsia="Calibri" w:cstheme="minorHAnsi"/>
        </w:rPr>
      </w:pPr>
      <w:r>
        <w:rPr>
          <w:rFonts w:eastAsia="Calibri" w:cstheme="minorHAnsi"/>
        </w:rPr>
        <w:t>Usługa będzie realizowana</w:t>
      </w:r>
      <w:r w:rsidR="007D08C0" w:rsidRPr="001C318E">
        <w:rPr>
          <w:rFonts w:eastAsia="Calibri" w:cstheme="minorHAnsi"/>
        </w:rPr>
        <w:t xml:space="preserve"> w </w:t>
      </w:r>
      <w:r w:rsidR="001011E7">
        <w:rPr>
          <w:rFonts w:eastAsia="Calibri" w:cstheme="minorHAnsi"/>
        </w:rPr>
        <w:t>terminie</w:t>
      </w:r>
      <w:r w:rsidR="007D08C0" w:rsidRPr="001C318E">
        <w:rPr>
          <w:rFonts w:eastAsia="Calibri" w:cstheme="minorHAnsi"/>
        </w:rPr>
        <w:t xml:space="preserve"> </w:t>
      </w:r>
      <w:r w:rsidR="005E0101">
        <w:rPr>
          <w:rFonts w:eastAsia="Calibri" w:cstheme="minorHAnsi"/>
        </w:rPr>
        <w:t>24</w:t>
      </w:r>
      <w:r w:rsidR="00935B09" w:rsidRPr="001C318E">
        <w:rPr>
          <w:rFonts w:eastAsia="Calibri" w:cstheme="minorHAnsi"/>
        </w:rPr>
        <w:t xml:space="preserve"> miesięcy od </w:t>
      </w:r>
      <w:r w:rsidR="007D08C0" w:rsidRPr="001C318E">
        <w:rPr>
          <w:rFonts w:eastAsia="Calibri" w:cstheme="minorHAnsi"/>
        </w:rPr>
        <w:t>dnia zawarcia umowy</w:t>
      </w:r>
      <w:r w:rsidR="008344AD" w:rsidRPr="001C318E">
        <w:rPr>
          <w:rFonts w:eastAsia="Calibri" w:cstheme="minorHAnsi"/>
        </w:rPr>
        <w:t>,</w:t>
      </w:r>
    </w:p>
    <w:p w14:paraId="5C56DF1A" w14:textId="444A60C7" w:rsidR="00935B09" w:rsidRPr="001C318E" w:rsidRDefault="00935B09" w:rsidP="008344AD">
      <w:pPr>
        <w:pStyle w:val="Akapitzlist"/>
        <w:numPr>
          <w:ilvl w:val="0"/>
          <w:numId w:val="10"/>
        </w:numPr>
        <w:spacing w:after="0" w:line="240" w:lineRule="auto"/>
        <w:ind w:left="1276"/>
        <w:jc w:val="both"/>
        <w:rPr>
          <w:rFonts w:eastAsia="Calibri" w:cstheme="minorHAnsi"/>
        </w:rPr>
      </w:pPr>
      <w:r w:rsidRPr="00565F94">
        <w:rPr>
          <w:rFonts w:cstheme="minorHAnsi"/>
        </w:rPr>
        <w:t>Wykonawca zobowiązany będzie do udost</w:t>
      </w:r>
      <w:r w:rsidR="00CB187B" w:rsidRPr="00565F94">
        <w:rPr>
          <w:rFonts w:cstheme="minorHAnsi"/>
        </w:rPr>
        <w:t>ę</w:t>
      </w:r>
      <w:r w:rsidRPr="00026E6D">
        <w:rPr>
          <w:rFonts w:cstheme="minorHAnsi"/>
        </w:rPr>
        <w:t xml:space="preserve">pnienia/aktywacji usługi/dostępu </w:t>
      </w:r>
      <w:r w:rsidR="00367DE0">
        <w:rPr>
          <w:rFonts w:cstheme="minorHAnsi"/>
        </w:rPr>
        <w:t xml:space="preserve">w terminie </w:t>
      </w:r>
      <w:r w:rsidRPr="00026E6D">
        <w:rPr>
          <w:rFonts w:cstheme="minorHAnsi"/>
        </w:rPr>
        <w:t xml:space="preserve">do 5 dni od dnia </w:t>
      </w:r>
      <w:r w:rsidR="008344AD" w:rsidRPr="00026E6D">
        <w:rPr>
          <w:rFonts w:cstheme="minorHAnsi"/>
        </w:rPr>
        <w:t>zawarcia</w:t>
      </w:r>
      <w:r w:rsidRPr="00026E6D">
        <w:rPr>
          <w:rFonts w:cstheme="minorHAnsi"/>
        </w:rPr>
        <w:t xml:space="preserve"> umowy</w:t>
      </w:r>
      <w:r w:rsidR="008344AD" w:rsidRPr="009F307C">
        <w:rPr>
          <w:rFonts w:cstheme="minorHAnsi"/>
        </w:rPr>
        <w:t>;</w:t>
      </w:r>
    </w:p>
    <w:p w14:paraId="46C40312" w14:textId="68440C57" w:rsidR="007D08C0" w:rsidRPr="001C318E" w:rsidRDefault="007D08C0" w:rsidP="00636005">
      <w:pPr>
        <w:widowControl w:val="0"/>
        <w:numPr>
          <w:ilvl w:val="2"/>
          <w:numId w:val="1"/>
        </w:numPr>
        <w:suppressAutoHyphens/>
        <w:spacing w:after="0" w:line="240" w:lineRule="auto"/>
        <w:ind w:left="851"/>
        <w:jc w:val="both"/>
        <w:rPr>
          <w:rFonts w:eastAsia="Calibri" w:cstheme="minorHAnsi"/>
        </w:rPr>
      </w:pPr>
      <w:r w:rsidRPr="001C318E">
        <w:rPr>
          <w:rFonts w:eastAsia="Calibri" w:cstheme="minorHAnsi"/>
        </w:rPr>
        <w:t xml:space="preserve">zakres </w:t>
      </w:r>
      <w:r w:rsidR="00935B09" w:rsidRPr="001C318E">
        <w:rPr>
          <w:rFonts w:eastAsia="Calibri" w:cstheme="minorHAnsi"/>
        </w:rPr>
        <w:t>zamówienia:</w:t>
      </w:r>
    </w:p>
    <w:p w14:paraId="1D87570D" w14:textId="65E1EF72" w:rsidR="00935B09" w:rsidRPr="001C318E" w:rsidRDefault="00935B09" w:rsidP="00E312C2">
      <w:pPr>
        <w:spacing w:after="0" w:line="240" w:lineRule="auto"/>
        <w:ind w:left="851"/>
        <w:jc w:val="both"/>
        <w:rPr>
          <w:rFonts w:eastAsia="Calibri" w:cstheme="minorHAnsi"/>
        </w:rPr>
      </w:pPr>
      <w:r w:rsidRPr="001C318E">
        <w:rPr>
          <w:rFonts w:eastAsia="Calibri" w:cstheme="minorHAnsi"/>
        </w:rPr>
        <w:t xml:space="preserve">Usługa ma zostać udostępniona na środowisku </w:t>
      </w:r>
      <w:r w:rsidR="00E312C2" w:rsidRPr="001C318E">
        <w:rPr>
          <w:rFonts w:eastAsia="Calibri" w:cstheme="minorHAnsi"/>
        </w:rPr>
        <w:t>Wykonawcy</w:t>
      </w:r>
      <w:r w:rsidRPr="001C318E">
        <w:rPr>
          <w:rFonts w:eastAsia="Calibri" w:cstheme="minorHAnsi"/>
        </w:rPr>
        <w:t xml:space="preserve"> i nie może powodować </w:t>
      </w:r>
      <w:r w:rsidR="00714E38" w:rsidRPr="001C318E">
        <w:rPr>
          <w:rFonts w:eastAsia="Calibri" w:cstheme="minorHAnsi"/>
        </w:rPr>
        <w:t xml:space="preserve">konieczności </w:t>
      </w:r>
      <w:r w:rsidRPr="001C318E">
        <w:rPr>
          <w:rFonts w:eastAsia="Calibri" w:cstheme="minorHAnsi"/>
        </w:rPr>
        <w:t xml:space="preserve">zakupu dodatkowego oprogramowania, licencji lub urządzeń. Dostęp do usługi </w:t>
      </w:r>
      <w:r w:rsidR="001C318E">
        <w:rPr>
          <w:rFonts w:eastAsia="Calibri" w:cstheme="minorHAnsi"/>
        </w:rPr>
        <w:t xml:space="preserve">powinien być możliwy </w:t>
      </w:r>
      <w:r w:rsidRPr="001C318E">
        <w:rPr>
          <w:rFonts w:eastAsia="Calibri" w:cstheme="minorHAnsi"/>
        </w:rPr>
        <w:t>poprzez przeglądarki internetowe wykorzystywane przez Zamawiającego</w:t>
      </w:r>
      <w:r w:rsidR="00A079EE" w:rsidRPr="001C318E">
        <w:rPr>
          <w:rFonts w:eastAsia="Calibri" w:cstheme="minorHAnsi"/>
        </w:rPr>
        <w:t>,</w:t>
      </w:r>
      <w:r w:rsidRPr="001C318E">
        <w:rPr>
          <w:rFonts w:eastAsia="Calibri" w:cstheme="minorHAnsi"/>
        </w:rPr>
        <w:t xml:space="preserve"> tj. Google Chrome, Internet Explorer, Mozilla </w:t>
      </w:r>
      <w:proofErr w:type="spellStart"/>
      <w:r w:rsidRPr="001C318E">
        <w:rPr>
          <w:rFonts w:eastAsia="Calibri" w:cstheme="minorHAnsi"/>
        </w:rPr>
        <w:t>Firefox</w:t>
      </w:r>
      <w:proofErr w:type="spellEnd"/>
      <w:r w:rsidRPr="001C318E">
        <w:rPr>
          <w:rFonts w:eastAsia="Calibri" w:cstheme="minorHAnsi"/>
        </w:rPr>
        <w:t>. W ramach usługi musi być świadczona obsługa wsparcia technicznego</w:t>
      </w:r>
      <w:r w:rsidR="001C318E">
        <w:rPr>
          <w:rFonts w:eastAsia="Calibri" w:cstheme="minorHAnsi"/>
        </w:rPr>
        <w:t xml:space="preserve"> (wyjaśnianie wątpliwości dotyczących funkcjonowania systemu rekrutacyjnego i jego funkcjonalności, reagowanie na awarie lub problemy w funkcjonowaniu systemu</w:t>
      </w:r>
      <w:r w:rsidR="00F14724">
        <w:rPr>
          <w:rFonts w:eastAsia="Calibri" w:cstheme="minorHAnsi"/>
        </w:rPr>
        <w:t>, w tym ich usuwanie lub udzielanie wskazówek, w jaki sposób Zamawiający samodzielnie może rozwiązać problem dotyczący funkcjonowania systemu rekrutacyjnego</w:t>
      </w:r>
      <w:r w:rsidR="001C318E">
        <w:rPr>
          <w:rFonts w:eastAsia="Calibri" w:cstheme="minorHAnsi"/>
        </w:rPr>
        <w:t>)</w:t>
      </w:r>
      <w:r w:rsidRPr="001C318E">
        <w:rPr>
          <w:rFonts w:eastAsia="Calibri" w:cstheme="minorHAnsi"/>
        </w:rPr>
        <w:t xml:space="preserve"> co najmniej od poniedziałku do piątku </w:t>
      </w:r>
      <w:r w:rsidR="00F14724">
        <w:rPr>
          <w:rFonts w:eastAsia="Calibri" w:cstheme="minorHAnsi"/>
        </w:rPr>
        <w:t xml:space="preserve">w </w:t>
      </w:r>
      <w:r w:rsidRPr="001C318E">
        <w:rPr>
          <w:rFonts w:eastAsia="Calibri" w:cstheme="minorHAnsi"/>
        </w:rPr>
        <w:t>godzinach od 9:00</w:t>
      </w:r>
      <w:r w:rsidR="00B659D7">
        <w:rPr>
          <w:rFonts w:eastAsia="Calibri" w:cstheme="minorHAnsi"/>
        </w:rPr>
        <w:t> </w:t>
      </w:r>
      <w:r w:rsidRPr="001C318E">
        <w:rPr>
          <w:rFonts w:eastAsia="Calibri" w:cstheme="minorHAnsi"/>
        </w:rPr>
        <w:t>do</w:t>
      </w:r>
      <w:r w:rsidR="00F14724">
        <w:rPr>
          <w:rFonts w:eastAsia="Calibri" w:cstheme="minorHAnsi"/>
        </w:rPr>
        <w:t> </w:t>
      </w:r>
      <w:r w:rsidRPr="001C318E">
        <w:rPr>
          <w:rFonts w:eastAsia="Calibri" w:cstheme="minorHAnsi"/>
        </w:rPr>
        <w:t>17:00.</w:t>
      </w:r>
    </w:p>
    <w:p w14:paraId="63E46459" w14:textId="77777777" w:rsidR="00935B09" w:rsidRPr="001C318E" w:rsidRDefault="00935B09">
      <w:pPr>
        <w:spacing w:after="0" w:line="240" w:lineRule="auto"/>
        <w:ind w:left="851"/>
        <w:jc w:val="both"/>
        <w:rPr>
          <w:rFonts w:eastAsia="Calibri" w:cstheme="minorHAnsi"/>
          <w:u w:val="single"/>
        </w:rPr>
      </w:pPr>
    </w:p>
    <w:p w14:paraId="6C2353C7" w14:textId="3EA1E53E" w:rsidR="00935B09" w:rsidRPr="001C318E" w:rsidRDefault="00935B09">
      <w:pPr>
        <w:spacing w:after="0" w:line="240" w:lineRule="auto"/>
        <w:ind w:left="851"/>
        <w:jc w:val="both"/>
        <w:rPr>
          <w:rFonts w:eastAsia="Calibri" w:cstheme="minorHAnsi"/>
          <w:u w:val="single"/>
        </w:rPr>
      </w:pPr>
      <w:r w:rsidRPr="001C318E">
        <w:rPr>
          <w:rFonts w:eastAsia="Calibri" w:cstheme="minorHAnsi"/>
          <w:u w:val="single"/>
        </w:rPr>
        <w:t>Wymagania funkcjonalne oferowanej usługi:</w:t>
      </w:r>
    </w:p>
    <w:p w14:paraId="2251F321" w14:textId="00C4D607" w:rsidR="00935B09" w:rsidRPr="001C318E" w:rsidRDefault="009F307C" w:rsidP="00636005">
      <w:pPr>
        <w:pStyle w:val="Teksttreci0"/>
        <w:numPr>
          <w:ilvl w:val="0"/>
          <w:numId w:val="11"/>
        </w:numPr>
        <w:shd w:val="clear" w:color="auto" w:fill="auto"/>
        <w:ind w:left="141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Używany język:</w:t>
      </w:r>
      <w:r w:rsidR="00935B09" w:rsidRPr="001C318E">
        <w:rPr>
          <w:rFonts w:asciiTheme="minorHAnsi" w:hAnsiTheme="minorHAnsi" w:cstheme="minorHAnsi"/>
        </w:rPr>
        <w:t xml:space="preserve"> polsk</w:t>
      </w:r>
      <w:r>
        <w:rPr>
          <w:rFonts w:asciiTheme="minorHAnsi" w:hAnsiTheme="minorHAnsi" w:cstheme="minorHAnsi"/>
        </w:rPr>
        <w:t>i</w:t>
      </w:r>
      <w:r w:rsidR="00935B09" w:rsidRPr="001C318E">
        <w:rPr>
          <w:rFonts w:asciiTheme="minorHAnsi" w:hAnsiTheme="minorHAnsi" w:cstheme="minorHAnsi"/>
        </w:rPr>
        <w:t>.</w:t>
      </w:r>
    </w:p>
    <w:p w14:paraId="3CE8F9F4" w14:textId="46B805D1" w:rsidR="00935B09" w:rsidRPr="001C318E" w:rsidRDefault="009F307C" w:rsidP="00636005">
      <w:pPr>
        <w:pStyle w:val="Teksttreci0"/>
        <w:numPr>
          <w:ilvl w:val="0"/>
          <w:numId w:val="11"/>
        </w:numPr>
        <w:shd w:val="clear" w:color="auto" w:fill="auto"/>
        <w:ind w:left="141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 zapewni r</w:t>
      </w:r>
      <w:r w:rsidR="00935B09" w:rsidRPr="001C318E">
        <w:rPr>
          <w:rFonts w:asciiTheme="minorHAnsi" w:hAnsiTheme="minorHAnsi" w:cstheme="minorHAnsi"/>
        </w:rPr>
        <w:t xml:space="preserve">óżne poziomy dostępu </w:t>
      </w:r>
      <w:r>
        <w:rPr>
          <w:rFonts w:asciiTheme="minorHAnsi" w:hAnsiTheme="minorHAnsi" w:cstheme="minorHAnsi"/>
        </w:rPr>
        <w:t xml:space="preserve">dla użytkowników </w:t>
      </w:r>
      <w:r w:rsidR="00927A92">
        <w:rPr>
          <w:rFonts w:asciiTheme="minorHAnsi" w:hAnsiTheme="minorHAnsi" w:cstheme="minorHAnsi"/>
        </w:rPr>
        <w:t xml:space="preserve">Zamawiającego </w:t>
      </w:r>
      <w:r w:rsidR="00935B09" w:rsidRPr="001C318E">
        <w:rPr>
          <w:rFonts w:asciiTheme="minorHAnsi" w:hAnsiTheme="minorHAnsi" w:cstheme="minorHAnsi"/>
        </w:rPr>
        <w:t>z</w:t>
      </w:r>
      <w:r w:rsidR="001C318E">
        <w:rPr>
          <w:rFonts w:asciiTheme="minorHAnsi" w:hAnsiTheme="minorHAnsi" w:cstheme="minorHAnsi"/>
        </w:rPr>
        <w:t> </w:t>
      </w:r>
      <w:r w:rsidR="00935B09" w:rsidRPr="001C318E">
        <w:rPr>
          <w:rFonts w:asciiTheme="minorHAnsi" w:hAnsiTheme="minorHAnsi" w:cstheme="minorHAnsi"/>
        </w:rPr>
        <w:t xml:space="preserve">możliwością decydowania </w:t>
      </w:r>
      <w:r w:rsidR="00927A92">
        <w:rPr>
          <w:rFonts w:asciiTheme="minorHAnsi" w:hAnsiTheme="minorHAnsi" w:cstheme="minorHAnsi"/>
        </w:rPr>
        <w:t xml:space="preserve">o zakresie uprawnień </w:t>
      </w:r>
      <w:r w:rsidR="00935B09" w:rsidRPr="001C318E">
        <w:rPr>
          <w:rFonts w:asciiTheme="minorHAnsi" w:hAnsiTheme="minorHAnsi" w:cstheme="minorHAnsi"/>
        </w:rPr>
        <w:t>dan</w:t>
      </w:r>
      <w:r w:rsidR="00927A92">
        <w:rPr>
          <w:rFonts w:asciiTheme="minorHAnsi" w:hAnsiTheme="minorHAnsi" w:cstheme="minorHAnsi"/>
        </w:rPr>
        <w:t>ego</w:t>
      </w:r>
      <w:r w:rsidR="00935B09" w:rsidRPr="001C318E">
        <w:rPr>
          <w:rFonts w:asciiTheme="minorHAnsi" w:hAnsiTheme="minorHAnsi" w:cstheme="minorHAnsi"/>
        </w:rPr>
        <w:t xml:space="preserve"> użytkownik</w:t>
      </w:r>
      <w:r w:rsidR="00927A92">
        <w:rPr>
          <w:rFonts w:asciiTheme="minorHAnsi" w:hAnsiTheme="minorHAnsi" w:cstheme="minorHAnsi"/>
        </w:rPr>
        <w:t xml:space="preserve">a, przy czym </w:t>
      </w:r>
      <w:r w:rsidR="001011E7">
        <w:rPr>
          <w:rFonts w:asciiTheme="minorHAnsi" w:hAnsiTheme="minorHAnsi" w:cstheme="minorHAnsi"/>
        </w:rPr>
        <w:t>u</w:t>
      </w:r>
      <w:r w:rsidR="00927A92">
        <w:rPr>
          <w:rFonts w:asciiTheme="minorHAnsi" w:hAnsiTheme="minorHAnsi" w:cstheme="minorHAnsi"/>
        </w:rPr>
        <w:t xml:space="preserve">sługa będzie </w:t>
      </w:r>
      <w:r w:rsidR="001C318E">
        <w:rPr>
          <w:rFonts w:asciiTheme="minorHAnsi" w:hAnsiTheme="minorHAnsi" w:cstheme="minorHAnsi"/>
        </w:rPr>
        <w:t>oferowała</w:t>
      </w:r>
      <w:r w:rsidR="00927A92">
        <w:rPr>
          <w:rFonts w:asciiTheme="minorHAnsi" w:hAnsiTheme="minorHAnsi" w:cstheme="minorHAnsi"/>
        </w:rPr>
        <w:t xml:space="preserve"> co najmniej poniższe poziomy uprawnień:</w:t>
      </w:r>
    </w:p>
    <w:p w14:paraId="50C9CB9F" w14:textId="523B1CA5" w:rsidR="00935B09" w:rsidRPr="001C318E" w:rsidRDefault="00927A92" w:rsidP="00E312C2">
      <w:pPr>
        <w:pStyle w:val="Teksttreci0"/>
        <w:numPr>
          <w:ilvl w:val="0"/>
          <w:numId w:val="6"/>
        </w:numPr>
        <w:shd w:val="clear" w:color="auto" w:fill="auto"/>
        <w:ind w:left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935B09" w:rsidRPr="001C318E">
        <w:rPr>
          <w:rFonts w:asciiTheme="minorHAnsi" w:hAnsiTheme="minorHAnsi" w:cstheme="minorHAnsi"/>
        </w:rPr>
        <w:t>dministrator</w:t>
      </w:r>
      <w:r w:rsidR="00B659D7">
        <w:rPr>
          <w:rFonts w:asciiTheme="minorHAnsi" w:hAnsiTheme="minorHAnsi" w:cstheme="minorHAnsi"/>
        </w:rPr>
        <w:t xml:space="preserve"> (najszerszy poziom uprawnień)</w:t>
      </w:r>
      <w:r w:rsidR="00935B09" w:rsidRPr="001C318E">
        <w:rPr>
          <w:rFonts w:asciiTheme="minorHAnsi" w:hAnsiTheme="minorHAnsi" w:cstheme="minorHAnsi"/>
        </w:rPr>
        <w:t>:</w:t>
      </w:r>
    </w:p>
    <w:p w14:paraId="689585A0" w14:textId="04D1D792" w:rsidR="00935B09" w:rsidRPr="001C318E" w:rsidRDefault="00927A92">
      <w:pPr>
        <w:pStyle w:val="Teksttreci0"/>
        <w:numPr>
          <w:ilvl w:val="0"/>
          <w:numId w:val="6"/>
        </w:numPr>
        <w:shd w:val="clear" w:color="auto" w:fill="auto"/>
        <w:ind w:left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935B09" w:rsidRPr="001C318E">
        <w:rPr>
          <w:rFonts w:asciiTheme="minorHAnsi" w:hAnsiTheme="minorHAnsi" w:cstheme="minorHAnsi"/>
        </w:rPr>
        <w:t>ekruter</w:t>
      </w:r>
      <w:r w:rsidR="009F307C">
        <w:rPr>
          <w:rFonts w:asciiTheme="minorHAnsi" w:hAnsiTheme="minorHAnsi" w:cstheme="minorHAnsi"/>
        </w:rPr>
        <w:t xml:space="preserve"> (osoby odpowiedzialne </w:t>
      </w:r>
      <w:r w:rsidR="001C318E">
        <w:rPr>
          <w:rFonts w:asciiTheme="minorHAnsi" w:hAnsiTheme="minorHAnsi" w:cstheme="minorHAnsi"/>
        </w:rPr>
        <w:t xml:space="preserve">u Zamawiającego </w:t>
      </w:r>
      <w:r w:rsidR="009F307C">
        <w:rPr>
          <w:rFonts w:asciiTheme="minorHAnsi" w:hAnsiTheme="minorHAnsi" w:cstheme="minorHAnsi"/>
        </w:rPr>
        <w:t>za prowadzenie rekrutacji</w:t>
      </w:r>
      <w:r w:rsidR="001C318E">
        <w:rPr>
          <w:rFonts w:asciiTheme="minorHAnsi" w:hAnsiTheme="minorHAnsi" w:cstheme="minorHAnsi"/>
        </w:rPr>
        <w:t>).</w:t>
      </w:r>
    </w:p>
    <w:p w14:paraId="4B34366C" w14:textId="6BB4389D" w:rsidR="00935B09" w:rsidRPr="001C318E" w:rsidRDefault="00927A92">
      <w:pPr>
        <w:pStyle w:val="Teksttreci0"/>
        <w:numPr>
          <w:ilvl w:val="0"/>
          <w:numId w:val="6"/>
        </w:numPr>
        <w:shd w:val="clear" w:color="auto" w:fill="auto"/>
        <w:ind w:left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935B09" w:rsidRPr="001C318E">
        <w:rPr>
          <w:rFonts w:asciiTheme="minorHAnsi" w:hAnsiTheme="minorHAnsi" w:cstheme="minorHAnsi"/>
        </w:rPr>
        <w:t>żytkownik</w:t>
      </w:r>
      <w:r w:rsidR="00B659D7">
        <w:rPr>
          <w:rFonts w:asciiTheme="minorHAnsi" w:hAnsiTheme="minorHAnsi" w:cstheme="minorHAnsi"/>
        </w:rPr>
        <w:t xml:space="preserve"> (możliwość wglądu do konkretnej rekrutacji)</w:t>
      </w:r>
      <w:r w:rsidR="008344AD" w:rsidRPr="001C318E">
        <w:rPr>
          <w:rFonts w:asciiTheme="minorHAnsi" w:hAnsiTheme="minorHAnsi" w:cstheme="minorHAnsi"/>
        </w:rPr>
        <w:t>.</w:t>
      </w:r>
    </w:p>
    <w:p w14:paraId="2D18AB45" w14:textId="16DA0C93" w:rsidR="00935B09" w:rsidRPr="001C318E" w:rsidRDefault="00935B09" w:rsidP="00636005">
      <w:pPr>
        <w:pStyle w:val="Teksttreci0"/>
        <w:numPr>
          <w:ilvl w:val="0"/>
          <w:numId w:val="11"/>
        </w:numPr>
        <w:shd w:val="clear" w:color="auto" w:fill="auto"/>
        <w:ind w:left="1417" w:hanging="357"/>
        <w:jc w:val="both"/>
        <w:rPr>
          <w:rFonts w:asciiTheme="minorHAnsi" w:hAnsiTheme="minorHAnsi" w:cstheme="minorHAnsi"/>
        </w:rPr>
      </w:pPr>
      <w:r w:rsidRPr="001C318E">
        <w:rPr>
          <w:rFonts w:asciiTheme="minorHAnsi" w:hAnsiTheme="minorHAnsi" w:cstheme="minorHAnsi"/>
        </w:rPr>
        <w:t>Liczba kont, które posiadają dostęp do określone</w:t>
      </w:r>
      <w:r w:rsidR="001C318E">
        <w:rPr>
          <w:rFonts w:asciiTheme="minorHAnsi" w:hAnsiTheme="minorHAnsi" w:cstheme="minorHAnsi"/>
        </w:rPr>
        <w:t>go</w:t>
      </w:r>
      <w:r w:rsidRPr="001C318E">
        <w:rPr>
          <w:rFonts w:asciiTheme="minorHAnsi" w:hAnsiTheme="minorHAnsi" w:cstheme="minorHAnsi"/>
        </w:rPr>
        <w:t xml:space="preserve"> </w:t>
      </w:r>
      <w:r w:rsidR="00927A92">
        <w:rPr>
          <w:rFonts w:asciiTheme="minorHAnsi" w:hAnsiTheme="minorHAnsi" w:cstheme="minorHAnsi"/>
        </w:rPr>
        <w:t>poziomu uprawnień</w:t>
      </w:r>
      <w:r w:rsidR="008344AD" w:rsidRPr="001C318E">
        <w:rPr>
          <w:rFonts w:asciiTheme="minorHAnsi" w:hAnsiTheme="minorHAnsi" w:cstheme="minorHAnsi"/>
        </w:rPr>
        <w:t>,</w:t>
      </w:r>
      <w:r w:rsidRPr="001C318E">
        <w:rPr>
          <w:rFonts w:asciiTheme="minorHAnsi" w:hAnsiTheme="minorHAnsi" w:cstheme="minorHAnsi"/>
        </w:rPr>
        <w:t xml:space="preserve"> może być zmieniana bez dodatkowych opłat w zależności od potrzeb </w:t>
      </w:r>
      <w:r w:rsidR="001C318E">
        <w:rPr>
          <w:rFonts w:asciiTheme="minorHAnsi" w:hAnsiTheme="minorHAnsi" w:cstheme="minorHAnsi"/>
        </w:rPr>
        <w:t xml:space="preserve">Zamawiającego </w:t>
      </w:r>
      <w:r w:rsidRPr="001C318E">
        <w:rPr>
          <w:rFonts w:asciiTheme="minorHAnsi" w:hAnsiTheme="minorHAnsi" w:cstheme="minorHAnsi"/>
        </w:rPr>
        <w:t>i w ramach posiadanej ogólnej puli kont.</w:t>
      </w:r>
    </w:p>
    <w:p w14:paraId="266F4E55" w14:textId="78C2B607" w:rsidR="00935B09" w:rsidRPr="001C318E" w:rsidRDefault="00935B09" w:rsidP="00636005">
      <w:pPr>
        <w:pStyle w:val="Teksttreci0"/>
        <w:numPr>
          <w:ilvl w:val="0"/>
          <w:numId w:val="11"/>
        </w:numPr>
        <w:shd w:val="clear" w:color="auto" w:fill="auto"/>
        <w:ind w:left="1417" w:hanging="357"/>
        <w:jc w:val="both"/>
        <w:rPr>
          <w:rFonts w:asciiTheme="minorHAnsi" w:hAnsiTheme="minorHAnsi" w:cstheme="minorHAnsi"/>
        </w:rPr>
      </w:pPr>
      <w:r w:rsidRPr="001C318E">
        <w:rPr>
          <w:rFonts w:asciiTheme="minorHAnsi" w:hAnsiTheme="minorHAnsi" w:cstheme="minorHAnsi"/>
        </w:rPr>
        <w:t>Możliwość tworzenia</w:t>
      </w:r>
      <w:r w:rsidR="001C318E">
        <w:rPr>
          <w:rFonts w:asciiTheme="minorHAnsi" w:hAnsiTheme="minorHAnsi" w:cstheme="minorHAnsi"/>
        </w:rPr>
        <w:t xml:space="preserve"> przez użytkowników Zamawiającego</w:t>
      </w:r>
      <w:r w:rsidRPr="001C318E">
        <w:rPr>
          <w:rFonts w:asciiTheme="minorHAnsi" w:hAnsiTheme="minorHAnsi" w:cstheme="minorHAnsi"/>
        </w:rPr>
        <w:t xml:space="preserve"> własnych formularzy aplikacyjnych mogących zawierać co najmniej:</w:t>
      </w:r>
    </w:p>
    <w:p w14:paraId="171CEBAC" w14:textId="1E697CBF" w:rsidR="00935B09" w:rsidRPr="001C318E" w:rsidRDefault="00935B09" w:rsidP="00E312C2">
      <w:pPr>
        <w:pStyle w:val="Teksttreci0"/>
        <w:numPr>
          <w:ilvl w:val="0"/>
          <w:numId w:val="7"/>
        </w:numPr>
        <w:shd w:val="clear" w:color="auto" w:fill="auto"/>
        <w:ind w:left="1701"/>
        <w:jc w:val="both"/>
        <w:rPr>
          <w:rFonts w:asciiTheme="minorHAnsi" w:hAnsiTheme="minorHAnsi" w:cstheme="minorHAnsi"/>
        </w:rPr>
      </w:pPr>
      <w:r w:rsidRPr="001C318E">
        <w:rPr>
          <w:rFonts w:asciiTheme="minorHAnsi" w:hAnsiTheme="minorHAnsi" w:cstheme="minorHAnsi"/>
        </w:rPr>
        <w:t>Pytania otwarte</w:t>
      </w:r>
      <w:r w:rsidR="00714E38" w:rsidRPr="001C318E">
        <w:rPr>
          <w:rFonts w:asciiTheme="minorHAnsi" w:hAnsiTheme="minorHAnsi" w:cstheme="minorHAnsi"/>
        </w:rPr>
        <w:t>;</w:t>
      </w:r>
    </w:p>
    <w:p w14:paraId="4B89E253" w14:textId="1018E970" w:rsidR="00935B09" w:rsidRPr="001C318E" w:rsidRDefault="00935B09">
      <w:pPr>
        <w:pStyle w:val="Teksttreci0"/>
        <w:numPr>
          <w:ilvl w:val="0"/>
          <w:numId w:val="7"/>
        </w:numPr>
        <w:shd w:val="clear" w:color="auto" w:fill="auto"/>
        <w:ind w:left="1701"/>
        <w:jc w:val="both"/>
        <w:rPr>
          <w:rFonts w:asciiTheme="minorHAnsi" w:hAnsiTheme="minorHAnsi" w:cstheme="minorHAnsi"/>
        </w:rPr>
      </w:pPr>
      <w:r w:rsidRPr="001C318E">
        <w:rPr>
          <w:rFonts w:asciiTheme="minorHAnsi" w:hAnsiTheme="minorHAnsi" w:cstheme="minorHAnsi"/>
        </w:rPr>
        <w:t>Pola jednokrotnego wyboru również jako lista rozwijalna</w:t>
      </w:r>
      <w:r w:rsidR="00714E38" w:rsidRPr="001C318E">
        <w:rPr>
          <w:rFonts w:asciiTheme="minorHAnsi" w:hAnsiTheme="minorHAnsi" w:cstheme="minorHAnsi"/>
        </w:rPr>
        <w:t>;</w:t>
      </w:r>
    </w:p>
    <w:p w14:paraId="03BC76E1" w14:textId="26C02938" w:rsidR="00935B09" w:rsidRPr="001C318E" w:rsidRDefault="00935B09">
      <w:pPr>
        <w:pStyle w:val="Teksttreci0"/>
        <w:numPr>
          <w:ilvl w:val="0"/>
          <w:numId w:val="7"/>
        </w:numPr>
        <w:shd w:val="clear" w:color="auto" w:fill="auto"/>
        <w:ind w:left="1701"/>
        <w:jc w:val="both"/>
        <w:rPr>
          <w:rFonts w:asciiTheme="minorHAnsi" w:hAnsiTheme="minorHAnsi" w:cstheme="minorHAnsi"/>
        </w:rPr>
      </w:pPr>
      <w:r w:rsidRPr="001C318E">
        <w:rPr>
          <w:rFonts w:asciiTheme="minorHAnsi" w:hAnsiTheme="minorHAnsi" w:cstheme="minorHAnsi"/>
        </w:rPr>
        <w:t>Pola wielokrotnego wyboru również jako lista rozwijalna</w:t>
      </w:r>
      <w:r w:rsidR="00714E38" w:rsidRPr="001C318E">
        <w:rPr>
          <w:rFonts w:asciiTheme="minorHAnsi" w:hAnsiTheme="minorHAnsi" w:cstheme="minorHAnsi"/>
        </w:rPr>
        <w:t>;</w:t>
      </w:r>
    </w:p>
    <w:p w14:paraId="7029385A" w14:textId="210D70CE" w:rsidR="00935B09" w:rsidRPr="001C318E" w:rsidRDefault="008344AD">
      <w:pPr>
        <w:pStyle w:val="Teksttreci0"/>
        <w:numPr>
          <w:ilvl w:val="0"/>
          <w:numId w:val="7"/>
        </w:numPr>
        <w:shd w:val="clear" w:color="auto" w:fill="auto"/>
        <w:ind w:left="1701"/>
        <w:jc w:val="both"/>
        <w:rPr>
          <w:rFonts w:asciiTheme="minorHAnsi" w:hAnsiTheme="minorHAnsi" w:cstheme="minorHAnsi"/>
        </w:rPr>
      </w:pPr>
      <w:r w:rsidRPr="001C318E">
        <w:rPr>
          <w:rFonts w:asciiTheme="minorHAnsi" w:hAnsiTheme="minorHAnsi" w:cstheme="minorHAnsi"/>
        </w:rPr>
        <w:t>Opcję d</w:t>
      </w:r>
      <w:r w:rsidR="00935B09" w:rsidRPr="001C318E">
        <w:rPr>
          <w:rFonts w:asciiTheme="minorHAnsi" w:hAnsiTheme="minorHAnsi" w:cstheme="minorHAnsi"/>
        </w:rPr>
        <w:t>odawani</w:t>
      </w:r>
      <w:r w:rsidRPr="001C318E">
        <w:rPr>
          <w:rFonts w:asciiTheme="minorHAnsi" w:hAnsiTheme="minorHAnsi" w:cstheme="minorHAnsi"/>
        </w:rPr>
        <w:t>a</w:t>
      </w:r>
      <w:r w:rsidR="00935B09" w:rsidRPr="001C318E">
        <w:rPr>
          <w:rFonts w:asciiTheme="minorHAnsi" w:hAnsiTheme="minorHAnsi" w:cstheme="minorHAnsi"/>
        </w:rPr>
        <w:t xml:space="preserve"> (załączani</w:t>
      </w:r>
      <w:r w:rsidRPr="001C318E">
        <w:rPr>
          <w:rFonts w:asciiTheme="minorHAnsi" w:hAnsiTheme="minorHAnsi" w:cstheme="minorHAnsi"/>
        </w:rPr>
        <w:t>a</w:t>
      </w:r>
      <w:r w:rsidR="00935B09" w:rsidRPr="001C318E">
        <w:rPr>
          <w:rFonts w:asciiTheme="minorHAnsi" w:hAnsiTheme="minorHAnsi" w:cstheme="minorHAnsi"/>
        </w:rPr>
        <w:t>) plików np. z CV (bez ograniczeń)</w:t>
      </w:r>
      <w:r w:rsidR="00714E38" w:rsidRPr="001C318E">
        <w:rPr>
          <w:rFonts w:asciiTheme="minorHAnsi" w:hAnsiTheme="minorHAnsi" w:cstheme="minorHAnsi"/>
        </w:rPr>
        <w:t>;</w:t>
      </w:r>
    </w:p>
    <w:p w14:paraId="7863D1BF" w14:textId="641D22F8" w:rsidR="00935B09" w:rsidRPr="001C318E" w:rsidRDefault="008344AD">
      <w:pPr>
        <w:pStyle w:val="Teksttreci0"/>
        <w:numPr>
          <w:ilvl w:val="0"/>
          <w:numId w:val="7"/>
        </w:numPr>
        <w:shd w:val="clear" w:color="auto" w:fill="auto"/>
        <w:ind w:left="1701"/>
        <w:jc w:val="both"/>
        <w:rPr>
          <w:rFonts w:asciiTheme="minorHAnsi" w:hAnsiTheme="minorHAnsi" w:cstheme="minorHAnsi"/>
        </w:rPr>
      </w:pPr>
      <w:r w:rsidRPr="001C318E">
        <w:rPr>
          <w:rFonts w:asciiTheme="minorHAnsi" w:hAnsiTheme="minorHAnsi" w:cstheme="minorHAnsi"/>
        </w:rPr>
        <w:t>Opcję d</w:t>
      </w:r>
      <w:r w:rsidR="00935B09" w:rsidRPr="001C318E">
        <w:rPr>
          <w:rFonts w:asciiTheme="minorHAnsi" w:hAnsiTheme="minorHAnsi" w:cstheme="minorHAnsi"/>
        </w:rPr>
        <w:t>ołączani</w:t>
      </w:r>
      <w:r w:rsidRPr="001C318E">
        <w:rPr>
          <w:rFonts w:asciiTheme="minorHAnsi" w:hAnsiTheme="minorHAnsi" w:cstheme="minorHAnsi"/>
        </w:rPr>
        <w:t>a</w:t>
      </w:r>
      <w:r w:rsidR="00935B09" w:rsidRPr="001C318E">
        <w:rPr>
          <w:rFonts w:asciiTheme="minorHAnsi" w:hAnsiTheme="minorHAnsi" w:cstheme="minorHAnsi"/>
        </w:rPr>
        <w:t xml:space="preserve"> zdjęcia kandydata</w:t>
      </w:r>
      <w:r w:rsidR="00714E38" w:rsidRPr="001C318E">
        <w:rPr>
          <w:rFonts w:asciiTheme="minorHAnsi" w:hAnsiTheme="minorHAnsi" w:cstheme="minorHAnsi"/>
        </w:rPr>
        <w:t>;</w:t>
      </w:r>
    </w:p>
    <w:p w14:paraId="287292BC" w14:textId="77777777" w:rsidR="00935B09" w:rsidRPr="001C318E" w:rsidRDefault="00935B09">
      <w:pPr>
        <w:pStyle w:val="Teksttreci0"/>
        <w:numPr>
          <w:ilvl w:val="0"/>
          <w:numId w:val="7"/>
        </w:numPr>
        <w:shd w:val="clear" w:color="auto" w:fill="auto"/>
        <w:ind w:left="1701"/>
        <w:jc w:val="both"/>
        <w:rPr>
          <w:rFonts w:asciiTheme="minorHAnsi" w:hAnsiTheme="minorHAnsi" w:cstheme="minorHAnsi"/>
        </w:rPr>
      </w:pPr>
      <w:r w:rsidRPr="001C318E">
        <w:rPr>
          <w:rFonts w:asciiTheme="minorHAnsi" w:hAnsiTheme="minorHAnsi" w:cstheme="minorHAnsi"/>
        </w:rPr>
        <w:t>Utworzenie dowolnej liczby klauzul i zgód.</w:t>
      </w:r>
    </w:p>
    <w:p w14:paraId="4E7403FF" w14:textId="0AF6BBC2" w:rsidR="00935B09" w:rsidRPr="001C318E" w:rsidRDefault="009E70AF" w:rsidP="00636005">
      <w:pPr>
        <w:pStyle w:val="Teksttreci0"/>
        <w:numPr>
          <w:ilvl w:val="0"/>
          <w:numId w:val="11"/>
        </w:numPr>
        <w:shd w:val="clear" w:color="auto" w:fill="auto"/>
        <w:ind w:left="1417" w:hanging="357"/>
        <w:jc w:val="both"/>
        <w:rPr>
          <w:rFonts w:asciiTheme="minorHAnsi" w:hAnsiTheme="minorHAnsi" w:cstheme="minorHAnsi"/>
        </w:rPr>
      </w:pPr>
      <w:r w:rsidRPr="001C318E">
        <w:rPr>
          <w:rFonts w:asciiTheme="minorHAnsi" w:hAnsiTheme="minorHAnsi" w:cstheme="minorHAnsi"/>
        </w:rPr>
        <w:t xml:space="preserve">Możliwość tworzenia </w:t>
      </w:r>
      <w:r w:rsidR="001C318E">
        <w:rPr>
          <w:rFonts w:asciiTheme="minorHAnsi" w:hAnsiTheme="minorHAnsi" w:cstheme="minorHAnsi"/>
        </w:rPr>
        <w:t xml:space="preserve">przez użytkowników Zamawiającego </w:t>
      </w:r>
      <w:r w:rsidRPr="001C318E">
        <w:rPr>
          <w:rFonts w:asciiTheme="minorHAnsi" w:hAnsiTheme="minorHAnsi" w:cstheme="minorHAnsi"/>
        </w:rPr>
        <w:t>własnych szablonów formularzy do kontaktu z kandydatami, minimum 5 rodzajów.</w:t>
      </w:r>
    </w:p>
    <w:p w14:paraId="0F6D0D12" w14:textId="77777777" w:rsidR="00935B09" w:rsidRPr="001C318E" w:rsidRDefault="00935B09" w:rsidP="00636005">
      <w:pPr>
        <w:pStyle w:val="Teksttreci0"/>
        <w:numPr>
          <w:ilvl w:val="0"/>
          <w:numId w:val="11"/>
        </w:numPr>
        <w:shd w:val="clear" w:color="auto" w:fill="auto"/>
        <w:ind w:left="1417" w:hanging="357"/>
        <w:jc w:val="both"/>
        <w:rPr>
          <w:rFonts w:asciiTheme="minorHAnsi" w:hAnsiTheme="minorHAnsi" w:cstheme="minorHAnsi"/>
        </w:rPr>
      </w:pPr>
      <w:r w:rsidRPr="001C318E">
        <w:rPr>
          <w:rFonts w:asciiTheme="minorHAnsi" w:hAnsiTheme="minorHAnsi" w:cstheme="minorHAnsi"/>
        </w:rPr>
        <w:lastRenderedPageBreak/>
        <w:t>Automatyzacja procesu komunikacji z kandydatami poprzez email.</w:t>
      </w:r>
    </w:p>
    <w:p w14:paraId="659B236F" w14:textId="77777777" w:rsidR="00935B09" w:rsidRPr="001C318E" w:rsidRDefault="00935B09" w:rsidP="00636005">
      <w:pPr>
        <w:pStyle w:val="Teksttreci0"/>
        <w:numPr>
          <w:ilvl w:val="0"/>
          <w:numId w:val="11"/>
        </w:numPr>
        <w:shd w:val="clear" w:color="auto" w:fill="auto"/>
        <w:ind w:left="1417" w:hanging="357"/>
        <w:jc w:val="both"/>
        <w:rPr>
          <w:rFonts w:asciiTheme="minorHAnsi" w:hAnsiTheme="minorHAnsi" w:cstheme="minorHAnsi"/>
        </w:rPr>
      </w:pPr>
      <w:r w:rsidRPr="001C318E">
        <w:rPr>
          <w:rFonts w:asciiTheme="minorHAnsi" w:hAnsiTheme="minorHAnsi" w:cstheme="minorHAnsi"/>
        </w:rPr>
        <w:t>Komunikacja z kandydatami na każdym etapie rekrutacji z wykorzystaniem szablonów wiadomości.</w:t>
      </w:r>
    </w:p>
    <w:p w14:paraId="0BAB4680" w14:textId="2C844B42" w:rsidR="00935B09" w:rsidRPr="001C318E" w:rsidRDefault="00935B09" w:rsidP="00636005">
      <w:pPr>
        <w:pStyle w:val="Teksttreci0"/>
        <w:numPr>
          <w:ilvl w:val="0"/>
          <w:numId w:val="11"/>
        </w:numPr>
        <w:shd w:val="clear" w:color="auto" w:fill="auto"/>
        <w:ind w:left="1417" w:hanging="357"/>
        <w:jc w:val="both"/>
        <w:rPr>
          <w:rFonts w:asciiTheme="minorHAnsi" w:hAnsiTheme="minorHAnsi" w:cstheme="minorHAnsi"/>
        </w:rPr>
      </w:pPr>
      <w:r w:rsidRPr="001C318E">
        <w:rPr>
          <w:rFonts w:asciiTheme="minorHAnsi" w:hAnsiTheme="minorHAnsi" w:cstheme="minorHAnsi"/>
        </w:rPr>
        <w:t>Przypominanie</w:t>
      </w:r>
      <w:r w:rsidR="001C318E">
        <w:rPr>
          <w:rFonts w:asciiTheme="minorHAnsi" w:hAnsiTheme="minorHAnsi" w:cstheme="minorHAnsi"/>
        </w:rPr>
        <w:t xml:space="preserve"> użytkownikom Zamawiającego</w:t>
      </w:r>
      <w:r w:rsidRPr="001C318E">
        <w:rPr>
          <w:rFonts w:asciiTheme="minorHAnsi" w:hAnsiTheme="minorHAnsi" w:cstheme="minorHAnsi"/>
        </w:rPr>
        <w:t xml:space="preserve"> o ustalonych terminach dot</w:t>
      </w:r>
      <w:r w:rsidR="00565F94">
        <w:rPr>
          <w:rFonts w:asciiTheme="minorHAnsi" w:hAnsiTheme="minorHAnsi" w:cstheme="minorHAnsi"/>
        </w:rPr>
        <w:t>yczących</w:t>
      </w:r>
      <w:r w:rsidRPr="001C318E">
        <w:rPr>
          <w:rFonts w:asciiTheme="minorHAnsi" w:hAnsiTheme="minorHAnsi" w:cstheme="minorHAnsi"/>
        </w:rPr>
        <w:t xml:space="preserve"> etapów naboru.</w:t>
      </w:r>
    </w:p>
    <w:p w14:paraId="44BC4290" w14:textId="77777777" w:rsidR="00935B09" w:rsidRPr="001C318E" w:rsidRDefault="00935B09" w:rsidP="00636005">
      <w:pPr>
        <w:pStyle w:val="Teksttreci0"/>
        <w:numPr>
          <w:ilvl w:val="0"/>
          <w:numId w:val="11"/>
        </w:numPr>
        <w:shd w:val="clear" w:color="auto" w:fill="auto"/>
        <w:ind w:left="1417" w:hanging="357"/>
        <w:jc w:val="both"/>
        <w:rPr>
          <w:rFonts w:asciiTheme="minorHAnsi" w:hAnsiTheme="minorHAnsi" w:cstheme="minorHAnsi"/>
        </w:rPr>
      </w:pPr>
      <w:r w:rsidRPr="001C318E">
        <w:rPr>
          <w:rFonts w:asciiTheme="minorHAnsi" w:hAnsiTheme="minorHAnsi" w:cstheme="minorHAnsi"/>
        </w:rPr>
        <w:t>Udostępnienie predefiniowanych raportów w tym:</w:t>
      </w:r>
    </w:p>
    <w:p w14:paraId="055272A5" w14:textId="29052FD2" w:rsidR="00935B09" w:rsidRPr="001C318E" w:rsidRDefault="00935B09" w:rsidP="00E312C2">
      <w:pPr>
        <w:pStyle w:val="Teksttreci0"/>
        <w:numPr>
          <w:ilvl w:val="0"/>
          <w:numId w:val="8"/>
        </w:numPr>
        <w:shd w:val="clear" w:color="auto" w:fill="auto"/>
        <w:ind w:left="1843" w:hanging="360"/>
        <w:jc w:val="both"/>
        <w:rPr>
          <w:rFonts w:asciiTheme="minorHAnsi" w:hAnsiTheme="minorHAnsi" w:cstheme="minorHAnsi"/>
        </w:rPr>
      </w:pPr>
      <w:r w:rsidRPr="001C318E">
        <w:rPr>
          <w:rFonts w:asciiTheme="minorHAnsi" w:hAnsiTheme="minorHAnsi" w:cstheme="minorHAnsi"/>
        </w:rPr>
        <w:t>Status rekrutacji, ile rekrutacji jest w toku, a ile już zakończono, w ramach jakich komórek organizacyjnych</w:t>
      </w:r>
      <w:r w:rsidR="002E0BD8">
        <w:rPr>
          <w:rFonts w:asciiTheme="minorHAnsi" w:hAnsiTheme="minorHAnsi" w:cstheme="minorHAnsi"/>
        </w:rPr>
        <w:t xml:space="preserve"> (do których komórek Zamawiającego prowadzona jest rekrutacja)</w:t>
      </w:r>
      <w:r w:rsidRPr="001C318E">
        <w:rPr>
          <w:rFonts w:asciiTheme="minorHAnsi" w:hAnsiTheme="minorHAnsi" w:cstheme="minorHAnsi"/>
        </w:rPr>
        <w:t>,</w:t>
      </w:r>
    </w:p>
    <w:p w14:paraId="4704DFBC" w14:textId="5DC0D672" w:rsidR="00935B09" w:rsidRPr="001C318E" w:rsidRDefault="00935B09" w:rsidP="00935B09">
      <w:pPr>
        <w:pStyle w:val="Teksttreci0"/>
        <w:numPr>
          <w:ilvl w:val="0"/>
          <w:numId w:val="8"/>
        </w:numPr>
        <w:shd w:val="clear" w:color="auto" w:fill="auto"/>
        <w:ind w:left="1843" w:hanging="360"/>
        <w:jc w:val="both"/>
        <w:rPr>
          <w:rFonts w:asciiTheme="minorHAnsi" w:hAnsiTheme="minorHAnsi" w:cstheme="minorHAnsi"/>
        </w:rPr>
      </w:pPr>
      <w:r w:rsidRPr="001C318E">
        <w:rPr>
          <w:rFonts w:asciiTheme="minorHAnsi" w:hAnsiTheme="minorHAnsi" w:cstheme="minorHAnsi"/>
        </w:rPr>
        <w:t>Czas trwania rekrutacji w zależności od stanowiska czy też osoby prowadzącej rekrutację,</w:t>
      </w:r>
    </w:p>
    <w:p w14:paraId="21080731" w14:textId="77777777" w:rsidR="00935B09" w:rsidRPr="001C318E" w:rsidRDefault="00935B09" w:rsidP="00935B09">
      <w:pPr>
        <w:pStyle w:val="Teksttreci0"/>
        <w:numPr>
          <w:ilvl w:val="0"/>
          <w:numId w:val="8"/>
        </w:numPr>
        <w:shd w:val="clear" w:color="auto" w:fill="auto"/>
        <w:ind w:left="1843" w:hanging="360"/>
        <w:jc w:val="both"/>
        <w:rPr>
          <w:rFonts w:asciiTheme="minorHAnsi" w:hAnsiTheme="minorHAnsi" w:cstheme="minorHAnsi"/>
        </w:rPr>
      </w:pPr>
      <w:r w:rsidRPr="001C318E">
        <w:rPr>
          <w:rFonts w:asciiTheme="minorHAnsi" w:hAnsiTheme="minorHAnsi" w:cstheme="minorHAnsi"/>
        </w:rPr>
        <w:t>Lista kandydatów biorących udział w wybranej rekrutacji,</w:t>
      </w:r>
    </w:p>
    <w:p w14:paraId="4C0898C0" w14:textId="7E09F36F" w:rsidR="00935B09" w:rsidRPr="001C318E" w:rsidRDefault="00935B09" w:rsidP="00935B09">
      <w:pPr>
        <w:pStyle w:val="Teksttreci0"/>
        <w:numPr>
          <w:ilvl w:val="0"/>
          <w:numId w:val="8"/>
        </w:numPr>
        <w:shd w:val="clear" w:color="auto" w:fill="auto"/>
        <w:ind w:left="1843" w:hanging="360"/>
        <w:jc w:val="both"/>
        <w:rPr>
          <w:rFonts w:asciiTheme="minorHAnsi" w:hAnsiTheme="minorHAnsi" w:cstheme="minorHAnsi"/>
        </w:rPr>
      </w:pPr>
      <w:r w:rsidRPr="001C318E">
        <w:rPr>
          <w:rFonts w:asciiTheme="minorHAnsi" w:hAnsiTheme="minorHAnsi" w:cstheme="minorHAnsi"/>
        </w:rPr>
        <w:t>Lista kandydatów spełniających wymagania formalne, w tym w</w:t>
      </w:r>
      <w:r w:rsidR="002E0BD8">
        <w:rPr>
          <w:rFonts w:asciiTheme="minorHAnsi" w:hAnsiTheme="minorHAnsi" w:cstheme="minorHAnsi"/>
        </w:rPr>
        <w:t>edłu</w:t>
      </w:r>
      <w:r w:rsidRPr="001C318E">
        <w:rPr>
          <w:rFonts w:asciiTheme="minorHAnsi" w:hAnsiTheme="minorHAnsi" w:cstheme="minorHAnsi"/>
        </w:rPr>
        <w:t>g płci,</w:t>
      </w:r>
    </w:p>
    <w:p w14:paraId="00D8CF34" w14:textId="52523225" w:rsidR="00935B09" w:rsidRPr="001C318E" w:rsidRDefault="00935B09" w:rsidP="00935B09">
      <w:pPr>
        <w:pStyle w:val="Teksttreci0"/>
        <w:numPr>
          <w:ilvl w:val="0"/>
          <w:numId w:val="8"/>
        </w:numPr>
        <w:shd w:val="clear" w:color="auto" w:fill="auto"/>
        <w:ind w:left="1843" w:hanging="360"/>
        <w:jc w:val="both"/>
        <w:rPr>
          <w:rFonts w:asciiTheme="minorHAnsi" w:hAnsiTheme="minorHAnsi" w:cstheme="minorHAnsi"/>
        </w:rPr>
      </w:pPr>
      <w:r w:rsidRPr="001C318E">
        <w:rPr>
          <w:rFonts w:asciiTheme="minorHAnsi" w:hAnsiTheme="minorHAnsi" w:cstheme="minorHAnsi"/>
        </w:rPr>
        <w:t>Zestawienie dot. liczby osób z niepełnosprawnością, w tym w</w:t>
      </w:r>
      <w:r w:rsidR="002E0BD8">
        <w:rPr>
          <w:rFonts w:asciiTheme="minorHAnsi" w:hAnsiTheme="minorHAnsi" w:cstheme="minorHAnsi"/>
        </w:rPr>
        <w:t>edłu</w:t>
      </w:r>
      <w:r w:rsidRPr="001C318E">
        <w:rPr>
          <w:rFonts w:asciiTheme="minorHAnsi" w:hAnsiTheme="minorHAnsi" w:cstheme="minorHAnsi"/>
        </w:rPr>
        <w:t>g płci,</w:t>
      </w:r>
    </w:p>
    <w:p w14:paraId="18919C04" w14:textId="4B03151C" w:rsidR="00935B09" w:rsidRPr="001C318E" w:rsidRDefault="00935B09" w:rsidP="00935B09">
      <w:pPr>
        <w:pStyle w:val="Teksttreci0"/>
        <w:numPr>
          <w:ilvl w:val="0"/>
          <w:numId w:val="8"/>
        </w:numPr>
        <w:shd w:val="clear" w:color="auto" w:fill="auto"/>
        <w:ind w:left="1843" w:hanging="360"/>
        <w:jc w:val="both"/>
        <w:rPr>
          <w:rFonts w:asciiTheme="minorHAnsi" w:hAnsiTheme="minorHAnsi" w:cstheme="minorHAnsi"/>
        </w:rPr>
      </w:pPr>
      <w:r w:rsidRPr="001C318E">
        <w:rPr>
          <w:rFonts w:asciiTheme="minorHAnsi" w:hAnsiTheme="minorHAnsi" w:cstheme="minorHAnsi"/>
        </w:rPr>
        <w:t>Liczba osób wyłonionych w protokole z naboru, w tym w</w:t>
      </w:r>
      <w:r w:rsidR="002E0BD8">
        <w:rPr>
          <w:rFonts w:asciiTheme="minorHAnsi" w:hAnsiTheme="minorHAnsi" w:cstheme="minorHAnsi"/>
        </w:rPr>
        <w:t>edłu</w:t>
      </w:r>
      <w:r w:rsidRPr="001C318E">
        <w:rPr>
          <w:rFonts w:asciiTheme="minorHAnsi" w:hAnsiTheme="minorHAnsi" w:cstheme="minorHAnsi"/>
        </w:rPr>
        <w:t>g płci,</w:t>
      </w:r>
    </w:p>
    <w:p w14:paraId="251AF9AE" w14:textId="77777777" w:rsidR="00935B09" w:rsidRPr="001C318E" w:rsidRDefault="00935B09" w:rsidP="00935B09">
      <w:pPr>
        <w:pStyle w:val="Teksttreci0"/>
        <w:numPr>
          <w:ilvl w:val="0"/>
          <w:numId w:val="8"/>
        </w:numPr>
        <w:shd w:val="clear" w:color="auto" w:fill="auto"/>
        <w:ind w:left="1843" w:hanging="360"/>
        <w:jc w:val="both"/>
        <w:rPr>
          <w:rFonts w:asciiTheme="minorHAnsi" w:hAnsiTheme="minorHAnsi" w:cstheme="minorHAnsi"/>
        </w:rPr>
      </w:pPr>
      <w:r w:rsidRPr="001C318E">
        <w:rPr>
          <w:rFonts w:asciiTheme="minorHAnsi" w:hAnsiTheme="minorHAnsi" w:cstheme="minorHAnsi"/>
        </w:rPr>
        <w:t>Liczba naborów zakończonych obsadzeniem i nieobsadzeniem stanowiska,</w:t>
      </w:r>
    </w:p>
    <w:p w14:paraId="16E95E58" w14:textId="7DC95ED0" w:rsidR="00935B09" w:rsidRPr="001C318E" w:rsidRDefault="00935B09" w:rsidP="00935B09">
      <w:pPr>
        <w:pStyle w:val="Teksttreci0"/>
        <w:numPr>
          <w:ilvl w:val="0"/>
          <w:numId w:val="8"/>
        </w:numPr>
        <w:shd w:val="clear" w:color="auto" w:fill="auto"/>
        <w:ind w:left="1843" w:hanging="360"/>
        <w:jc w:val="both"/>
        <w:rPr>
          <w:rFonts w:asciiTheme="minorHAnsi" w:hAnsiTheme="minorHAnsi" w:cstheme="minorHAnsi"/>
        </w:rPr>
      </w:pPr>
      <w:r w:rsidRPr="001C318E">
        <w:rPr>
          <w:rFonts w:asciiTheme="minorHAnsi" w:hAnsiTheme="minorHAnsi" w:cstheme="minorHAnsi"/>
        </w:rPr>
        <w:t>Liczba nadesłanych ofert w naborach zakończonych obsadzeniem stanowiska i</w:t>
      </w:r>
      <w:r w:rsidR="00565F94">
        <w:rPr>
          <w:rFonts w:asciiTheme="minorHAnsi" w:hAnsiTheme="minorHAnsi" w:cstheme="minorHAnsi"/>
        </w:rPr>
        <w:t> </w:t>
      </w:r>
      <w:r w:rsidRPr="001C318E">
        <w:rPr>
          <w:rFonts w:asciiTheme="minorHAnsi" w:hAnsiTheme="minorHAnsi" w:cstheme="minorHAnsi"/>
        </w:rPr>
        <w:t>zakończonych nieobsadzeniem stanowiska, w tym w</w:t>
      </w:r>
      <w:r w:rsidR="002E0BD8">
        <w:rPr>
          <w:rFonts w:asciiTheme="minorHAnsi" w:hAnsiTheme="minorHAnsi" w:cstheme="minorHAnsi"/>
        </w:rPr>
        <w:t>edłu</w:t>
      </w:r>
      <w:r w:rsidRPr="001C318E">
        <w:rPr>
          <w:rFonts w:asciiTheme="minorHAnsi" w:hAnsiTheme="minorHAnsi" w:cstheme="minorHAnsi"/>
        </w:rPr>
        <w:t>g płci,</w:t>
      </w:r>
    </w:p>
    <w:p w14:paraId="11D514CD" w14:textId="29AC28D4" w:rsidR="00935B09" w:rsidRPr="001C318E" w:rsidRDefault="00935B09" w:rsidP="00565F94">
      <w:pPr>
        <w:pStyle w:val="Teksttreci0"/>
        <w:numPr>
          <w:ilvl w:val="0"/>
          <w:numId w:val="8"/>
        </w:numPr>
        <w:shd w:val="clear" w:color="auto" w:fill="auto"/>
        <w:ind w:left="1843" w:hanging="360"/>
        <w:jc w:val="both"/>
        <w:rPr>
          <w:rFonts w:asciiTheme="minorHAnsi" w:hAnsiTheme="minorHAnsi" w:cstheme="minorHAnsi"/>
        </w:rPr>
      </w:pPr>
      <w:r w:rsidRPr="001C318E">
        <w:rPr>
          <w:rFonts w:asciiTheme="minorHAnsi" w:hAnsiTheme="minorHAnsi" w:cstheme="minorHAnsi"/>
        </w:rPr>
        <w:t>Liczba nadesłanych ofert spełniających wymagania formalne w naborach zakończonych obsadzeniem stanowiska i zakończonych nieobsadzeniem stanowiska, w tym w</w:t>
      </w:r>
      <w:r w:rsidR="002E0BD8">
        <w:rPr>
          <w:rFonts w:asciiTheme="minorHAnsi" w:hAnsiTheme="minorHAnsi" w:cstheme="minorHAnsi"/>
        </w:rPr>
        <w:t>edłu</w:t>
      </w:r>
      <w:r w:rsidRPr="001C318E">
        <w:rPr>
          <w:rFonts w:asciiTheme="minorHAnsi" w:hAnsiTheme="minorHAnsi" w:cstheme="minorHAnsi"/>
        </w:rPr>
        <w:t>g płci</w:t>
      </w:r>
      <w:r w:rsidR="00565F94">
        <w:rPr>
          <w:rFonts w:asciiTheme="minorHAnsi" w:hAnsiTheme="minorHAnsi" w:cstheme="minorHAnsi"/>
        </w:rPr>
        <w:t>.</w:t>
      </w:r>
    </w:p>
    <w:p w14:paraId="368BA87E" w14:textId="0147B9EF" w:rsidR="00935B09" w:rsidRPr="001C318E" w:rsidRDefault="00935B09">
      <w:pPr>
        <w:pStyle w:val="Teksttreci0"/>
        <w:numPr>
          <w:ilvl w:val="0"/>
          <w:numId w:val="11"/>
        </w:numPr>
        <w:shd w:val="clear" w:color="auto" w:fill="auto"/>
        <w:ind w:left="1417" w:hanging="357"/>
        <w:jc w:val="both"/>
        <w:rPr>
          <w:rFonts w:asciiTheme="minorHAnsi" w:hAnsiTheme="minorHAnsi" w:cstheme="minorHAnsi"/>
        </w:rPr>
      </w:pPr>
      <w:r w:rsidRPr="001C318E">
        <w:rPr>
          <w:rFonts w:asciiTheme="minorHAnsi" w:hAnsiTheme="minorHAnsi" w:cstheme="minorHAnsi"/>
        </w:rPr>
        <w:t xml:space="preserve">Wykorzystywanie filtrów </w:t>
      </w:r>
      <w:r w:rsidR="001C318E">
        <w:rPr>
          <w:rFonts w:asciiTheme="minorHAnsi" w:hAnsiTheme="minorHAnsi" w:cstheme="minorHAnsi"/>
        </w:rPr>
        <w:t>grupujących kandydatów według określonych kryteriów,</w:t>
      </w:r>
      <w:r w:rsidRPr="001C318E">
        <w:rPr>
          <w:rFonts w:asciiTheme="minorHAnsi" w:hAnsiTheme="minorHAnsi" w:cstheme="minorHAnsi"/>
        </w:rPr>
        <w:t xml:space="preserve"> np.:</w:t>
      </w:r>
      <w:r w:rsidR="002E0BD8">
        <w:rPr>
          <w:rFonts w:asciiTheme="minorHAnsi" w:hAnsiTheme="minorHAnsi" w:cstheme="minorHAnsi"/>
        </w:rPr>
        <w:t> </w:t>
      </w:r>
      <w:r w:rsidRPr="001C318E">
        <w:rPr>
          <w:rFonts w:asciiTheme="minorHAnsi" w:hAnsiTheme="minorHAnsi" w:cstheme="minorHAnsi"/>
        </w:rPr>
        <w:t>oceny</w:t>
      </w:r>
      <w:r w:rsidR="001C318E">
        <w:rPr>
          <w:rFonts w:asciiTheme="minorHAnsi" w:hAnsiTheme="minorHAnsi" w:cstheme="minorHAnsi"/>
        </w:rPr>
        <w:t xml:space="preserve"> kandydata</w:t>
      </w:r>
      <w:r w:rsidRPr="001C318E">
        <w:rPr>
          <w:rFonts w:asciiTheme="minorHAnsi" w:hAnsiTheme="minorHAnsi" w:cstheme="minorHAnsi"/>
        </w:rPr>
        <w:t>, status</w:t>
      </w:r>
      <w:r w:rsidR="002E0BD8">
        <w:rPr>
          <w:rFonts w:asciiTheme="minorHAnsi" w:hAnsiTheme="minorHAnsi" w:cstheme="minorHAnsi"/>
        </w:rPr>
        <w:t>u</w:t>
      </w:r>
      <w:r w:rsidRPr="001C318E">
        <w:rPr>
          <w:rFonts w:asciiTheme="minorHAnsi" w:hAnsiTheme="minorHAnsi" w:cstheme="minorHAnsi"/>
        </w:rPr>
        <w:t xml:space="preserve"> aplikacji - etap</w:t>
      </w:r>
      <w:r w:rsidR="002E0BD8">
        <w:rPr>
          <w:rFonts w:asciiTheme="minorHAnsi" w:hAnsiTheme="minorHAnsi" w:cstheme="minorHAnsi"/>
        </w:rPr>
        <w:t>u</w:t>
      </w:r>
      <w:r w:rsidRPr="001C318E">
        <w:rPr>
          <w:rFonts w:asciiTheme="minorHAnsi" w:hAnsiTheme="minorHAnsi" w:cstheme="minorHAnsi"/>
        </w:rPr>
        <w:t>, znajomości języków itp.</w:t>
      </w:r>
    </w:p>
    <w:p w14:paraId="26CBCBD2" w14:textId="04048345" w:rsidR="00935B09" w:rsidRPr="001C318E" w:rsidRDefault="00935B09">
      <w:pPr>
        <w:pStyle w:val="Teksttreci0"/>
        <w:numPr>
          <w:ilvl w:val="0"/>
          <w:numId w:val="11"/>
        </w:numPr>
        <w:shd w:val="clear" w:color="auto" w:fill="auto"/>
        <w:ind w:left="1417" w:hanging="357"/>
        <w:jc w:val="both"/>
        <w:rPr>
          <w:rFonts w:asciiTheme="minorHAnsi" w:hAnsiTheme="minorHAnsi" w:cstheme="minorHAnsi"/>
        </w:rPr>
      </w:pPr>
      <w:r w:rsidRPr="001C318E">
        <w:rPr>
          <w:rFonts w:asciiTheme="minorHAnsi" w:hAnsiTheme="minorHAnsi" w:cstheme="minorHAnsi"/>
        </w:rPr>
        <w:t xml:space="preserve">Publikacja </w:t>
      </w:r>
      <w:r w:rsidR="001C318E">
        <w:rPr>
          <w:rFonts w:asciiTheme="minorHAnsi" w:hAnsiTheme="minorHAnsi" w:cstheme="minorHAnsi"/>
        </w:rPr>
        <w:t xml:space="preserve">przez system rekrutacyjny </w:t>
      </w:r>
      <w:r w:rsidRPr="001C318E">
        <w:rPr>
          <w:rFonts w:asciiTheme="minorHAnsi" w:hAnsiTheme="minorHAnsi" w:cstheme="minorHAnsi"/>
        </w:rPr>
        <w:t>ogłoszeń rekrutacyjnych na różnych portalach rekrutacyjnych.</w:t>
      </w:r>
    </w:p>
    <w:p w14:paraId="7356F195" w14:textId="3DE2063E" w:rsidR="00935B09" w:rsidRPr="001C318E" w:rsidRDefault="00935B09">
      <w:pPr>
        <w:pStyle w:val="Teksttreci0"/>
        <w:numPr>
          <w:ilvl w:val="0"/>
          <w:numId w:val="11"/>
        </w:numPr>
        <w:shd w:val="clear" w:color="auto" w:fill="auto"/>
        <w:ind w:left="1417" w:hanging="357"/>
        <w:jc w:val="both"/>
        <w:rPr>
          <w:rFonts w:asciiTheme="minorHAnsi" w:hAnsiTheme="minorHAnsi" w:cstheme="minorHAnsi"/>
        </w:rPr>
      </w:pPr>
      <w:r w:rsidRPr="001C318E">
        <w:rPr>
          <w:rFonts w:asciiTheme="minorHAnsi" w:hAnsiTheme="minorHAnsi" w:cstheme="minorHAnsi"/>
        </w:rPr>
        <w:t>Identyfikowanie kandydatów aplikujących ponownie</w:t>
      </w:r>
      <w:r w:rsidR="002E0BD8">
        <w:rPr>
          <w:rFonts w:asciiTheme="minorHAnsi" w:hAnsiTheme="minorHAnsi" w:cstheme="minorHAnsi"/>
        </w:rPr>
        <w:t xml:space="preserve"> w ramach rekrutacji prowadzonych przez Zamawiającego</w:t>
      </w:r>
      <w:r w:rsidRPr="001C318E">
        <w:rPr>
          <w:rFonts w:asciiTheme="minorHAnsi" w:hAnsiTheme="minorHAnsi" w:cstheme="minorHAnsi"/>
        </w:rPr>
        <w:t>.</w:t>
      </w:r>
    </w:p>
    <w:p w14:paraId="697EC71B" w14:textId="1865ED0C" w:rsidR="00935B09" w:rsidRPr="001C318E" w:rsidRDefault="00935B09">
      <w:pPr>
        <w:pStyle w:val="Teksttreci0"/>
        <w:numPr>
          <w:ilvl w:val="0"/>
          <w:numId w:val="11"/>
        </w:numPr>
        <w:shd w:val="clear" w:color="auto" w:fill="auto"/>
        <w:ind w:left="1417" w:hanging="357"/>
        <w:jc w:val="both"/>
        <w:rPr>
          <w:rFonts w:asciiTheme="minorHAnsi" w:hAnsiTheme="minorHAnsi" w:cstheme="minorHAnsi"/>
        </w:rPr>
      </w:pPr>
      <w:r w:rsidRPr="001C318E">
        <w:rPr>
          <w:rFonts w:asciiTheme="minorHAnsi" w:hAnsiTheme="minorHAnsi" w:cstheme="minorHAnsi"/>
        </w:rPr>
        <w:t>Przenoszenie danych o kandydatach do użytkowanego systemu kadrowo-płacowego poprzez eksport danych z systemu rekrutacji online do plików</w:t>
      </w:r>
      <w:r w:rsidR="00565F94">
        <w:rPr>
          <w:rFonts w:asciiTheme="minorHAnsi" w:hAnsiTheme="minorHAnsi" w:cstheme="minorHAnsi"/>
        </w:rPr>
        <w:t>,</w:t>
      </w:r>
      <w:r w:rsidRPr="001C318E">
        <w:rPr>
          <w:rFonts w:asciiTheme="minorHAnsi" w:hAnsiTheme="minorHAnsi" w:cstheme="minorHAnsi"/>
        </w:rPr>
        <w:t xml:space="preserve"> np. w form</w:t>
      </w:r>
      <w:r w:rsidR="00565F94">
        <w:rPr>
          <w:rFonts w:asciiTheme="minorHAnsi" w:hAnsiTheme="minorHAnsi" w:cstheme="minorHAnsi"/>
        </w:rPr>
        <w:t>acie</w:t>
      </w:r>
      <w:r w:rsidRPr="001C318E">
        <w:rPr>
          <w:rFonts w:asciiTheme="minorHAnsi" w:hAnsiTheme="minorHAnsi" w:cstheme="minorHAnsi"/>
        </w:rPr>
        <w:t xml:space="preserve"> </w:t>
      </w:r>
      <w:r w:rsidR="00565F94">
        <w:rPr>
          <w:rFonts w:asciiTheme="minorHAnsi" w:hAnsiTheme="minorHAnsi" w:cstheme="minorHAnsi"/>
        </w:rPr>
        <w:t>E</w:t>
      </w:r>
      <w:r w:rsidRPr="001C318E">
        <w:rPr>
          <w:rFonts w:asciiTheme="minorHAnsi" w:hAnsiTheme="minorHAnsi" w:cstheme="minorHAnsi"/>
        </w:rPr>
        <w:t>x</w:t>
      </w:r>
      <w:r w:rsidR="00E312C2" w:rsidRPr="001C318E">
        <w:rPr>
          <w:rFonts w:asciiTheme="minorHAnsi" w:hAnsiTheme="minorHAnsi" w:cstheme="minorHAnsi"/>
        </w:rPr>
        <w:t>c</w:t>
      </w:r>
      <w:r w:rsidRPr="001C318E">
        <w:rPr>
          <w:rFonts w:asciiTheme="minorHAnsi" w:hAnsiTheme="minorHAnsi" w:cstheme="minorHAnsi"/>
        </w:rPr>
        <w:t>el.</w:t>
      </w:r>
    </w:p>
    <w:p w14:paraId="7F86F606" w14:textId="77777777" w:rsidR="00935B09" w:rsidRPr="001C318E" w:rsidRDefault="00935B09" w:rsidP="00935B09">
      <w:pPr>
        <w:spacing w:after="0" w:line="240" w:lineRule="auto"/>
        <w:ind w:left="851"/>
        <w:jc w:val="both"/>
        <w:rPr>
          <w:rFonts w:eastAsia="Calibri" w:cstheme="minorHAnsi"/>
          <w:u w:val="single"/>
        </w:rPr>
      </w:pPr>
    </w:p>
    <w:p w14:paraId="3FA938E4" w14:textId="0E86E59B" w:rsidR="00935B09" w:rsidRPr="001C318E" w:rsidRDefault="00935B09" w:rsidP="00E312C2">
      <w:pPr>
        <w:spacing w:after="0" w:line="240" w:lineRule="auto"/>
        <w:ind w:left="851"/>
        <w:jc w:val="both"/>
        <w:rPr>
          <w:rFonts w:eastAsia="Calibri" w:cstheme="minorHAnsi"/>
          <w:u w:val="single"/>
        </w:rPr>
      </w:pPr>
      <w:r w:rsidRPr="001C318E">
        <w:rPr>
          <w:rFonts w:eastAsia="Calibri" w:cstheme="minorHAnsi"/>
          <w:u w:val="single"/>
        </w:rPr>
        <w:t xml:space="preserve">Wymagania bezpieczeństwa i </w:t>
      </w:r>
      <w:r w:rsidR="001124FF" w:rsidRPr="001C318E">
        <w:rPr>
          <w:rFonts w:eastAsia="Calibri" w:cstheme="minorHAnsi"/>
          <w:u w:val="single"/>
        </w:rPr>
        <w:t xml:space="preserve">zgodności z </w:t>
      </w:r>
      <w:r w:rsidRPr="001C318E">
        <w:rPr>
          <w:rFonts w:eastAsia="Calibri" w:cstheme="minorHAnsi"/>
          <w:u w:val="single"/>
        </w:rPr>
        <w:t>RODO oferowanej usługi:</w:t>
      </w:r>
    </w:p>
    <w:p w14:paraId="59F853C0" w14:textId="1943ABF2" w:rsidR="00935B09" w:rsidRPr="001C318E" w:rsidRDefault="00935B09" w:rsidP="00636005">
      <w:pPr>
        <w:pStyle w:val="Teksttreci0"/>
        <w:numPr>
          <w:ilvl w:val="0"/>
          <w:numId w:val="12"/>
        </w:numPr>
        <w:shd w:val="clear" w:color="auto" w:fill="auto"/>
        <w:ind w:left="993"/>
        <w:jc w:val="both"/>
        <w:rPr>
          <w:rFonts w:asciiTheme="minorHAnsi" w:hAnsiTheme="minorHAnsi" w:cstheme="minorHAnsi"/>
        </w:rPr>
      </w:pPr>
      <w:r w:rsidRPr="001C318E">
        <w:rPr>
          <w:rFonts w:asciiTheme="minorHAnsi" w:hAnsiTheme="minorHAnsi" w:cstheme="minorHAnsi"/>
        </w:rPr>
        <w:t xml:space="preserve">Szyfrowanie połączenia - dostęp po </w:t>
      </w:r>
      <w:proofErr w:type="spellStart"/>
      <w:r w:rsidRPr="001C318E">
        <w:rPr>
          <w:rFonts w:asciiTheme="minorHAnsi" w:hAnsiTheme="minorHAnsi" w:cstheme="minorHAnsi"/>
        </w:rPr>
        <w:t>https</w:t>
      </w:r>
      <w:proofErr w:type="spellEnd"/>
      <w:r w:rsidRPr="001C318E">
        <w:rPr>
          <w:rFonts w:asciiTheme="minorHAnsi" w:hAnsiTheme="minorHAnsi" w:cstheme="minorHAnsi"/>
        </w:rPr>
        <w:t>.</w:t>
      </w:r>
    </w:p>
    <w:p w14:paraId="26B1CD2F" w14:textId="77777777" w:rsidR="00935B09" w:rsidRDefault="00935B09" w:rsidP="00636005">
      <w:pPr>
        <w:pStyle w:val="Teksttreci0"/>
        <w:numPr>
          <w:ilvl w:val="0"/>
          <w:numId w:val="12"/>
        </w:numPr>
        <w:shd w:val="clear" w:color="auto" w:fill="auto"/>
        <w:ind w:left="1418" w:hanging="425"/>
        <w:jc w:val="both"/>
        <w:rPr>
          <w:rFonts w:asciiTheme="minorHAnsi" w:hAnsiTheme="minorHAnsi" w:cstheme="minorHAnsi"/>
        </w:rPr>
      </w:pPr>
      <w:r w:rsidRPr="001C318E">
        <w:rPr>
          <w:rFonts w:asciiTheme="minorHAnsi" w:hAnsiTheme="minorHAnsi" w:cstheme="minorHAnsi"/>
        </w:rPr>
        <w:t>Spełnianie wymogów standardu OWASP.</w:t>
      </w:r>
    </w:p>
    <w:p w14:paraId="762617D1" w14:textId="41C9D5B2" w:rsidR="00431926" w:rsidRPr="001C318E" w:rsidRDefault="00431926" w:rsidP="00636005">
      <w:pPr>
        <w:pStyle w:val="Teksttreci0"/>
        <w:numPr>
          <w:ilvl w:val="0"/>
          <w:numId w:val="12"/>
        </w:numPr>
        <w:shd w:val="clear" w:color="auto" w:fill="auto"/>
        <w:ind w:left="1418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Przypomnienie o aplikacjach, których czas przetwarzania danych dobiega końca.</w:t>
      </w:r>
    </w:p>
    <w:p w14:paraId="7CE45ACF" w14:textId="55629C8B" w:rsidR="00935B09" w:rsidRPr="001C318E" w:rsidRDefault="00935B09" w:rsidP="00636005">
      <w:pPr>
        <w:pStyle w:val="Teksttreci0"/>
        <w:numPr>
          <w:ilvl w:val="0"/>
          <w:numId w:val="12"/>
        </w:numPr>
        <w:shd w:val="clear" w:color="auto" w:fill="auto"/>
        <w:ind w:left="1418" w:hanging="425"/>
        <w:jc w:val="both"/>
        <w:rPr>
          <w:rFonts w:asciiTheme="minorHAnsi" w:hAnsiTheme="minorHAnsi" w:cstheme="minorHAnsi"/>
        </w:rPr>
      </w:pPr>
      <w:r w:rsidRPr="001C318E">
        <w:rPr>
          <w:rFonts w:asciiTheme="minorHAnsi" w:hAnsiTheme="minorHAnsi" w:cstheme="minorHAnsi"/>
        </w:rPr>
        <w:t>Oznaczanie kandydata, który zgłosił żądanie usunięcia danych</w:t>
      </w:r>
      <w:r w:rsidR="005640D9" w:rsidRPr="001C318E">
        <w:rPr>
          <w:rFonts w:asciiTheme="minorHAnsi" w:hAnsiTheme="minorHAnsi" w:cstheme="minorHAnsi"/>
        </w:rPr>
        <w:t xml:space="preserve"> lub cofnął zgodę na</w:t>
      </w:r>
      <w:r w:rsidR="002E0BD8">
        <w:rPr>
          <w:rFonts w:asciiTheme="minorHAnsi" w:hAnsiTheme="minorHAnsi" w:cstheme="minorHAnsi"/>
        </w:rPr>
        <w:t> </w:t>
      </w:r>
      <w:r w:rsidR="005640D9" w:rsidRPr="001C318E">
        <w:rPr>
          <w:rFonts w:asciiTheme="minorHAnsi" w:hAnsiTheme="minorHAnsi" w:cstheme="minorHAnsi"/>
        </w:rPr>
        <w:t>przetwarzanie danych</w:t>
      </w:r>
      <w:r w:rsidR="000404EE">
        <w:rPr>
          <w:rFonts w:asciiTheme="minorHAnsi" w:hAnsiTheme="minorHAnsi" w:cstheme="minorHAnsi"/>
        </w:rPr>
        <w:t xml:space="preserve"> i powiadamianie o tym Zamawiającego – w sposób umożliwiający Zamawiającemu niezwłoczne zrealizowanie uprawnień kandydata.</w:t>
      </w:r>
    </w:p>
    <w:p w14:paraId="5F7CA664" w14:textId="431C57A3" w:rsidR="00935B09" w:rsidRPr="001C318E" w:rsidRDefault="00935B09" w:rsidP="00636005">
      <w:pPr>
        <w:pStyle w:val="Teksttreci0"/>
        <w:numPr>
          <w:ilvl w:val="0"/>
          <w:numId w:val="12"/>
        </w:numPr>
        <w:shd w:val="clear" w:color="auto" w:fill="auto"/>
        <w:ind w:left="1418" w:hanging="425"/>
        <w:jc w:val="both"/>
        <w:rPr>
          <w:rFonts w:asciiTheme="minorHAnsi" w:hAnsiTheme="minorHAnsi" w:cstheme="minorHAnsi"/>
        </w:rPr>
      </w:pPr>
      <w:r w:rsidRPr="001C318E">
        <w:rPr>
          <w:rFonts w:asciiTheme="minorHAnsi" w:hAnsiTheme="minorHAnsi" w:cstheme="minorHAnsi"/>
        </w:rPr>
        <w:t>Oznaczanie kandydata, który zgłosił żądanie ograniczenia przetwarzania danych</w:t>
      </w:r>
      <w:r w:rsidR="000404EE">
        <w:rPr>
          <w:rFonts w:asciiTheme="minorHAnsi" w:hAnsiTheme="minorHAnsi" w:cstheme="minorHAnsi"/>
        </w:rPr>
        <w:t xml:space="preserve"> i powiadamianie o tym Zamawiającego– w sposób umożliwiający Zamawiającemu niezwłoczne zrealizowanie uprawnień kandydata</w:t>
      </w:r>
      <w:r w:rsidRPr="001C318E">
        <w:rPr>
          <w:rFonts w:asciiTheme="minorHAnsi" w:hAnsiTheme="minorHAnsi" w:cstheme="minorHAnsi"/>
        </w:rPr>
        <w:t>.</w:t>
      </w:r>
    </w:p>
    <w:p w14:paraId="4C083972" w14:textId="2B694E52" w:rsidR="00935B09" w:rsidRPr="001C318E" w:rsidRDefault="00935B09" w:rsidP="00636005">
      <w:pPr>
        <w:pStyle w:val="Teksttreci0"/>
        <w:numPr>
          <w:ilvl w:val="0"/>
          <w:numId w:val="12"/>
        </w:numPr>
        <w:shd w:val="clear" w:color="auto" w:fill="auto"/>
        <w:ind w:left="1418" w:hanging="425"/>
        <w:jc w:val="both"/>
        <w:rPr>
          <w:rFonts w:asciiTheme="minorHAnsi" w:hAnsiTheme="minorHAnsi" w:cstheme="minorHAnsi"/>
        </w:rPr>
      </w:pPr>
      <w:r w:rsidRPr="001C318E">
        <w:rPr>
          <w:rFonts w:asciiTheme="minorHAnsi" w:hAnsiTheme="minorHAnsi" w:cstheme="minorHAnsi"/>
        </w:rPr>
        <w:t>Umożliwienie kandydatowi edycj</w:t>
      </w:r>
      <w:r w:rsidR="00565F94">
        <w:rPr>
          <w:rFonts w:asciiTheme="minorHAnsi" w:hAnsiTheme="minorHAnsi" w:cstheme="minorHAnsi"/>
        </w:rPr>
        <w:t>i</w:t>
      </w:r>
      <w:r w:rsidRPr="001C318E">
        <w:rPr>
          <w:rFonts w:asciiTheme="minorHAnsi" w:hAnsiTheme="minorHAnsi" w:cstheme="minorHAnsi"/>
        </w:rPr>
        <w:t xml:space="preserve"> jego danych, które umieścił w formularzu aplikacyjnym za pomocą dedykowanego linku do edycji danych wysłanego do</w:t>
      </w:r>
      <w:r w:rsidR="002E0BD8">
        <w:rPr>
          <w:rFonts w:asciiTheme="minorHAnsi" w:hAnsiTheme="minorHAnsi" w:cstheme="minorHAnsi"/>
        </w:rPr>
        <w:t> </w:t>
      </w:r>
      <w:r w:rsidRPr="001C318E">
        <w:rPr>
          <w:rFonts w:asciiTheme="minorHAnsi" w:hAnsiTheme="minorHAnsi" w:cstheme="minorHAnsi"/>
        </w:rPr>
        <w:t>kandydata.</w:t>
      </w:r>
    </w:p>
    <w:p w14:paraId="5B98BECE" w14:textId="6D4C4B7C" w:rsidR="00935B09" w:rsidRPr="00026E6D" w:rsidRDefault="00935B09" w:rsidP="001C318E">
      <w:pPr>
        <w:pStyle w:val="Teksttreci0"/>
        <w:numPr>
          <w:ilvl w:val="0"/>
          <w:numId w:val="12"/>
        </w:numPr>
        <w:shd w:val="clear" w:color="auto" w:fill="auto"/>
        <w:ind w:left="1418" w:hanging="425"/>
        <w:jc w:val="both"/>
        <w:rPr>
          <w:b/>
        </w:rPr>
      </w:pPr>
      <w:r w:rsidRPr="001C318E">
        <w:rPr>
          <w:rFonts w:asciiTheme="minorHAnsi" w:hAnsiTheme="minorHAnsi" w:cstheme="minorHAnsi"/>
        </w:rPr>
        <w:t>Możliwość uzupełnienia/edycji formularza aplikacyjnego pierwotnie złożonego przez kandydata w postaci udost</w:t>
      </w:r>
      <w:r w:rsidR="00CF3F78" w:rsidRPr="001C318E">
        <w:rPr>
          <w:rFonts w:asciiTheme="minorHAnsi" w:hAnsiTheme="minorHAnsi" w:cstheme="minorHAnsi"/>
        </w:rPr>
        <w:t>ę</w:t>
      </w:r>
      <w:r w:rsidRPr="001C318E">
        <w:rPr>
          <w:rFonts w:asciiTheme="minorHAnsi" w:hAnsiTheme="minorHAnsi" w:cstheme="minorHAnsi"/>
        </w:rPr>
        <w:t>pnienia terminowego linku.</w:t>
      </w:r>
    </w:p>
    <w:sectPr w:rsidR="00935B09" w:rsidRPr="00026E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65EFB" w14:textId="77777777" w:rsidR="00927D4D" w:rsidRDefault="00927D4D" w:rsidP="002E0BD8">
      <w:pPr>
        <w:spacing w:after="0" w:line="240" w:lineRule="auto"/>
      </w:pPr>
      <w:r>
        <w:separator/>
      </w:r>
    </w:p>
  </w:endnote>
  <w:endnote w:type="continuationSeparator" w:id="0">
    <w:p w14:paraId="5727415E" w14:textId="77777777" w:rsidR="00927D4D" w:rsidRDefault="00927D4D" w:rsidP="002E0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6102018"/>
      <w:docPartObj>
        <w:docPartGallery w:val="Page Numbers (Bottom of Page)"/>
        <w:docPartUnique/>
      </w:docPartObj>
    </w:sdtPr>
    <w:sdtEndPr/>
    <w:sdtContent>
      <w:p w14:paraId="6B4EE323" w14:textId="7ED42969" w:rsidR="002E0BD8" w:rsidRDefault="002E0BD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FD8">
          <w:rPr>
            <w:noProof/>
          </w:rPr>
          <w:t>1</w:t>
        </w:r>
        <w:r>
          <w:fldChar w:fldCharType="end"/>
        </w:r>
      </w:p>
    </w:sdtContent>
  </w:sdt>
  <w:p w14:paraId="12963CB9" w14:textId="77777777" w:rsidR="002E0BD8" w:rsidRDefault="002E0B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F91FC" w14:textId="77777777" w:rsidR="00927D4D" w:rsidRDefault="00927D4D" w:rsidP="002E0BD8">
      <w:pPr>
        <w:spacing w:after="0" w:line="240" w:lineRule="auto"/>
      </w:pPr>
      <w:r>
        <w:separator/>
      </w:r>
    </w:p>
  </w:footnote>
  <w:footnote w:type="continuationSeparator" w:id="0">
    <w:p w14:paraId="5C73A380" w14:textId="77777777" w:rsidR="00927D4D" w:rsidRDefault="00927D4D" w:rsidP="002E0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740A"/>
    <w:multiLevelType w:val="multilevel"/>
    <w:tmpl w:val="3A7859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C5407D2"/>
    <w:multiLevelType w:val="multilevel"/>
    <w:tmpl w:val="47CE24B0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F61B89"/>
    <w:multiLevelType w:val="multilevel"/>
    <w:tmpl w:val="39DC0C24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E5440B"/>
    <w:multiLevelType w:val="multilevel"/>
    <w:tmpl w:val="3A7859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1164C6"/>
    <w:multiLevelType w:val="hybridMultilevel"/>
    <w:tmpl w:val="B12469B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73A84"/>
    <w:multiLevelType w:val="hybridMultilevel"/>
    <w:tmpl w:val="CCBA78F0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25095"/>
    <w:multiLevelType w:val="multilevel"/>
    <w:tmpl w:val="3DC4083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5B12DC"/>
    <w:multiLevelType w:val="multilevel"/>
    <w:tmpl w:val="3A7859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5540AB"/>
    <w:multiLevelType w:val="multilevel"/>
    <w:tmpl w:val="3F74D3FE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2"/>
  </w:num>
  <w:num w:numId="8">
    <w:abstractNumId w:val="11"/>
  </w:num>
  <w:num w:numId="9">
    <w:abstractNumId w:val="5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C0"/>
    <w:rsid w:val="00026E6D"/>
    <w:rsid w:val="000404EE"/>
    <w:rsid w:val="0007427F"/>
    <w:rsid w:val="000B6260"/>
    <w:rsid w:val="001011E7"/>
    <w:rsid w:val="001124FF"/>
    <w:rsid w:val="0014735E"/>
    <w:rsid w:val="001A54BE"/>
    <w:rsid w:val="001C318E"/>
    <w:rsid w:val="001C57EB"/>
    <w:rsid w:val="00252049"/>
    <w:rsid w:val="002B0FD8"/>
    <w:rsid w:val="002E0BD8"/>
    <w:rsid w:val="00367DE0"/>
    <w:rsid w:val="0040680A"/>
    <w:rsid w:val="00431926"/>
    <w:rsid w:val="004B568E"/>
    <w:rsid w:val="004B7A13"/>
    <w:rsid w:val="005228BD"/>
    <w:rsid w:val="005640D9"/>
    <w:rsid w:val="00565F94"/>
    <w:rsid w:val="005B5594"/>
    <w:rsid w:val="005E0101"/>
    <w:rsid w:val="006038C9"/>
    <w:rsid w:val="00605A42"/>
    <w:rsid w:val="00614472"/>
    <w:rsid w:val="00636005"/>
    <w:rsid w:val="006526E2"/>
    <w:rsid w:val="006B740D"/>
    <w:rsid w:val="00714E38"/>
    <w:rsid w:val="007D08C0"/>
    <w:rsid w:val="00802C1F"/>
    <w:rsid w:val="008344AD"/>
    <w:rsid w:val="00927A92"/>
    <w:rsid w:val="00927D4D"/>
    <w:rsid w:val="00935B09"/>
    <w:rsid w:val="009E70AF"/>
    <w:rsid w:val="009F307C"/>
    <w:rsid w:val="009F7CBA"/>
    <w:rsid w:val="00A065DE"/>
    <w:rsid w:val="00A079EE"/>
    <w:rsid w:val="00B659D7"/>
    <w:rsid w:val="00C7454D"/>
    <w:rsid w:val="00C82D54"/>
    <w:rsid w:val="00CB187B"/>
    <w:rsid w:val="00CD21CB"/>
    <w:rsid w:val="00CF3F78"/>
    <w:rsid w:val="00DA1A69"/>
    <w:rsid w:val="00DB0332"/>
    <w:rsid w:val="00E30117"/>
    <w:rsid w:val="00E312C2"/>
    <w:rsid w:val="00E5040A"/>
    <w:rsid w:val="00EA276C"/>
    <w:rsid w:val="00F14724"/>
    <w:rsid w:val="00FD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87AD"/>
  <w15:chartTrackingRefBased/>
  <w15:docId w15:val="{FA6199DC-45B5-421A-8BAD-D9471C9D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5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4BE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1A54BE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A54BE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935B09"/>
    <w:pPr>
      <w:ind w:left="720"/>
      <w:contextualSpacing/>
    </w:pPr>
  </w:style>
  <w:style w:type="table" w:styleId="Tabela-Siatka">
    <w:name w:val="Table Grid"/>
    <w:basedOn w:val="Standardowy"/>
    <w:uiPriority w:val="39"/>
    <w:rsid w:val="009E7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D21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21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21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1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1C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E0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BD8"/>
  </w:style>
  <w:style w:type="paragraph" w:styleId="Stopka">
    <w:name w:val="footer"/>
    <w:basedOn w:val="Normalny"/>
    <w:link w:val="StopkaZnak"/>
    <w:uiPriority w:val="99"/>
    <w:unhideWhenUsed/>
    <w:rsid w:val="002E0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BD8"/>
  </w:style>
  <w:style w:type="paragraph" w:styleId="Poprawka">
    <w:name w:val="Revision"/>
    <w:hidden/>
    <w:uiPriority w:val="99"/>
    <w:semiHidden/>
    <w:rsid w:val="001C57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Szczepaniak</dc:creator>
  <cp:keywords/>
  <dc:description/>
  <cp:lastModifiedBy>Anita Omelczuk</cp:lastModifiedBy>
  <cp:revision>2</cp:revision>
  <cp:lastPrinted>2021-02-25T08:36:00Z</cp:lastPrinted>
  <dcterms:created xsi:type="dcterms:W3CDTF">2022-06-21T05:06:00Z</dcterms:created>
  <dcterms:modified xsi:type="dcterms:W3CDTF">2022-06-21T05:06:00Z</dcterms:modified>
</cp:coreProperties>
</file>