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1700"/>
        <w:gridCol w:w="2062"/>
        <w:gridCol w:w="3137"/>
        <w:gridCol w:w="2231"/>
        <w:gridCol w:w="4260"/>
        <w:gridCol w:w="1069"/>
      </w:tblGrid>
      <w:tr w:rsidR="00B27B1A" w:rsidTr="00EE00EA">
        <w:tc>
          <w:tcPr>
            <w:tcW w:w="14459" w:type="dxa"/>
            <w:gridSpan w:val="6"/>
          </w:tcPr>
          <w:p w:rsidR="00B27B1A" w:rsidRPr="00751DE8" w:rsidRDefault="00B27B1A" w:rsidP="00C326F5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4"/>
              </w:rPr>
            </w:pPr>
            <w:r w:rsidRPr="00751DE8">
              <w:rPr>
                <w:rFonts w:ascii="Arial" w:hAnsi="Arial" w:cs="Arial"/>
                <w:b/>
                <w:color w:val="auto"/>
                <w:sz w:val="24"/>
              </w:rPr>
              <w:t>WYKAZ KONTAKTÓW</w:t>
            </w:r>
            <w:r w:rsidR="00CF1C78" w:rsidRPr="00751DE8">
              <w:rPr>
                <w:rFonts w:ascii="Arial" w:hAnsi="Arial" w:cs="Arial"/>
                <w:b/>
                <w:color w:val="auto"/>
                <w:sz w:val="24"/>
              </w:rPr>
              <w:t xml:space="preserve"> DO OSÓB KIERUJĄCYCH JEDNOSTKĄ ORAZ KOMÓRKAMI ORGANIZACYJNYMI</w:t>
            </w:r>
          </w:p>
          <w:p w:rsidR="00B27B1A" w:rsidRPr="00751DE8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Regionalna Dyrekcja Lasów Państwowych we Wrocławiu</w:t>
            </w:r>
          </w:p>
          <w:p w:rsidR="00B27B1A" w:rsidRPr="00751DE8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ul. Grunwaldzka 90, 50-357 Wrocław</w:t>
            </w:r>
          </w:p>
          <w:p w:rsidR="00B27B1A" w:rsidRPr="001E4E0B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8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Centrala tel</w:t>
            </w:r>
            <w:r w:rsidR="00C86A60" w:rsidRPr="00751DE8">
              <w:rPr>
                <w:rFonts w:ascii="Arial" w:hAnsi="Arial" w:cs="Arial"/>
                <w:color w:val="auto"/>
                <w:sz w:val="24"/>
              </w:rPr>
              <w:t>efon:</w:t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 +48 71 377 17 00 </w:t>
            </w:r>
            <w:r w:rsidR="001976EB" w:rsidRPr="00751DE8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fax: +48 71 328 24 01 </w:t>
            </w:r>
            <w:r w:rsidR="001976EB" w:rsidRPr="00751DE8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="00751DE8" w:rsidRPr="00751DE8">
              <w:rPr>
                <w:rFonts w:ascii="Arial" w:hAnsi="Arial" w:cs="Arial"/>
                <w:color w:val="auto"/>
                <w:sz w:val="24"/>
              </w:rPr>
              <w:br/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e-mail: rdlp@wroclaw.lasy.gov.pl  </w:t>
            </w:r>
            <w:r w:rsidR="001E4E0B" w:rsidRPr="00751DE8">
              <w:rPr>
                <w:rFonts w:ascii="Arial" w:hAnsi="Arial" w:cs="Arial"/>
                <w:color w:val="auto"/>
                <w:sz w:val="24"/>
              </w:rPr>
              <w:br/>
            </w:r>
            <w:r w:rsidR="00C86A60" w:rsidRPr="00751DE8">
              <w:rPr>
                <w:rFonts w:ascii="Arial" w:hAnsi="Arial" w:cs="Arial"/>
                <w:color w:val="auto"/>
                <w:sz w:val="24"/>
              </w:rPr>
              <w:t xml:space="preserve">strona internetowa: </w:t>
            </w:r>
            <w:r w:rsidRPr="00751DE8">
              <w:rPr>
                <w:rFonts w:ascii="Arial" w:hAnsi="Arial" w:cs="Arial"/>
                <w:color w:val="auto"/>
                <w:sz w:val="24"/>
              </w:rPr>
              <w:t>www.wroclaw.lasy.gov.pl</w:t>
            </w:r>
          </w:p>
        </w:tc>
      </w:tr>
      <w:tr w:rsidR="001976EB" w:rsidTr="00BF06DB">
        <w:tc>
          <w:tcPr>
            <w:tcW w:w="1700" w:type="dxa"/>
          </w:tcPr>
          <w:p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Imię i Nazwisko</w:t>
            </w:r>
          </w:p>
        </w:tc>
        <w:tc>
          <w:tcPr>
            <w:tcW w:w="2062" w:type="dxa"/>
          </w:tcPr>
          <w:p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Komórka organizacyjna</w:t>
            </w:r>
          </w:p>
        </w:tc>
        <w:tc>
          <w:tcPr>
            <w:tcW w:w="3137" w:type="dxa"/>
          </w:tcPr>
          <w:p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Czym zajmuje się komórka</w:t>
            </w:r>
          </w:p>
        </w:tc>
        <w:tc>
          <w:tcPr>
            <w:tcW w:w="2231" w:type="dxa"/>
          </w:tcPr>
          <w:p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Telefon</w:t>
            </w:r>
          </w:p>
        </w:tc>
        <w:tc>
          <w:tcPr>
            <w:tcW w:w="4260" w:type="dxa"/>
          </w:tcPr>
          <w:p w:rsidR="00B27B1A" w:rsidRPr="00751DE8" w:rsidRDefault="00671045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Adres </w:t>
            </w:r>
            <w:r w:rsidR="00B27B1A" w:rsidRPr="00751DE8">
              <w:rPr>
                <w:rFonts w:ascii="Arial" w:hAnsi="Arial" w:cs="Arial"/>
                <w:b/>
                <w:color w:val="auto"/>
              </w:rPr>
              <w:t>e-mail</w:t>
            </w:r>
          </w:p>
        </w:tc>
        <w:tc>
          <w:tcPr>
            <w:tcW w:w="1069" w:type="dxa"/>
          </w:tcPr>
          <w:p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Nr pokoju</w:t>
            </w:r>
          </w:p>
        </w:tc>
      </w:tr>
      <w:tr w:rsidR="001976EB" w:rsidRPr="00C326F5" w:rsidTr="00BF06DB">
        <w:tc>
          <w:tcPr>
            <w:tcW w:w="1700" w:type="dxa"/>
          </w:tcPr>
          <w:p w:rsidR="00B27B1A" w:rsidRPr="00C326F5" w:rsidRDefault="00296653" w:rsidP="00B27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Dzięcielski</w:t>
            </w:r>
          </w:p>
        </w:tc>
        <w:tc>
          <w:tcPr>
            <w:tcW w:w="2062" w:type="dxa"/>
          </w:tcPr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Dyrektor 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Regionalnej</w:t>
            </w:r>
            <w:r w:rsidR="009B1D57" w:rsidRPr="00C32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6F5">
              <w:rPr>
                <w:rFonts w:ascii="Arial" w:hAnsi="Arial" w:cs="Arial"/>
                <w:sz w:val="24"/>
                <w:szCs w:val="24"/>
              </w:rPr>
              <w:t>D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 xml:space="preserve">yrekcji </w:t>
            </w:r>
            <w:r w:rsidRPr="00C326F5">
              <w:rPr>
                <w:rFonts w:ascii="Arial" w:hAnsi="Arial" w:cs="Arial"/>
                <w:sz w:val="24"/>
                <w:szCs w:val="24"/>
              </w:rPr>
              <w:t>L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 xml:space="preserve">asów </w:t>
            </w:r>
            <w:r w:rsidRPr="00C326F5">
              <w:rPr>
                <w:rFonts w:ascii="Arial" w:hAnsi="Arial" w:cs="Arial"/>
                <w:sz w:val="24"/>
                <w:szCs w:val="24"/>
              </w:rPr>
              <w:t>P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aństwowych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we Wrocławiu</w:t>
            </w:r>
          </w:p>
        </w:tc>
        <w:tc>
          <w:tcPr>
            <w:tcW w:w="3137" w:type="dxa"/>
          </w:tcPr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Dyrektor kieruje całokształtem działalności 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dyrekcji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na zasadzie jednoosobowego kierownictwa i ponosi za nią odpowiedzialność, a także reprezentuje </w:t>
            </w:r>
            <w:r w:rsidR="00C86A60" w:rsidRPr="00C326F5">
              <w:rPr>
                <w:rFonts w:ascii="Arial" w:hAnsi="Arial" w:cs="Arial"/>
                <w:sz w:val="24"/>
                <w:szCs w:val="24"/>
              </w:rPr>
              <w:t>dyrekcję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na zewnątrz.</w:t>
            </w:r>
          </w:p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:rsidR="00B27B1A" w:rsidRPr="00C326F5" w:rsidRDefault="00A8641A" w:rsidP="00B27B1A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27B1A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2126C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Szlachetka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Zastępc</w:t>
            </w:r>
            <w:r w:rsidR="002126CE">
              <w:rPr>
                <w:rFonts w:ascii="Arial" w:hAnsi="Arial" w:cs="Arial"/>
                <w:sz w:val="24"/>
                <w:szCs w:val="24"/>
              </w:rPr>
              <w:t>a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D0E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>yrektora ds. gospodarki leśnej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Działa w ramach udzielonych przez Dyrektora uprawnień i kieruje pionem gospodarki leśnej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F87D84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Paduszyńska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Zastępca </w:t>
            </w:r>
            <w:r w:rsidR="00512D0E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>yrektora ds. ekonomicznych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Działa w ramach udzielonych przez Dyrektora uprawnień i kieruje pionem ekonomicznym.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883E2C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Katarzyna Czubska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Zarządzania Zasobami Ludzkimi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realizuje zadania z zakresu organizacji struktury regionalnej dyrekcji Lasów Państwowych oraz obsady personalnej i całokształtu spraw pracowniczych, w tym racjonalnego zarządzania zasobami ludzkimi,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71 377 17 85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kadry@wroclaw.lasy.gov.pl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AC2E4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Ziaja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Kontroli i Audytu Wewnętrznego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Do zadań wydziału należy wykonywanie zadań przypisanych </w:t>
            </w:r>
            <w:r w:rsidR="004D0C37" w:rsidRPr="00C326F5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yrektorowi związanych z kontrolą instytucjonalną nadleśnictw i zakładów nadzorowanych przez </w:t>
            </w:r>
            <w:r w:rsidR="004D0C37" w:rsidRPr="00C326F5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>yrektora oraz kontrolingiem w komórkach organizacyjnych regionalnej dyrekcji Lasów Państwowych i jednostkach organizacyjnych, a także przeprowadzanie kontroli zlecanych przez jednostkę nadrzędną lub inne instytucje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71 377 17 </w:t>
            </w:r>
            <w:r w:rsidR="0099400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kontrola@wroclaw.lasy.gov.pl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4D0C37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</w:t>
            </w:r>
            <w:r w:rsidR="00AC2E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F70A42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Malwina Sokołowska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7C79D3">
              <w:rPr>
                <w:rFonts w:ascii="Arial" w:hAnsi="Arial" w:cs="Arial"/>
                <w:sz w:val="24"/>
                <w:szCs w:val="24"/>
              </w:rPr>
              <w:t>Rzecznika Prasowego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realizuje zadania związane z prowadzeniem polityki informacyjnej oraz zapewnieniem sprawnej komunikacji wewnętrznej i </w:t>
            </w: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zewnętrznej. Koordynuje działania w zakresie public relations. Zajmuje się obsługą i prowadzeniem konferencji prasowych, spotkań z mediami, organizowaniem wystąpień dyrektora w mediach oraz innych imprezach promocyjno-informacyjnych. Redaguje stronę internetową i Biuletyn Informacji Publicznej (BIP) Regionalnej Dyrekcji Lasów Państwowych we Wrocławiu oraz oficjalne kanały informacyjne w mediach społecznościowych. Prowadzi sprawy związane z polityką informacyjną Lasów Państwowych kreując pozytywny wizerunek leśnictwa w społeczeństwie, sprawy związane z edukacją przyrodniczo – leśną oraz turystycznym zagospodarowaniem lasu</w:t>
            </w:r>
            <w:r w:rsidR="007C79D3">
              <w:rPr>
                <w:rFonts w:ascii="Arial" w:hAnsi="Arial" w:cs="Arial"/>
                <w:sz w:val="24"/>
                <w:szCs w:val="24"/>
              </w:rPr>
              <w:t xml:space="preserve">. Koordynuje zadania związane z zapewnieniem </w:t>
            </w:r>
            <w:r w:rsidR="007C79D3">
              <w:rPr>
                <w:rFonts w:ascii="Arial" w:hAnsi="Arial" w:cs="Arial"/>
                <w:sz w:val="24"/>
                <w:szCs w:val="24"/>
              </w:rPr>
              <w:lastRenderedPageBreak/>
              <w:t>dostępności osobom ze szczególnymi potrzebami.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 xml:space="preserve">71 377 17 </w:t>
            </w:r>
            <w:r w:rsidR="00F70A42">
              <w:rPr>
                <w:rFonts w:ascii="Arial" w:hAnsi="Arial" w:cs="Arial"/>
                <w:sz w:val="24"/>
                <w:szCs w:val="24"/>
              </w:rPr>
              <w:t>98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rzecznik@wroclaw.lasy.gov.pl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31</w:t>
            </w:r>
            <w:r w:rsidR="00BB5F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Bartosz Płucieniczak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Zespó</w:t>
            </w:r>
            <w:r w:rsidR="00E46278">
              <w:rPr>
                <w:rFonts w:ascii="Arial" w:hAnsi="Arial" w:cs="Arial"/>
                <w:sz w:val="24"/>
                <w:szCs w:val="24"/>
              </w:rPr>
              <w:t>ł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ds. Ochrony Mienia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 ramach Zespołu ds. Ochrony Mienia wyodrębnia się stanowisko Regionalnego Inspektora Straży Leśnej, który ponosi odpowiedzialność za organizację i działania posterunków straży leśnej w nadleśnictwach oraz organizowanie grup interwencyjnych w regionalnej dyrekcji Lasów Państwowych. Do zadań Zespołu należy prowadzenie całości spraw związanych z ochroną lasów przed szkodnictwem leśnym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71 377 17 61</w:t>
            </w: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ochrona.mienia@wroclaw.lasy.gov.pl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BB5F2F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Dorota Jakubiak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Stanowisko ds. O</w:t>
            </w:r>
            <w:r w:rsidR="00C326F5">
              <w:rPr>
                <w:rFonts w:ascii="Arial" w:hAnsi="Arial" w:cs="Arial"/>
                <w:sz w:val="24"/>
                <w:szCs w:val="24"/>
              </w:rPr>
              <w:t>b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ronności i </w:t>
            </w:r>
            <w:r w:rsidR="00442D95">
              <w:rPr>
                <w:rFonts w:ascii="Arial" w:hAnsi="Arial" w:cs="Arial"/>
                <w:sz w:val="24"/>
                <w:szCs w:val="24"/>
              </w:rPr>
              <w:t xml:space="preserve">Ochrony </w:t>
            </w:r>
            <w:r w:rsidRPr="00C326F5">
              <w:rPr>
                <w:rFonts w:ascii="Arial" w:hAnsi="Arial" w:cs="Arial"/>
                <w:sz w:val="24"/>
                <w:szCs w:val="24"/>
              </w:rPr>
              <w:t>Informacji Niejawnych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Do zadań stanowiska należy prowadzenie spraw związanych z obronnością, działaniami w sytuacjach zagrożeń, zapewnieniem przestrzegania przepisów tajemnicy prawnie chronionej, jak ochrona informacji niejawnych, danych osobowych oraz tajemnicy przedsiębiorstwa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71 377 17 60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obronność@wroclaw.lasy.gov.pl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7652E4" w:rsidRPr="00C326F5" w:rsidTr="00BF06DB">
        <w:tc>
          <w:tcPr>
            <w:tcW w:w="1700" w:type="dxa"/>
          </w:tcPr>
          <w:p w:rsidR="007652E4" w:rsidRPr="00C326F5" w:rsidRDefault="007652E4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7652E4" w:rsidRPr="00C326F5" w:rsidRDefault="0017204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172046">
              <w:rPr>
                <w:rFonts w:ascii="Arial" w:hAnsi="Arial" w:cs="Arial"/>
                <w:sz w:val="24"/>
                <w:szCs w:val="24"/>
              </w:rPr>
              <w:t>Stanowisko koordynatora ds. gospodarki rybackiej</w:t>
            </w:r>
          </w:p>
        </w:tc>
        <w:tc>
          <w:tcPr>
            <w:tcW w:w="3137" w:type="dxa"/>
          </w:tcPr>
          <w:p w:rsidR="007652E4" w:rsidRPr="00C326F5" w:rsidRDefault="007652E4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652E4" w:rsidRPr="00C326F5" w:rsidRDefault="007652E4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343C0" w:rsidRPr="00C343C0" w:rsidTr="00B66E6A">
              <w:trPr>
                <w:trHeight w:val="78"/>
              </w:trPr>
              <w:tc>
                <w:tcPr>
                  <w:tcW w:w="0" w:type="auto"/>
                  <w:vAlign w:val="center"/>
                </w:tcPr>
                <w:p w:rsidR="00C343C0" w:rsidRPr="00C343C0" w:rsidRDefault="00C343C0" w:rsidP="00B66E6A">
                  <w:pPr>
                    <w:pStyle w:val="Default"/>
                  </w:pPr>
                </w:p>
              </w:tc>
            </w:tr>
          </w:tbl>
          <w:p w:rsidR="007652E4" w:rsidRPr="00C326F5" w:rsidRDefault="007652E4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7652E4" w:rsidRPr="00C326F5" w:rsidRDefault="007652E4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Tomasz Kowalski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Hodowli </w:t>
            </w:r>
            <w:r w:rsidR="00866449">
              <w:rPr>
                <w:rFonts w:ascii="Arial" w:hAnsi="Arial" w:cs="Arial"/>
                <w:sz w:val="24"/>
                <w:szCs w:val="24"/>
              </w:rPr>
              <w:t xml:space="preserve">i Użytkowania </w:t>
            </w:r>
            <w:r w:rsidRPr="00C326F5">
              <w:rPr>
                <w:rFonts w:ascii="Arial" w:hAnsi="Arial" w:cs="Arial"/>
                <w:sz w:val="24"/>
                <w:szCs w:val="24"/>
              </w:rPr>
              <w:t>Lasu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Hodowli Lasu jest odpowiedzialny za prowadzenie, koordynowanie oraz nadzorowanie spraw z zakresu: hodowli lasu, selekcji, nasiennictwa, szkółkarstwa, </w:t>
            </w:r>
            <w:proofErr w:type="spellStart"/>
            <w:r w:rsidRPr="00C326F5">
              <w:rPr>
                <w:rFonts w:ascii="Arial" w:hAnsi="Arial" w:cs="Arial"/>
                <w:sz w:val="24"/>
                <w:szCs w:val="24"/>
              </w:rPr>
              <w:t>zadrzewień</w:t>
            </w:r>
            <w:proofErr w:type="spellEnd"/>
            <w:r w:rsidRPr="00C326F5">
              <w:rPr>
                <w:rFonts w:ascii="Arial" w:hAnsi="Arial" w:cs="Arial"/>
                <w:sz w:val="24"/>
                <w:szCs w:val="24"/>
              </w:rPr>
              <w:t xml:space="preserve">, gospodarki rolnej, rekultywacji gruntów, </w:t>
            </w:r>
            <w:proofErr w:type="spellStart"/>
            <w:r w:rsidRPr="00C326F5">
              <w:rPr>
                <w:rFonts w:ascii="Arial" w:hAnsi="Arial" w:cs="Arial"/>
                <w:sz w:val="24"/>
                <w:szCs w:val="24"/>
              </w:rPr>
              <w:t>geomatyki</w:t>
            </w:r>
            <w:proofErr w:type="spellEnd"/>
            <w:r w:rsidRPr="00C326F5">
              <w:rPr>
                <w:rFonts w:ascii="Arial" w:hAnsi="Arial" w:cs="Arial"/>
                <w:sz w:val="24"/>
                <w:szCs w:val="24"/>
              </w:rPr>
              <w:t>, analizy baz danych i systemów informacji przestrzennej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71 377 17 80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86EA1" w:rsidRPr="003D34CB">
                <w:rPr>
                  <w:rStyle w:val="Hipercze"/>
                  <w:rFonts w:ascii="Arial" w:hAnsi="Arial" w:cs="Arial"/>
                  <w:sz w:val="24"/>
                  <w:szCs w:val="24"/>
                </w:rPr>
                <w:t>hodowla@wroclaw.lasy.gov.pl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C25880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A81A23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Wojciech Mazur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Ochrony Lasu i Łowiectwa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Ochrony Lasu i Łowiectwa inicjuje, nadzoruje oraz prowadzi pomoc merytoryczną w zakresie zachowania bioróżnorodności i wartości przyrodniczych wszystkich ekosystemów leśnych, utrzymania należytego stanu zdrowotnego i sanitarnego lasów, zabezpieczania przed szkodami ze strony czynników biotycznych, abiotycznych i </w:t>
            </w: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antropogenicznych (z wyłączeniem szkodnictwa leśnego), ochrony ppoż. terenów leśnych, prowadzi nadzór nad gospodarką łowiecką.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</w:t>
            </w:r>
            <w:r w:rsidR="00D40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1A23"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ochrona@wroclaw.lasy.gov.pl</w:t>
              </w:r>
            </w:hyperlink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20</w:t>
            </w:r>
            <w:r w:rsidR="00A864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512D0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Paweł Wysoczański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Infrastruktury</w:t>
            </w:r>
            <w:r w:rsidR="007C79D3">
              <w:rPr>
                <w:rFonts w:ascii="Arial" w:hAnsi="Arial" w:cs="Arial"/>
                <w:sz w:val="24"/>
                <w:szCs w:val="24"/>
              </w:rPr>
              <w:t xml:space="preserve"> Leśnej</w:t>
            </w:r>
          </w:p>
        </w:tc>
        <w:tc>
          <w:tcPr>
            <w:tcW w:w="3137" w:type="dxa"/>
          </w:tcPr>
          <w:p w:rsidR="0096331E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Infrastruktury prowadzi sprawy, koordynuje oraz nadzoruje działalność regionalnej dyrekcji Lasów Państwowych i jednostek organizacyjnych w zakresie: planu nakładów na środki trwałe i planu remontów, współpracy z samorządami w zakresie wspólnych przedsięwzięć drogowych, budownictwa ogólnego, drogowego, elektroenergetyki, nowych technologii wykonania robót, transportu, gospodarki środkami trwałymi, podsystemu Infrastruktura w SILP i </w:t>
            </w:r>
            <w:proofErr w:type="spellStart"/>
            <w:r w:rsidRPr="00C326F5">
              <w:rPr>
                <w:rFonts w:ascii="Arial" w:hAnsi="Arial" w:cs="Arial"/>
                <w:sz w:val="24"/>
                <w:szCs w:val="24"/>
              </w:rPr>
              <w:t>SILPWeb</w:t>
            </w:r>
            <w:proofErr w:type="spellEnd"/>
            <w:r w:rsidRPr="00C326F5">
              <w:rPr>
                <w:rFonts w:ascii="Arial" w:hAnsi="Arial" w:cs="Arial"/>
                <w:sz w:val="24"/>
                <w:szCs w:val="24"/>
              </w:rPr>
              <w:t xml:space="preserve"> w zakresie infrastruktury, ubezpieczeń Towarzystwa Ubezpieczeń Wzajemnych </w:t>
            </w:r>
            <w:proofErr w:type="spellStart"/>
            <w:r w:rsidRPr="00C326F5">
              <w:rPr>
                <w:rFonts w:ascii="Arial" w:hAnsi="Arial" w:cs="Arial"/>
                <w:sz w:val="24"/>
                <w:szCs w:val="24"/>
              </w:rPr>
              <w:t>Cuprum</w:t>
            </w:r>
            <w:proofErr w:type="spellEnd"/>
            <w:r w:rsidR="007C79D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C79D3" w:rsidRPr="00C326F5" w:rsidRDefault="007C79D3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Do zadań Wydziału należy prowadzenie spraw, </w:t>
            </w: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koordynowanie oraz nadzorowanie działalności regionalnej dyrekcji Lasów Państwowych i jednostek organizacyjnych w zakresie: projektów rozwojowych, programów współfinansowanych ze środków zewnętrznych oraz zadań związanych z gospodarką wodną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udzielanie zamówień publicznych.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71 377 17 41</w:t>
            </w:r>
          </w:p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infrastruktura@wroclaw.lasy.gov.pl</w:t>
              </w:r>
            </w:hyperlink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21</w:t>
            </w:r>
            <w:r w:rsidR="006842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Artur Jakubiak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7C79D3">
              <w:rPr>
                <w:rFonts w:ascii="Arial" w:hAnsi="Arial" w:cs="Arial"/>
                <w:sz w:val="24"/>
                <w:szCs w:val="24"/>
              </w:rPr>
              <w:t>Zarządzania Zasobami Leśnymi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Stanu Posiadania organizuje, koordynuje, wspiera i nadzoruje całokształt zadań z zakresu stanu posiadania, postępowań z zakresu ochrony gruntów leśnych oraz </w:t>
            </w:r>
            <w:proofErr w:type="spellStart"/>
            <w:r w:rsidRPr="00C326F5">
              <w:rPr>
                <w:rFonts w:ascii="Arial" w:hAnsi="Arial" w:cs="Arial"/>
                <w:sz w:val="24"/>
                <w:szCs w:val="24"/>
              </w:rPr>
              <w:t>wyłączeń</w:t>
            </w:r>
            <w:proofErr w:type="spellEnd"/>
            <w:r w:rsidRPr="00C326F5">
              <w:rPr>
                <w:rFonts w:ascii="Arial" w:hAnsi="Arial" w:cs="Arial"/>
                <w:sz w:val="24"/>
                <w:szCs w:val="24"/>
              </w:rPr>
              <w:t xml:space="preserve"> z produkcji. Prowadzi również sprawy związane z gospodarką mieszkaniową.</w:t>
            </w:r>
            <w:r w:rsidR="007C79D3">
              <w:rPr>
                <w:rFonts w:ascii="Arial" w:hAnsi="Arial" w:cs="Arial"/>
                <w:sz w:val="24"/>
                <w:szCs w:val="24"/>
              </w:rPr>
              <w:t xml:space="preserve"> Wydział </w:t>
            </w:r>
            <w:r w:rsidR="007C79D3" w:rsidRPr="00C326F5">
              <w:rPr>
                <w:rFonts w:ascii="Arial" w:hAnsi="Arial" w:cs="Arial"/>
                <w:sz w:val="24"/>
                <w:szCs w:val="24"/>
              </w:rPr>
              <w:t xml:space="preserve">prowadzi </w:t>
            </w:r>
            <w:r w:rsidR="007C79D3">
              <w:rPr>
                <w:rFonts w:ascii="Arial" w:hAnsi="Arial" w:cs="Arial"/>
                <w:sz w:val="24"/>
                <w:szCs w:val="24"/>
              </w:rPr>
              <w:t xml:space="preserve">także </w:t>
            </w:r>
            <w:r w:rsidR="007C79D3" w:rsidRPr="00C326F5">
              <w:rPr>
                <w:rFonts w:ascii="Arial" w:hAnsi="Arial" w:cs="Arial"/>
                <w:sz w:val="24"/>
                <w:szCs w:val="24"/>
              </w:rPr>
              <w:t>całokształt spraw związanych z urządzaniem lasu, monitorowaniem stanu zasobów leśnych, nadzorowaniem cięć użytków głównych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71 377 17 13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stan.posiadania@wroclaw.lasy.gov.pl</w:t>
              </w:r>
            </w:hyperlink>
          </w:p>
          <w:p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Agnieszka Gawrońska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Księgowości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Do zadań Wydziału Księgowości należy prowadzenie rachunkowości regionalnej dyrekcji Lasów Państwowych, rozliczeń finansowych i podatkowych, prowadzenie spraw socjalnych, nadzorowanie jednostek organizacyjnych w zakresie ewidencji księgowej.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71 377 17 78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ksiegowosc@wroclaw.lasy.gov.pl</w:t>
              </w:r>
            </w:hyperlink>
          </w:p>
          <w:p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6A560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Dawid Rożko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Informatyki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Do podstawowych działań wydziału należy organizacja i nadzór nad prawidłowym funkcjonowaniem technicznym Systemu Informatycznego Lasów Państwowych (SILP) i Elektronicznego Zarządzania Dokumentacją (EZD) na terenie działania regionalnej dyrekcji Lasów Państwowych.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71 377 17 18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informatyka@wroclaw.lasy.gov.pl</w:t>
              </w:r>
            </w:hyperlink>
          </w:p>
          <w:p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866449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Szymczuk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Administracji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Do zadań wydziału należy prowadzenie spraw związanych z obsługą kancelaryjną i administrowaniem </w:t>
            </w: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majątkiem regionalnej dyrekcji Lasów Państwowych, w tym pomieszczeniami i środkami transportowymi, zaopatrywaniem pracowników w materiały biurowe, środki techniczne (z wyłączeniem sprzętu komputerowego i oprogramowania) i umundurowanie.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71 377 17 93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administracja@wroclaw.lasy.gov.pl</w:t>
              </w:r>
            </w:hyperlink>
          </w:p>
          <w:p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866449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BB5F2F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Paradzińska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4019BF">
              <w:rPr>
                <w:rFonts w:ascii="Arial" w:hAnsi="Arial" w:cs="Arial"/>
                <w:sz w:val="24"/>
                <w:szCs w:val="24"/>
              </w:rPr>
              <w:t xml:space="preserve">Analiz i 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Planowania 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Planowania i Zamówień Publicznych prowadzi całokształt spraw związanych ze sporządzaniem i realizacją planu finansowo-gospodarczego.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71 377 17 </w:t>
            </w:r>
            <w:r w:rsidR="006842B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planowanie@wroclaw.lasy.gov.pl</w:t>
              </w:r>
            </w:hyperlink>
          </w:p>
          <w:p w:rsidR="00C86A60" w:rsidRPr="00C326F5" w:rsidRDefault="00C86A60" w:rsidP="004019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</w:t>
            </w:r>
            <w:r w:rsidR="00A8641A">
              <w:rPr>
                <w:rFonts w:ascii="Arial" w:hAnsi="Arial" w:cs="Arial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96331E" w:rsidRPr="00C326F5" w:rsidTr="00BF06DB">
        <w:tc>
          <w:tcPr>
            <w:tcW w:w="1700" w:type="dxa"/>
          </w:tcPr>
          <w:p w:rsidR="0096331E" w:rsidRPr="00C326F5" w:rsidRDefault="00F87D84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Bernadeta Mikołajczak</w:t>
            </w:r>
          </w:p>
        </w:tc>
        <w:tc>
          <w:tcPr>
            <w:tcW w:w="2062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2237FA">
              <w:rPr>
                <w:rFonts w:ascii="Arial" w:hAnsi="Arial" w:cs="Arial"/>
                <w:sz w:val="24"/>
                <w:szCs w:val="24"/>
              </w:rPr>
              <w:t>Marketingu</w:t>
            </w:r>
          </w:p>
        </w:tc>
        <w:tc>
          <w:tcPr>
            <w:tcW w:w="3137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Gospodarki Drewnem koordynuje i nadzoruje działalność jednostek organizacyjnych w zakresie szacunków brakarskich, gospodarki drewnem, polityki cenowej i marketingowej z zachowaniem racjonalnego wykorzystania surowca drzewnego. Prowadzi sprawy związane z brakarstwem, normalizacją, </w:t>
            </w: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realizacją umów oraz zabezpieczeniem interesu Skarbu Państwa w handlu drewnem</w:t>
            </w:r>
          </w:p>
        </w:tc>
        <w:tc>
          <w:tcPr>
            <w:tcW w:w="2231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71 377 17 63</w:t>
            </w:r>
          </w:p>
        </w:tc>
        <w:tc>
          <w:tcPr>
            <w:tcW w:w="4260" w:type="dxa"/>
          </w:tcPr>
          <w:p w:rsidR="0096331E" w:rsidRPr="00C326F5" w:rsidRDefault="00A8641A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marketing@wroclaw.lasy.gov.pl</w:t>
              </w:r>
            </w:hyperlink>
          </w:p>
          <w:p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</w:tbl>
    <w:p w:rsidR="00EE00EA" w:rsidRPr="00C326F5" w:rsidRDefault="00EE00EA">
      <w:pPr>
        <w:rPr>
          <w:rFonts w:ascii="Arial" w:hAnsi="Arial" w:cs="Arial"/>
          <w:sz w:val="24"/>
          <w:szCs w:val="24"/>
        </w:rPr>
      </w:pPr>
    </w:p>
    <w:sectPr w:rsidR="00EE00EA" w:rsidRPr="00C326F5" w:rsidSect="00EF6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D"/>
    <w:rsid w:val="00086EA1"/>
    <w:rsid w:val="000D36A4"/>
    <w:rsid w:val="00172046"/>
    <w:rsid w:val="001976EB"/>
    <w:rsid w:val="001E4E0B"/>
    <w:rsid w:val="002126CE"/>
    <w:rsid w:val="002237FA"/>
    <w:rsid w:val="00296653"/>
    <w:rsid w:val="003312C8"/>
    <w:rsid w:val="0035670D"/>
    <w:rsid w:val="0037720E"/>
    <w:rsid w:val="0038320B"/>
    <w:rsid w:val="0039208B"/>
    <w:rsid w:val="003B2947"/>
    <w:rsid w:val="003C1A32"/>
    <w:rsid w:val="003E5F6E"/>
    <w:rsid w:val="004019BF"/>
    <w:rsid w:val="00442D95"/>
    <w:rsid w:val="004A0F76"/>
    <w:rsid w:val="004B2D30"/>
    <w:rsid w:val="004C41CC"/>
    <w:rsid w:val="004D0C37"/>
    <w:rsid w:val="004D4900"/>
    <w:rsid w:val="00512D0E"/>
    <w:rsid w:val="00617216"/>
    <w:rsid w:val="00671045"/>
    <w:rsid w:val="006842BE"/>
    <w:rsid w:val="006A560B"/>
    <w:rsid w:val="00715C66"/>
    <w:rsid w:val="007320A4"/>
    <w:rsid w:val="00751DE8"/>
    <w:rsid w:val="007652E4"/>
    <w:rsid w:val="007A274C"/>
    <w:rsid w:val="007A5FC6"/>
    <w:rsid w:val="007C79D3"/>
    <w:rsid w:val="007F4001"/>
    <w:rsid w:val="00866449"/>
    <w:rsid w:val="00881AC2"/>
    <w:rsid w:val="00883E2C"/>
    <w:rsid w:val="009052CD"/>
    <w:rsid w:val="00921A24"/>
    <w:rsid w:val="0096331E"/>
    <w:rsid w:val="0099400B"/>
    <w:rsid w:val="009A2411"/>
    <w:rsid w:val="009B1D57"/>
    <w:rsid w:val="009F7615"/>
    <w:rsid w:val="00A81A23"/>
    <w:rsid w:val="00A8600A"/>
    <w:rsid w:val="00A8641A"/>
    <w:rsid w:val="00AC2E4E"/>
    <w:rsid w:val="00B06F76"/>
    <w:rsid w:val="00B27B1A"/>
    <w:rsid w:val="00B66E6A"/>
    <w:rsid w:val="00BB5F2F"/>
    <w:rsid w:val="00BF0052"/>
    <w:rsid w:val="00BF06DB"/>
    <w:rsid w:val="00C22B75"/>
    <w:rsid w:val="00C25880"/>
    <w:rsid w:val="00C326F5"/>
    <w:rsid w:val="00C343C0"/>
    <w:rsid w:val="00C40555"/>
    <w:rsid w:val="00C8059C"/>
    <w:rsid w:val="00C86A60"/>
    <w:rsid w:val="00CF1C78"/>
    <w:rsid w:val="00D23D6D"/>
    <w:rsid w:val="00D40315"/>
    <w:rsid w:val="00D81E76"/>
    <w:rsid w:val="00D83CB0"/>
    <w:rsid w:val="00D922BD"/>
    <w:rsid w:val="00DB1D48"/>
    <w:rsid w:val="00DE7E0C"/>
    <w:rsid w:val="00E46278"/>
    <w:rsid w:val="00E47563"/>
    <w:rsid w:val="00E53EBF"/>
    <w:rsid w:val="00EC14E4"/>
    <w:rsid w:val="00EE00EA"/>
    <w:rsid w:val="00EE2BCA"/>
    <w:rsid w:val="00EF6EAE"/>
    <w:rsid w:val="00F14E0C"/>
    <w:rsid w:val="00F50256"/>
    <w:rsid w:val="00F70A42"/>
    <w:rsid w:val="00F87D84"/>
    <w:rsid w:val="00FA03C7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3F6"/>
  <w15:chartTrackingRefBased/>
  <w15:docId w15:val="{D6BEE032-D78E-4508-AF4D-9CC3D01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5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55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6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34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wroclaw.lasy.gov.pl" TargetMode="External"/><Relationship Id="rId13" Type="http://schemas.openxmlformats.org/officeDocument/2006/relationships/hyperlink" Target="mailto:ochrona@wroclaw.lasy.gov.pl" TargetMode="External"/><Relationship Id="rId18" Type="http://schemas.openxmlformats.org/officeDocument/2006/relationships/hyperlink" Target="mailto:administracja@wroclaw.lasy.gov.p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dry@wroclaw.lasy.gov.pl" TargetMode="External"/><Relationship Id="rId12" Type="http://schemas.openxmlformats.org/officeDocument/2006/relationships/hyperlink" Target="mailto:hodowla@wroclaw.lasy.gov.pl" TargetMode="External"/><Relationship Id="rId17" Type="http://schemas.openxmlformats.org/officeDocument/2006/relationships/hyperlink" Target="mailto:informatyka@wroclaw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siegowosc@wroclaw.lasy.gov.pl" TargetMode="External"/><Relationship Id="rId20" Type="http://schemas.openxmlformats.org/officeDocument/2006/relationships/hyperlink" Target="mailto:marketing@wroclaw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rdlp@wroclaw.lasy.gov.pl" TargetMode="External"/><Relationship Id="rId11" Type="http://schemas.openxmlformats.org/officeDocument/2006/relationships/hyperlink" Target="mailto:obronno&#347;&#263;@wroclaw.lasy.gov.pl" TargetMode="External"/><Relationship Id="rId5" Type="http://schemas.openxmlformats.org/officeDocument/2006/relationships/hyperlink" Target="mailto:rdlp@wroclaw.lasy.gov.pl" TargetMode="External"/><Relationship Id="rId15" Type="http://schemas.openxmlformats.org/officeDocument/2006/relationships/hyperlink" Target="mailto:stan.posiadania@wroclaw.lasy.gov.pl" TargetMode="External"/><Relationship Id="rId10" Type="http://schemas.openxmlformats.org/officeDocument/2006/relationships/hyperlink" Target="mailto:ochrona.mienia@wroclaw.lasy.gov.pl" TargetMode="External"/><Relationship Id="rId19" Type="http://schemas.openxmlformats.org/officeDocument/2006/relationships/hyperlink" Target="mailto:planowanie@wroclaw.lasy.gov.pl" TargetMode="External"/><Relationship Id="rId4" Type="http://schemas.openxmlformats.org/officeDocument/2006/relationships/hyperlink" Target="mailto:rdlp@wroclaw.lasy.gov.pl" TargetMode="External"/><Relationship Id="rId9" Type="http://schemas.openxmlformats.org/officeDocument/2006/relationships/hyperlink" Target="mailto:rzecznik@wroclaw.lasy.gov.pl" TargetMode="External"/><Relationship Id="rId14" Type="http://schemas.openxmlformats.org/officeDocument/2006/relationships/hyperlink" Target="mailto:infrastruktura@wroclaw.lasy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Dudzin</dc:creator>
  <cp:keywords/>
  <dc:description/>
  <cp:lastModifiedBy>Adam Dudzin</cp:lastModifiedBy>
  <cp:revision>17</cp:revision>
  <dcterms:created xsi:type="dcterms:W3CDTF">2023-12-08T09:11:00Z</dcterms:created>
  <dcterms:modified xsi:type="dcterms:W3CDTF">2024-05-09T05:56:00Z</dcterms:modified>
</cp:coreProperties>
</file>