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1549" w14:textId="77777777" w:rsidR="005532AD" w:rsidRPr="005532AD" w:rsidRDefault="005532AD" w:rsidP="005532AD">
      <w:pPr>
        <w:shd w:val="clear" w:color="auto" w:fill="FFFFFF"/>
        <w:spacing w:after="180" w:line="240" w:lineRule="auto"/>
        <w:textAlignment w:val="baseline"/>
        <w:outlineLvl w:val="1"/>
        <w:rPr>
          <w:rFonts w:ascii="Tahoma" w:eastAsia="Times New Roman" w:hAnsi="Tahoma" w:cs="Tahoma"/>
          <w:b/>
          <w:bCs/>
          <w:color w:val="1B1B1B"/>
          <w:sz w:val="28"/>
          <w:szCs w:val="28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8"/>
          <w:szCs w:val="28"/>
          <w:lang w:eastAsia="pl-PL"/>
        </w:rPr>
        <w:t>Akty prawne</w:t>
      </w:r>
    </w:p>
    <w:p w14:paraId="701876BF" w14:textId="724C902C" w:rsidR="005532AD" w:rsidRPr="005532AD" w:rsidRDefault="005532AD" w:rsidP="0055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14 marca 1985 r. </w:t>
      </w:r>
      <w:r w:rsidRPr="00DD7479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Państwowej Inspekcji Sanitarnej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 r.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195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7590666F" w14:textId="4F10E1D0" w:rsidR="005532AD" w:rsidRPr="005532AD" w:rsidRDefault="005532AD" w:rsidP="0055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Prezesa Rady Ministrów z dnia 17 października 2002  roku w </w:t>
      </w:r>
      <w:r w:rsidRPr="00DD7479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sprawie nadania funkcjonariuszom organów Państwowej Inspekcji Sanitarnej uprawnień do nakładania grzywien w drodze mandatu karnego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</w:t>
      </w:r>
      <w:r w:rsidR="00DD7479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r., poz. </w:t>
      </w:r>
      <w:r w:rsidR="00DD7479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1364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).</w:t>
      </w:r>
    </w:p>
    <w:p w14:paraId="58EDAD40" w14:textId="3295DE81" w:rsidR="005532AD" w:rsidRDefault="005532AD" w:rsidP="0055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</w:t>
      </w:r>
      <w:r w:rsidRPr="00DD7479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przeciwdziałaniu narkomanii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dnia 29.07.2005 r. (Dz. U. z 20</w:t>
      </w:r>
      <w:r w:rsidR="00DD7479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12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 poz.</w:t>
      </w:r>
      <w:r w:rsidR="00DD7479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124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pózn.zm.)</w:t>
      </w:r>
    </w:p>
    <w:p w14:paraId="3A85D873" w14:textId="427D955B" w:rsidR="00096D62" w:rsidRDefault="00096D62" w:rsidP="0055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6 marca 2018 r.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Prawo przedsiębiorców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2021 r. poz. 162) </w:t>
      </w:r>
    </w:p>
    <w:p w14:paraId="6E374F38" w14:textId="77777777" w:rsidR="005532AD" w:rsidRPr="005532AD" w:rsidRDefault="005532AD" w:rsidP="005532AD">
      <w:pPr>
        <w:shd w:val="clear" w:color="auto" w:fill="FFFFFF"/>
        <w:spacing w:after="24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 </w:t>
      </w:r>
    </w:p>
    <w:p w14:paraId="5AE70C02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BEZPIECZEŃSTWO I HIGIENA</w:t>
      </w:r>
    </w:p>
    <w:p w14:paraId="6CC49273" w14:textId="6837C646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Edukacji Narodowej i Sportu z dnia 31 grudnia 2002 roku </w:t>
      </w:r>
      <w:r w:rsidRPr="00C71007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bezpieczeństwa i higieny w publicznych i niepublicznych szkołach i placówkach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2003 r. Nr 6, poz. </w:t>
      </w:r>
      <w:r w:rsidR="00C71007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1604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późn. zm.)</w:t>
      </w:r>
    </w:p>
    <w:p w14:paraId="3E123C3E" w14:textId="76E1D655" w:rsidR="00C71007" w:rsidRDefault="00C71007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</w:pPr>
      <w:r w:rsidRPr="00C71007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3 lipca 2018 r. - Przepisy wprowadzające ustawę - </w:t>
      </w:r>
      <w:r w:rsidRPr="00C71007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Prawo o szkolnictwie wyższym i nauce</w:t>
      </w:r>
      <w:r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 </w:t>
      </w:r>
      <w:r w:rsidRPr="00C71007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(Dz. U. z 20</w:t>
      </w:r>
      <w:r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18</w:t>
      </w:r>
      <w:r w:rsidRPr="00C71007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 r., poz. 16</w:t>
      </w:r>
      <w:r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69</w:t>
      </w:r>
      <w:r w:rsidRPr="00C71007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 z późn. zm.)</w:t>
      </w:r>
    </w:p>
    <w:p w14:paraId="50E86F9E" w14:textId="4EEF842C" w:rsidR="006E4E38" w:rsidRPr="00C71007" w:rsidRDefault="006E4E38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</w:pPr>
      <w:r w:rsidRPr="006E4E38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Rozporządzenie Ministra Nauki i Szkolnictwa Wyższego</w:t>
      </w:r>
      <w:r w:rsidRPr="006E4E38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 z dnia 30 października 2018 r. w sprawie sposobu zapewnienia w uczelni bezpiecznych i higienicznych warunków pracy i kształcenia</w:t>
      </w:r>
      <w:r w:rsidRPr="006E4E38">
        <w:t xml:space="preserve"> </w:t>
      </w:r>
      <w:r>
        <w:t xml:space="preserve"> </w:t>
      </w:r>
      <w:r w:rsidRPr="006E4E38">
        <w:rPr>
          <w:rFonts w:ascii="Arial" w:hAnsi="Arial" w:cs="Arial"/>
        </w:rPr>
        <w:t>(D</w:t>
      </w:r>
      <w:r w:rsidRPr="006E4E38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z. U. z 2018 r., poz. </w:t>
      </w:r>
      <w:r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2090</w:t>
      </w:r>
      <w:r w:rsidRPr="006E4E38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)</w:t>
      </w:r>
    </w:p>
    <w:p w14:paraId="6202CEB1" w14:textId="49758F96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Infrastruktury z dnia 12 kwietnia 2002 roku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warunków technicznych jakim powinny odpowiadać budynki i ich usytuowanie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Nr 75, poz. 690 z późn. zm.)</w:t>
      </w:r>
    </w:p>
    <w:p w14:paraId="102F83E9" w14:textId="77777777" w:rsidR="00741C4F" w:rsidRPr="00741C4F" w:rsidRDefault="00741C4F" w:rsidP="00741C4F">
      <w:pPr>
        <w:pStyle w:val="Akapitzlist"/>
        <w:numPr>
          <w:ilvl w:val="0"/>
          <w:numId w:val="2"/>
        </w:numPr>
        <w:spacing w:before="120" w:after="120"/>
        <w:ind w:left="714" w:hanging="357"/>
        <w:jc w:val="both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741C4F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Edukacji Narodowej z dnia 28 sierpnia 2017 r.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rodzajów innych form wychowania przedszkolnego, warunków tworzenia i organizowania tych form oraz sposobu ich działania</w:t>
      </w:r>
      <w:r w:rsidRPr="00741C4F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2017 r.  poz. 1657)</w:t>
      </w:r>
    </w:p>
    <w:p w14:paraId="6A0159D0" w14:textId="77777777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Rozporządzenie Ministra Pracy i Polityki Socjalnej z dnia 1 grudnia 1998 roku w sprawie bezpieczeństwa i higieny na stanowiskach wyposażonych w monitory ekranowe (Dz. U. Nr 148, poz. 973)</w:t>
      </w:r>
    </w:p>
    <w:p w14:paraId="50DF67E3" w14:textId="1F046637" w:rsidR="005532AD" w:rsidRPr="005532AD" w:rsidRDefault="00741C4F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741C4F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Obwieszczenie Prezesa Rady Ministrów z dnia 29 sierpnia 2016 r.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ogłoszenia jednolitego tekstu rozporządzenia Rady Ministrów w sprawie wykazu prac wzbronionych młodocianym i warunków ich zatrudniania przy niektórych z tych prac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2016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, 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1509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11B7DC1D" w14:textId="77777777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Pracy i Polityki Socjalnej z dnia 26 września 1997 roku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ogólnych przepisów bezpieczeństwa i higieny pracy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2003 r. Nr 169, poz. 1650 z późn. zm.)</w:t>
      </w:r>
    </w:p>
    <w:p w14:paraId="5583FC35" w14:textId="131C8170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Zdrowia z dnia 7 grudnia 2017 r.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w sprawie jakości wody przeznaczonej do spożycia przez ludzi 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(Dz. U.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2017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2294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436F5585" w14:textId="46D8383A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13 września 1996 roku </w:t>
      </w:r>
      <w:r w:rsidRPr="00741C4F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utrzymaniu czystości i porządku w gminach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z 2021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p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oz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. 888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2130A81C" w14:textId="04AF82BC" w:rsidR="005532AD" w:rsidRPr="005532A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lastRenderedPageBreak/>
        <w:t xml:space="preserve">Ustawa z dnia 26 czerwca 1974 roku Kodeks Pracy (Dz. U. </w:t>
      </w:r>
      <w:r w:rsidR="00741C4F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2020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r., poz. </w:t>
      </w:r>
      <w:r w:rsidR="00741C4F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1320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późn. zm.)</w:t>
      </w:r>
    </w:p>
    <w:p w14:paraId="62ADF703" w14:textId="34039338" w:rsidR="005532AD" w:rsidRPr="000618DD" w:rsidRDefault="005532AD" w:rsidP="00741C4F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0618DD">
        <w:rPr>
          <w:rFonts w:ascii="Tahoma" w:eastAsia="Times New Roman" w:hAnsi="Tahoma" w:cs="Tahoma"/>
          <w:sz w:val="24"/>
          <w:szCs w:val="24"/>
          <w:lang w:eastAsia="pl-PL"/>
        </w:rPr>
        <w:t xml:space="preserve">Ustawa z dnia 9 listopada 1995 roku </w:t>
      </w:r>
      <w:r w:rsidRPr="000618D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o ochronie zdrowia przed następstwami używania tytoniu i wyrobów tytoniowych</w:t>
      </w:r>
      <w:r w:rsidRPr="000618DD">
        <w:rPr>
          <w:rFonts w:ascii="Tahoma" w:eastAsia="Times New Roman" w:hAnsi="Tahoma" w:cs="Tahoma"/>
          <w:sz w:val="24"/>
          <w:szCs w:val="24"/>
          <w:lang w:eastAsia="pl-PL"/>
        </w:rPr>
        <w:t xml:space="preserve"> (Dz. U. z </w:t>
      </w:r>
      <w:r w:rsidR="00741C4F" w:rsidRPr="000618DD">
        <w:rPr>
          <w:rFonts w:ascii="Tahoma" w:eastAsia="Times New Roman" w:hAnsi="Tahoma" w:cs="Tahoma"/>
          <w:sz w:val="24"/>
          <w:szCs w:val="24"/>
          <w:lang w:eastAsia="pl-PL"/>
        </w:rPr>
        <w:t>2021</w:t>
      </w:r>
      <w:r w:rsidRPr="000618DD">
        <w:rPr>
          <w:rFonts w:ascii="Tahoma" w:eastAsia="Times New Roman" w:hAnsi="Tahoma" w:cs="Tahoma"/>
          <w:sz w:val="24"/>
          <w:szCs w:val="24"/>
          <w:lang w:eastAsia="pl-PL"/>
        </w:rPr>
        <w:t xml:space="preserve"> r. </w:t>
      </w:r>
      <w:r w:rsidR="00741C4F" w:rsidRPr="000618DD">
        <w:rPr>
          <w:rFonts w:ascii="Tahoma" w:eastAsia="Times New Roman" w:hAnsi="Tahoma" w:cs="Tahoma"/>
          <w:sz w:val="24"/>
          <w:szCs w:val="24"/>
          <w:lang w:eastAsia="pl-PL"/>
        </w:rPr>
        <w:t>p</w:t>
      </w:r>
      <w:r w:rsidRPr="000618DD">
        <w:rPr>
          <w:rFonts w:ascii="Tahoma" w:eastAsia="Times New Roman" w:hAnsi="Tahoma" w:cs="Tahoma"/>
          <w:sz w:val="24"/>
          <w:szCs w:val="24"/>
          <w:lang w:eastAsia="pl-PL"/>
        </w:rPr>
        <w:t xml:space="preserve">oz. </w:t>
      </w:r>
      <w:r w:rsidR="000618DD" w:rsidRPr="000618DD">
        <w:rPr>
          <w:rFonts w:ascii="Tahoma" w:eastAsia="Times New Roman" w:hAnsi="Tahoma" w:cs="Tahoma"/>
          <w:sz w:val="24"/>
          <w:szCs w:val="24"/>
          <w:lang w:eastAsia="pl-PL"/>
        </w:rPr>
        <w:t>276</w:t>
      </w:r>
      <w:r w:rsidRPr="000618DD">
        <w:rPr>
          <w:rFonts w:ascii="Tahoma" w:eastAsia="Times New Roman" w:hAnsi="Tahoma" w:cs="Tahoma"/>
          <w:sz w:val="24"/>
          <w:szCs w:val="24"/>
          <w:lang w:eastAsia="pl-PL"/>
        </w:rPr>
        <w:t>)</w:t>
      </w:r>
    </w:p>
    <w:p w14:paraId="46EA1AD0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1E13668C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BADANIA LEKARSKIE PRACOWNIKÓW</w:t>
      </w:r>
    </w:p>
    <w:p w14:paraId="6951B930" w14:textId="53397013" w:rsidR="005532AD" w:rsidRPr="005532AD" w:rsidRDefault="005532AD" w:rsidP="000618D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5 grudnia 2008 roku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o zapobieganiu oraz zwalczaniu zakażeń i chorób zakaźnych u ludzi 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(Dz. U. z 20</w:t>
      </w:r>
      <w:r w:rsid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poz.</w:t>
      </w:r>
      <w:r w:rsid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1845 ze zm.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7F3A4658" w14:textId="77777777" w:rsidR="005532AD" w:rsidRPr="005532AD" w:rsidRDefault="005532AD" w:rsidP="000618DD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Zdrowia i Opieki Społecznej z dnia 30 mają 1996 roku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prowadzenia badań lekarskich pracowników, zakresu profilaktycznej opieki zdrowotnej nad pracownikami oraz orzeczeń lekarskich wydawanych do celów przewidzianych w Kodeksie pracy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Nr 69, poz. 332 z późn. zm.)</w:t>
      </w:r>
    </w:p>
    <w:p w14:paraId="79A98AFC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7845F0D6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OPIEKA MEDYCZNA NAD DZIEĆMI I MŁODZIEŻĄ</w:t>
      </w:r>
    </w:p>
    <w:p w14:paraId="2E35355C" w14:textId="77777777" w:rsidR="005532AD" w:rsidRPr="005532AD" w:rsidRDefault="005532AD" w:rsidP="000618D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Zdrowia z dnia 28 sierpnia 2009 r.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organizacji profilaktycznej opieki zdrowotnej nad dziećmi i młodzieżą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Nr 139, poz.1133)</w:t>
      </w:r>
    </w:p>
    <w:p w14:paraId="4A4CC863" w14:textId="39B3E927" w:rsidR="005532AD" w:rsidRPr="005532AD" w:rsidRDefault="000618DD" w:rsidP="000618D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Zdrowia z dnia 26 marca 2019 r.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szczegółowych wymagań, jakim powinny odpowiadać pomieszczenia i urządzenia podmiotu wykonującego działalność leczniczą</w:t>
      </w:r>
      <w:r w:rsidRP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(Dz.U. z 201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9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595 ze zm.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7EB0601E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4F645D27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WYPOCZYNEK DZIECI I MŁODZIEŻY</w:t>
      </w:r>
    </w:p>
    <w:p w14:paraId="58567D8E" w14:textId="23B83535" w:rsidR="005532AD" w:rsidRPr="005532AD" w:rsidRDefault="000618DD" w:rsidP="000618DD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Edukacji Narodowej z dnia 30 marca 2016 r.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wypoczynku dzieci i młodzieży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 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(Dz. U.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2016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, 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452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091B8901" w14:textId="16942E01" w:rsidR="005532AD" w:rsidRPr="005532AD" w:rsidRDefault="005532AD" w:rsidP="000618DD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Gospodarki i Pracy z dnia 19 sierpnia 2004 roku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obiektów hotelarskich i innych obiektów, w których są świadczone usługi hotelarskie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z 200</w:t>
      </w:r>
      <w:r w:rsid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4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Nr </w:t>
      </w:r>
      <w:r w:rsid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188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, poz.</w:t>
      </w:r>
      <w:r w:rsidR="000618D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1945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późn. zm.)</w:t>
      </w:r>
    </w:p>
    <w:p w14:paraId="7D0923E0" w14:textId="26515BE1" w:rsidR="005532AD" w:rsidRDefault="005532AD" w:rsidP="000618DD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Infrastruktury z dnia 12 kwietnia 2002 roku </w:t>
      </w:r>
      <w:r w:rsidRPr="000618DD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warunków technicznych jakim powinny odpowiadać budynki i ich usytuowanie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Nr 75, poz. 690 z późn. zm.)</w:t>
      </w:r>
    </w:p>
    <w:p w14:paraId="1A3E823C" w14:textId="5D9EDD1F" w:rsidR="000618DD" w:rsidRPr="005532AD" w:rsidRDefault="000618DD" w:rsidP="000618DD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Ustawa z dnia 29 sierp</w:t>
      </w:r>
      <w:r w:rsidR="00096D6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n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ia 1997 r.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usługach hotelarskich oraz usługach pilotów wycieczek i przewodników  turystycznych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 Dz. U. z 2020 poz. 2211)</w:t>
      </w:r>
    </w:p>
    <w:p w14:paraId="62B23F0D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6B29BBFF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NIEBEZPIECZNE SUBSTANCJE I PREPARATY CHEMICZNE W PLACÓWKACH</w:t>
      </w:r>
    </w:p>
    <w:p w14:paraId="3B1E2384" w14:textId="38978ACB" w:rsidR="005532AD" w:rsidRPr="005532AD" w:rsidRDefault="005532AD" w:rsidP="00096D62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25 lutego 2011 roku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substancjach chemicznych i ich mieszaninach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</w:t>
      </w:r>
      <w:r w:rsidR="00096D6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20211, 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Nr 63, poz.322</w:t>
      </w:r>
      <w:r w:rsidR="00096D6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ze zm.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0E455ECA" w14:textId="77777777" w:rsidR="005532AD" w:rsidRPr="005532AD" w:rsidRDefault="005532AD" w:rsidP="005532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Edukacji Narodowej i Sportu z dnia 31 grudnia 2002 r.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bezpieczeństwa i higieny w publicznych i niepublicznych szkołach i placówkach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z 2003 r. Nr 6, poz. 69 z późn. zm.)</w:t>
      </w:r>
    </w:p>
    <w:p w14:paraId="16522B13" w14:textId="5C4629D5" w:rsidR="005532AD" w:rsidRPr="005532AD" w:rsidRDefault="00096D62" w:rsidP="005532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096D6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Rodziny, Pracy i Polityki Społecznej z dnia 12 czerwca 2018 r.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 xml:space="preserve">w sprawie najwyższych dopuszczalnych stężeń i natężeń czynników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lastRenderedPageBreak/>
        <w:t>szkodliwych dla zdrowia w środowisku pracy</w:t>
      </w:r>
      <w:r w:rsidRPr="00096D6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(Dz. U.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2018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, poz. 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1286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z późn. zm.)</w:t>
      </w:r>
    </w:p>
    <w:p w14:paraId="694B3A83" w14:textId="77777777" w:rsidR="005532AD" w:rsidRPr="005532AD" w:rsidRDefault="005532AD" w:rsidP="005532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Zdrowia z dnia 2 lutego 2011 roku </w:t>
      </w:r>
      <w:r w:rsidRPr="00096D6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badań i pomiarów czynników szkodliwych dla zdrowia w środowisku pracy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 U. Nr 33, poz. 166)</w:t>
      </w:r>
    </w:p>
    <w:p w14:paraId="51AB5935" w14:textId="6C0241FA" w:rsidR="00FD6DF6" w:rsidRPr="00FD6DF6" w:rsidRDefault="00FD6DF6" w:rsidP="00577F92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(WE) NR 648/2004 PARLAMENTU EUROPEJSKIEGO I RADY z dnia 31 marca 2004 r.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detergentów</w:t>
      </w:r>
      <w:r w:rsidRP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ab/>
      </w:r>
    </w:p>
    <w:p w14:paraId="30665960" w14:textId="754BF2B7" w:rsidR="00FD6DF6" w:rsidRPr="00FD6DF6" w:rsidRDefault="00FD6DF6" w:rsidP="00577F92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PARLAMENTU EUROPEJSKIEGO I RADY (WE) NR 1272/2008 z dnia 16 grudnia 2008 r.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klasyfikacji, oznakowania i pakowania substancji i mieszanin, zmieniające i uchylające dyrektywy</w:t>
      </w:r>
      <w:r w:rsidRP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67/548/EWG i 1999/45/WE oraz zmieniające rozporządzenie (WE) nr 1907/2006 </w:t>
      </w:r>
    </w:p>
    <w:p w14:paraId="34A55BE1" w14:textId="7DAB5794" w:rsidR="00FD6DF6" w:rsidRPr="00577F92" w:rsidRDefault="00FD6DF6" w:rsidP="00577F92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77F92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(WE) NR 273/2004 PARLAMENTU EUROPEJSKIEGO I RADY z dnia 11 lutego 2004 r. </w:t>
      </w:r>
      <w:r w:rsidRPr="00577F92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prekursorów narkotykowych</w:t>
      </w:r>
    </w:p>
    <w:p w14:paraId="05B32575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44B0B06D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WYMAGANIA DOTYCZĄCE PLACÓWEK SZKOLNO-WYCHOWAWCZYCH</w:t>
      </w:r>
    </w:p>
    <w:p w14:paraId="496D24E8" w14:textId="77777777" w:rsidR="005532AD" w:rsidRPr="00FD6DF6" w:rsidRDefault="005532AD" w:rsidP="00FD6DF6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Infrastruktury z dnia 12 kwietnia 2002 roku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warunków technicznych jakim powinny odpowiadać budynki i ich usytuowanie (Dz. U. Nr 75, poz. 690 z późn. zm.)</w:t>
      </w:r>
    </w:p>
    <w:p w14:paraId="235C1DD5" w14:textId="6CCA84E7" w:rsidR="005532AD" w:rsidRPr="005532AD" w:rsidRDefault="005532AD" w:rsidP="00FD6DF6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9 czerwca 2011 roku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wspieraniu rodziny i pieczy zastępczej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z 20</w:t>
      </w:r>
      <w:r w:rsid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20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poz.</w:t>
      </w:r>
      <w:r w:rsid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821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1FF137BE" w14:textId="77777777" w:rsidR="005532AD" w:rsidRPr="005532AD" w:rsidRDefault="005532AD" w:rsidP="00FD6DF6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Pracy i Polityki Społecznej z dnia 22 grudnia 2011 roku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instytucjonalnej pieczy zastępczej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Nr 292, poz.1720)</w:t>
      </w:r>
    </w:p>
    <w:p w14:paraId="35B985DD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 </w:t>
      </w:r>
    </w:p>
    <w:p w14:paraId="29514FB8" w14:textId="77777777" w:rsidR="005532AD" w:rsidRPr="005532AD" w:rsidRDefault="005532AD" w:rsidP="005532AD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b/>
          <w:bCs/>
          <w:color w:val="1B1B1B"/>
          <w:sz w:val="24"/>
          <w:szCs w:val="24"/>
          <w:lang w:eastAsia="pl-PL"/>
        </w:rPr>
        <w:t>WYMAGANIA DOTYCZĄCE ŻŁOBKÓW</w:t>
      </w:r>
    </w:p>
    <w:p w14:paraId="2F6C16EB" w14:textId="7302A521" w:rsidR="005532AD" w:rsidRPr="005532AD" w:rsidRDefault="005532AD" w:rsidP="00FD6DF6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Ustawa z dnia 4 lutego 2011 r.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o opiece nad dziećmi w wieku do lat 3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 z 20</w:t>
      </w:r>
      <w:r w:rsid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21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r. poz.</w:t>
      </w:r>
      <w:r w:rsid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75 ze zm.</w:t>
      </w:r>
      <w:r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60B7FD60" w14:textId="2262A82C" w:rsidR="005532AD" w:rsidRPr="005532AD" w:rsidRDefault="00FD6DF6" w:rsidP="00FD6DF6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714" w:hanging="357"/>
        <w:jc w:val="both"/>
        <w:textAlignment w:val="baseline"/>
        <w:rPr>
          <w:rFonts w:ascii="Tahoma" w:eastAsia="Times New Roman" w:hAnsi="Tahoma" w:cs="Tahoma"/>
          <w:color w:val="1B1B1B"/>
          <w:sz w:val="24"/>
          <w:szCs w:val="24"/>
          <w:lang w:eastAsia="pl-PL"/>
        </w:rPr>
      </w:pPr>
      <w:r w:rsidRPr="00FD6DF6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Rozporządzenie Ministra Pracy i Polityki Społecznej z dnia 10 lipca 2014 r. </w:t>
      </w:r>
      <w:r w:rsidRPr="00FD6DF6">
        <w:rPr>
          <w:rFonts w:ascii="Tahoma" w:eastAsia="Times New Roman" w:hAnsi="Tahoma" w:cs="Tahoma"/>
          <w:i/>
          <w:iCs/>
          <w:color w:val="1B1B1B"/>
          <w:sz w:val="24"/>
          <w:szCs w:val="24"/>
          <w:lang w:eastAsia="pl-PL"/>
        </w:rPr>
        <w:t>w sprawie wymagań lokalowych i sanitarnych jakie musi spełniać lokal, w którym ma być prowadzony żłobek lub klub dziecięcy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 xml:space="preserve"> (Dz.U.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tj. 2019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, poz.</w:t>
      </w:r>
      <w:r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72</w:t>
      </w:r>
      <w:r w:rsidR="005532AD" w:rsidRPr="005532AD">
        <w:rPr>
          <w:rFonts w:ascii="Tahoma" w:eastAsia="Times New Roman" w:hAnsi="Tahoma" w:cs="Tahoma"/>
          <w:color w:val="1B1B1B"/>
          <w:sz w:val="24"/>
          <w:szCs w:val="24"/>
          <w:lang w:eastAsia="pl-PL"/>
        </w:rPr>
        <w:t>)</w:t>
      </w:r>
    </w:p>
    <w:p w14:paraId="5AA4B3C6" w14:textId="77777777" w:rsidR="00975684" w:rsidRDefault="00975684"/>
    <w:sectPr w:rsidR="0097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A5D"/>
    <w:multiLevelType w:val="multilevel"/>
    <w:tmpl w:val="D05C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604B5"/>
    <w:multiLevelType w:val="multilevel"/>
    <w:tmpl w:val="9B26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64F2F"/>
    <w:multiLevelType w:val="multilevel"/>
    <w:tmpl w:val="29C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90ADC"/>
    <w:multiLevelType w:val="multilevel"/>
    <w:tmpl w:val="816A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D493A"/>
    <w:multiLevelType w:val="multilevel"/>
    <w:tmpl w:val="1062E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00D0E"/>
    <w:multiLevelType w:val="multilevel"/>
    <w:tmpl w:val="FB5A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E7724F"/>
    <w:multiLevelType w:val="multilevel"/>
    <w:tmpl w:val="1D1E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D46B5"/>
    <w:multiLevelType w:val="multilevel"/>
    <w:tmpl w:val="83921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D"/>
    <w:rsid w:val="000618DD"/>
    <w:rsid w:val="00096D62"/>
    <w:rsid w:val="00485364"/>
    <w:rsid w:val="005532AD"/>
    <w:rsid w:val="00577F92"/>
    <w:rsid w:val="005F0D94"/>
    <w:rsid w:val="006E4E38"/>
    <w:rsid w:val="00741C4F"/>
    <w:rsid w:val="00975684"/>
    <w:rsid w:val="00C71007"/>
    <w:rsid w:val="00DD7479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2A7"/>
  <w15:chartTrackingRefBased/>
  <w15:docId w15:val="{55049AD9-036D-4FDC-8863-187DEC2A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Holik</dc:creator>
  <cp:keywords/>
  <dc:description/>
  <cp:lastModifiedBy>Jadwiga Holik</cp:lastModifiedBy>
  <cp:revision>4</cp:revision>
  <dcterms:created xsi:type="dcterms:W3CDTF">2021-07-05T09:26:00Z</dcterms:created>
  <dcterms:modified xsi:type="dcterms:W3CDTF">2021-07-05T10:06:00Z</dcterms:modified>
</cp:coreProperties>
</file>