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11" w:rsidRDefault="007179A3" w:rsidP="007616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1604">
        <w:rPr>
          <w:rFonts w:ascii="Times New Roman" w:hAnsi="Times New Roman"/>
        </w:rPr>
        <w:t xml:space="preserve">       </w:t>
      </w:r>
      <w:r w:rsidR="00AC53A1">
        <w:rPr>
          <w:rFonts w:ascii="Times New Roman" w:hAnsi="Times New Roman"/>
        </w:rPr>
        <w:t xml:space="preserve">                  </w:t>
      </w:r>
      <w:r w:rsidR="00644B11">
        <w:rPr>
          <w:rFonts w:ascii="Times New Roman" w:hAnsi="Times New Roman"/>
        </w:rPr>
        <w:t xml:space="preserve"> </w:t>
      </w:r>
      <w:r w:rsidR="00B2666C">
        <w:rPr>
          <w:rFonts w:ascii="Times New Roman" w:hAnsi="Times New Roman"/>
        </w:rPr>
        <w:t>Załącznik Nr 2</w:t>
      </w:r>
      <w:bookmarkStart w:id="0" w:name="_GoBack"/>
      <w:bookmarkEnd w:id="0"/>
      <w:r w:rsidR="0027508B">
        <w:rPr>
          <w:rFonts w:ascii="Times New Roman" w:hAnsi="Times New Roman"/>
        </w:rPr>
        <w:t xml:space="preserve"> </w:t>
      </w:r>
    </w:p>
    <w:p w:rsidR="0027508B" w:rsidRPr="00761604" w:rsidRDefault="0027508B" w:rsidP="00644B11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do ogłoszenia</w:t>
      </w:r>
      <w:r w:rsidR="00644B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konkursu</w:t>
      </w:r>
    </w:p>
    <w:p w:rsidR="00635BED" w:rsidRPr="001368E3" w:rsidRDefault="00635BED" w:rsidP="00635BED">
      <w:pPr>
        <w:spacing w:after="0" w:line="240" w:lineRule="auto"/>
        <w:rPr>
          <w:rFonts w:ascii="Times New Roman" w:hAnsi="Times New Roman"/>
        </w:rPr>
      </w:pPr>
    </w:p>
    <w:p w:rsidR="00635BED" w:rsidRDefault="00635BED" w:rsidP="00FB67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B67BE" w:rsidRPr="00635BED" w:rsidRDefault="00FB67BE" w:rsidP="00FB67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35B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TREŚCI PROGRAMOWE</w:t>
      </w:r>
    </w:p>
    <w:p w:rsidR="00FB67BE" w:rsidRPr="00635BED" w:rsidRDefault="00FB67BE" w:rsidP="00FB67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35B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Etap pierwszy – ćwiczenia oswajające z wodą oraz nauka podstawowych ruchów napędowych w środowisku wodnym (20 lekcji)</w:t>
      </w:r>
    </w:p>
    <w:p w:rsidR="00FB67BE" w:rsidRDefault="00FB67BE" w:rsidP="00FB67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</w:p>
    <w:p w:rsidR="00FB67BE" w:rsidRDefault="00FB67BE" w:rsidP="00FB67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5F71D8">
        <w:rPr>
          <w:rFonts w:ascii="Times New Roman" w:eastAsia="Times New Roman" w:hAnsi="Times New Roman"/>
          <w:color w:val="000000"/>
          <w:lang w:eastAsia="pl-PL"/>
        </w:rPr>
        <w:t>do wykorzystania przy realizacji zajęć w ramach pro</w:t>
      </w:r>
      <w:r w:rsidR="001E2D08">
        <w:rPr>
          <w:rFonts w:ascii="Times New Roman" w:eastAsia="Times New Roman" w:hAnsi="Times New Roman"/>
          <w:color w:val="000000"/>
          <w:lang w:eastAsia="pl-PL"/>
        </w:rPr>
        <w:t>gramu</w:t>
      </w:r>
      <w:r w:rsidRPr="005F71D8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FB67BE" w:rsidRDefault="00FB67BE" w:rsidP="00FB67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5F71D8">
        <w:rPr>
          <w:rFonts w:ascii="Times New Roman" w:eastAsia="Times New Roman" w:hAnsi="Times New Roman"/>
          <w:color w:val="000000"/>
          <w:lang w:eastAsia="pl-PL"/>
        </w:rPr>
        <w:t>powszechnej nauki pływania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F71D8">
        <w:rPr>
          <w:rFonts w:ascii="Times New Roman" w:eastAsia="Times New Roman" w:hAnsi="Times New Roman"/>
          <w:color w:val="000000"/>
          <w:lang w:eastAsia="pl-PL"/>
        </w:rPr>
        <w:t>„Umiem pływać”.</w:t>
      </w:r>
    </w:p>
    <w:p w:rsidR="00FB67BE" w:rsidRPr="005F71D8" w:rsidRDefault="00FB67BE" w:rsidP="00FB67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67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46"/>
        <w:gridCol w:w="462"/>
        <w:gridCol w:w="1985"/>
        <w:gridCol w:w="425"/>
        <w:gridCol w:w="1966"/>
        <w:gridCol w:w="444"/>
        <w:gridCol w:w="2126"/>
      </w:tblGrid>
      <w:tr w:rsidR="00FB67BE" w:rsidRPr="00257B6D" w:rsidTr="00852A52">
        <w:trPr>
          <w:trHeight w:val="354"/>
        </w:trPr>
        <w:tc>
          <w:tcPr>
            <w:tcW w:w="2266" w:type="dxa"/>
            <w:gridSpan w:val="2"/>
            <w:shd w:val="clear" w:color="auto" w:fill="C6D9F1" w:themeFill="text2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Faza pierwsza (lekcje 1-5 )</w:t>
            </w:r>
          </w:p>
        </w:tc>
        <w:tc>
          <w:tcPr>
            <w:tcW w:w="2447" w:type="dxa"/>
            <w:gridSpan w:val="2"/>
            <w:shd w:val="clear" w:color="auto" w:fill="C6D9F1" w:themeFill="text2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Faza druga (lekcje 6-10)</w:t>
            </w:r>
          </w:p>
        </w:tc>
        <w:tc>
          <w:tcPr>
            <w:tcW w:w="2391" w:type="dxa"/>
            <w:gridSpan w:val="2"/>
            <w:shd w:val="clear" w:color="auto" w:fill="C6D9F1" w:themeFill="text2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Faza trzecia (lekcje 11-15)</w:t>
            </w:r>
          </w:p>
        </w:tc>
        <w:tc>
          <w:tcPr>
            <w:tcW w:w="2570" w:type="dxa"/>
            <w:gridSpan w:val="2"/>
            <w:shd w:val="clear" w:color="auto" w:fill="C6D9F1" w:themeFill="text2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Faza czwarta  (lekcje 16-20)</w:t>
            </w:r>
          </w:p>
        </w:tc>
      </w:tr>
      <w:tr w:rsidR="00FB67BE" w:rsidRPr="00A74AF5" w:rsidTr="00852A52">
        <w:tc>
          <w:tcPr>
            <w:tcW w:w="420" w:type="dxa"/>
            <w:shd w:val="clear" w:color="auto" w:fill="auto"/>
            <w:vAlign w:val="center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1846" w:type="dxa"/>
            <w:shd w:val="clear" w:color="auto" w:fill="auto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Opanowanie podstawowych czynności w wodzie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6</w:t>
            </w: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A74AF5" w:rsidRDefault="00FB67BE" w:rsidP="00852A52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Wykonywanie leżenia na piersiach i grzbiecie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11</w:t>
            </w:r>
          </w:p>
        </w:tc>
        <w:tc>
          <w:tcPr>
            <w:tcW w:w="1966" w:type="dxa"/>
            <w:shd w:val="clear" w:color="auto" w:fill="auto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Opanowanie ruchów napędowych kończyn dolnych do kraula na grzbiecie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Opanowanie pracy kończyn górnych do kraula na grzbiecie</w:t>
            </w:r>
          </w:p>
        </w:tc>
      </w:tr>
      <w:tr w:rsidR="00FB67BE" w:rsidRPr="00257B6D" w:rsidTr="00852A52">
        <w:tc>
          <w:tcPr>
            <w:tcW w:w="420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2.</w:t>
            </w:r>
          </w:p>
        </w:tc>
        <w:tc>
          <w:tcPr>
            <w:tcW w:w="184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Zanurzanie głowy do wody.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Wykonywanie leżenia na piersiach i grzbiecie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12</w:t>
            </w:r>
          </w:p>
        </w:tc>
        <w:tc>
          <w:tcPr>
            <w:tcW w:w="196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Opanowanie ruchów napędowych kończyn dolnych do kraula na grzbiecie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panowanie pracy kończyn górnych do kraula na grzbiecie</w:t>
            </w:r>
          </w:p>
        </w:tc>
      </w:tr>
      <w:tr w:rsidR="00FB67BE" w:rsidRPr="00257B6D" w:rsidTr="00852A52">
        <w:tc>
          <w:tcPr>
            <w:tcW w:w="420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3.</w:t>
            </w:r>
          </w:p>
        </w:tc>
        <w:tc>
          <w:tcPr>
            <w:tcW w:w="184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Otwieranie oczu pod wodą.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 xml:space="preserve">Wykonywanie prostych skoków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13</w:t>
            </w:r>
          </w:p>
        </w:tc>
        <w:tc>
          <w:tcPr>
            <w:tcW w:w="196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Elementy nurkowania w głąb.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Elementy nurkowania w dal i w głąb</w:t>
            </w:r>
          </w:p>
        </w:tc>
      </w:tr>
      <w:tr w:rsidR="00FB67BE" w:rsidRPr="00257B6D" w:rsidTr="00852A52">
        <w:tc>
          <w:tcPr>
            <w:tcW w:w="420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4.</w:t>
            </w:r>
          </w:p>
        </w:tc>
        <w:tc>
          <w:tcPr>
            <w:tcW w:w="184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Opanowanie wydechu do wody.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Opanowanie poślizgów na piersiach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14</w:t>
            </w:r>
          </w:p>
        </w:tc>
        <w:tc>
          <w:tcPr>
            <w:tcW w:w="196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Opanowanie ruchów napędowych kończyn dolnych do kraula na piersiach z poprawnym wydechem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Wykonywanie skoków do wody głębokiej</w:t>
            </w:r>
          </w:p>
        </w:tc>
      </w:tr>
      <w:tr w:rsidR="00FB67BE" w:rsidRPr="00257B6D" w:rsidTr="00852A52">
        <w:tc>
          <w:tcPr>
            <w:tcW w:w="420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 xml:space="preserve">Ćwiczenia wypornościowe 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Opanowanie poślizgów na piersiach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96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Opanowanie ruchów napędowych kończyn dolnych do kraula na piersiach z poprawnym wydechem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Gry i zabawy z wykorzystaniem poznanych elementów w formie festynu lub zawodów.</w:t>
            </w:r>
          </w:p>
        </w:tc>
      </w:tr>
      <w:tr w:rsidR="00FB67BE" w:rsidRPr="00257B6D" w:rsidTr="00852A52">
        <w:trPr>
          <w:trHeight w:val="562"/>
        </w:trPr>
        <w:tc>
          <w:tcPr>
            <w:tcW w:w="96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FB67BE" w:rsidRPr="00257B6D" w:rsidTr="00852A52">
        <w:trPr>
          <w:trHeight w:val="562"/>
        </w:trPr>
        <w:tc>
          <w:tcPr>
            <w:tcW w:w="2266" w:type="dxa"/>
            <w:gridSpan w:val="2"/>
            <w:shd w:val="clear" w:color="auto" w:fill="DBE5F1" w:themeFill="accent1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 xml:space="preserve">Sprawdzian I na stopień </w:t>
            </w:r>
          </w:p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RYBKA</w:t>
            </w:r>
          </w:p>
        </w:tc>
        <w:tc>
          <w:tcPr>
            <w:tcW w:w="2447" w:type="dxa"/>
            <w:gridSpan w:val="2"/>
            <w:shd w:val="clear" w:color="auto" w:fill="DBE5F1" w:themeFill="accent1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Sprawdzian II na stopień</w:t>
            </w:r>
          </w:p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FOKA</w:t>
            </w:r>
          </w:p>
        </w:tc>
        <w:tc>
          <w:tcPr>
            <w:tcW w:w="2391" w:type="dxa"/>
            <w:gridSpan w:val="2"/>
            <w:shd w:val="clear" w:color="auto" w:fill="DBE5F1" w:themeFill="accent1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 xml:space="preserve">Sprawdzian III na stopień </w:t>
            </w:r>
          </w:p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NUREK</w:t>
            </w:r>
          </w:p>
        </w:tc>
        <w:tc>
          <w:tcPr>
            <w:tcW w:w="2570" w:type="dxa"/>
            <w:gridSpan w:val="2"/>
            <w:shd w:val="clear" w:color="auto" w:fill="DBE5F1" w:themeFill="accent1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Sprawdzian IV na stopień DELFINEK</w:t>
            </w:r>
          </w:p>
        </w:tc>
      </w:tr>
      <w:tr w:rsidR="00FB67BE" w:rsidRPr="00257B6D" w:rsidTr="00852A52">
        <w:tc>
          <w:tcPr>
            <w:tcW w:w="420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184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 xml:space="preserve">Wdech-bezdech- wydech </w:t>
            </w: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 każdej fazie zaznaczenie – łączone 3-5 powtórzeń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Wykonanie poślizgu na piersiach i grzbiecie z zaznaczoną fazą szybowania – 5 sekund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196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Przepłynięcie odcinka 25 m samymi NN do kraula na grzbiecie i kraula na piersiach z wykorzystaniem sprzętu wypornościowego (deska, makaron)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Przepłynięcie dystansu 25 m kraulem na grzbiecie bez przyborów i przyrządów wypornościowych.</w:t>
            </w:r>
          </w:p>
        </w:tc>
      </w:tr>
      <w:tr w:rsidR="00FB67BE" w:rsidRPr="00257B6D" w:rsidTr="00852A52">
        <w:tc>
          <w:tcPr>
            <w:tcW w:w="420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2.</w:t>
            </w:r>
          </w:p>
        </w:tc>
        <w:tc>
          <w:tcPr>
            <w:tcW w:w="184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Wykonanie tzw. „meduzy” na piersiach i grzbiecie – 10 sekund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 xml:space="preserve">2. </w:t>
            </w:r>
          </w:p>
        </w:tc>
        <w:tc>
          <w:tcPr>
            <w:tcW w:w="1985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 xml:space="preserve">Skok do wody </w:t>
            </w: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Wypłynięcie z asekuracją ułożenie ciała na plecach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2.</w:t>
            </w:r>
          </w:p>
        </w:tc>
        <w:tc>
          <w:tcPr>
            <w:tcW w:w="196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Nurkowanie w głąb z wyłowieniem zabawki z dna pływalni do około 100-120 cm (można wykorzystywać żerdź pływacką)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Skok do wody głębokiej,</w:t>
            </w: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wypłynięcie obrócenie się na plecy i dopłyniecie do wyznaczonego miejsca, wyłowienie zabawki z dna pływalni.</w:t>
            </w:r>
          </w:p>
        </w:tc>
      </w:tr>
    </w:tbl>
    <w:p w:rsidR="002C24BA" w:rsidRPr="00FB67BE" w:rsidRDefault="00FB67BE">
      <w:pPr>
        <w:rPr>
          <w:i/>
          <w:sz w:val="16"/>
          <w:szCs w:val="16"/>
        </w:rPr>
      </w:pPr>
      <w:r w:rsidRPr="00FB67BE">
        <w:rPr>
          <w:i/>
          <w:sz w:val="16"/>
          <w:szCs w:val="16"/>
        </w:rPr>
        <w:t xml:space="preserve">Źródło – opracowanie </w:t>
      </w:r>
      <w:r>
        <w:rPr>
          <w:i/>
          <w:sz w:val="16"/>
          <w:szCs w:val="16"/>
        </w:rPr>
        <w:t>Katarzyna Kucia-</w:t>
      </w:r>
      <w:r w:rsidRPr="00FB67BE">
        <w:rPr>
          <w:i/>
          <w:sz w:val="16"/>
          <w:szCs w:val="16"/>
        </w:rPr>
        <w:t>Czyszczoń, Alicja Stachura</w:t>
      </w:r>
    </w:p>
    <w:sectPr w:rsidR="002C24BA" w:rsidRPr="00FB67BE" w:rsidSect="00635B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C1" w:rsidRDefault="00E95BC1" w:rsidP="00635BED">
      <w:pPr>
        <w:spacing w:after="0" w:line="240" w:lineRule="auto"/>
      </w:pPr>
      <w:r>
        <w:separator/>
      </w:r>
    </w:p>
  </w:endnote>
  <w:endnote w:type="continuationSeparator" w:id="0">
    <w:p w:rsidR="00E95BC1" w:rsidRDefault="00E95BC1" w:rsidP="0063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C1" w:rsidRDefault="00E95BC1" w:rsidP="00635BED">
      <w:pPr>
        <w:spacing w:after="0" w:line="240" w:lineRule="auto"/>
      </w:pPr>
      <w:r>
        <w:separator/>
      </w:r>
    </w:p>
  </w:footnote>
  <w:footnote w:type="continuationSeparator" w:id="0">
    <w:p w:rsidR="00E95BC1" w:rsidRDefault="00E95BC1" w:rsidP="00635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E"/>
    <w:rsid w:val="000B7F96"/>
    <w:rsid w:val="001E2D08"/>
    <w:rsid w:val="0027508B"/>
    <w:rsid w:val="002C24BA"/>
    <w:rsid w:val="00325D2D"/>
    <w:rsid w:val="00335929"/>
    <w:rsid w:val="0036773B"/>
    <w:rsid w:val="00443826"/>
    <w:rsid w:val="00635BED"/>
    <w:rsid w:val="00644B11"/>
    <w:rsid w:val="00693DD6"/>
    <w:rsid w:val="007179A3"/>
    <w:rsid w:val="00761604"/>
    <w:rsid w:val="008C6DE5"/>
    <w:rsid w:val="008F1815"/>
    <w:rsid w:val="009244EE"/>
    <w:rsid w:val="00AC2085"/>
    <w:rsid w:val="00AC53A1"/>
    <w:rsid w:val="00AE1069"/>
    <w:rsid w:val="00B2666C"/>
    <w:rsid w:val="00B52CC4"/>
    <w:rsid w:val="00B85E02"/>
    <w:rsid w:val="00D17D23"/>
    <w:rsid w:val="00E66A99"/>
    <w:rsid w:val="00E95BC1"/>
    <w:rsid w:val="00EC7A1E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B2AF"/>
  <w15:docId w15:val="{EFAB7854-BA95-45A7-871A-763D4534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7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B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B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Brzychcy</dc:creator>
  <cp:lastModifiedBy>Brzychcy Marcin</cp:lastModifiedBy>
  <cp:revision>13</cp:revision>
  <dcterms:created xsi:type="dcterms:W3CDTF">2020-09-29T13:36:00Z</dcterms:created>
  <dcterms:modified xsi:type="dcterms:W3CDTF">2021-10-29T06:12:00Z</dcterms:modified>
</cp:coreProperties>
</file>