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AF98" w14:textId="77777777" w:rsidR="00302979" w:rsidRPr="00502858" w:rsidRDefault="00000000" w:rsidP="00F0048E">
      <w:pPr>
        <w:spacing w:after="0"/>
      </w:pPr>
      <w:bookmarkStart w:id="0" w:name="ezdAutorWydzialNazwa"/>
      <w:r w:rsidRPr="00502858">
        <w:t>Departament Strategii i Funduszy Europejskich</w:t>
      </w:r>
      <w:bookmarkEnd w:id="0"/>
    </w:p>
    <w:p w14:paraId="09B90AF7" w14:textId="77777777" w:rsidR="00302979" w:rsidRPr="00502858" w:rsidRDefault="00302979" w:rsidP="00F0048E">
      <w:pPr>
        <w:spacing w:after="0"/>
      </w:pPr>
    </w:p>
    <w:p w14:paraId="1AE65803" w14:textId="77777777" w:rsidR="00302979" w:rsidRPr="00502858" w:rsidRDefault="00302979" w:rsidP="00F0048E">
      <w:pPr>
        <w:spacing w:after="0"/>
      </w:pPr>
    </w:p>
    <w:p w14:paraId="11CB1A00" w14:textId="77777777" w:rsidR="00302979" w:rsidRPr="00502858" w:rsidRDefault="00000000" w:rsidP="00F0048E">
      <w:pPr>
        <w:spacing w:after="0"/>
      </w:pPr>
      <w:bookmarkStart w:id="1" w:name="ezdSprawaZnak"/>
      <w:r w:rsidRPr="00502858">
        <w:t>DSF-XI.6900.32.9.2023</w:t>
      </w:r>
      <w:bookmarkEnd w:id="1"/>
    </w:p>
    <w:p w14:paraId="37B11A3D" w14:textId="181C60D6" w:rsidR="00302979" w:rsidRPr="00502858" w:rsidRDefault="00000000" w:rsidP="00F0048E">
      <w:pPr>
        <w:spacing w:after="0"/>
      </w:pPr>
      <w:r w:rsidRPr="00502858">
        <w:t>Warszawa,</w:t>
      </w:r>
      <w:r>
        <w:t xml:space="preserve"> </w:t>
      </w:r>
      <w:r w:rsidR="005471DA">
        <w:t>5 kwietnia</w:t>
      </w:r>
      <w:r w:rsidR="00F0048E">
        <w:t xml:space="preserve"> 2024</w:t>
      </w:r>
      <w:r>
        <w:t xml:space="preserve"> </w:t>
      </w:r>
      <w:r w:rsidRPr="00502858">
        <w:t>r.</w:t>
      </w:r>
    </w:p>
    <w:p w14:paraId="20485E65" w14:textId="77777777" w:rsidR="00302979" w:rsidRPr="00502858" w:rsidRDefault="00302979" w:rsidP="00F0048E">
      <w:pPr>
        <w:spacing w:after="0"/>
      </w:pPr>
    </w:p>
    <w:p w14:paraId="135A0011" w14:textId="77777777" w:rsidR="00302979" w:rsidRPr="00502858" w:rsidRDefault="00302979" w:rsidP="00F0048E">
      <w:pPr>
        <w:spacing w:after="0"/>
      </w:pPr>
    </w:p>
    <w:p w14:paraId="64FCA9C1" w14:textId="1C0AFBBA" w:rsidR="00F0048E" w:rsidRDefault="00F0048E" w:rsidP="00F0048E">
      <w:pPr>
        <w:autoSpaceDE w:val="0"/>
        <w:autoSpaceDN w:val="0"/>
        <w:adjustRightInd w:val="0"/>
        <w:spacing w:after="0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Ogłoszenie o unieważnieniu </w:t>
      </w:r>
      <w:r w:rsidR="008D6332">
        <w:rPr>
          <w:rFonts w:ascii="Calibri-Bold" w:hAnsi="Calibri-Bold" w:cs="Calibri-Bold"/>
          <w:b/>
          <w:bCs/>
          <w:sz w:val="24"/>
          <w:szCs w:val="24"/>
        </w:rPr>
        <w:t>zamówienia</w:t>
      </w:r>
    </w:p>
    <w:p w14:paraId="3BA3A30F" w14:textId="77777777" w:rsidR="00F0048E" w:rsidRDefault="00F0048E" w:rsidP="00F0048E">
      <w:pPr>
        <w:autoSpaceDE w:val="0"/>
        <w:autoSpaceDN w:val="0"/>
        <w:adjustRightInd w:val="0"/>
        <w:spacing w:after="0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74582D1E" w14:textId="30839973" w:rsidR="00302979" w:rsidRPr="008D6332" w:rsidRDefault="00F0048E" w:rsidP="00F0048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Ministerstwo Sprawiedliwości zawiadamia, że zamówienie dot. zakupu usługi opracowania standardów obsługi prawnej beneficjentów poniżej 18 roku życia oraz przygotowania i przeprowadzenia części merytorycznej szkolenia wraz z materiałami szkoleniowymi i szkoleniem wideo, dla wykonawców udzielających pomocy prawnej w punktach funkcjonujących na podstawie ustawy z dnia </w:t>
      </w:r>
      <w:r w:rsidR="00202CFA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5 sierpnia 2015 r. o nieodpłatnej pomocy prawnej, nieodpłatnym poradnictwie obywatelskim oraz edukacji prawnej, którego termin składania ofert upłynął </w:t>
      </w:r>
      <w:r>
        <w:rPr>
          <w:rFonts w:ascii="Calibri" w:hAnsi="Calibri" w:cs="Calibri"/>
          <w:sz w:val="24"/>
          <w:szCs w:val="24"/>
        </w:rPr>
        <w:br/>
        <w:t xml:space="preserve">22 lutego 2024 roku, na podstawie </w:t>
      </w:r>
      <w:r w:rsidR="008D6332">
        <w:rPr>
          <w:rFonts w:ascii="Calibri" w:hAnsi="Calibri" w:cs="Calibri"/>
          <w:sz w:val="24"/>
          <w:szCs w:val="24"/>
        </w:rPr>
        <w:t xml:space="preserve">punktu 8 ogłoszenia zapraszającego </w:t>
      </w:r>
      <w:r w:rsidR="008D6332" w:rsidRPr="00311B77">
        <w:rPr>
          <w:rFonts w:cstheme="minorHAnsi"/>
          <w:sz w:val="24"/>
          <w:szCs w:val="24"/>
        </w:rPr>
        <w:t>do składania ofert w postępowaniu, którego wartość nie przekracza</w:t>
      </w:r>
      <w:r w:rsidR="008D6332">
        <w:rPr>
          <w:rFonts w:ascii="Calibri" w:hAnsi="Calibri" w:cs="Calibri"/>
          <w:sz w:val="24"/>
          <w:szCs w:val="24"/>
        </w:rPr>
        <w:t xml:space="preserve"> </w:t>
      </w:r>
      <w:r w:rsidR="008D6332" w:rsidRPr="00311B77">
        <w:rPr>
          <w:rFonts w:cstheme="minorHAnsi"/>
          <w:sz w:val="24"/>
          <w:szCs w:val="24"/>
        </w:rPr>
        <w:t xml:space="preserve">kwoty </w:t>
      </w:r>
      <w:r w:rsidR="008D6332">
        <w:rPr>
          <w:rFonts w:cstheme="minorHAnsi"/>
          <w:sz w:val="24"/>
          <w:szCs w:val="24"/>
        </w:rPr>
        <w:br/>
      </w:r>
      <w:r w:rsidR="008D6332" w:rsidRPr="00311B77">
        <w:rPr>
          <w:rFonts w:cstheme="minorHAnsi"/>
          <w:sz w:val="24"/>
          <w:szCs w:val="24"/>
        </w:rPr>
        <w:t>130 000 złotych</w:t>
      </w:r>
      <w:r w:rsidR="008D6332">
        <w:rPr>
          <w:rFonts w:cstheme="minorHAnsi"/>
          <w:sz w:val="24"/>
          <w:szCs w:val="24"/>
        </w:rPr>
        <w:t xml:space="preserve"> – </w:t>
      </w:r>
      <w:r w:rsidR="008D6332">
        <w:rPr>
          <w:rFonts w:cstheme="minorHAnsi"/>
          <w:b/>
          <w:bCs/>
          <w:sz w:val="24"/>
          <w:szCs w:val="24"/>
        </w:rPr>
        <w:t>zostało unieważnione</w:t>
      </w:r>
      <w:r w:rsidR="008D6332" w:rsidRPr="008D6332">
        <w:rPr>
          <w:rFonts w:cstheme="minorHAnsi"/>
          <w:b/>
          <w:bCs/>
          <w:sz w:val="24"/>
          <w:szCs w:val="24"/>
        </w:rPr>
        <w:t>.</w:t>
      </w:r>
    </w:p>
    <w:sectPr w:rsidR="00302979" w:rsidRPr="008D6332" w:rsidSect="002352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F90DE" w14:textId="77777777" w:rsidR="002352DD" w:rsidRDefault="002352DD">
      <w:pPr>
        <w:spacing w:after="0" w:line="240" w:lineRule="auto"/>
      </w:pPr>
      <w:r>
        <w:separator/>
      </w:r>
    </w:p>
  </w:endnote>
  <w:endnote w:type="continuationSeparator" w:id="0">
    <w:p w14:paraId="2AD2B4CD" w14:textId="77777777" w:rsidR="002352DD" w:rsidRDefault="0023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6C51" w14:textId="77777777" w:rsidR="00302979" w:rsidRDefault="003029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02E7" w14:textId="77777777" w:rsidR="00302979" w:rsidRDefault="003029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369E" w14:textId="77777777" w:rsidR="00302979" w:rsidRPr="00502858" w:rsidRDefault="00000000" w:rsidP="007B7A3A">
    <w:pPr>
      <w:pStyle w:val="Stopka"/>
      <w:tabs>
        <w:tab w:val="clear" w:pos="4536"/>
        <w:tab w:val="clear" w:pos="9072"/>
        <w:tab w:val="left" w:pos="5954"/>
      </w:tabs>
      <w:rPr>
        <w:rFonts w:cstheme="minorHAnsi"/>
        <w:sz w:val="16"/>
      </w:rPr>
    </w:pPr>
    <w:r w:rsidRPr="00502858">
      <w:rPr>
        <w:rFonts w:cstheme="minorHAnsi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D2C173" wp14:editId="0954340B">
              <wp:simplePos x="0" y="0"/>
              <wp:positionH relativeFrom="margin">
                <wp:posOffset>0</wp:posOffset>
              </wp:positionH>
              <wp:positionV relativeFrom="paragraph">
                <wp:posOffset>-120651</wp:posOffset>
              </wp:positionV>
              <wp:extent cx="503999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" o:spid="_x0000_s2050" style="mso-height-percent:0;mso-height-relative:margin;mso-position-horizontal-relative:margin;mso-width-percent:0;mso-width-relative:margin;mso-wrap-distance-bottom:0pt;mso-wrap-distance-left:9pt;mso-wrap-distance-right:9pt;mso-wrap-distance-top:0pt;mso-wrap-style:square;position:absolute;visibility:visible;z-index:251661312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502858">
      <w:rPr>
        <w:rFonts w:cstheme="minorHAnsi"/>
        <w:sz w:val="16"/>
      </w:rPr>
      <w:t>+48 22 52 12 888</w:t>
    </w:r>
    <w:r w:rsidRPr="00502858">
      <w:rPr>
        <w:rFonts w:cstheme="minorHAnsi"/>
        <w:sz w:val="16"/>
      </w:rPr>
      <w:tab/>
      <w:t>Al. Ujazdowskie 11</w:t>
    </w:r>
  </w:p>
  <w:p w14:paraId="7C993D23" w14:textId="77777777" w:rsidR="00302979" w:rsidRPr="00502858" w:rsidRDefault="00000000" w:rsidP="007B7A3A">
    <w:pPr>
      <w:pStyle w:val="Stopka"/>
      <w:tabs>
        <w:tab w:val="clear" w:pos="4536"/>
        <w:tab w:val="clear" w:pos="9072"/>
        <w:tab w:val="left" w:pos="5954"/>
      </w:tabs>
      <w:rPr>
        <w:rFonts w:cstheme="minorHAnsi"/>
        <w:sz w:val="16"/>
      </w:rPr>
    </w:pPr>
    <w:r w:rsidRPr="00502858">
      <w:rPr>
        <w:rFonts w:cstheme="minorHAnsi"/>
        <w:sz w:val="16"/>
      </w:rPr>
      <w:t>kontakt@ms.gov.pl</w:t>
    </w:r>
    <w:r w:rsidRPr="00502858">
      <w:rPr>
        <w:rFonts w:cstheme="minorHAnsi"/>
        <w:sz w:val="16"/>
      </w:rPr>
      <w:tab/>
      <w:t>00-950 Warszawa</w:t>
    </w:r>
    <w:r>
      <w:rPr>
        <w:rFonts w:cstheme="minorHAnsi"/>
        <w:sz w:val="16"/>
      </w:rPr>
      <w:t xml:space="preserve"> P-33</w:t>
    </w:r>
  </w:p>
  <w:p w14:paraId="1DCB5D94" w14:textId="77777777" w:rsidR="00302979" w:rsidRPr="00502858" w:rsidRDefault="00000000" w:rsidP="007B7A3A">
    <w:pPr>
      <w:pStyle w:val="Stopka"/>
      <w:rPr>
        <w:rFonts w:cstheme="minorHAnsi"/>
        <w:sz w:val="14"/>
      </w:rPr>
    </w:pPr>
    <w:r w:rsidRPr="00502858">
      <w:rPr>
        <w:rFonts w:cstheme="minorHAnsi"/>
        <w:sz w:val="16"/>
      </w:rPr>
      <w:t>www.gov.pl/sprawiedliwosc</w:t>
    </w:r>
  </w:p>
  <w:p w14:paraId="1DD1C5F8" w14:textId="77777777" w:rsidR="00302979" w:rsidRDefault="003029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5313" w14:textId="77777777" w:rsidR="002352DD" w:rsidRDefault="002352DD">
      <w:pPr>
        <w:spacing w:after="0" w:line="240" w:lineRule="auto"/>
      </w:pPr>
      <w:r>
        <w:separator/>
      </w:r>
    </w:p>
  </w:footnote>
  <w:footnote w:type="continuationSeparator" w:id="0">
    <w:p w14:paraId="6F8B1B7F" w14:textId="77777777" w:rsidR="002352DD" w:rsidRDefault="00235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79379" w14:textId="77777777" w:rsidR="00302979" w:rsidRDefault="00000000">
    <w:pPr>
      <w:pStyle w:val="Nagwek"/>
    </w:pPr>
    <w:r>
      <w:rPr>
        <w:noProof/>
      </w:rPr>
      <w:pict w14:anchorId="35ABE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B946" w14:textId="77777777" w:rsidR="00302979" w:rsidRDefault="003029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4FBB" w14:textId="77777777" w:rsidR="00302979" w:rsidRDefault="00000000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F3683D9" wp14:editId="096CCBCA">
          <wp:simplePos x="0" y="0"/>
          <wp:positionH relativeFrom="column">
            <wp:posOffset>-922020</wp:posOffset>
          </wp:positionH>
          <wp:positionV relativeFrom="paragraph">
            <wp:posOffset>-252095</wp:posOffset>
          </wp:positionV>
          <wp:extent cx="2649220" cy="1061085"/>
          <wp:effectExtent l="0" t="0" r="0" b="0"/>
          <wp:wrapThrough wrapText="bothSides">
            <wp:wrapPolygon edited="0">
              <wp:start x="3728" y="2327"/>
              <wp:lineTo x="2019" y="3878"/>
              <wp:lineTo x="932" y="6592"/>
              <wp:lineTo x="1553" y="17063"/>
              <wp:lineTo x="4194" y="18226"/>
              <wp:lineTo x="7145" y="19002"/>
              <wp:lineTo x="20502" y="19002"/>
              <wp:lineTo x="20813" y="16287"/>
              <wp:lineTo x="19570" y="15899"/>
              <wp:lineTo x="6523" y="15512"/>
              <wp:lineTo x="20347" y="13961"/>
              <wp:lineTo x="20347" y="9695"/>
              <wp:lineTo x="18328" y="8919"/>
              <wp:lineTo x="18173" y="5041"/>
              <wp:lineTo x="4349" y="2327"/>
              <wp:lineTo x="3728" y="2327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22EB"/>
    <w:multiLevelType w:val="hybridMultilevel"/>
    <w:tmpl w:val="04940988"/>
    <w:lvl w:ilvl="0" w:tplc="B516B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BED3C2" w:tentative="1">
      <w:start w:val="1"/>
      <w:numFmt w:val="lowerLetter"/>
      <w:lvlText w:val="%2."/>
      <w:lvlJc w:val="left"/>
      <w:pPr>
        <w:ind w:left="1440" w:hanging="360"/>
      </w:pPr>
    </w:lvl>
    <w:lvl w:ilvl="2" w:tplc="30EEA9B4" w:tentative="1">
      <w:start w:val="1"/>
      <w:numFmt w:val="lowerRoman"/>
      <w:lvlText w:val="%3."/>
      <w:lvlJc w:val="right"/>
      <w:pPr>
        <w:ind w:left="2160" w:hanging="180"/>
      </w:pPr>
    </w:lvl>
    <w:lvl w:ilvl="3" w:tplc="E3A2785A" w:tentative="1">
      <w:start w:val="1"/>
      <w:numFmt w:val="decimal"/>
      <w:lvlText w:val="%4."/>
      <w:lvlJc w:val="left"/>
      <w:pPr>
        <w:ind w:left="2880" w:hanging="360"/>
      </w:pPr>
    </w:lvl>
    <w:lvl w:ilvl="4" w:tplc="B8423B94" w:tentative="1">
      <w:start w:val="1"/>
      <w:numFmt w:val="lowerLetter"/>
      <w:lvlText w:val="%5."/>
      <w:lvlJc w:val="left"/>
      <w:pPr>
        <w:ind w:left="3600" w:hanging="360"/>
      </w:pPr>
    </w:lvl>
    <w:lvl w:ilvl="5" w:tplc="0F66159E" w:tentative="1">
      <w:start w:val="1"/>
      <w:numFmt w:val="lowerRoman"/>
      <w:lvlText w:val="%6."/>
      <w:lvlJc w:val="right"/>
      <w:pPr>
        <w:ind w:left="4320" w:hanging="180"/>
      </w:pPr>
    </w:lvl>
    <w:lvl w:ilvl="6" w:tplc="9BC677BA" w:tentative="1">
      <w:start w:val="1"/>
      <w:numFmt w:val="decimal"/>
      <w:lvlText w:val="%7."/>
      <w:lvlJc w:val="left"/>
      <w:pPr>
        <w:ind w:left="5040" w:hanging="360"/>
      </w:pPr>
    </w:lvl>
    <w:lvl w:ilvl="7" w:tplc="798442A4" w:tentative="1">
      <w:start w:val="1"/>
      <w:numFmt w:val="lowerLetter"/>
      <w:lvlText w:val="%8."/>
      <w:lvlJc w:val="left"/>
      <w:pPr>
        <w:ind w:left="5760" w:hanging="360"/>
      </w:pPr>
    </w:lvl>
    <w:lvl w:ilvl="8" w:tplc="DC261E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1423D"/>
    <w:multiLevelType w:val="hybridMultilevel"/>
    <w:tmpl w:val="A208A12A"/>
    <w:lvl w:ilvl="0" w:tplc="EDAEB750">
      <w:start w:val="1"/>
      <w:numFmt w:val="decimal"/>
      <w:lvlText w:val="%1."/>
      <w:lvlJc w:val="left"/>
      <w:pPr>
        <w:ind w:left="720" w:hanging="360"/>
      </w:pPr>
    </w:lvl>
    <w:lvl w:ilvl="1" w:tplc="218A1FAE" w:tentative="1">
      <w:start w:val="1"/>
      <w:numFmt w:val="lowerLetter"/>
      <w:lvlText w:val="%2."/>
      <w:lvlJc w:val="left"/>
      <w:pPr>
        <w:ind w:left="1440" w:hanging="360"/>
      </w:pPr>
    </w:lvl>
    <w:lvl w:ilvl="2" w:tplc="9C5C1E4E" w:tentative="1">
      <w:start w:val="1"/>
      <w:numFmt w:val="lowerRoman"/>
      <w:lvlText w:val="%3."/>
      <w:lvlJc w:val="right"/>
      <w:pPr>
        <w:ind w:left="2160" w:hanging="180"/>
      </w:pPr>
    </w:lvl>
    <w:lvl w:ilvl="3" w:tplc="1FC887FC" w:tentative="1">
      <w:start w:val="1"/>
      <w:numFmt w:val="decimal"/>
      <w:lvlText w:val="%4."/>
      <w:lvlJc w:val="left"/>
      <w:pPr>
        <w:ind w:left="2880" w:hanging="360"/>
      </w:pPr>
    </w:lvl>
    <w:lvl w:ilvl="4" w:tplc="604EFD9C" w:tentative="1">
      <w:start w:val="1"/>
      <w:numFmt w:val="lowerLetter"/>
      <w:lvlText w:val="%5."/>
      <w:lvlJc w:val="left"/>
      <w:pPr>
        <w:ind w:left="3600" w:hanging="360"/>
      </w:pPr>
    </w:lvl>
    <w:lvl w:ilvl="5" w:tplc="059CB458" w:tentative="1">
      <w:start w:val="1"/>
      <w:numFmt w:val="lowerRoman"/>
      <w:lvlText w:val="%6."/>
      <w:lvlJc w:val="right"/>
      <w:pPr>
        <w:ind w:left="4320" w:hanging="180"/>
      </w:pPr>
    </w:lvl>
    <w:lvl w:ilvl="6" w:tplc="32C647AA" w:tentative="1">
      <w:start w:val="1"/>
      <w:numFmt w:val="decimal"/>
      <w:lvlText w:val="%7."/>
      <w:lvlJc w:val="left"/>
      <w:pPr>
        <w:ind w:left="5040" w:hanging="360"/>
      </w:pPr>
    </w:lvl>
    <w:lvl w:ilvl="7" w:tplc="D6AE72B6" w:tentative="1">
      <w:start w:val="1"/>
      <w:numFmt w:val="lowerLetter"/>
      <w:lvlText w:val="%8."/>
      <w:lvlJc w:val="left"/>
      <w:pPr>
        <w:ind w:left="5760" w:hanging="360"/>
      </w:pPr>
    </w:lvl>
    <w:lvl w:ilvl="8" w:tplc="389AD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31D1"/>
    <w:multiLevelType w:val="hybridMultilevel"/>
    <w:tmpl w:val="D1DC8C52"/>
    <w:lvl w:ilvl="0" w:tplc="73366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76BEB4" w:tentative="1">
      <w:start w:val="1"/>
      <w:numFmt w:val="lowerLetter"/>
      <w:lvlText w:val="%2."/>
      <w:lvlJc w:val="left"/>
      <w:pPr>
        <w:ind w:left="1440" w:hanging="360"/>
      </w:pPr>
    </w:lvl>
    <w:lvl w:ilvl="2" w:tplc="9312C7F2" w:tentative="1">
      <w:start w:val="1"/>
      <w:numFmt w:val="lowerRoman"/>
      <w:lvlText w:val="%3."/>
      <w:lvlJc w:val="right"/>
      <w:pPr>
        <w:ind w:left="2160" w:hanging="180"/>
      </w:pPr>
    </w:lvl>
    <w:lvl w:ilvl="3" w:tplc="46406014" w:tentative="1">
      <w:start w:val="1"/>
      <w:numFmt w:val="decimal"/>
      <w:lvlText w:val="%4."/>
      <w:lvlJc w:val="left"/>
      <w:pPr>
        <w:ind w:left="2880" w:hanging="360"/>
      </w:pPr>
    </w:lvl>
    <w:lvl w:ilvl="4" w:tplc="5844C4C0" w:tentative="1">
      <w:start w:val="1"/>
      <w:numFmt w:val="lowerLetter"/>
      <w:lvlText w:val="%5."/>
      <w:lvlJc w:val="left"/>
      <w:pPr>
        <w:ind w:left="3600" w:hanging="360"/>
      </w:pPr>
    </w:lvl>
    <w:lvl w:ilvl="5" w:tplc="72B8570E" w:tentative="1">
      <w:start w:val="1"/>
      <w:numFmt w:val="lowerRoman"/>
      <w:lvlText w:val="%6."/>
      <w:lvlJc w:val="right"/>
      <w:pPr>
        <w:ind w:left="4320" w:hanging="180"/>
      </w:pPr>
    </w:lvl>
    <w:lvl w:ilvl="6" w:tplc="37680FCA" w:tentative="1">
      <w:start w:val="1"/>
      <w:numFmt w:val="decimal"/>
      <w:lvlText w:val="%7."/>
      <w:lvlJc w:val="left"/>
      <w:pPr>
        <w:ind w:left="5040" w:hanging="360"/>
      </w:pPr>
    </w:lvl>
    <w:lvl w:ilvl="7" w:tplc="3A0E782A" w:tentative="1">
      <w:start w:val="1"/>
      <w:numFmt w:val="lowerLetter"/>
      <w:lvlText w:val="%8."/>
      <w:lvlJc w:val="left"/>
      <w:pPr>
        <w:ind w:left="5760" w:hanging="360"/>
      </w:pPr>
    </w:lvl>
    <w:lvl w:ilvl="8" w:tplc="69649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557ED"/>
    <w:multiLevelType w:val="hybridMultilevel"/>
    <w:tmpl w:val="41828D38"/>
    <w:lvl w:ilvl="0" w:tplc="7F767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C948E" w:tentative="1">
      <w:start w:val="1"/>
      <w:numFmt w:val="lowerLetter"/>
      <w:lvlText w:val="%2."/>
      <w:lvlJc w:val="left"/>
      <w:pPr>
        <w:ind w:left="1440" w:hanging="360"/>
      </w:pPr>
    </w:lvl>
    <w:lvl w:ilvl="2" w:tplc="93C094CE" w:tentative="1">
      <w:start w:val="1"/>
      <w:numFmt w:val="lowerRoman"/>
      <w:lvlText w:val="%3."/>
      <w:lvlJc w:val="right"/>
      <w:pPr>
        <w:ind w:left="2160" w:hanging="180"/>
      </w:pPr>
    </w:lvl>
    <w:lvl w:ilvl="3" w:tplc="099A98F2" w:tentative="1">
      <w:start w:val="1"/>
      <w:numFmt w:val="decimal"/>
      <w:lvlText w:val="%4."/>
      <w:lvlJc w:val="left"/>
      <w:pPr>
        <w:ind w:left="2880" w:hanging="360"/>
      </w:pPr>
    </w:lvl>
    <w:lvl w:ilvl="4" w:tplc="F83A77CA" w:tentative="1">
      <w:start w:val="1"/>
      <w:numFmt w:val="lowerLetter"/>
      <w:lvlText w:val="%5."/>
      <w:lvlJc w:val="left"/>
      <w:pPr>
        <w:ind w:left="3600" w:hanging="360"/>
      </w:pPr>
    </w:lvl>
    <w:lvl w:ilvl="5" w:tplc="F9F4B4DE" w:tentative="1">
      <w:start w:val="1"/>
      <w:numFmt w:val="lowerRoman"/>
      <w:lvlText w:val="%6."/>
      <w:lvlJc w:val="right"/>
      <w:pPr>
        <w:ind w:left="4320" w:hanging="180"/>
      </w:pPr>
    </w:lvl>
    <w:lvl w:ilvl="6" w:tplc="3A3C60AC" w:tentative="1">
      <w:start w:val="1"/>
      <w:numFmt w:val="decimal"/>
      <w:lvlText w:val="%7."/>
      <w:lvlJc w:val="left"/>
      <w:pPr>
        <w:ind w:left="5040" w:hanging="360"/>
      </w:pPr>
    </w:lvl>
    <w:lvl w:ilvl="7" w:tplc="3162F378" w:tentative="1">
      <w:start w:val="1"/>
      <w:numFmt w:val="lowerLetter"/>
      <w:lvlText w:val="%8."/>
      <w:lvlJc w:val="left"/>
      <w:pPr>
        <w:ind w:left="5760" w:hanging="360"/>
      </w:pPr>
    </w:lvl>
    <w:lvl w:ilvl="8" w:tplc="E8220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27D52"/>
    <w:multiLevelType w:val="hybridMultilevel"/>
    <w:tmpl w:val="C784AE76"/>
    <w:lvl w:ilvl="0" w:tplc="BB5C4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6AAC48" w:tentative="1">
      <w:start w:val="1"/>
      <w:numFmt w:val="lowerLetter"/>
      <w:lvlText w:val="%2."/>
      <w:lvlJc w:val="left"/>
      <w:pPr>
        <w:ind w:left="1440" w:hanging="360"/>
      </w:pPr>
    </w:lvl>
    <w:lvl w:ilvl="2" w:tplc="F8DE26F6" w:tentative="1">
      <w:start w:val="1"/>
      <w:numFmt w:val="lowerRoman"/>
      <w:lvlText w:val="%3."/>
      <w:lvlJc w:val="right"/>
      <w:pPr>
        <w:ind w:left="2160" w:hanging="180"/>
      </w:pPr>
    </w:lvl>
    <w:lvl w:ilvl="3" w:tplc="305EE128" w:tentative="1">
      <w:start w:val="1"/>
      <w:numFmt w:val="decimal"/>
      <w:lvlText w:val="%4."/>
      <w:lvlJc w:val="left"/>
      <w:pPr>
        <w:ind w:left="2880" w:hanging="360"/>
      </w:pPr>
    </w:lvl>
    <w:lvl w:ilvl="4" w:tplc="3AF67124" w:tentative="1">
      <w:start w:val="1"/>
      <w:numFmt w:val="lowerLetter"/>
      <w:lvlText w:val="%5."/>
      <w:lvlJc w:val="left"/>
      <w:pPr>
        <w:ind w:left="3600" w:hanging="360"/>
      </w:pPr>
    </w:lvl>
    <w:lvl w:ilvl="5" w:tplc="CC2408BE" w:tentative="1">
      <w:start w:val="1"/>
      <w:numFmt w:val="lowerRoman"/>
      <w:lvlText w:val="%6."/>
      <w:lvlJc w:val="right"/>
      <w:pPr>
        <w:ind w:left="4320" w:hanging="180"/>
      </w:pPr>
    </w:lvl>
    <w:lvl w:ilvl="6" w:tplc="DBE6BD1E" w:tentative="1">
      <w:start w:val="1"/>
      <w:numFmt w:val="decimal"/>
      <w:lvlText w:val="%7."/>
      <w:lvlJc w:val="left"/>
      <w:pPr>
        <w:ind w:left="5040" w:hanging="360"/>
      </w:pPr>
    </w:lvl>
    <w:lvl w:ilvl="7" w:tplc="CA42E676" w:tentative="1">
      <w:start w:val="1"/>
      <w:numFmt w:val="lowerLetter"/>
      <w:lvlText w:val="%8."/>
      <w:lvlJc w:val="left"/>
      <w:pPr>
        <w:ind w:left="5760" w:hanging="360"/>
      </w:pPr>
    </w:lvl>
    <w:lvl w:ilvl="8" w:tplc="DABAA98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473">
    <w:abstractNumId w:val="1"/>
  </w:num>
  <w:num w:numId="2" w16cid:durableId="343096625">
    <w:abstractNumId w:val="0"/>
  </w:num>
  <w:num w:numId="3" w16cid:durableId="891042318">
    <w:abstractNumId w:val="2"/>
  </w:num>
  <w:num w:numId="4" w16cid:durableId="425536045">
    <w:abstractNumId w:val="4"/>
  </w:num>
  <w:num w:numId="5" w16cid:durableId="518541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8E"/>
    <w:rsid w:val="00074BF7"/>
    <w:rsid w:val="00202CFA"/>
    <w:rsid w:val="002352DD"/>
    <w:rsid w:val="00302979"/>
    <w:rsid w:val="005471DA"/>
    <w:rsid w:val="008B5AD8"/>
    <w:rsid w:val="008D6332"/>
    <w:rsid w:val="009B47D4"/>
    <w:rsid w:val="00E363F9"/>
    <w:rsid w:val="00F0048E"/>
    <w:rsid w:val="00F5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B6ACCDA"/>
  <w15:docId w15:val="{00829891-85E8-4F3C-907B-AD796BFD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basedOn w:val="Normalny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EEB5-FEAA-47D4-BFC9-D54BB5B4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Szulik Natalia  (DSF)</cp:lastModifiedBy>
  <cp:revision>14</cp:revision>
  <cp:lastPrinted>2018-12-17T09:56:00Z</cp:lastPrinted>
  <dcterms:created xsi:type="dcterms:W3CDTF">2022-09-08T10:36:00Z</dcterms:created>
  <dcterms:modified xsi:type="dcterms:W3CDTF">2024-04-05T08:21:00Z</dcterms:modified>
</cp:coreProperties>
</file>