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5FF6E66F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B383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01A65945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8B3833" w:rsidRPr="00000F82">
        <w:rPr>
          <w:rFonts w:ascii="Times New Roman" w:eastAsia="Century Gothic" w:hAnsi="Times New Roman" w:cs="Times New Roman"/>
          <w:sz w:val="24"/>
          <w:szCs w:val="24"/>
        </w:rPr>
        <w:t>Dostaw</w:t>
      </w:r>
      <w:r w:rsidR="002E30E6">
        <w:rPr>
          <w:rFonts w:ascii="Times New Roman" w:eastAsia="Century Gothic" w:hAnsi="Times New Roman" w:cs="Times New Roman"/>
          <w:sz w:val="24"/>
          <w:szCs w:val="24"/>
        </w:rPr>
        <w:t>ę</w:t>
      </w:r>
      <w:r w:rsidR="008B3833" w:rsidRPr="00000F82">
        <w:rPr>
          <w:rFonts w:ascii="Times New Roman" w:eastAsia="Century Gothic" w:hAnsi="Times New Roman" w:cs="Times New Roman"/>
          <w:sz w:val="24"/>
          <w:szCs w:val="24"/>
        </w:rPr>
        <w:t xml:space="preserve"> automatycznych przyrządów rozpoznawania skażeń</w:t>
      </w:r>
      <w:r w:rsidR="005C6ADB" w:rsidRPr="004A24F1">
        <w:rPr>
          <w:rFonts w:ascii="Times New Roman" w:hAnsi="Times New Roman" w:cs="Times New Roman"/>
          <w:sz w:val="24"/>
          <w:szCs w:val="24"/>
        </w:rPr>
        <w:t>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0731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1B27F94" w:rsidR="00FC31F2" w:rsidRPr="000731D8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0731D8">
        <w:rPr>
          <w:rFonts w:ascii="Times New Roman" w:hAnsi="Times New Roman" w:cs="Times New Roman"/>
          <w:sz w:val="24"/>
          <w:szCs w:val="24"/>
        </w:rPr>
        <w:t>1</w:t>
      </w:r>
      <w:r w:rsidR="00D23A48" w:rsidRPr="000731D8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0731D8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0731D8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0731D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0731D8">
        <w:rPr>
          <w:rFonts w:ascii="Times New Roman" w:hAnsi="Times New Roman" w:cs="Times New Roman"/>
          <w:sz w:val="24"/>
          <w:szCs w:val="24"/>
        </w:rPr>
        <w:t xml:space="preserve">minimum </w:t>
      </w:r>
      <w:r w:rsidR="008B3833" w:rsidRPr="000731D8">
        <w:rPr>
          <w:rFonts w:ascii="Times New Roman" w:hAnsi="Times New Roman" w:cs="Times New Roman"/>
          <w:sz w:val="24"/>
          <w:szCs w:val="24"/>
        </w:rPr>
        <w:t>3</w:t>
      </w:r>
      <w:r w:rsidR="00295019" w:rsidRPr="000731D8">
        <w:rPr>
          <w:rFonts w:ascii="Times New Roman" w:hAnsi="Times New Roman" w:cs="Times New Roman"/>
          <w:sz w:val="24"/>
          <w:szCs w:val="24"/>
        </w:rPr>
        <w:t>0</w:t>
      </w:r>
      <w:r w:rsidR="00527FE2" w:rsidRPr="000731D8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0731D8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0731D8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0731D8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1D8">
        <w:rPr>
          <w:rFonts w:ascii="Times New Roman" w:hAnsi="Times New Roman" w:cs="Times New Roman"/>
          <w:sz w:val="24"/>
          <w:szCs w:val="24"/>
        </w:rPr>
        <w:t>2</w:t>
      </w:r>
      <w:r w:rsidR="00E22D06" w:rsidRPr="000731D8">
        <w:rPr>
          <w:rFonts w:ascii="Times New Roman" w:hAnsi="Times New Roman" w:cs="Times New Roman"/>
          <w:sz w:val="24"/>
          <w:szCs w:val="24"/>
        </w:rPr>
        <w:t>.</w:t>
      </w:r>
      <w:r w:rsidR="00E22D06" w:rsidRPr="000731D8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0731D8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0731D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B2C7B63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1D8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0731D8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0731D8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0731D8">
        <w:rPr>
          <w:rFonts w:ascii="Times New Roman" w:hAnsi="Times New Roman" w:cs="Times New Roman"/>
          <w:sz w:val="24"/>
          <w:szCs w:val="24"/>
        </w:rPr>
        <w:t xml:space="preserve">ostatnich </w:t>
      </w:r>
      <w:r w:rsidR="008B3833" w:rsidRPr="000731D8">
        <w:rPr>
          <w:rFonts w:ascii="Times New Roman" w:hAnsi="Times New Roman" w:cs="Times New Roman"/>
          <w:sz w:val="24"/>
          <w:szCs w:val="24"/>
        </w:rPr>
        <w:t>4</w:t>
      </w:r>
      <w:r w:rsidR="005C6ADB" w:rsidRPr="000731D8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 to w tym okresie,</w:t>
      </w:r>
      <w:r w:rsidR="00A675BC" w:rsidRPr="000731D8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0731D8">
        <w:rPr>
          <w:rFonts w:ascii="Times New Roman" w:hAnsi="Times New Roman" w:cs="Times New Roman"/>
          <w:sz w:val="24"/>
          <w:szCs w:val="24"/>
        </w:rPr>
        <w:t xml:space="preserve">łącznie co najmniej jedną dostawę </w:t>
      </w:r>
      <w:r w:rsidR="008B3833" w:rsidRPr="000731D8">
        <w:rPr>
          <w:rFonts w:ascii="Times New Roman" w:eastAsia="Century Gothic" w:hAnsi="Times New Roman" w:cs="Times New Roman"/>
          <w:sz w:val="24"/>
          <w:szCs w:val="24"/>
        </w:rPr>
        <w:t>automatycznych przyrządów rozpoznawania skażeń</w:t>
      </w:r>
      <w:r w:rsidR="008B3833" w:rsidRPr="000731D8">
        <w:rPr>
          <w:rFonts w:ascii="Times New Roman" w:hAnsi="Times New Roman" w:cs="Times New Roman"/>
          <w:sz w:val="24"/>
          <w:szCs w:val="24"/>
        </w:rPr>
        <w:t xml:space="preserve"> o łącznej wartości tego zamówienia co najmniej 300 000,00 zł brutto</w:t>
      </w:r>
      <w:r w:rsidR="005C6ADB" w:rsidRPr="000731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0731D8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731D8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2E30E6"/>
    <w:rsid w:val="003363A8"/>
    <w:rsid w:val="00342B01"/>
    <w:rsid w:val="00366519"/>
    <w:rsid w:val="003723D4"/>
    <w:rsid w:val="00390DA2"/>
    <w:rsid w:val="003B569F"/>
    <w:rsid w:val="00401C62"/>
    <w:rsid w:val="00403B36"/>
    <w:rsid w:val="004130EA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9216C"/>
    <w:rsid w:val="007B4787"/>
    <w:rsid w:val="007F2276"/>
    <w:rsid w:val="00815B66"/>
    <w:rsid w:val="00821FF5"/>
    <w:rsid w:val="00850B90"/>
    <w:rsid w:val="00885317"/>
    <w:rsid w:val="008A30D4"/>
    <w:rsid w:val="008B0D1A"/>
    <w:rsid w:val="008B1F0B"/>
    <w:rsid w:val="008B3833"/>
    <w:rsid w:val="00944133"/>
    <w:rsid w:val="009B3D4B"/>
    <w:rsid w:val="009C3A14"/>
    <w:rsid w:val="009F6217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23A48"/>
    <w:rsid w:val="00D32DFC"/>
    <w:rsid w:val="00D47071"/>
    <w:rsid w:val="00D6695B"/>
    <w:rsid w:val="00D7772F"/>
    <w:rsid w:val="00D86383"/>
    <w:rsid w:val="00DA3FBE"/>
    <w:rsid w:val="00DE327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68</cp:revision>
  <dcterms:created xsi:type="dcterms:W3CDTF">2021-09-14T16:18:00Z</dcterms:created>
  <dcterms:modified xsi:type="dcterms:W3CDTF">2024-10-14T12:31:00Z</dcterms:modified>
</cp:coreProperties>
</file>