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70" w:rsidRDefault="002B60BE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3100" cy="2943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2625" cy="3752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53100" cy="647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2625" cy="952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BE" w:rsidRDefault="002B60BE"/>
    <w:p w:rsidR="002B60BE" w:rsidRDefault="002B60BE"/>
    <w:p w:rsidR="002B60BE" w:rsidRDefault="002B60BE" w:rsidP="002B6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</w:t>
      </w:r>
    </w:p>
    <w:p w:rsidR="002B60BE" w:rsidRPr="000535DE" w:rsidRDefault="002B60BE" w:rsidP="002B6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35DE">
        <w:rPr>
          <w:rFonts w:ascii="Times New Roman" w:hAnsi="Times New Roman" w:cs="Times New Roman"/>
          <w:sz w:val="24"/>
          <w:szCs w:val="24"/>
        </w:rPr>
        <w:t>11.06.2019</w:t>
      </w:r>
      <w:r>
        <w:rPr>
          <w:rFonts w:ascii="Times New Roman" w:hAnsi="Times New Roman" w:cs="Times New Roman"/>
          <w:sz w:val="24"/>
          <w:szCs w:val="24"/>
        </w:rPr>
        <w:t xml:space="preserve"> protokół </w:t>
      </w:r>
      <w:r w:rsidRPr="001C5656">
        <w:rPr>
          <w:rFonts w:ascii="Times New Roman" w:hAnsi="Times New Roman" w:cs="Times New Roman"/>
          <w:b/>
          <w:sz w:val="24"/>
          <w:szCs w:val="24"/>
        </w:rPr>
        <w:t>Zwyczajnego Walnego Zgromadzenia</w:t>
      </w:r>
      <w:r>
        <w:rPr>
          <w:rFonts w:ascii="Times New Roman" w:hAnsi="Times New Roman" w:cs="Times New Roman"/>
          <w:sz w:val="24"/>
          <w:szCs w:val="24"/>
        </w:rPr>
        <w:t xml:space="preserve"> Spółki pod firmą: </w:t>
      </w:r>
      <w:r w:rsidRPr="001C5656">
        <w:rPr>
          <w:rFonts w:ascii="Times New Roman" w:hAnsi="Times New Roman" w:cs="Times New Roman"/>
          <w:b/>
          <w:sz w:val="24"/>
          <w:szCs w:val="24"/>
        </w:rPr>
        <w:t>Zespół Elektrowni Wodnych Niedzica Spółka Akcyjna z siedzibą w Niedzicy</w:t>
      </w:r>
    </w:p>
    <w:p w:rsidR="002B60BE" w:rsidRDefault="002B60BE">
      <w:r>
        <w:rPr>
          <w:noProof/>
          <w:lang w:eastAsia="pl-PL"/>
        </w:rPr>
        <w:drawing>
          <wp:inline distT="0" distB="0" distL="0" distR="0">
            <wp:extent cx="5753100" cy="47720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53100" cy="19526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0BE" w:rsidSect="004514A1"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BE"/>
    <w:rsid w:val="0024688C"/>
    <w:rsid w:val="002B60BE"/>
    <w:rsid w:val="004514A1"/>
    <w:rsid w:val="0097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41586-2104-4D0E-A73E-AF6A458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Kacka Anna</dc:creator>
  <cp:keywords/>
  <dc:description/>
  <cp:lastModifiedBy>Blaszczak Anna</cp:lastModifiedBy>
  <cp:revision>2</cp:revision>
  <dcterms:created xsi:type="dcterms:W3CDTF">2022-12-14T08:51:00Z</dcterms:created>
  <dcterms:modified xsi:type="dcterms:W3CDTF">2022-12-14T08:51:00Z</dcterms:modified>
</cp:coreProperties>
</file>