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FAE55" w14:textId="77777777" w:rsidR="00377F75" w:rsidRPr="0045697D" w:rsidRDefault="00377F75" w:rsidP="009C66C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13FBC02" w14:textId="01600B41" w:rsidR="00451475" w:rsidRPr="0045697D" w:rsidRDefault="00451475" w:rsidP="009C66C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…………………………………….</w:t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="009C66C5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>……………………………..</w:t>
      </w:r>
    </w:p>
    <w:p w14:paraId="408A1DFA" w14:textId="5C9C68E5" w:rsidR="005E3FB2" w:rsidRPr="009C66C5" w:rsidRDefault="001B79C5" w:rsidP="009C66C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9C66C5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9C66C5">
        <w:rPr>
          <w:rFonts w:ascii="Open Sans" w:hAnsi="Open Sans" w:cs="Open Sans"/>
          <w:sz w:val="18"/>
          <w:szCs w:val="18"/>
        </w:rPr>
        <w:t>Wnioskodawcy</w:t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9C66C5">
        <w:rPr>
          <w:rFonts w:ascii="Open Sans" w:hAnsi="Open Sans" w:cs="Open Sans"/>
          <w:sz w:val="18"/>
          <w:szCs w:val="18"/>
        </w:rPr>
        <w:t>(miejsce i data)</w:t>
      </w:r>
    </w:p>
    <w:p w14:paraId="3BBF5EAD" w14:textId="06F42E0E" w:rsidR="005E3FB2" w:rsidRPr="009C66C5" w:rsidRDefault="005E3FB2" w:rsidP="009C66C5">
      <w:pPr>
        <w:pStyle w:val="Nagwek1"/>
        <w:spacing w:before="600" w:line="276" w:lineRule="auto"/>
        <w:jc w:val="center"/>
        <w:rPr>
          <w:rFonts w:ascii="Open Sans" w:hAnsi="Open Sans" w:cs="Open Sans"/>
          <w:sz w:val="24"/>
          <w:szCs w:val="24"/>
        </w:rPr>
      </w:pPr>
      <w:r w:rsidRPr="009C66C5">
        <w:rPr>
          <w:rFonts w:ascii="Open Sans" w:hAnsi="Open Sans" w:cs="Open Sans"/>
          <w:sz w:val="24"/>
          <w:szCs w:val="24"/>
        </w:rPr>
        <w:t>OŚWIADCZENIE</w:t>
      </w:r>
      <w:r w:rsidR="009C66C5" w:rsidRPr="009C66C5">
        <w:rPr>
          <w:rFonts w:ascii="Open Sans" w:hAnsi="Open Sans" w:cs="Open Sans"/>
          <w:sz w:val="24"/>
          <w:szCs w:val="24"/>
        </w:rPr>
        <w:t xml:space="preserve"> </w:t>
      </w:r>
      <w:r w:rsidRPr="009C66C5">
        <w:rPr>
          <w:rFonts w:ascii="Open Sans" w:hAnsi="Open Sans" w:cs="Open Sans"/>
          <w:sz w:val="24"/>
          <w:szCs w:val="24"/>
        </w:rPr>
        <w:t>DOTYCZĄCE ROZLICZENIA PODATKU VAT</w:t>
      </w:r>
    </w:p>
    <w:p w14:paraId="0F8D8641" w14:textId="77777777" w:rsidR="005E3FB2" w:rsidRPr="0045697D" w:rsidRDefault="005E3FB2" w:rsidP="009C66C5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Niniejszym oświadczamy, iż:</w:t>
      </w:r>
    </w:p>
    <w:p w14:paraId="436423F6" w14:textId="1B7A8A30" w:rsidR="005E3FB2" w:rsidRPr="0045697D" w:rsidRDefault="005E3FB2" w:rsidP="009C66C5">
      <w:pPr>
        <w:numPr>
          <w:ilvl w:val="0"/>
          <w:numId w:val="2"/>
        </w:numPr>
        <w:tabs>
          <w:tab w:val="clear" w:pos="720"/>
        </w:tabs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podatek od towarów i usług nie stanowi kosztu kwalifikowanego Przedsięwzięcia pn.</w:t>
      </w:r>
      <w:r w:rsidR="0045697D" w:rsidRPr="0045697D">
        <w:rPr>
          <w:rFonts w:ascii="Open Sans" w:hAnsi="Open Sans" w:cs="Open Sans"/>
          <w:sz w:val="22"/>
          <w:szCs w:val="22"/>
        </w:rPr>
        <w:t xml:space="preserve"> </w:t>
      </w:r>
      <w:r w:rsidRPr="0045697D">
        <w:rPr>
          <w:rFonts w:ascii="Open Sans" w:hAnsi="Open Sans" w:cs="Open Sans"/>
          <w:sz w:val="22"/>
          <w:szCs w:val="22"/>
        </w:rPr>
        <w:t>„</w:t>
      </w:r>
      <w:r w:rsidRPr="0045697D">
        <w:rPr>
          <w:rFonts w:ascii="Open Sans" w:hAnsi="Open Sans" w:cs="Open Sans"/>
          <w:b/>
          <w:sz w:val="22"/>
          <w:szCs w:val="22"/>
        </w:rPr>
        <w:t>…………………………………………</w:t>
      </w:r>
      <w:r w:rsidRPr="0045697D">
        <w:rPr>
          <w:rFonts w:ascii="Open Sans" w:hAnsi="Open Sans" w:cs="Open Sans"/>
          <w:sz w:val="22"/>
          <w:szCs w:val="22"/>
        </w:rPr>
        <w:t xml:space="preserve">”, a wszystkie kwoty określone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w Harmonogramie Realizacji Projektu są wartościami netto*</w:t>
      </w:r>
    </w:p>
    <w:p w14:paraId="69C12C60" w14:textId="18590E80" w:rsidR="005E3FB2" w:rsidRPr="009C66C5" w:rsidRDefault="005E3FB2" w:rsidP="009C66C5">
      <w:pPr>
        <w:numPr>
          <w:ilvl w:val="0"/>
          <w:numId w:val="2"/>
        </w:numPr>
        <w:tabs>
          <w:tab w:val="clear" w:pos="720"/>
        </w:tabs>
        <w:spacing w:after="600" w:line="276" w:lineRule="auto"/>
        <w:ind w:left="714" w:hanging="357"/>
        <w:rPr>
          <w:rFonts w:ascii="Open Sans" w:hAnsi="Open Sans" w:cs="Open Sans"/>
          <w:b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 xml:space="preserve">podatek od towarów i usług stanowi koszt kwalifikowany Przedsięwzięcia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pn.</w:t>
      </w:r>
      <w:r w:rsidR="0045697D" w:rsidRPr="0045697D">
        <w:rPr>
          <w:rFonts w:ascii="Open Sans" w:hAnsi="Open Sans" w:cs="Open Sans"/>
          <w:sz w:val="22"/>
          <w:szCs w:val="22"/>
        </w:rPr>
        <w:t xml:space="preserve"> </w:t>
      </w:r>
      <w:r w:rsidRPr="0045697D">
        <w:rPr>
          <w:rFonts w:ascii="Open Sans" w:hAnsi="Open Sans" w:cs="Open Sans"/>
          <w:sz w:val="22"/>
          <w:szCs w:val="22"/>
        </w:rPr>
        <w:t>„</w:t>
      </w:r>
      <w:r w:rsidRPr="0045697D">
        <w:rPr>
          <w:rFonts w:ascii="Open Sans" w:hAnsi="Open Sans" w:cs="Open Sans"/>
          <w:b/>
          <w:sz w:val="22"/>
          <w:szCs w:val="22"/>
        </w:rPr>
        <w:t>…………………………………………..</w:t>
      </w:r>
      <w:r w:rsidRPr="0045697D">
        <w:rPr>
          <w:rFonts w:ascii="Open Sans" w:hAnsi="Open Sans" w:cs="Open Sans"/>
          <w:sz w:val="22"/>
          <w:szCs w:val="22"/>
        </w:rPr>
        <w:t xml:space="preserve">”, i nie będzie odliczany od podatku należnego w rozliczeniu z właściwym Urzędem Skarbowym, z powodu braku prawnej możliwości rozliczenia podatku naliczonego, a wszystkie kwoty określone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w Harmonogramie Realizacji Projektu są wartościami brutto.*</w:t>
      </w:r>
    </w:p>
    <w:p w14:paraId="32D06034" w14:textId="27EBE04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</w:rPr>
      </w:pPr>
      <w:r w:rsidRPr="0045697D">
        <w:rPr>
          <w:rFonts w:ascii="Open Sans" w:hAnsi="Open Sans" w:cs="Open Sans"/>
        </w:rPr>
        <w:t>____________________</w:t>
      </w:r>
    </w:p>
    <w:p w14:paraId="7F0771FE" w14:textId="7777777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>[imię, nazwisko, funkcja oraz podpis osoby/osób upoważnionej/ych</w:t>
      </w:r>
    </w:p>
    <w:p w14:paraId="229F9890" w14:textId="53703E85" w:rsidR="005E3FB2" w:rsidRPr="009C66C5" w:rsidRDefault="005E3FB2" w:rsidP="009C66C5">
      <w:pPr>
        <w:spacing w:after="60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 do składania oświadczeń woli w imieniu Beneficjenta] </w:t>
      </w:r>
    </w:p>
    <w:p w14:paraId="5FAC961E" w14:textId="7777777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</w:rPr>
      </w:pPr>
      <w:r w:rsidRPr="0045697D">
        <w:rPr>
          <w:rFonts w:ascii="Open Sans" w:hAnsi="Open Sans" w:cs="Open Sans"/>
        </w:rPr>
        <w:t>____________________</w:t>
      </w:r>
    </w:p>
    <w:p w14:paraId="7B07D383" w14:textId="7777777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[imię, nazwisko  oraz podpis głównego księgowego lub innych osób </w:t>
      </w:r>
    </w:p>
    <w:p w14:paraId="2A4F983C" w14:textId="523B377E" w:rsidR="0045697D" w:rsidRPr="009C66C5" w:rsidRDefault="005E3FB2" w:rsidP="009C66C5">
      <w:pPr>
        <w:spacing w:after="24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odpowiedzialnych za finanse Beneficjenta] </w:t>
      </w:r>
    </w:p>
    <w:p w14:paraId="7885C6E4" w14:textId="064737F4" w:rsidR="005E3FB2" w:rsidRPr="0045697D" w:rsidRDefault="005E3FB2" w:rsidP="009C66C5">
      <w:pPr>
        <w:spacing w:after="240" w:line="276" w:lineRule="auto"/>
        <w:rPr>
          <w:rFonts w:ascii="Open Sans" w:hAnsi="Open Sans" w:cs="Open Sans"/>
          <w:sz w:val="16"/>
          <w:szCs w:val="16"/>
        </w:rPr>
      </w:pPr>
      <w:r w:rsidRPr="0045697D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późn. zm.), który stanowi, że </w:t>
      </w:r>
      <w:r w:rsidRPr="0045697D">
        <w:rPr>
          <w:rFonts w:ascii="Open Sans" w:hAnsi="Open Sans" w:cs="Open Sans"/>
          <w:i/>
          <w:sz w:val="16"/>
          <w:szCs w:val="16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45697D">
        <w:rPr>
          <w:rFonts w:ascii="Open Sans" w:hAnsi="Open Sans" w:cs="Open Sans"/>
          <w:sz w:val="16"/>
          <w:szCs w:val="16"/>
        </w:rPr>
        <w:t>.</w:t>
      </w:r>
    </w:p>
    <w:p w14:paraId="3F2C0B18" w14:textId="77777777" w:rsidR="001B79C5" w:rsidRPr="0045697D" w:rsidRDefault="005E3FB2" w:rsidP="009C66C5">
      <w:pPr>
        <w:spacing w:after="120" w:line="276" w:lineRule="auto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45697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2A034" w14:textId="77777777" w:rsidR="00E710AA" w:rsidRDefault="00E710AA">
      <w:r>
        <w:separator/>
      </w:r>
    </w:p>
  </w:endnote>
  <w:endnote w:type="continuationSeparator" w:id="0">
    <w:p w14:paraId="213DF8FC" w14:textId="77777777" w:rsidR="00E710AA" w:rsidRDefault="00E7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A10DA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953C28" w14:textId="77777777" w:rsidR="00AC56A2" w:rsidRDefault="00AC56A2">
    <w:pPr>
      <w:pStyle w:val="Stopka"/>
      <w:ind w:right="360"/>
    </w:pPr>
  </w:p>
  <w:p w14:paraId="2C31B6E1" w14:textId="77777777" w:rsidR="00AC56A2" w:rsidRDefault="00AC56A2"/>
  <w:p w14:paraId="0A41A23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E0B8B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372D8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10C5D" w14:textId="77777777" w:rsidR="00E710AA" w:rsidRDefault="00E710AA">
      <w:r>
        <w:separator/>
      </w:r>
    </w:p>
  </w:footnote>
  <w:footnote w:type="continuationSeparator" w:id="0">
    <w:p w14:paraId="08D6CBCD" w14:textId="77777777" w:rsidR="00E710AA" w:rsidRDefault="00E71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94873" w14:textId="77777777" w:rsidR="00AC56A2" w:rsidRDefault="00AC56A2"/>
  <w:p w14:paraId="6AED4D80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944E6" w14:textId="332CA78F" w:rsidR="00377F75" w:rsidRPr="00234A88" w:rsidRDefault="000E20BD" w:rsidP="00234A88">
    <w:pPr>
      <w:pStyle w:val="Nagwek"/>
      <w:spacing w:after="120"/>
      <w:jc w:val="right"/>
      <w:rPr>
        <w:rFonts w:ascii="Calibri Light" w:hAnsi="Calibri Light" w:cs="Calibri Light"/>
        <w:sz w:val="20"/>
        <w:szCs w:val="20"/>
      </w:rPr>
    </w:pPr>
    <w:r w:rsidRPr="0077440E">
      <w:rPr>
        <w:noProof/>
      </w:rPr>
      <w:drawing>
        <wp:inline distT="0" distB="0" distL="0" distR="0" wp14:anchorId="439C043C" wp14:editId="343011EE">
          <wp:extent cx="5707380" cy="563880"/>
          <wp:effectExtent l="0" t="0" r="0" b="0"/>
          <wp:docPr id="2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4A88" w:rsidRPr="00234A88">
      <w:rPr>
        <w:rFonts w:asciiTheme="majorHAnsi" w:hAnsiTheme="majorHAnsi" w:cs="Calibri Light"/>
        <w:sz w:val="20"/>
      </w:rPr>
      <w:t xml:space="preserve"> </w:t>
    </w:r>
    <w:r w:rsidR="00234A88" w:rsidRPr="00234A88">
      <w:rPr>
        <w:rFonts w:ascii="Calibri Light" w:hAnsi="Calibri Light" w:cs="Calibri Light"/>
        <w:sz w:val="20"/>
        <w:szCs w:val="20"/>
      </w:rPr>
      <w:t>Wniosek o dofinansowanie dla Programu Priorytetowego – 8.6 Współfinansowanie projektów realizowanych w ramach Programu Fundusze Europejskie na Infrastrukturę, Klimat, Środowisko 2021-2027 (FEnIKS) Część 3) Poprawa efektywności energetycznej w budynkach mieszkalnych (wraz z instalacją OZE) – budynki wielorodzinne</w:t>
    </w:r>
  </w:p>
  <w:p w14:paraId="31650A6A" w14:textId="77777777" w:rsidR="000C3228" w:rsidRPr="00234A88" w:rsidRDefault="00377F75" w:rsidP="00234A88">
    <w:pPr>
      <w:pStyle w:val="Nagwek"/>
      <w:spacing w:after="120"/>
      <w:jc w:val="right"/>
      <w:rPr>
        <w:rFonts w:ascii="Calibri Light" w:hAnsi="Calibri Light" w:cs="Calibri Light"/>
        <w:sz w:val="20"/>
        <w:szCs w:val="20"/>
      </w:rPr>
    </w:pPr>
    <w:r w:rsidRPr="00377F75">
      <w:rPr>
        <w:rFonts w:ascii="Calibri Light" w:hAnsi="Calibri Light" w:cs="Calibri Light"/>
        <w:sz w:val="20"/>
        <w:szCs w:val="20"/>
      </w:rPr>
      <w:t>Załącznik 1</w:t>
    </w:r>
    <w:r w:rsidR="00AD44AC">
      <w:rPr>
        <w:rFonts w:ascii="Calibri Light" w:hAnsi="Calibri Light" w:cs="Calibri Light"/>
        <w:sz w:val="20"/>
        <w:szCs w:val="20"/>
      </w:rPr>
      <w:t>8</w:t>
    </w:r>
    <w:r w:rsidRPr="00377F75">
      <w:rPr>
        <w:rFonts w:ascii="Calibri Light" w:hAnsi="Calibri Light" w:cs="Calibri Light"/>
        <w:sz w:val="20"/>
        <w:szCs w:val="20"/>
      </w:rPr>
      <w:t xml:space="preserve"> - </w:t>
    </w:r>
    <w:r w:rsidRPr="00234A88">
      <w:rPr>
        <w:rFonts w:ascii="Calibri Light" w:hAnsi="Calibri Light" w:cs="Calibri Light"/>
        <w:sz w:val="20"/>
        <w:szCs w:val="20"/>
      </w:rPr>
      <w:t>Oświadczenie o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D54BC"/>
    <w:multiLevelType w:val="hybridMultilevel"/>
    <w:tmpl w:val="AD76356E"/>
    <w:lvl w:ilvl="0" w:tplc="398CF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00821999">
    <w:abstractNumId w:val="1"/>
  </w:num>
  <w:num w:numId="2" w16cid:durableId="35338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596E"/>
    <w:rsid w:val="00037544"/>
    <w:rsid w:val="0007602B"/>
    <w:rsid w:val="0008684D"/>
    <w:rsid w:val="0009537A"/>
    <w:rsid w:val="000A423E"/>
    <w:rsid w:val="000B45E2"/>
    <w:rsid w:val="000C3228"/>
    <w:rsid w:val="000E20BD"/>
    <w:rsid w:val="000E37DB"/>
    <w:rsid w:val="00106477"/>
    <w:rsid w:val="001608A0"/>
    <w:rsid w:val="00175A4A"/>
    <w:rsid w:val="0019394D"/>
    <w:rsid w:val="001A1686"/>
    <w:rsid w:val="001B79C5"/>
    <w:rsid w:val="002135E5"/>
    <w:rsid w:val="00234A88"/>
    <w:rsid w:val="00241551"/>
    <w:rsid w:val="002459AB"/>
    <w:rsid w:val="00252481"/>
    <w:rsid w:val="00253BDB"/>
    <w:rsid w:val="002B5894"/>
    <w:rsid w:val="002B7EBD"/>
    <w:rsid w:val="002F46B0"/>
    <w:rsid w:val="00316475"/>
    <w:rsid w:val="0036384E"/>
    <w:rsid w:val="00373809"/>
    <w:rsid w:val="00374B10"/>
    <w:rsid w:val="00377F75"/>
    <w:rsid w:val="003C3FED"/>
    <w:rsid w:val="0040671F"/>
    <w:rsid w:val="00451475"/>
    <w:rsid w:val="0045697D"/>
    <w:rsid w:val="004861C3"/>
    <w:rsid w:val="00487BCE"/>
    <w:rsid w:val="00494473"/>
    <w:rsid w:val="004D3F67"/>
    <w:rsid w:val="00530E01"/>
    <w:rsid w:val="00531038"/>
    <w:rsid w:val="00535617"/>
    <w:rsid w:val="00542B00"/>
    <w:rsid w:val="00591177"/>
    <w:rsid w:val="005A1F0A"/>
    <w:rsid w:val="005B7721"/>
    <w:rsid w:val="005C03BF"/>
    <w:rsid w:val="005E3FB2"/>
    <w:rsid w:val="00604810"/>
    <w:rsid w:val="006818E2"/>
    <w:rsid w:val="006B7F7A"/>
    <w:rsid w:val="006C483A"/>
    <w:rsid w:val="006E2161"/>
    <w:rsid w:val="0077440E"/>
    <w:rsid w:val="007842F4"/>
    <w:rsid w:val="00793FB6"/>
    <w:rsid w:val="007D65E1"/>
    <w:rsid w:val="007F5C11"/>
    <w:rsid w:val="0083757C"/>
    <w:rsid w:val="00841054"/>
    <w:rsid w:val="00866957"/>
    <w:rsid w:val="008C109B"/>
    <w:rsid w:val="008C14B4"/>
    <w:rsid w:val="008C2239"/>
    <w:rsid w:val="0098688D"/>
    <w:rsid w:val="009C66C5"/>
    <w:rsid w:val="009D2204"/>
    <w:rsid w:val="009E2BAA"/>
    <w:rsid w:val="00A06A1D"/>
    <w:rsid w:val="00A106F5"/>
    <w:rsid w:val="00A168BD"/>
    <w:rsid w:val="00A16D9A"/>
    <w:rsid w:val="00AB7D60"/>
    <w:rsid w:val="00AC56A2"/>
    <w:rsid w:val="00AD44AC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A4415"/>
    <w:rsid w:val="00CD128F"/>
    <w:rsid w:val="00CD7190"/>
    <w:rsid w:val="00D33B9F"/>
    <w:rsid w:val="00D7123C"/>
    <w:rsid w:val="00DD0612"/>
    <w:rsid w:val="00E00123"/>
    <w:rsid w:val="00E00CD8"/>
    <w:rsid w:val="00E04FED"/>
    <w:rsid w:val="00E62208"/>
    <w:rsid w:val="00E710AA"/>
    <w:rsid w:val="00EE05CE"/>
    <w:rsid w:val="00F05208"/>
    <w:rsid w:val="00F0540D"/>
    <w:rsid w:val="00F126A6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8C351"/>
  <w14:defaultImageDpi w14:val="0"/>
  <w15:docId w15:val="{15B677E3-BDB4-4E5C-B54C-4243100C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49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4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VAT</dc:title>
  <dc:subject/>
  <dc:creator>Marta_Zimochocka</dc:creator>
  <cp:keywords/>
  <dc:description/>
  <cp:lastModifiedBy>Wojtaniec Marta</cp:lastModifiedBy>
  <cp:revision>5</cp:revision>
  <dcterms:created xsi:type="dcterms:W3CDTF">2024-07-30T11:39:00Z</dcterms:created>
  <dcterms:modified xsi:type="dcterms:W3CDTF">2024-08-20T08:31:00Z</dcterms:modified>
</cp:coreProperties>
</file>