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986935">
        <w:rPr>
          <w:rFonts w:ascii="Arial" w:hAnsi="Arial" w:cs="Arial"/>
          <w:b/>
          <w:sz w:val="24"/>
          <w:szCs w:val="24"/>
        </w:rPr>
        <w:t>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942F0F">
        <w:rPr>
          <w:rFonts w:ascii="Arial" w:hAnsi="Arial" w:cs="Arial"/>
          <w:b/>
          <w:sz w:val="24"/>
          <w:szCs w:val="24"/>
        </w:rPr>
        <w:t>1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rozwiązaniach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:rsidTr="00B610B4">
        <w:trPr>
          <w:trHeight w:val="290"/>
        </w:trPr>
        <w:tc>
          <w:tcPr>
            <w:tcW w:w="2547" w:type="dxa"/>
          </w:tcPr>
          <w:p w:rsidR="00907F6D" w:rsidRPr="000700BB" w:rsidRDefault="00277B22" w:rsidP="00983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44,44%</w:t>
            </w:r>
          </w:p>
        </w:tc>
        <w:tc>
          <w:tcPr>
            <w:tcW w:w="3544" w:type="dxa"/>
          </w:tcPr>
          <w:p w:rsidR="0093163B" w:rsidRDefault="00277B22" w:rsidP="00277B22">
            <w:pPr>
              <w:pStyle w:val="Akapitzlist"/>
              <w:numPr>
                <w:ilvl w:val="0"/>
                <w:numId w:val="21"/>
              </w:numPr>
            </w:pPr>
            <w:r>
              <w:t>1</w:t>
            </w:r>
            <w:r w:rsidR="00D27252">
              <w:t>8</w:t>
            </w:r>
            <w:r>
              <w:t>,</w:t>
            </w:r>
            <w:r w:rsidR="00CA3FD5">
              <w:t>2</w:t>
            </w:r>
            <w:r w:rsidR="00D27252">
              <w:t>6</w:t>
            </w:r>
            <w:r>
              <w:t>%</w:t>
            </w:r>
          </w:p>
          <w:p w:rsidR="00277B22" w:rsidRDefault="00277B22" w:rsidP="00277B22">
            <w:pPr>
              <w:pStyle w:val="Akapitzlist"/>
              <w:numPr>
                <w:ilvl w:val="0"/>
                <w:numId w:val="21"/>
              </w:numPr>
            </w:pPr>
            <w:r>
              <w:t>26,83%</w:t>
            </w:r>
          </w:p>
          <w:p w:rsidR="00277B22" w:rsidRPr="009A498D" w:rsidRDefault="00277B22" w:rsidP="00277B22">
            <w:pPr>
              <w:pStyle w:val="Akapitzlist"/>
              <w:numPr>
                <w:ilvl w:val="0"/>
                <w:numId w:val="21"/>
              </w:numPr>
            </w:pPr>
            <w:r>
              <w:t>0,00%</w:t>
            </w:r>
          </w:p>
        </w:tc>
        <w:tc>
          <w:tcPr>
            <w:tcW w:w="3260" w:type="dxa"/>
          </w:tcPr>
          <w:p w:rsidR="004B0B13" w:rsidRPr="0093163B" w:rsidRDefault="00277B22" w:rsidP="00F11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94,76%</w:t>
            </w:r>
          </w:p>
        </w:tc>
      </w:tr>
    </w:tbl>
    <w:p w:rsidR="002B50C0" w:rsidRDefault="002B50C0" w:rsidP="00935DEC">
      <w:pPr>
        <w:rPr>
          <w:rFonts w:ascii="Arial" w:hAnsi="Arial" w:cs="Arial"/>
        </w:rPr>
      </w:pPr>
    </w:p>
    <w:p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:rsidTr="00891757">
        <w:trPr>
          <w:trHeight w:val="1473"/>
        </w:trPr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badania użyteczności z makietami i prototypami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:rsidR="00891757" w:rsidRPr="003B3899" w:rsidRDefault="00CC6FB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Zrealizowane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specyfikacje dokumentów dla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książka adresowa wraz integracją z podsystemami obecnych usługodawców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wyszukiwarka na Portalu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bezpieczeństwa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wersja produkcyjna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66C2" w:rsidRDefault="00AA66C2" w:rsidP="00AA66C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:rsidR="00891757" w:rsidRPr="000700BB" w:rsidRDefault="00AA66C2" w:rsidP="00AA66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:rsidTr="00AF6F46">
        <w:tc>
          <w:tcPr>
            <w:tcW w:w="2545" w:type="dxa"/>
          </w:tcPr>
          <w:p w:rsidR="000B029F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KP1</w:t>
            </w:r>
            <w:r w:rsidR="000B029F" w:rsidRPr="009E6699">
              <w:rPr>
                <w:rFonts w:cs="Arial"/>
                <w:sz w:val="18"/>
                <w:szCs w:val="18"/>
                <w:lang w:val="pl-PL" w:eastAsia="pl-PL"/>
              </w:rPr>
              <w:t>. Liczba załatwionych spraw poprzez udostępnioną on-line usługę publiczną</w:t>
            </w:r>
          </w:p>
          <w:p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AA66C2" w:rsidRPr="000700BB" w:rsidTr="00AF6F46">
        <w:tc>
          <w:tcPr>
            <w:tcW w:w="2545" w:type="dxa"/>
          </w:tcPr>
          <w:p w:rsidR="00AA66C2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KP2. Liczba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usług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publicznych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udostępnionych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on-line o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stopniu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dojrzałości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co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najmniej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4 -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transakcja</w:t>
            </w:r>
            <w:proofErr w:type="spellEnd"/>
          </w:p>
        </w:tc>
        <w:tc>
          <w:tcPr>
            <w:tcW w:w="1278" w:type="dxa"/>
          </w:tcPr>
          <w:p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A66C2" w:rsidRPr="003B3899" w:rsidRDefault="00AA66C2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05.2022</w:t>
            </w:r>
          </w:p>
        </w:tc>
        <w:tc>
          <w:tcPr>
            <w:tcW w:w="2268" w:type="dxa"/>
          </w:tcPr>
          <w:p w:rsidR="00AA66C2" w:rsidRDefault="00AA66C2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:rsidTr="00F4281C">
        <w:tc>
          <w:tcPr>
            <w:tcW w:w="2817" w:type="dxa"/>
          </w:tcPr>
          <w:p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:rsidTr="003A42D7">
        <w:tc>
          <w:tcPr>
            <w:tcW w:w="2969" w:type="dxa"/>
          </w:tcPr>
          <w:p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zarejestrowanych na PEF.</w:t>
            </w:r>
          </w:p>
        </w:tc>
        <w:tc>
          <w:tcPr>
            <w:tcW w:w="1261" w:type="dxa"/>
          </w:tcPr>
          <w:p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A5861" w:rsidRPr="00011412" w:rsidRDefault="007A5861" w:rsidP="0001141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:rsidTr="00187F82">
        <w:tc>
          <w:tcPr>
            <w:tcW w:w="2723" w:type="dxa"/>
          </w:tcPr>
          <w:p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 xml:space="preserve">) oraz uzupełnianie danych w KPP w zakresie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200BE" w:rsidRPr="000700BB" w:rsidRDefault="00BE2E05" w:rsidP="00616666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 xml:space="preserve">zostały określone wymagania biznesowe. Na obecnym etapie </w:t>
            </w:r>
            <w:r w:rsidR="00616666">
              <w:rPr>
                <w:rFonts w:ascii="Arial" w:hAnsi="Arial" w:cs="Arial"/>
                <w:sz w:val="20"/>
                <w:szCs w:val="20"/>
              </w:rPr>
              <w:t>trwa realizacja zadań związanych z budową Książki Adresowej PEF.</w:t>
            </w:r>
          </w:p>
        </w:tc>
      </w:tr>
      <w:tr w:rsidR="00774898" w:rsidRPr="000700BB" w:rsidTr="00187F82">
        <w:tc>
          <w:tcPr>
            <w:tcW w:w="2723" w:type="dxa"/>
          </w:tcPr>
          <w:p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Fakturowania (PEF)</w:t>
            </w:r>
          </w:p>
        </w:tc>
        <w:tc>
          <w:tcPr>
            <w:tcW w:w="1668" w:type="dxa"/>
          </w:tcPr>
          <w:p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potrzeby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REGON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dokumentów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są uszczegóławiane </w:t>
            </w:r>
            <w:r w:rsidR="00AC04E0" w:rsidRPr="00AC04E0">
              <w:rPr>
                <w:rFonts w:ascii="Arial" w:hAnsi="Arial" w:cs="Arial"/>
                <w:sz w:val="20"/>
                <w:szCs w:val="20"/>
              </w:rPr>
              <w:t xml:space="preserve">wymagania biznesowe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wykorzystania REGON w PEF</w:t>
            </w:r>
            <w:r w:rsidR="00616666">
              <w:rPr>
                <w:rFonts w:ascii="Arial" w:hAnsi="Arial" w:cs="Arial"/>
                <w:sz w:val="20"/>
                <w:szCs w:val="20"/>
              </w:rPr>
              <w:t>. Z analiz wynika, że zakres danych dostępnych w REGON zawiera wymagane dane pochodzące z CEIDG oraz KRS. W związku z powyższym nie będzie konieczności osobnej integracji z CEIDG oraz KR</w:t>
            </w:r>
            <w:r w:rsidR="00394CBB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CEIDG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>W wyniku analiz wybrano rozwiązanie pozyskania danych znajdujących się w CEIDG za pośrednictwem rejestru REGON.</w:t>
            </w:r>
          </w:p>
          <w:p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04E0" w:rsidRPr="00AC04E0" w:rsidRDefault="00AC04E0" w:rsidP="00616666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W wyniku analiz wybrano rozwiązanie pozyskania danych znajdujących się w KRS za pośrednictwem rejestru REGON.</w:t>
            </w:r>
          </w:p>
        </w:tc>
      </w:tr>
    </w:tbl>
    <w:p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wdrożenie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potrzeby użytkowników.</w:t>
            </w:r>
          </w:p>
          <w:p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Pojawienie się zmian w Normie Europejskiej, specyfikacjach UBL,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 BIS, zmiany w regulacjach prawnych dotyczące faktur specjalizowanych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Wprowadzenie wymagania na etapie wyboru dostawców usługi konieczności modyfikacji i szybkiego dostosowywania usługi do ewentualnych zmian prawa. </w:t>
            </w:r>
          </w:p>
          <w:p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dostosowywania systemu do ew. zmian regulacji.</w:t>
            </w:r>
          </w:p>
          <w:p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określeniem specyfikacji faktur specjalizowanych umożliwiających jak najpowszechniejsze wykorzystanie </w:t>
            </w:r>
          </w:p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 definiowania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roboczych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. Konsultacje specyfikacji w ramach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OpenPeppol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działania pozwolą na zebranie wymagań i potrzeb na etapie projektowania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dotarciem do grup docelowych i niższy niż planowany stopień wykorzystywania udostępnionej usługi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obowiązku elektronicznego fakturowania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Precyzyjne określenie grup docelowych. </w:t>
            </w:r>
          </w:p>
          <w:p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potencjalnych użytkowników i przedstawianie korzyści płynących z e-fakturowania.</w:t>
            </w:r>
          </w:p>
          <w:p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Brak bieżącego rozliczania transz płatności przez instytucję finansującą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bieżących rozliczeń i przygotowanie wniosków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bezpośredniego wpływu na działania instytucji finansującej, jednakże działania prowadzone po stronie beneficjenta będą skutkowały minimalizowaniem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przygotowywaniem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Opóźnienia podwykonawców/dostawców usług w realizacji powierzonych zadań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wykonawcami na etapie realizacji prac, monitorowanie postępów i reagowanie na problemy.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Wytworzenie usługi korzystającej z rozwiązań technologicznych, mającej odmienne interfejsy użytkownika i niekompatybilnych w stosunku do obecnie funkcjonujących usług na PEF </w:t>
            </w:r>
          </w:p>
        </w:tc>
        <w:tc>
          <w:tcPr>
            <w:tcW w:w="1418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lo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Przedłużające się postępowanie przetargowe wyboru dostawcy Książki Adresowej PEF i rozbudowy Portalu PEF </w:t>
            </w:r>
          </w:p>
        </w:tc>
        <w:tc>
          <w:tcPr>
            <w:tcW w:w="1418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Szczegółowe określenie potrzeb i wymagań w celu unikania udzielania dodatkowych wyjaśnień i ew. </w:t>
            </w:r>
            <w:proofErr w:type="spellStart"/>
            <w:r w:rsidRPr="00F57540">
              <w:rPr>
                <w:rFonts w:ascii="Arial" w:hAnsi="Arial" w:cs="Arial"/>
                <w:sz w:val="20"/>
                <w:szCs w:val="20"/>
              </w:rPr>
              <w:t>odwołań</w:t>
            </w:r>
            <w:proofErr w:type="spellEnd"/>
            <w:r w:rsidRPr="00F57540">
              <w:rPr>
                <w:rFonts w:ascii="Arial" w:hAnsi="Arial" w:cs="Arial"/>
                <w:sz w:val="20"/>
                <w:szCs w:val="20"/>
              </w:rPr>
              <w:t xml:space="preserve"> na etapie prowadzonego postępowania. </w:t>
            </w:r>
          </w:p>
          <w:p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zminimalizowane czasu przeprowadzenia procedury  wyboru wykonawcy.</w:t>
            </w:r>
          </w:p>
          <w:p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pracochłonności i kosztów poszczególnych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zadań w założonym harmonogramie i budżecie.</w:t>
            </w:r>
          </w:p>
          <w:p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A7109E" w:rsidRPr="009B5624" w:rsidTr="002E525E">
        <w:trPr>
          <w:cantSplit/>
        </w:trPr>
        <w:tc>
          <w:tcPr>
            <w:tcW w:w="2835" w:type="dxa"/>
          </w:tcPr>
          <w:p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największym stopniu elektronicznych metod komunikacji oraz narzędzi do prowadzenia badań UX.</w:t>
            </w:r>
          </w:p>
          <w:p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oczekiwaniami użytkowników końcowych w założonym harmonogramie.</w:t>
            </w:r>
          </w:p>
          <w:p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:rsidTr="002E525E">
        <w:trPr>
          <w:cantSplit/>
        </w:trPr>
        <w:tc>
          <w:tcPr>
            <w:tcW w:w="2835" w:type="dxa"/>
          </w:tcPr>
          <w:p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Uruchomienie przez Ministerstwo Finansów Centralnego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elektronicznej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osiągnieciu wskaźników PEF2.</w:t>
            </w:r>
          </w:p>
        </w:tc>
        <w:tc>
          <w:tcPr>
            <w:tcW w:w="1418" w:type="dxa"/>
          </w:tcPr>
          <w:p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1701" w:type="dxa"/>
          </w:tcPr>
          <w:p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dział w spotkaniach z MF dotyczących prac związanych z CRF. Zaproszenie przedstawicieli MF na warsztaty z dostawcami mediów poświęconych fakturom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publicznych w celu wypracowania optymalnego procesu fakturowania i zakresu przekazywanych danych</w:t>
            </w:r>
          </w:p>
          <w:p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uspójnieni</w:t>
            </w:r>
            <w:r w:rsidR="00CC6FB6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schematów faktury elektronicznej </w:t>
            </w:r>
          </w:p>
          <w:p w:rsidR="003E330D" w:rsidRPr="003E330D" w:rsidRDefault="00994F03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Nowe ryzyko</w:t>
            </w:r>
          </w:p>
        </w:tc>
      </w:tr>
      <w:tr w:rsidR="00653354" w:rsidRPr="009B5624" w:rsidTr="002E525E">
        <w:trPr>
          <w:cantSplit/>
        </w:trPr>
        <w:tc>
          <w:tcPr>
            <w:tcW w:w="2835" w:type="dxa"/>
          </w:tcPr>
          <w:p w:rsidR="00653354" w:rsidRDefault="00653354" w:rsidP="006533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Pojawienie się opóźnień w realizacji projektu spowodowanych przedłużającymi się negocjacjami z Wykonawcami rozbudowy PEF</w:t>
            </w:r>
          </w:p>
        </w:tc>
        <w:tc>
          <w:tcPr>
            <w:tcW w:w="1418" w:type="dxa"/>
          </w:tcPr>
          <w:p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653354" w:rsidRDefault="00653354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653354" w:rsidRDefault="00653354" w:rsidP="00AA66C2">
            <w:pPr>
              <w:pStyle w:val="Akapitzlist"/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Przeprowadzenie szeregu spotkań w celu jak </w:t>
            </w:r>
            <w:r w:rsidR="00394CBB">
              <w:rPr>
                <w:rFonts w:ascii="Arial" w:hAnsi="Arial" w:cs="Arial"/>
                <w:sz w:val="20"/>
                <w:szCs w:val="20"/>
              </w:rPr>
              <w:t>najdokładniejszego</w:t>
            </w:r>
            <w:r>
              <w:rPr>
                <w:rFonts w:ascii="Arial" w:hAnsi="Arial" w:cs="Arial"/>
                <w:sz w:val="20"/>
                <w:szCs w:val="20"/>
              </w:rPr>
              <w:t xml:space="preserve"> wyjaśnienia szczegółów zakresu prac do wykonania.</w:t>
            </w:r>
          </w:p>
          <w:p w:rsidR="00653354" w:rsidRDefault="00653354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wynikiem będzie </w:t>
            </w:r>
            <w:r w:rsidR="00394CBB">
              <w:rPr>
                <w:rFonts w:ascii="Arial" w:hAnsi="Arial" w:cs="Arial"/>
                <w:sz w:val="20"/>
                <w:szCs w:val="20"/>
              </w:rPr>
              <w:t>otrzymanie najkorzystniejszych ofert</w:t>
            </w:r>
            <w:r w:rsidR="009B27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2760" w:rsidRDefault="009B2760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Nowe ryzyko</w:t>
            </w:r>
          </w:p>
        </w:tc>
      </w:tr>
    </w:tbl>
    <w:p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:rsidTr="00A814B7">
        <w:trPr>
          <w:trHeight w:val="724"/>
        </w:trPr>
        <w:tc>
          <w:tcPr>
            <w:tcW w:w="2835" w:type="dxa"/>
            <w:shd w:val="clear" w:color="auto" w:fill="auto"/>
          </w:tcPr>
          <w:p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Niechęć dostawców do korzystania z usługi przesyłania faktur specjalizowanych </w:t>
            </w:r>
          </w:p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przesyłania faktur specjalizowanych w sposób intuicyjny, spełniający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t xml:space="preserve">Prowadzenie ciągłej edukacji użytkowników. </w:t>
            </w:r>
          </w:p>
          <w:p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świadomości użytkowników w zakresie realnych korzyści (w tym finansowych) związanych z wykorzystywaniem przygotowanych narzędzi.</w:t>
            </w:r>
          </w:p>
          <w:p w:rsidR="00F57540" w:rsidRPr="003B3899" w:rsidRDefault="008B6DB9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:rsidR="00D616B0" w:rsidRPr="003B3899" w:rsidRDefault="00D616B0" w:rsidP="00A0462E">
            <w:p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Marek </w:t>
      </w:r>
      <w:proofErr w:type="spellStart"/>
      <w:r>
        <w:rPr>
          <w:rFonts w:ascii="Arial" w:hAnsi="Arial" w:cs="Arial"/>
          <w:sz w:val="18"/>
          <w:szCs w:val="18"/>
        </w:rPr>
        <w:t>Miązkiewicz</w:t>
      </w:r>
      <w:proofErr w:type="spellEnd"/>
    </w:p>
    <w:p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>, Pracy i Technologii</w:t>
      </w:r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AA66C2" w:rsidRPr="00AA66C2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marek.miazkiewicz@mrpit.gov.pl</w:t>
        </w:r>
      </w:hyperlink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522" w:rsidRDefault="00152522" w:rsidP="00BB2420">
      <w:pPr>
        <w:spacing w:after="0" w:line="240" w:lineRule="auto"/>
      </w:pPr>
      <w:r>
        <w:separator/>
      </w:r>
    </w:p>
  </w:endnote>
  <w:endnote w:type="continuationSeparator" w:id="0">
    <w:p w:rsidR="00152522" w:rsidRDefault="0015252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522" w:rsidRDefault="00152522" w:rsidP="00BB2420">
      <w:pPr>
        <w:spacing w:after="0" w:line="240" w:lineRule="auto"/>
      </w:pPr>
      <w:r>
        <w:separator/>
      </w:r>
    </w:p>
  </w:footnote>
  <w:footnote w:type="continuationSeparator" w:id="0">
    <w:p w:rsidR="00152522" w:rsidRDefault="00152522" w:rsidP="00BB2420">
      <w:pPr>
        <w:spacing w:after="0" w:line="240" w:lineRule="auto"/>
      </w:pPr>
      <w:r>
        <w:continuationSeparator/>
      </w:r>
    </w:p>
  </w:footnote>
  <w:footnote w:id="1">
    <w:p w:rsidR="00586B3A" w:rsidRDefault="00586B3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18"/>
  </w:num>
  <w:num w:numId="5">
    <w:abstractNumId w:val="0"/>
  </w:num>
  <w:num w:numId="6">
    <w:abstractNumId w:val="20"/>
  </w:num>
  <w:num w:numId="7">
    <w:abstractNumId w:val="16"/>
  </w:num>
  <w:num w:numId="8">
    <w:abstractNumId w:val="6"/>
  </w:num>
  <w:num w:numId="9">
    <w:abstractNumId w:val="14"/>
  </w:num>
  <w:num w:numId="10">
    <w:abstractNumId w:val="1"/>
  </w:num>
  <w:num w:numId="11">
    <w:abstractNumId w:val="19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1"/>
  </w:num>
  <w:num w:numId="17">
    <w:abstractNumId w:val="15"/>
  </w:num>
  <w:num w:numId="18">
    <w:abstractNumId w:val="12"/>
  </w:num>
  <w:num w:numId="19">
    <w:abstractNumId w:val="5"/>
  </w:num>
  <w:num w:numId="20">
    <w:abstractNumId w:val="13"/>
  </w:num>
  <w:num w:numId="2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975F6"/>
    <w:rsid w:val="000A02BF"/>
    <w:rsid w:val="000A0F6E"/>
    <w:rsid w:val="000A1DFB"/>
    <w:rsid w:val="000A2F32"/>
    <w:rsid w:val="000A3938"/>
    <w:rsid w:val="000B029F"/>
    <w:rsid w:val="000B1DE9"/>
    <w:rsid w:val="000B3E49"/>
    <w:rsid w:val="000B4F86"/>
    <w:rsid w:val="000B627E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522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77B22"/>
    <w:rsid w:val="00283A39"/>
    <w:rsid w:val="00294CB7"/>
    <w:rsid w:val="002A3C02"/>
    <w:rsid w:val="002A5452"/>
    <w:rsid w:val="002B3F16"/>
    <w:rsid w:val="002B4889"/>
    <w:rsid w:val="002B4C8D"/>
    <w:rsid w:val="002B50C0"/>
    <w:rsid w:val="002B6F21"/>
    <w:rsid w:val="002C0CAE"/>
    <w:rsid w:val="002C6B85"/>
    <w:rsid w:val="002D344F"/>
    <w:rsid w:val="002D3D20"/>
    <w:rsid w:val="002D3D4A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94CBB"/>
    <w:rsid w:val="003A189F"/>
    <w:rsid w:val="003A4115"/>
    <w:rsid w:val="003A42D7"/>
    <w:rsid w:val="003B29B5"/>
    <w:rsid w:val="003B3899"/>
    <w:rsid w:val="003B3BF9"/>
    <w:rsid w:val="003B5B7A"/>
    <w:rsid w:val="003C09F7"/>
    <w:rsid w:val="003C2FDA"/>
    <w:rsid w:val="003C7325"/>
    <w:rsid w:val="003D1503"/>
    <w:rsid w:val="003D33B5"/>
    <w:rsid w:val="003D3C96"/>
    <w:rsid w:val="003D7DD0"/>
    <w:rsid w:val="003E023C"/>
    <w:rsid w:val="003E1AF8"/>
    <w:rsid w:val="003E3144"/>
    <w:rsid w:val="003E330D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57D24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641B2"/>
    <w:rsid w:val="005734CE"/>
    <w:rsid w:val="005801A7"/>
    <w:rsid w:val="00580B20"/>
    <w:rsid w:val="00586664"/>
    <w:rsid w:val="00586A1E"/>
    <w:rsid w:val="00586B3A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6666"/>
    <w:rsid w:val="0061751F"/>
    <w:rsid w:val="0062054D"/>
    <w:rsid w:val="00622341"/>
    <w:rsid w:val="006268B2"/>
    <w:rsid w:val="00631BC8"/>
    <w:rsid w:val="006333E9"/>
    <w:rsid w:val="006334BF"/>
    <w:rsid w:val="00635A54"/>
    <w:rsid w:val="00636A8F"/>
    <w:rsid w:val="006439F8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1AF8"/>
    <w:rsid w:val="008556AA"/>
    <w:rsid w:val="00856C3F"/>
    <w:rsid w:val="00864A03"/>
    <w:rsid w:val="0087452F"/>
    <w:rsid w:val="00875528"/>
    <w:rsid w:val="00884686"/>
    <w:rsid w:val="0088591C"/>
    <w:rsid w:val="0088783C"/>
    <w:rsid w:val="00891757"/>
    <w:rsid w:val="00892C23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163B"/>
    <w:rsid w:val="00933BEC"/>
    <w:rsid w:val="00935DEC"/>
    <w:rsid w:val="00936729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599"/>
    <w:rsid w:val="00D1644D"/>
    <w:rsid w:val="00D23912"/>
    <w:rsid w:val="00D25CFE"/>
    <w:rsid w:val="00D27252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6E5"/>
    <w:rsid w:val="00DC4C79"/>
    <w:rsid w:val="00DC7F79"/>
    <w:rsid w:val="00DD0EB3"/>
    <w:rsid w:val="00DD7D1E"/>
    <w:rsid w:val="00DE3EC3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E19E8"/>
    <w:rsid w:val="00EF47CD"/>
    <w:rsid w:val="00EF7462"/>
    <w:rsid w:val="00F027F2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7540"/>
    <w:rsid w:val="00F57CC1"/>
    <w:rsid w:val="00F60062"/>
    <w:rsid w:val="00F613CC"/>
    <w:rsid w:val="00F6777F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EBC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p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7C2E-DB1F-4D4C-B72E-BECAE19A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1761</Words>
  <Characters>10571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Otoczenie prawne </vt:lpstr>
      <vt:lpstr>    Postęp finansowy</vt:lpstr>
      <vt:lpstr>        Postęp rzeczowy </vt:lpstr>
      <vt:lpstr>    E-usługi A2A, A2B, A2C </vt:lpstr>
      <vt:lpstr>    Udostępnione informacje sektora publicznego i zdigitalizowane zasoby </vt:lpstr>
      <vt:lpstr>        Produkty końcowe projektu (inne niż wskazane w pkt 4 i 5) </vt:lpstr>
    </vt:vector>
  </TitlesOfParts>
  <LinksUpToDate>false</LinksUpToDate>
  <CharactersWithSpaces>12308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2021-04-14T08:57:00Z</dcterms:created>
  <dcterms:modified xsi:type="dcterms:W3CDTF">2021-04-14T09:59:00Z</dcterms:modified>
</cp:coreProperties>
</file>