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W w:w="15157" w:type="dxa"/>
        <w:tblLayout w:type="fixed"/>
        <w:tblLook w:val="04A0" w:firstRow="1" w:lastRow="0" w:firstColumn="1" w:lastColumn="0" w:noHBand="0" w:noVBand="1"/>
      </w:tblPr>
      <w:tblGrid>
        <w:gridCol w:w="557"/>
        <w:gridCol w:w="709"/>
        <w:gridCol w:w="709"/>
        <w:gridCol w:w="567"/>
        <w:gridCol w:w="6095"/>
        <w:gridCol w:w="6520"/>
      </w:tblGrid>
      <w:tr w:rsidR="007112C9" w:rsidRPr="0049225C" w:rsidTr="00020A6E">
        <w:trPr>
          <w:trHeight w:val="552"/>
        </w:trPr>
        <w:tc>
          <w:tcPr>
            <w:tcW w:w="557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 w:colFirst="5" w:colLast="5"/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09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Roz.</w:t>
            </w:r>
          </w:p>
        </w:tc>
        <w:tc>
          <w:tcPr>
            <w:tcW w:w="709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Pkt.</w:t>
            </w:r>
          </w:p>
        </w:tc>
        <w:tc>
          <w:tcPr>
            <w:tcW w:w="567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Str.</w:t>
            </w:r>
          </w:p>
        </w:tc>
        <w:tc>
          <w:tcPr>
            <w:tcW w:w="6095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Treść uwagi (uzasadnienie proponowanej zmiany)</w:t>
            </w:r>
          </w:p>
        </w:tc>
        <w:tc>
          <w:tcPr>
            <w:tcW w:w="6520" w:type="dxa"/>
            <w:vAlign w:val="center"/>
            <w:hideMark/>
          </w:tcPr>
          <w:p w:rsidR="007112C9" w:rsidRPr="0049225C" w:rsidRDefault="007112C9" w:rsidP="00020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nowego brzmienia</w:t>
            </w:r>
          </w:p>
        </w:tc>
      </w:tr>
      <w:tr w:rsidR="007112C9" w:rsidRPr="0049225C" w:rsidTr="00020A6E">
        <w:trPr>
          <w:trHeight w:val="7935"/>
        </w:trPr>
        <w:tc>
          <w:tcPr>
            <w:tcW w:w="557" w:type="dxa"/>
            <w:hideMark/>
          </w:tcPr>
          <w:p w:rsidR="007112C9" w:rsidRPr="0049225C" w:rsidRDefault="007112C9" w:rsidP="004922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hideMark/>
          </w:tcPr>
          <w:p w:rsidR="007112C9" w:rsidRPr="0049225C" w:rsidRDefault="007112C9" w:rsidP="0049225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09" w:type="dxa"/>
            <w:hideMark/>
          </w:tcPr>
          <w:p w:rsidR="007112C9" w:rsidRPr="0049225C" w:rsidRDefault="007112C9" w:rsidP="0049225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67" w:type="dxa"/>
            <w:hideMark/>
          </w:tcPr>
          <w:p w:rsidR="007112C9" w:rsidRPr="0049225C" w:rsidRDefault="007112C9" w:rsidP="0049225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128</w:t>
            </w:r>
          </w:p>
        </w:tc>
        <w:tc>
          <w:tcPr>
            <w:tcW w:w="6095" w:type="dxa"/>
            <w:hideMark/>
          </w:tcPr>
          <w:p w:rsidR="0049225C" w:rsidRDefault="007112C9" w:rsidP="00020A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Zapis w proponowanym brzmi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eniu znacząco może ograniczyć i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utrudnić udział osób głęboko zagrożonych wykluczeniem społecznym w projektach współfinansowanych ze środków EFS, w tym w projektach OWES, ze względu na fakt, że zdobycie przedmiotowych zaświadczeń może być dla niektórych grup osób (najdalej oddalonych od rynku pracy i niedostrzeganych przez system wsparcia) utrudnione.</w:t>
            </w:r>
          </w:p>
          <w:p w:rsidR="0049225C" w:rsidRDefault="007112C9" w:rsidP="00020A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1. Prosimy o wyłącznie z proponowanej regulacji (obowiązek uzyskania zaświadczeń ZUS) uczestników centrów integracji społecznej (CIS), warsztatów terapii zajęciowej (WTZ) oraz osób bezdomnych. </w:t>
            </w:r>
          </w:p>
          <w:p w:rsidR="0088606F" w:rsidRPr="0049225C" w:rsidRDefault="007112C9" w:rsidP="00020A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Uczestnicy CIS w trakcie realizacji indywidualnego programu zatrudnienia socjalnego nie są osobami zatrudnionymi, wystarczającym zatem wydaje się odpowiednie zaświadczenie CIS (podmiotu prowadzącego CIS). Podobnie w przypadku uczestników WTZ - są to osoby z niepełnosprawnościami (niepełnosprawność znaczna lub umiarkowana, nierzadko sprzężona), które uczestniczą w zajęciach rehabilitacyjnych WTZ w celu zdobycia samodzielności, umiejętności i kwalifikacji umożliwiających w efekcie podjęcie pracy. Uczestnicy WTZ najczęściej nie posiadają umiejętności i zdolności, aby udać się do ZUS w celu pobrania zaświadczenia (nie wspominając o elektronicznej drodze zdobycia zaświadczenia). Osoby te nie pracują, zatem nie ma potrzeby dodatkowego potwierdzania faktu braku opłacania składek ZUS z tytułu zatrudnienia - wystarczającym zdaje się być odpowiednie zaświadczenie WTZ (podmiotu prowadzącego WTZ). W przypadku osób bezdomnych proponujemy, by wymaganym było zaświadczenie z placówki pobytu danej osoby, że jest ona osobą niepracującą. Wymóg zdobycia zaświadczenia z ZUS może być dla tych osób czynnikiem zniechęcającym do udziału w projekcie (bariera dostępu).</w:t>
            </w:r>
          </w:p>
          <w:p w:rsidR="0088606F" w:rsidRPr="0049225C" w:rsidRDefault="007112C9" w:rsidP="00020A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2. Proponujemy doprecyzowanie, w jakich sytuacjach wymagane jest przedmiotowe zaświadczenie. Proponowany zapis wskazuje, 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że wymóg zaświadczenia z ZUS 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dotyczy wszystkich projektów, w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których grupą docelową są osoby bezrobotne lub bierne zawodowo, jednak projekty mogą być zróżnicowane i zawierać różne grupy docelowe (np. obok osób biernych zawodowo mogą to być uczniowie czy studenci). Jednocześnie niektóre formy wsparcia w tych projektach nie są uzależnione od statusu na rynku pracy (np. szkolenia czy doradztwo). Stąd propozycja, aby wskazać, że obowiązek wymagania zaświadczenia z ZUS potwierdzającego brak odprowadzania składek na dzień przystąpienia do projektu od osób bezrobotnych i biernych zawodowo będzie dotyczył tylko tych osób, w przypadku których status osoby bezrobotnej lub biernej zawodowo jest warunkiem skorzystania z określonego wsparcia w projekcie lub umożliwia preferencje np. w procesie rekrutacji do projektu. W szczególności może to dotyczyć os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ób, które zostaną zatrudnione w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przedsiębiorstwie społecznym przy wsparciu dotacyjnym i/lub pomostowym.</w:t>
            </w:r>
          </w:p>
          <w:p w:rsidR="0088606F" w:rsidRPr="0049225C" w:rsidRDefault="007112C9" w:rsidP="00020A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br/>
              <w:t>3. Poza zaświadczeniami z ZUS potwierdzającymi fakt bycia osobą bezrobotną lub bierną zawodowo na dzień wydania zaświadczenia, prosimy o umożli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wienie stosowania zaświadczeń z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ZUS, które potwierdzają fakt bycia osobą bezrobotną lub bierną zawodowo na dzień przystąpienia do projektu (niekoniecznie potwierdzające ten stan na dzień uzyskania zaświadczenia). Rozszerzy to możliwości wsparcia osób zagrożonych wykluczeniem społecznym w projektach. Obecnie proponowany zapis zakłada, że zaświadczenie zostanie uzyskane przez potencjalnego uczestnika projektu przed przystąpieniem do projektu – co zwłaszcza w czasie stanu epidemii oraz ze względu na różne trudności stojące przed osobami zagrożonymi wykluczeniem społecznym może być niemożliwe.</w:t>
            </w:r>
          </w:p>
        </w:tc>
        <w:tc>
          <w:tcPr>
            <w:tcW w:w="6520" w:type="dxa"/>
            <w:hideMark/>
          </w:tcPr>
          <w:p w:rsidR="007112C9" w:rsidRPr="0049225C" w:rsidRDefault="007112C9" w:rsidP="004922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projektach, w których grupą docelową są osoby bezrobotne lub bierne zawodowo  i w przypadku których status osoby bezrobotnej lub biernej zawodowo jest warunkiem skorzystania z określonego wsparcia w projekcie lub umożliwia preferencje np. w procesie rekrutacji do projektu, dokumentem, o którym mowa w pkt 2 lit. a, jest zaświadczenie z Zakładu Ubezpieczeń Społecznych potwierdzające status tych osób jako bezrobotnych lub biernych zawodowo w dniu jego wydania  lub zaświadczenie potwierdzające ten status na dzień przystąpienia do projektu. W przypadku osób bezrobotnych zarejestrowanych w powiatowym urzędzie pracy, dokumentem tym może być również zaświadczenie z urzędu pracy o posiadaniu statusu osoby bezrobotnej w dniu jego wydania. lub zaświadczenie potwierdzające ten status na dzi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eń przystąpienia do projektu. W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przypadku uczestników centrum integracji społecznej dokumentem tym może być również zaświadczenie wydane przez kierownika centrum integracji społecznej o posiadaniu statusu uczestnika centrum i niezatrudnieniu w dniu jego wydania lub zaświadczenie potwierdzające ten status na dzi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eń przystąpienia do projektu. W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przypadku uczestników warsztatu terapii zajęciowej dokumentem tym może być również zaświadczenie wydane przez kierownika warsztatu terapii zajęciowej o posiadaniu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 xml:space="preserve"> statusu uczestnika warsztatu i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niezatrudnieniu w dniu jego wydania lub zaświadczenie potwierdzające ten status na dzień przystąpienia do projektu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. W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przypadku osoby bezdomnej dokumentem tym może być również zaświadczenie wydane prz</w:t>
            </w:r>
            <w:r w:rsidR="00020A6E">
              <w:rPr>
                <w:rFonts w:ascii="Times New Roman" w:eastAsia="Times New Roman" w:hAnsi="Times New Roman" w:cs="Times New Roman"/>
                <w:lang w:eastAsia="pl-PL"/>
              </w:rPr>
              <w:t>ez kierownika placówki pobytu o </w:t>
            </w:r>
            <w:r w:rsidRPr="0049225C">
              <w:rPr>
                <w:rFonts w:ascii="Times New Roman" w:eastAsia="Times New Roman" w:hAnsi="Times New Roman" w:cs="Times New Roman"/>
                <w:lang w:eastAsia="pl-PL"/>
              </w:rPr>
              <w:t>niezatrudnieniu w dniu jego wydania lub zaświadczenie potwierdzające ten status na dzień przystąpienia do projektu. Zaświadczenia, o których mowa w zdaniach poprzednich, uznaje się za ważne przez okres 30 dni od dnia ich wydania.</w:t>
            </w:r>
          </w:p>
        </w:tc>
      </w:tr>
      <w:bookmarkEnd w:id="0"/>
    </w:tbl>
    <w:p w:rsidR="006C7070" w:rsidRPr="0049225C" w:rsidRDefault="006C7070">
      <w:pPr>
        <w:rPr>
          <w:rFonts w:ascii="Times New Roman" w:hAnsi="Times New Roman" w:cs="Times New Roman"/>
        </w:rPr>
      </w:pPr>
    </w:p>
    <w:sectPr w:rsidR="006C7070" w:rsidRPr="0049225C" w:rsidSect="0049225C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5C" w:rsidRDefault="0049225C" w:rsidP="0049225C">
      <w:pPr>
        <w:spacing w:after="0" w:line="240" w:lineRule="auto"/>
      </w:pPr>
      <w:r>
        <w:separator/>
      </w:r>
    </w:p>
  </w:endnote>
  <w:endnote w:type="continuationSeparator" w:id="0">
    <w:p w:rsidR="0049225C" w:rsidRDefault="0049225C" w:rsidP="0049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5C" w:rsidRDefault="0049225C" w:rsidP="0049225C">
      <w:pPr>
        <w:spacing w:after="0" w:line="240" w:lineRule="auto"/>
      </w:pPr>
      <w:r>
        <w:separator/>
      </w:r>
    </w:p>
  </w:footnote>
  <w:footnote w:type="continuationSeparator" w:id="0">
    <w:p w:rsidR="0049225C" w:rsidRDefault="0049225C" w:rsidP="0049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5C" w:rsidRPr="0049225C" w:rsidRDefault="008C0BA3" w:rsidP="0049225C">
    <w:pPr>
      <w:spacing w:after="0" w:line="36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Załącznik do Uchwały nr 135</w:t>
    </w:r>
    <w:r w:rsidR="0049225C" w:rsidRPr="0049225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Rady Działalno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ści Pożytku Publicznego z dnia 7</w:t>
    </w:r>
    <w:r w:rsidR="0049225C" w:rsidRPr="0049225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grudnia</w:t>
    </w:r>
    <w:r w:rsidR="009A3D4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2020</w:t>
    </w:r>
    <w:r w:rsidR="0049225C" w:rsidRPr="0049225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 </w:t>
    </w:r>
  </w:p>
  <w:p w:rsidR="0049225C" w:rsidRPr="0049225C" w:rsidRDefault="004922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C9"/>
    <w:rsid w:val="00020A6E"/>
    <w:rsid w:val="0049225C"/>
    <w:rsid w:val="00606339"/>
    <w:rsid w:val="006C7070"/>
    <w:rsid w:val="007112C9"/>
    <w:rsid w:val="0088606F"/>
    <w:rsid w:val="008C0BA3"/>
    <w:rsid w:val="009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235"/>
  <w15:chartTrackingRefBased/>
  <w15:docId w15:val="{8A9C7D35-6FA2-4587-B575-F66FE569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25C"/>
  </w:style>
  <w:style w:type="paragraph" w:styleId="Stopka">
    <w:name w:val="footer"/>
    <w:basedOn w:val="Normalny"/>
    <w:link w:val="StopkaZnak"/>
    <w:uiPriority w:val="99"/>
    <w:unhideWhenUsed/>
    <w:rsid w:val="0049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25C"/>
  </w:style>
  <w:style w:type="table" w:styleId="Tabela-Siatka">
    <w:name w:val="Table Grid"/>
    <w:basedOn w:val="Standardowy"/>
    <w:uiPriority w:val="39"/>
    <w:rsid w:val="0060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Wójcik Aleksandra (DOB)</cp:lastModifiedBy>
  <cp:revision>6</cp:revision>
  <dcterms:created xsi:type="dcterms:W3CDTF">2020-12-01T15:53:00Z</dcterms:created>
  <dcterms:modified xsi:type="dcterms:W3CDTF">2020-12-08T06:16:00Z</dcterms:modified>
</cp:coreProperties>
</file>