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1F762" w14:textId="2C43FA60" w:rsidR="00632AFD" w:rsidRDefault="000370D6" w:rsidP="00632AFD">
      <w:pPr>
        <w:keepNext/>
        <w:keepLines/>
        <w:spacing w:after="0" w:line="260" w:lineRule="atLeast"/>
        <w:ind w:left="86"/>
        <w:jc w:val="right"/>
        <w:outlineLvl w:val="0"/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  <w:t>Załącznik do ogłoszenia</w:t>
      </w:r>
    </w:p>
    <w:p w14:paraId="3C2C6124" w14:textId="77777777" w:rsidR="0051035B" w:rsidRDefault="0051035B" w:rsidP="0051035B">
      <w:pPr>
        <w:keepNext/>
        <w:keepLines/>
        <w:spacing w:after="0" w:line="260" w:lineRule="atLeast"/>
        <w:ind w:left="86"/>
        <w:jc w:val="center"/>
        <w:outlineLvl w:val="0"/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  <w:t>Zasady postępowania</w:t>
      </w:r>
    </w:p>
    <w:p w14:paraId="03CAE277" w14:textId="77777777" w:rsidR="0097613F" w:rsidRPr="0051035B" w:rsidRDefault="0097613F" w:rsidP="0051035B">
      <w:pPr>
        <w:keepNext/>
        <w:keepLines/>
        <w:spacing w:after="0" w:line="260" w:lineRule="atLeast"/>
        <w:ind w:left="86"/>
        <w:jc w:val="center"/>
        <w:outlineLvl w:val="0"/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</w:pPr>
    </w:p>
    <w:p w14:paraId="195EAB40" w14:textId="09934E79" w:rsidR="0097613F" w:rsidRDefault="0097613F" w:rsidP="0097613F">
      <w:pPr>
        <w:spacing w:after="0" w:line="360" w:lineRule="auto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</w:pPr>
      <w:r w:rsidRPr="0097613F">
        <w:rPr>
          <w:rFonts w:ascii="Verdana" w:eastAsia="Times New Roman" w:hAnsi="Verdana" w:cs="Times New Roman"/>
          <w:b/>
          <w:color w:val="000000" w:themeColor="text1"/>
          <w:sz w:val="20"/>
          <w:szCs w:val="20"/>
          <w:u w:val="single"/>
          <w:lang w:eastAsia="pl-PL"/>
        </w:rPr>
        <w:t>Przedmiot zamówienia:</w:t>
      </w:r>
      <w:r w:rsidRPr="0097613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  <w:t xml:space="preserve"> </w:t>
      </w:r>
    </w:p>
    <w:p w14:paraId="7336371E" w14:textId="77777777" w:rsidR="00C50D77" w:rsidRPr="0097613F" w:rsidRDefault="00C50D77" w:rsidP="0097613F">
      <w:pPr>
        <w:spacing w:after="0" w:line="360" w:lineRule="auto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</w:pPr>
    </w:p>
    <w:p w14:paraId="14F7D47F" w14:textId="76161F9C" w:rsidR="00C50D77" w:rsidRDefault="00C52D03" w:rsidP="00C52D03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C52D03">
        <w:rPr>
          <w:rFonts w:ascii="Verdana" w:hAnsi="Verdana"/>
          <w:b/>
          <w:sz w:val="20"/>
          <w:szCs w:val="20"/>
        </w:rPr>
        <w:t xml:space="preserve">Remont budynku na terenie Obwodu </w:t>
      </w:r>
      <w:r>
        <w:rPr>
          <w:rFonts w:ascii="Verdana" w:hAnsi="Verdana"/>
          <w:b/>
          <w:sz w:val="20"/>
          <w:szCs w:val="20"/>
        </w:rPr>
        <w:t>D</w:t>
      </w:r>
      <w:r w:rsidRPr="00C52D03">
        <w:rPr>
          <w:rFonts w:ascii="Verdana" w:hAnsi="Verdana"/>
          <w:b/>
          <w:sz w:val="20"/>
          <w:szCs w:val="20"/>
        </w:rPr>
        <w:t xml:space="preserve">rogowego w Siemkowicach, </w:t>
      </w:r>
      <w:r>
        <w:rPr>
          <w:rFonts w:ascii="Verdana" w:hAnsi="Verdana"/>
          <w:b/>
          <w:sz w:val="20"/>
          <w:szCs w:val="20"/>
        </w:rPr>
        <w:t xml:space="preserve">                                    </w:t>
      </w:r>
      <w:r w:rsidRPr="00C52D03">
        <w:rPr>
          <w:rFonts w:ascii="Verdana" w:hAnsi="Verdana"/>
          <w:b/>
          <w:sz w:val="20"/>
          <w:szCs w:val="20"/>
        </w:rPr>
        <w:t>98-354 Siemkowice, ul. Dziegieciów 40, polegający na wymianie bramy garażowej w budynku socjalno-magazynowym</w:t>
      </w:r>
      <w:r>
        <w:rPr>
          <w:rFonts w:ascii="Verdana" w:hAnsi="Verdana"/>
          <w:b/>
          <w:sz w:val="20"/>
          <w:szCs w:val="20"/>
        </w:rPr>
        <w:t>.</w:t>
      </w:r>
    </w:p>
    <w:p w14:paraId="3AE57E19" w14:textId="112346B9" w:rsidR="00C52D03" w:rsidRDefault="00C52D03" w:rsidP="00C50D77">
      <w:pPr>
        <w:spacing w:after="0" w:line="360" w:lineRule="auto"/>
        <w:rPr>
          <w:rFonts w:ascii="Verdana" w:hAnsi="Verdana"/>
          <w:b/>
          <w:sz w:val="20"/>
          <w:szCs w:val="20"/>
        </w:rPr>
      </w:pPr>
    </w:p>
    <w:p w14:paraId="115CDF2F" w14:textId="77777777" w:rsidR="00C52D03" w:rsidRDefault="00C52D03" w:rsidP="00C50D77">
      <w:pPr>
        <w:spacing w:after="0" w:line="360" w:lineRule="auto"/>
        <w:rPr>
          <w:rFonts w:ascii="Verdana" w:hAnsi="Verdana"/>
          <w:b/>
          <w:sz w:val="20"/>
          <w:szCs w:val="20"/>
        </w:rPr>
      </w:pPr>
    </w:p>
    <w:p w14:paraId="65DDB411" w14:textId="60C03EE2" w:rsidR="00C50D77" w:rsidRDefault="00C50D77" w:rsidP="00C50D77">
      <w:pPr>
        <w:spacing w:after="0"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Formularz ofertowy wraz z kosztorysem należy przesłać na adres:</w:t>
      </w:r>
    </w:p>
    <w:p w14:paraId="1F1961EA" w14:textId="5D09B234" w:rsidR="00C50D77" w:rsidRPr="00C50D77" w:rsidRDefault="00C50D77" w:rsidP="00C50D77">
      <w:pPr>
        <w:spacing w:after="0" w:line="360" w:lineRule="auto"/>
        <w:rPr>
          <w:rFonts w:ascii="Verdana" w:hAnsi="Verdana"/>
          <w:bCs/>
          <w:sz w:val="20"/>
          <w:szCs w:val="20"/>
        </w:rPr>
      </w:pPr>
      <w:r w:rsidRPr="00C50D77">
        <w:rPr>
          <w:rFonts w:ascii="Verdana" w:hAnsi="Verdana"/>
          <w:bCs/>
          <w:sz w:val="20"/>
          <w:szCs w:val="20"/>
        </w:rPr>
        <w:t>Generalna Dyrekcja Dróg Krajowych i Autostrad Oddział w Łodzi</w:t>
      </w:r>
    </w:p>
    <w:p w14:paraId="03CFA4B0" w14:textId="0C0C83F5" w:rsidR="00C50D77" w:rsidRPr="00C50D77" w:rsidRDefault="00C50D77" w:rsidP="00C50D77">
      <w:pPr>
        <w:spacing w:after="0" w:line="360" w:lineRule="auto"/>
        <w:rPr>
          <w:rFonts w:ascii="Verdana" w:hAnsi="Verdana"/>
          <w:bCs/>
          <w:sz w:val="20"/>
          <w:szCs w:val="20"/>
        </w:rPr>
      </w:pPr>
      <w:r w:rsidRPr="00C50D77">
        <w:rPr>
          <w:rFonts w:ascii="Verdana" w:hAnsi="Verdana"/>
          <w:bCs/>
          <w:sz w:val="20"/>
          <w:szCs w:val="20"/>
        </w:rPr>
        <w:t xml:space="preserve">Rejon w Wieluniu – ul. </w:t>
      </w:r>
      <w:r w:rsidR="00283FB6">
        <w:rPr>
          <w:rFonts w:ascii="Verdana" w:hAnsi="Verdana"/>
          <w:bCs/>
          <w:sz w:val="20"/>
          <w:szCs w:val="20"/>
        </w:rPr>
        <w:t>F</w:t>
      </w:r>
      <w:r w:rsidRPr="00C50D77">
        <w:rPr>
          <w:rFonts w:ascii="Verdana" w:hAnsi="Verdana"/>
          <w:bCs/>
          <w:sz w:val="20"/>
          <w:szCs w:val="20"/>
        </w:rPr>
        <w:t>abryczna 7, 98-300 Wieluń</w:t>
      </w:r>
    </w:p>
    <w:p w14:paraId="002DFBEA" w14:textId="6F531F42" w:rsidR="00C50D77" w:rsidRPr="00C50D77" w:rsidRDefault="00283FB6" w:rsidP="00C50D77">
      <w:pPr>
        <w:spacing w:after="0" w:line="360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b</w:t>
      </w:r>
      <w:r w:rsidR="00C50D77" w:rsidRPr="00C50D77">
        <w:rPr>
          <w:rFonts w:ascii="Verdana" w:hAnsi="Verdana"/>
          <w:bCs/>
          <w:sz w:val="20"/>
          <w:szCs w:val="20"/>
        </w:rPr>
        <w:t xml:space="preserve">ądź droga elektroniczną na adres: </w:t>
      </w:r>
      <w:hyperlink r:id="rId7" w:history="1">
        <w:r w:rsidR="00C50D77" w:rsidRPr="00C50D77">
          <w:rPr>
            <w:rStyle w:val="Hipercze"/>
            <w:rFonts w:ascii="Verdana" w:hAnsi="Verdana"/>
            <w:bCs/>
            <w:sz w:val="20"/>
            <w:szCs w:val="20"/>
          </w:rPr>
          <w:t>zkluska@gddkia.gov.pl</w:t>
        </w:r>
      </w:hyperlink>
    </w:p>
    <w:p w14:paraId="677CC41A" w14:textId="5762EC8C" w:rsidR="00C50D77" w:rsidRDefault="00C50D77" w:rsidP="00C50D77">
      <w:pPr>
        <w:spacing w:after="0"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do dnia </w:t>
      </w:r>
      <w:r w:rsidR="00C52D03">
        <w:rPr>
          <w:rFonts w:ascii="Verdana" w:hAnsi="Verdana"/>
          <w:b/>
          <w:sz w:val="20"/>
          <w:szCs w:val="20"/>
        </w:rPr>
        <w:t>1</w:t>
      </w:r>
      <w:r w:rsidR="0021716F">
        <w:rPr>
          <w:rFonts w:ascii="Verdana" w:hAnsi="Verdana"/>
          <w:b/>
          <w:sz w:val="20"/>
          <w:szCs w:val="20"/>
        </w:rPr>
        <w:t>6</w:t>
      </w:r>
      <w:r w:rsidR="00C52D03">
        <w:rPr>
          <w:rFonts w:ascii="Verdana" w:hAnsi="Verdana"/>
          <w:b/>
          <w:sz w:val="20"/>
          <w:szCs w:val="20"/>
        </w:rPr>
        <w:t>.07</w:t>
      </w:r>
      <w:r>
        <w:rPr>
          <w:rFonts w:ascii="Verdana" w:hAnsi="Verdana"/>
          <w:b/>
          <w:sz w:val="20"/>
          <w:szCs w:val="20"/>
        </w:rPr>
        <w:t>.2024r.</w:t>
      </w:r>
      <w:r w:rsidR="0021716F">
        <w:rPr>
          <w:rFonts w:ascii="Verdana" w:hAnsi="Verdana"/>
          <w:b/>
          <w:sz w:val="20"/>
          <w:szCs w:val="20"/>
        </w:rPr>
        <w:t xml:space="preserve"> do godz. </w:t>
      </w:r>
      <w:r w:rsidR="00F120AA">
        <w:rPr>
          <w:rFonts w:ascii="Verdana" w:hAnsi="Verdana"/>
          <w:b/>
          <w:sz w:val="20"/>
          <w:szCs w:val="20"/>
        </w:rPr>
        <w:t>8</w:t>
      </w:r>
      <w:r w:rsidR="0021716F">
        <w:rPr>
          <w:rFonts w:ascii="Verdana" w:hAnsi="Verdana"/>
          <w:b/>
          <w:sz w:val="20"/>
          <w:szCs w:val="20"/>
        </w:rPr>
        <w:t>:00</w:t>
      </w:r>
    </w:p>
    <w:p w14:paraId="08FB0016" w14:textId="203F0637" w:rsidR="00C50D77" w:rsidRPr="00C50D77" w:rsidRDefault="00C50D77" w:rsidP="00C50D77">
      <w:pPr>
        <w:spacing w:after="0" w:line="360" w:lineRule="auto"/>
        <w:rPr>
          <w:rFonts w:ascii="Verdana" w:hAnsi="Verdana"/>
          <w:bCs/>
          <w:sz w:val="20"/>
          <w:szCs w:val="20"/>
          <w:u w:val="single"/>
        </w:rPr>
      </w:pPr>
    </w:p>
    <w:p w14:paraId="2CDE24A1" w14:textId="22D7B048" w:rsidR="00C50D77" w:rsidRPr="00C50D77" w:rsidRDefault="00C50D77" w:rsidP="00C50D77">
      <w:pPr>
        <w:spacing w:after="0" w:line="360" w:lineRule="auto"/>
        <w:rPr>
          <w:rFonts w:ascii="Verdana" w:hAnsi="Verdana"/>
          <w:bCs/>
          <w:color w:val="000000" w:themeColor="text1"/>
          <w:sz w:val="20"/>
          <w:szCs w:val="20"/>
        </w:rPr>
      </w:pPr>
      <w:r w:rsidRPr="00C50D77">
        <w:rPr>
          <w:rFonts w:ascii="Verdana" w:hAnsi="Verdana"/>
          <w:b/>
          <w:sz w:val="20"/>
          <w:szCs w:val="20"/>
          <w:u w:val="single"/>
        </w:rPr>
        <w:t>Osoba prowadząca sprawę</w:t>
      </w:r>
      <w:r w:rsidRPr="00C50D77">
        <w:rPr>
          <w:rFonts w:ascii="Verdana" w:hAnsi="Verdana"/>
          <w:bCs/>
          <w:sz w:val="20"/>
          <w:szCs w:val="20"/>
        </w:rPr>
        <w:t xml:space="preserve"> : Żaneta Kluska tel. 43 843 44 78</w:t>
      </w:r>
    </w:p>
    <w:p w14:paraId="0946B290" w14:textId="77777777" w:rsidR="00CF373F" w:rsidRPr="00BB023A" w:rsidRDefault="00CF373F" w:rsidP="00BB023A">
      <w:pPr>
        <w:spacing w:after="0" w:line="360" w:lineRule="auto"/>
        <w:jc w:val="both"/>
        <w:rPr>
          <w:rFonts w:ascii="Verdana" w:hAnsi="Verdana"/>
          <w:b/>
          <w:iCs/>
          <w:sz w:val="20"/>
          <w:szCs w:val="20"/>
        </w:rPr>
      </w:pPr>
    </w:p>
    <w:p w14:paraId="534E8840" w14:textId="5C3EDB13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1.</w:t>
      </w:r>
      <w:r w:rsidR="00C50D77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Zamawiający zastrzega sobie prawo do unieważnienia ogłoszenia bez </w:t>
      </w:r>
      <w:r w:rsidR="00632AFD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podania przyczyny.</w:t>
      </w:r>
    </w:p>
    <w:p w14:paraId="06CDDF89" w14:textId="47928D2D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2.</w:t>
      </w:r>
      <w:r w:rsidR="00C50D77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Wykonawca może zwrócić się do Zamawiającego o wyjaśnienie treści ogłoszenia, jednak nie później niż </w:t>
      </w:r>
      <w:r w:rsidR="000B57C8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3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dni od ukazania się ogłoszenia, kierując wniosek na adres: </w:t>
      </w:r>
    </w:p>
    <w:p w14:paraId="23054DE8" w14:textId="77777777" w:rsidR="0097613F" w:rsidRPr="00BB023A" w:rsidRDefault="0051035B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Generalna Dyrekcja Dróg Krajowych i Autostrad Oddział w </w:t>
      </w:r>
      <w:r w:rsidR="0097613F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Łodzi,</w:t>
      </w:r>
    </w:p>
    <w:p w14:paraId="1D8A8D88" w14:textId="29D85C66" w:rsidR="0051035B" w:rsidRPr="00BB023A" w:rsidRDefault="0097613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Rejon  w </w:t>
      </w:r>
      <w:r w:rsidR="00533CF7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Wieluniu, 98-300 Wieluń, ul. Fabryczna 7</w:t>
      </w:r>
    </w:p>
    <w:p w14:paraId="60952CAE" w14:textId="5945FB22" w:rsidR="0051035B" w:rsidRPr="00BB023A" w:rsidRDefault="0051035B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bądź drogą elektroniczną na adres: </w:t>
      </w:r>
      <w:r w:rsidR="00533CF7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wielun</w:t>
      </w:r>
      <w:r w:rsidR="0097613F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@gddkia.gov.pl</w:t>
      </w:r>
    </w:p>
    <w:p w14:paraId="55DFE680" w14:textId="2FE4D1F3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3.</w:t>
      </w:r>
      <w:r w:rsidR="00832A1C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odrzuci ofertę Wykonawcy, w szczególności jeżeli:</w:t>
      </w:r>
    </w:p>
    <w:p w14:paraId="099AADCC" w14:textId="7DAA7586" w:rsidR="0051035B" w:rsidRPr="00BB023A" w:rsidRDefault="0051035B" w:rsidP="00BB023A">
      <w:pPr>
        <w:numPr>
          <w:ilvl w:val="1"/>
          <w:numId w:val="1"/>
        </w:numPr>
        <w:spacing w:after="0" w:line="360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Wykonawca złożył więcej, niż jedną ofertę;</w:t>
      </w:r>
    </w:p>
    <w:p w14:paraId="0E0A10CD" w14:textId="681B5F4E" w:rsidR="0051035B" w:rsidRPr="00BB023A" w:rsidRDefault="0051035B" w:rsidP="00BB023A">
      <w:pPr>
        <w:numPr>
          <w:ilvl w:val="1"/>
          <w:numId w:val="1"/>
        </w:numPr>
        <w:spacing w:after="0" w:line="360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Wykonawca</w:t>
      </w:r>
      <w:r w:rsidR="000370D6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nie złożył </w:t>
      </w:r>
      <w:r w:rsidR="00C6330A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prawidłowo wypełnionego </w:t>
      </w:r>
      <w:r w:rsidR="000370D6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Formularza Oferty i </w:t>
      </w:r>
      <w:r w:rsidR="008F06D5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kosztorysu</w:t>
      </w: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; </w:t>
      </w:r>
    </w:p>
    <w:p w14:paraId="51A932C4" w14:textId="3D7D63B8" w:rsidR="0051035B" w:rsidRPr="00BB023A" w:rsidRDefault="00C52D03" w:rsidP="00BB023A">
      <w:pPr>
        <w:spacing w:after="0" w:line="360" w:lineRule="auto"/>
        <w:ind w:left="709" w:right="510" w:hanging="284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>3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) Oferta </w:t>
      </w:r>
      <w:r w:rsidR="007F3914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zawiera błędy w obliczeniu</w:t>
      </w:r>
      <w:r w:rsidR="00C6330A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ceny i nie</w:t>
      </w:r>
      <w:r w:rsidR="007F3914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C6330A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można ich poprawić zgodnie z </w:t>
      </w:r>
      <w:r w:rsidR="00734E5F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zasadami określonymi w pkt 6</w:t>
      </w:r>
      <w:r w:rsidR="000370D6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; </w:t>
      </w:r>
    </w:p>
    <w:p w14:paraId="630D5F38" w14:textId="2FCC9DB9" w:rsidR="0051035B" w:rsidRPr="00BB023A" w:rsidRDefault="00C52D03" w:rsidP="00BB023A">
      <w:pPr>
        <w:spacing w:after="0" w:line="360" w:lineRule="auto"/>
        <w:ind w:left="709" w:right="4291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>4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) Oferta została złożona po terminie.</w:t>
      </w:r>
    </w:p>
    <w:p w14:paraId="130AD544" w14:textId="7DD8B5B8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4.</w:t>
      </w:r>
      <w:r w:rsidR="00832A1C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przypadku wpłynięcia do Zamawiającego ofert z jednakową najniższą ceną,</w:t>
      </w:r>
    </w:p>
    <w:p w14:paraId="21A45717" w14:textId="112915DB" w:rsidR="0051035B" w:rsidRPr="00BB023A" w:rsidRDefault="0051035B" w:rsidP="00BB023A">
      <w:pPr>
        <w:spacing w:after="0" w:line="360" w:lineRule="auto"/>
        <w:ind w:right="71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Wykonawcy zostaną wezwani do złożenia ofert dodatkowych</w:t>
      </w:r>
      <w:r w:rsidR="00734E5F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.</w:t>
      </w:r>
      <w:r w:rsidR="000370D6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8F06D5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Cena oferty dodatkowej nie może być wyższa niż wcześniej złożona.</w:t>
      </w:r>
    </w:p>
    <w:p w14:paraId="38ADC87A" w14:textId="5542C6FD" w:rsidR="00632AFD" w:rsidRPr="00BB023A" w:rsidRDefault="00734E5F" w:rsidP="00BB023A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5.</w:t>
      </w:r>
      <w:r w:rsidR="00832A1C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632AFD"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>Cena oferty powinna obejmować całkowity koszt w</w:t>
      </w:r>
      <w:r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>ykonania przedmiotu zamówienia,</w:t>
      </w:r>
      <w:r w:rsidR="00832A1C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 w:rsidR="00632AFD"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w tym również wszelkie koszty towarzyszące wykonaniu. </w:t>
      </w:r>
    </w:p>
    <w:p w14:paraId="7DF0AFDB" w14:textId="7DC03D90" w:rsidR="00632AFD" w:rsidRPr="00BB023A" w:rsidRDefault="00734E5F" w:rsidP="00BB023A">
      <w:pPr>
        <w:spacing w:after="0" w:line="360" w:lineRule="auto"/>
        <w:ind w:left="426" w:hanging="426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>6.</w:t>
      </w:r>
      <w:r w:rsidR="00832A1C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 w:rsidR="00632AFD"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>Cena oferty winna być wyrażona w złotych polskich (zł)</w:t>
      </w:r>
      <w:r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z dokładnością do dwóch miejsc </w:t>
      </w:r>
      <w:r w:rsidR="00632AFD"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>po przecinku.</w:t>
      </w:r>
    </w:p>
    <w:p w14:paraId="159765F6" w14:textId="04DC3FFE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    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poprawi w ofercie:</w:t>
      </w:r>
    </w:p>
    <w:p w14:paraId="6C2F5C84" w14:textId="77777777" w:rsidR="0051035B" w:rsidRPr="00BB023A" w:rsidRDefault="0051035B" w:rsidP="00BB023A">
      <w:pPr>
        <w:numPr>
          <w:ilvl w:val="2"/>
          <w:numId w:val="2"/>
        </w:numPr>
        <w:spacing w:after="0" w:line="360" w:lineRule="auto"/>
        <w:ind w:right="45" w:hanging="328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oczywiste omyłki pisarskie,</w:t>
      </w:r>
    </w:p>
    <w:p w14:paraId="6FFD1F19" w14:textId="00C017E5" w:rsidR="0051035B" w:rsidRPr="00BB023A" w:rsidRDefault="0051035B" w:rsidP="00BB023A">
      <w:pPr>
        <w:numPr>
          <w:ilvl w:val="2"/>
          <w:numId w:val="2"/>
        </w:numPr>
        <w:spacing w:after="0" w:line="360" w:lineRule="auto"/>
        <w:ind w:right="45" w:hanging="328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lastRenderedPageBreak/>
        <w:t xml:space="preserve">oczywiste omyłki rachunkowe, z uwzględnieniem konsekwencji rachunkowych dokonanych poprawek, niezwłocznie zawiadamiając o tym </w:t>
      </w:r>
      <w:r w:rsidR="00832A1C">
        <w:rPr>
          <w:rFonts w:ascii="Verdana" w:eastAsia="Calibri" w:hAnsi="Verdana" w:cs="Calibri"/>
          <w:color w:val="000000"/>
          <w:sz w:val="20"/>
          <w:szCs w:val="20"/>
          <w:lang w:eastAsia="pl-PL"/>
        </w:rPr>
        <w:t>W</w:t>
      </w: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ykonawcę, którego oferta została poprawiona.</w:t>
      </w:r>
    </w:p>
    <w:p w14:paraId="5C9EF8B1" w14:textId="4E87AA91" w:rsidR="00632AFD" w:rsidRDefault="00734E5F" w:rsidP="00BB023A">
      <w:pPr>
        <w:spacing w:after="0" w:line="36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7.</w:t>
      </w:r>
      <w:r w:rsidR="00832A1C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="00632AFD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Każda poprawka w treści oferty</w:t>
      </w:r>
      <w:r w:rsidR="007F3914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(</w:t>
      </w:r>
      <w:r w:rsidR="007F3914" w:rsidRPr="00BB023A">
        <w:rPr>
          <w:rFonts w:ascii="Verdana" w:hAnsi="Verdana"/>
          <w:sz w:val="20"/>
          <w:szCs w:val="20"/>
        </w:rPr>
        <w:t xml:space="preserve">formularzu ofertowym i </w:t>
      </w:r>
      <w:r w:rsidR="008F06D5" w:rsidRPr="00BB023A">
        <w:rPr>
          <w:rFonts w:ascii="Verdana" w:hAnsi="Verdana"/>
          <w:sz w:val="20"/>
          <w:szCs w:val="20"/>
        </w:rPr>
        <w:t>kosztorysie</w:t>
      </w:r>
      <w:r w:rsidR="007F3914" w:rsidRPr="00BB023A">
        <w:rPr>
          <w:rFonts w:ascii="Verdana" w:hAnsi="Verdana"/>
          <w:sz w:val="20"/>
          <w:szCs w:val="20"/>
        </w:rPr>
        <w:t>)</w:t>
      </w:r>
      <w:r w:rsidR="00632AFD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,</w:t>
      </w:r>
      <w:r w:rsidR="00DB31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="00632AFD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a w szczególności każde przerobienie, przekreślenie, uzupełnienie, nadpisanie, itd. powinno być parafowane przez Wykonawcę,</w:t>
      </w:r>
      <w:r w:rsidR="007F3914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="00632AFD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w przeciwnym razie nie będzie uwzględnione.</w:t>
      </w:r>
    </w:p>
    <w:p w14:paraId="65019346" w14:textId="11D30013" w:rsidR="00832A1C" w:rsidRPr="00BB023A" w:rsidRDefault="00C52D03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>8.</w:t>
      </w:r>
      <w:r w:rsidR="00832A1C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może wezwać Wykonawców we wskazanym terminie do wyjaśnienia treści oferty.</w:t>
      </w:r>
    </w:p>
    <w:p w14:paraId="30912C58" w14:textId="0D9775D5" w:rsidR="00632AFD" w:rsidRPr="00BB023A" w:rsidRDefault="00C52D03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>9</w:t>
      </w:r>
      <w:r w:rsidR="008F06D5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.</w:t>
      </w:r>
      <w:r w:rsidR="00832A1C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przypadku gdy Wykonawca, którego oferta została wybrana, uchyli się od podpisania umowy Zamawiający wybierze ofertę najkorzystniejszą spośród pozostałych złożonych ofert.</w:t>
      </w:r>
    </w:p>
    <w:p w14:paraId="7AF0F5AE" w14:textId="77777777" w:rsidR="00CF373F" w:rsidRPr="00BB023A" w:rsidRDefault="00CF373F" w:rsidP="00BB023A">
      <w:pPr>
        <w:spacing w:after="0" w:line="360" w:lineRule="auto"/>
        <w:ind w:left="284"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</w:p>
    <w:p w14:paraId="6FB148D8" w14:textId="45A754CB" w:rsidR="000370D6" w:rsidRDefault="00CF373F" w:rsidP="00BB023A">
      <w:pPr>
        <w:spacing w:after="0" w:line="360" w:lineRule="auto"/>
        <w:rPr>
          <w:rFonts w:ascii="Verdana" w:hAnsi="Verdana"/>
          <w:sz w:val="20"/>
          <w:szCs w:val="20"/>
        </w:rPr>
      </w:pPr>
      <w:r w:rsidRPr="00BB023A">
        <w:rPr>
          <w:rFonts w:ascii="Verdana" w:hAnsi="Verdana"/>
          <w:sz w:val="20"/>
          <w:szCs w:val="20"/>
        </w:rPr>
        <w:t xml:space="preserve">Sporządziła: </w:t>
      </w:r>
      <w:r w:rsidR="00832A1C">
        <w:rPr>
          <w:rFonts w:ascii="Verdana" w:hAnsi="Verdana"/>
          <w:sz w:val="20"/>
          <w:szCs w:val="20"/>
        </w:rPr>
        <w:t xml:space="preserve">Żaneta Kluska </w:t>
      </w:r>
    </w:p>
    <w:p w14:paraId="3F6CBA9A" w14:textId="5E0E6658" w:rsidR="00DB313A" w:rsidRPr="00BB023A" w:rsidRDefault="00C52D03" w:rsidP="00BB023A">
      <w:pPr>
        <w:spacing w:after="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08.07</w:t>
      </w:r>
      <w:r w:rsidR="00DB313A">
        <w:rPr>
          <w:rFonts w:ascii="Verdana" w:hAnsi="Verdana"/>
          <w:sz w:val="20"/>
          <w:szCs w:val="20"/>
        </w:rPr>
        <w:t>.2024r.</w:t>
      </w:r>
    </w:p>
    <w:p w14:paraId="21AFE275" w14:textId="738F56CD" w:rsidR="00DD0043" w:rsidRPr="00BB023A" w:rsidRDefault="00DD0043" w:rsidP="00BB023A">
      <w:pPr>
        <w:spacing w:after="0" w:line="360" w:lineRule="auto"/>
        <w:rPr>
          <w:rFonts w:ascii="Verdana" w:hAnsi="Verdana"/>
        </w:rPr>
      </w:pPr>
    </w:p>
    <w:sectPr w:rsidR="00DD0043" w:rsidRPr="00BB023A">
      <w:pgSz w:w="11904" w:h="16834"/>
      <w:pgMar w:top="1440" w:right="1454" w:bottom="1440" w:left="131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3FB49" w14:textId="77777777" w:rsidR="001B0005" w:rsidRDefault="001B0005" w:rsidP="00DD0043">
      <w:pPr>
        <w:spacing w:after="0" w:line="240" w:lineRule="auto"/>
      </w:pPr>
      <w:r>
        <w:separator/>
      </w:r>
    </w:p>
  </w:endnote>
  <w:endnote w:type="continuationSeparator" w:id="0">
    <w:p w14:paraId="206A5AE3" w14:textId="77777777" w:rsidR="001B0005" w:rsidRDefault="001B0005" w:rsidP="00DD0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CC02E" w14:textId="77777777" w:rsidR="001B0005" w:rsidRDefault="001B0005" w:rsidP="00DD0043">
      <w:pPr>
        <w:spacing w:after="0" w:line="240" w:lineRule="auto"/>
      </w:pPr>
      <w:r>
        <w:separator/>
      </w:r>
    </w:p>
  </w:footnote>
  <w:footnote w:type="continuationSeparator" w:id="0">
    <w:p w14:paraId="2AFC4C81" w14:textId="77777777" w:rsidR="001B0005" w:rsidRDefault="001B0005" w:rsidP="00DD00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</w:lvl>
    <w:lvl w:ilvl="1" w:tplc="04150019">
      <w:start w:val="1"/>
      <w:numFmt w:val="lowerLetter"/>
      <w:lvlText w:val="%2."/>
      <w:lvlJc w:val="left"/>
      <w:pPr>
        <w:ind w:left="1152" w:hanging="360"/>
      </w:pPr>
    </w:lvl>
    <w:lvl w:ilvl="2" w:tplc="0415001B">
      <w:start w:val="1"/>
      <w:numFmt w:val="lowerRoman"/>
      <w:lvlText w:val="%3."/>
      <w:lvlJc w:val="right"/>
      <w:pPr>
        <w:ind w:left="1872" w:hanging="180"/>
      </w:pPr>
    </w:lvl>
    <w:lvl w:ilvl="3" w:tplc="0415000F">
      <w:start w:val="1"/>
      <w:numFmt w:val="decimal"/>
      <w:lvlText w:val="%4."/>
      <w:lvlJc w:val="left"/>
      <w:pPr>
        <w:ind w:left="2592" w:hanging="360"/>
      </w:pPr>
    </w:lvl>
    <w:lvl w:ilvl="4" w:tplc="04150019">
      <w:start w:val="1"/>
      <w:numFmt w:val="lowerLetter"/>
      <w:lvlText w:val="%5."/>
      <w:lvlJc w:val="left"/>
      <w:pPr>
        <w:ind w:left="3312" w:hanging="360"/>
      </w:pPr>
    </w:lvl>
    <w:lvl w:ilvl="5" w:tplc="0415001B">
      <w:start w:val="1"/>
      <w:numFmt w:val="lowerRoman"/>
      <w:lvlText w:val="%6."/>
      <w:lvlJc w:val="right"/>
      <w:pPr>
        <w:ind w:left="4032" w:hanging="180"/>
      </w:pPr>
    </w:lvl>
    <w:lvl w:ilvl="6" w:tplc="0415000F">
      <w:start w:val="1"/>
      <w:numFmt w:val="decimal"/>
      <w:lvlText w:val="%7."/>
      <w:lvlJc w:val="left"/>
      <w:pPr>
        <w:ind w:left="4752" w:hanging="360"/>
      </w:pPr>
    </w:lvl>
    <w:lvl w:ilvl="7" w:tplc="04150019">
      <w:start w:val="1"/>
      <w:numFmt w:val="lowerLetter"/>
      <w:lvlText w:val="%8."/>
      <w:lvlJc w:val="left"/>
      <w:pPr>
        <w:ind w:left="5472" w:hanging="360"/>
      </w:pPr>
    </w:lvl>
    <w:lvl w:ilvl="8" w:tplc="0415001B">
      <w:start w:val="1"/>
      <w:numFmt w:val="lowerRoman"/>
      <w:lvlText w:val="%9."/>
      <w:lvlJc w:val="right"/>
      <w:pPr>
        <w:ind w:left="6192" w:hanging="180"/>
      </w:pPr>
    </w:lvl>
  </w:abstractNum>
  <w:abstractNum w:abstractNumId="7" w15:restartNumberingAfterBreak="0">
    <w:nsid w:val="643F0D8C"/>
    <w:multiLevelType w:val="hybridMultilevel"/>
    <w:tmpl w:val="B672DB84"/>
    <w:lvl w:ilvl="0" w:tplc="142ACD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CF8"/>
    <w:rsid w:val="000370D6"/>
    <w:rsid w:val="0004531F"/>
    <w:rsid w:val="00070508"/>
    <w:rsid w:val="000B57C8"/>
    <w:rsid w:val="000E3D98"/>
    <w:rsid w:val="001A3281"/>
    <w:rsid w:val="001B0005"/>
    <w:rsid w:val="0021716F"/>
    <w:rsid w:val="00283FB6"/>
    <w:rsid w:val="003E6F9A"/>
    <w:rsid w:val="0051035B"/>
    <w:rsid w:val="00533CF7"/>
    <w:rsid w:val="005C6FEF"/>
    <w:rsid w:val="005E7FAD"/>
    <w:rsid w:val="00632AFD"/>
    <w:rsid w:val="00654E54"/>
    <w:rsid w:val="00686D97"/>
    <w:rsid w:val="00734E5F"/>
    <w:rsid w:val="007F3914"/>
    <w:rsid w:val="00832A1C"/>
    <w:rsid w:val="008A34BE"/>
    <w:rsid w:val="008D18EF"/>
    <w:rsid w:val="008F06D5"/>
    <w:rsid w:val="0097613F"/>
    <w:rsid w:val="009C68F4"/>
    <w:rsid w:val="009D383A"/>
    <w:rsid w:val="00A849C8"/>
    <w:rsid w:val="00BB023A"/>
    <w:rsid w:val="00C50D77"/>
    <w:rsid w:val="00C52D03"/>
    <w:rsid w:val="00C6330A"/>
    <w:rsid w:val="00CD72BF"/>
    <w:rsid w:val="00CE096F"/>
    <w:rsid w:val="00CF373F"/>
    <w:rsid w:val="00D82A2F"/>
    <w:rsid w:val="00DB313A"/>
    <w:rsid w:val="00DD0043"/>
    <w:rsid w:val="00EE4CF8"/>
    <w:rsid w:val="00F120AA"/>
    <w:rsid w:val="00F46E07"/>
    <w:rsid w:val="00F9388B"/>
    <w:rsid w:val="00FF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5EA48"/>
  <w15:docId w15:val="{E0DCE76D-CB4F-47AE-B1A6-4E42446D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32AF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2A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2A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2A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A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AF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AF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DD0043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004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004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0043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0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kluska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Kluska Żaneta</cp:lastModifiedBy>
  <cp:revision>3</cp:revision>
  <cp:lastPrinted>2024-06-05T09:45:00Z</cp:lastPrinted>
  <dcterms:created xsi:type="dcterms:W3CDTF">2024-07-08T11:19:00Z</dcterms:created>
  <dcterms:modified xsi:type="dcterms:W3CDTF">2024-07-08T11:26:00Z</dcterms:modified>
</cp:coreProperties>
</file>