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C2A9" w14:textId="4EADB998" w:rsidR="00FB194A" w:rsidRDefault="00FB194A" w:rsidP="00FB194A">
      <w:pPr>
        <w:suppressAutoHyphens/>
        <w:spacing w:after="120" w:line="240" w:lineRule="auto"/>
        <w:jc w:val="right"/>
        <w:rPr>
          <w:rFonts w:ascii="Cambria" w:hAnsi="Cambria" w:cstheme="minorHAnsi"/>
          <w:b/>
          <w:bCs/>
        </w:rPr>
      </w:pPr>
      <w:r>
        <w:rPr>
          <w:rFonts w:ascii="Cambria" w:hAnsi="Cambria" w:cstheme="minorHAnsi"/>
          <w:b/>
          <w:bCs/>
        </w:rPr>
        <w:t>Załącznik nr.4 do OPZ</w:t>
      </w:r>
    </w:p>
    <w:p w14:paraId="79B5E3EB" w14:textId="77777777" w:rsidR="00FB194A" w:rsidRPr="00FB194A" w:rsidRDefault="00FB194A" w:rsidP="00FB194A">
      <w:pPr>
        <w:suppressAutoHyphens/>
        <w:spacing w:after="120" w:line="240" w:lineRule="auto"/>
        <w:jc w:val="right"/>
        <w:rPr>
          <w:rFonts w:ascii="Cambria" w:hAnsi="Cambria" w:cstheme="minorHAnsi"/>
          <w:b/>
          <w:bCs/>
        </w:rPr>
      </w:pPr>
    </w:p>
    <w:p w14:paraId="12A22DC6" w14:textId="342ED3AF" w:rsidR="00FB194A" w:rsidRDefault="00FB194A" w:rsidP="00FB194A">
      <w:pPr>
        <w:suppressAutoHyphens/>
        <w:spacing w:after="120" w:line="240" w:lineRule="auto"/>
        <w:jc w:val="center"/>
        <w:rPr>
          <w:rFonts w:ascii="Cambria" w:hAnsi="Cambria" w:cstheme="minorHAnsi"/>
          <w:b/>
          <w:bCs/>
          <w:sz w:val="44"/>
          <w:szCs w:val="44"/>
        </w:rPr>
      </w:pPr>
      <w:r w:rsidRPr="00FB194A">
        <w:rPr>
          <w:rFonts w:ascii="Cambria" w:hAnsi="Cambria" w:cstheme="minorHAnsi"/>
          <w:b/>
          <w:bCs/>
          <w:sz w:val="44"/>
          <w:szCs w:val="44"/>
        </w:rPr>
        <w:t>OPIS TECHNOLOGII PRAC LEŚNYCH</w:t>
      </w:r>
    </w:p>
    <w:p w14:paraId="744626EB" w14:textId="77777777" w:rsidR="00FB194A" w:rsidRPr="00FB194A" w:rsidRDefault="00FB194A" w:rsidP="00FB194A">
      <w:pPr>
        <w:suppressAutoHyphens/>
        <w:spacing w:after="120" w:line="240" w:lineRule="auto"/>
        <w:jc w:val="center"/>
        <w:rPr>
          <w:rFonts w:ascii="Cambria" w:hAnsi="Cambria" w:cstheme="minorHAnsi"/>
          <w:b/>
          <w:bCs/>
          <w:sz w:val="44"/>
          <w:szCs w:val="44"/>
        </w:rPr>
      </w:pPr>
    </w:p>
    <w:p w14:paraId="7A38ADE5" w14:textId="43376510" w:rsidR="00384447" w:rsidRPr="00384447" w:rsidRDefault="00236C34" w:rsidP="00384447">
      <w:pPr>
        <w:suppressAutoHyphens/>
        <w:spacing w:after="120" w:line="240" w:lineRule="auto"/>
        <w:jc w:val="both"/>
        <w:rPr>
          <w:rFonts w:ascii="Cambria" w:hAnsi="Cambria" w:cstheme="minorHAnsi"/>
          <w:b/>
          <w:bCs/>
        </w:rPr>
      </w:pPr>
      <w:r w:rsidRPr="00384447">
        <w:rPr>
          <w:rFonts w:ascii="Cambria" w:hAnsi="Cambria" w:cstheme="minorHAnsi"/>
          <w:b/>
          <w:bCs/>
        </w:rPr>
        <w:t xml:space="preserve">Dział I: </w:t>
      </w:r>
      <w:r w:rsidR="00384447" w:rsidRPr="00384447">
        <w:rPr>
          <w:rFonts w:ascii="Cambria" w:hAnsi="Cambria" w:cstheme="minorHAnsi"/>
          <w:b/>
          <w:bCs/>
        </w:rPr>
        <w:t>HODOWLA LASU</w:t>
      </w:r>
    </w:p>
    <w:p w14:paraId="03DE700E" w14:textId="15E2EDBD" w:rsidR="00D87389" w:rsidRDefault="00A82EC0" w:rsidP="00A82EC0">
      <w:pPr>
        <w:pStyle w:val="Nagwek3"/>
        <w:numPr>
          <w:ilvl w:val="0"/>
          <w:numId w:val="26"/>
        </w:numPr>
        <w:spacing w:before="0"/>
        <w:jc w:val="left"/>
        <w:rPr>
          <w:rFonts w:ascii="Cambria" w:hAnsi="Cambria"/>
        </w:rPr>
      </w:pPr>
      <w:r w:rsidRPr="00A82EC0">
        <w:rPr>
          <w:rFonts w:ascii="Cambria" w:hAnsi="Cambria"/>
        </w:rPr>
        <w:t>Melioracje agrotechniczne</w:t>
      </w:r>
    </w:p>
    <w:p w14:paraId="325C317A" w14:textId="366031CD" w:rsidR="00A82EC0" w:rsidRPr="00A82EC0" w:rsidRDefault="00A82EC0" w:rsidP="00A82EC0">
      <w:pPr>
        <w:jc w:val="both"/>
        <w:rPr>
          <w:rFonts w:ascii="Cambria" w:hAnsi="Cambria" w:cs="Arial"/>
        </w:rPr>
      </w:pPr>
      <w:r w:rsidRPr="00A82EC0">
        <w:rPr>
          <w:rFonts w:ascii="Cambria" w:hAnsi="Cambria" w:cs="Arial"/>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3C113453" w14:textId="7B111603" w:rsidR="00D87389" w:rsidRPr="00A82EC0" w:rsidRDefault="00D87389" w:rsidP="00D87389">
      <w:pPr>
        <w:tabs>
          <w:tab w:val="num" w:pos="181"/>
        </w:tabs>
        <w:autoSpaceDE w:val="0"/>
        <w:spacing w:before="120" w:after="120" w:line="240" w:lineRule="auto"/>
        <w:jc w:val="both"/>
        <w:rPr>
          <w:rFonts w:ascii="Cambria" w:eastAsia="Calibri" w:hAnsi="Cambria" w:cs="Arial"/>
          <w:bCs/>
          <w:i/>
        </w:rPr>
      </w:pPr>
    </w:p>
    <w:p w14:paraId="602539AE" w14:textId="77777777" w:rsidR="00A82EC0" w:rsidRDefault="00A82EC0" w:rsidP="00A82EC0">
      <w:pPr>
        <w:pStyle w:val="Style7"/>
        <w:ind w:left="53"/>
        <w:rPr>
          <w:b w:val="0"/>
          <w:bCs w:val="0"/>
          <w:sz w:val="24"/>
          <w:szCs w:val="24"/>
        </w:rPr>
      </w:pPr>
      <w:r>
        <w:rPr>
          <w:rStyle w:val="CharStyle8"/>
          <w:b/>
          <w:bCs/>
        </w:rPr>
        <w:t>Prace wykonywane urządzeniami zawieszanymi na ciągnikach</w:t>
      </w:r>
    </w:p>
    <w:tbl>
      <w:tblPr>
        <w:tblW w:w="9374" w:type="dxa"/>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A82EC0" w14:paraId="05794334" w14:textId="77777777" w:rsidTr="00A82EC0">
        <w:tblPrEx>
          <w:tblCellMar>
            <w:top w:w="0" w:type="dxa"/>
            <w:left w:w="0" w:type="dxa"/>
            <w:bottom w:w="0" w:type="dxa"/>
            <w:right w:w="0" w:type="dxa"/>
          </w:tblCellMar>
        </w:tblPrEx>
        <w:trPr>
          <w:trHeight w:hRule="exact" w:val="1027"/>
          <w:jc w:val="center"/>
        </w:trPr>
        <w:tc>
          <w:tcPr>
            <w:tcW w:w="672" w:type="dxa"/>
            <w:tcBorders>
              <w:top w:val="single" w:sz="4" w:space="0" w:color="auto"/>
              <w:left w:val="single" w:sz="4" w:space="0" w:color="auto"/>
              <w:bottom w:val="nil"/>
              <w:right w:val="nil"/>
            </w:tcBorders>
          </w:tcPr>
          <w:p w14:paraId="0F22BC5A" w14:textId="77777777" w:rsidR="00A82EC0" w:rsidRDefault="00A82EC0" w:rsidP="00B952B2">
            <w:pPr>
              <w:pStyle w:val="Style9"/>
              <w:spacing w:before="120" w:after="0"/>
              <w:ind w:firstLine="200"/>
              <w:rPr>
                <w:sz w:val="24"/>
                <w:szCs w:val="24"/>
              </w:rPr>
            </w:pPr>
            <w:r>
              <w:rPr>
                <w:rStyle w:val="CharStyle10"/>
                <w:b/>
                <w:bCs/>
                <w:i/>
                <w:iCs/>
              </w:rPr>
              <w:t>Nr</w:t>
            </w:r>
          </w:p>
        </w:tc>
        <w:tc>
          <w:tcPr>
            <w:tcW w:w="1795" w:type="dxa"/>
            <w:tcBorders>
              <w:top w:val="single" w:sz="4" w:space="0" w:color="auto"/>
              <w:left w:val="single" w:sz="4" w:space="0" w:color="auto"/>
              <w:bottom w:val="nil"/>
              <w:right w:val="nil"/>
            </w:tcBorders>
          </w:tcPr>
          <w:p w14:paraId="42A09100" w14:textId="77777777" w:rsidR="00A82EC0" w:rsidRDefault="00A82EC0" w:rsidP="00B952B2">
            <w:pPr>
              <w:pStyle w:val="Style9"/>
              <w:spacing w:before="120" w:after="0"/>
              <w:rPr>
                <w:sz w:val="24"/>
                <w:szCs w:val="24"/>
              </w:rPr>
            </w:pPr>
            <w:r>
              <w:rPr>
                <w:rStyle w:val="CharStyle10"/>
                <w:b/>
                <w:bCs/>
                <w:i/>
                <w:iCs/>
              </w:rPr>
              <w:t>Kod czynności do rozliczenia</w:t>
            </w:r>
          </w:p>
        </w:tc>
        <w:tc>
          <w:tcPr>
            <w:tcW w:w="1704" w:type="dxa"/>
            <w:tcBorders>
              <w:top w:val="single" w:sz="4" w:space="0" w:color="auto"/>
              <w:left w:val="single" w:sz="4" w:space="0" w:color="auto"/>
              <w:bottom w:val="nil"/>
              <w:right w:val="nil"/>
            </w:tcBorders>
            <w:vAlign w:val="center"/>
          </w:tcPr>
          <w:p w14:paraId="24E791B5" w14:textId="77777777" w:rsidR="00A82EC0" w:rsidRDefault="00A82EC0" w:rsidP="00B952B2">
            <w:pPr>
              <w:pStyle w:val="Style9"/>
              <w:spacing w:after="0"/>
              <w:jc w:val="right"/>
              <w:rPr>
                <w:sz w:val="24"/>
                <w:szCs w:val="24"/>
              </w:rPr>
            </w:pPr>
            <w:r>
              <w:rPr>
                <w:rStyle w:val="CharStyle10"/>
                <w:b/>
                <w:bCs/>
                <w:i/>
                <w:iCs/>
              </w:rPr>
              <w:t xml:space="preserve">Kod </w:t>
            </w:r>
            <w:proofErr w:type="spellStart"/>
            <w:r>
              <w:rPr>
                <w:rStyle w:val="CharStyle10"/>
                <w:b/>
                <w:bCs/>
                <w:i/>
                <w:iCs/>
              </w:rPr>
              <w:t>czynn</w:t>
            </w:r>
            <w:proofErr w:type="spellEnd"/>
            <w:r>
              <w:rPr>
                <w:rStyle w:val="CharStyle10"/>
                <w:b/>
                <w:bCs/>
                <w:i/>
                <w:iCs/>
              </w:rPr>
              <w:t>. / materiału do wyceny</w:t>
            </w:r>
          </w:p>
        </w:tc>
        <w:tc>
          <w:tcPr>
            <w:tcW w:w="3859" w:type="dxa"/>
            <w:tcBorders>
              <w:top w:val="single" w:sz="4" w:space="0" w:color="auto"/>
              <w:left w:val="single" w:sz="4" w:space="0" w:color="auto"/>
              <w:bottom w:val="nil"/>
              <w:right w:val="nil"/>
            </w:tcBorders>
          </w:tcPr>
          <w:p w14:paraId="62CD8506" w14:textId="77777777" w:rsidR="00A82EC0" w:rsidRDefault="00A82EC0" w:rsidP="00B952B2">
            <w:pPr>
              <w:pStyle w:val="Style9"/>
              <w:spacing w:before="120" w:after="0"/>
              <w:rPr>
                <w:sz w:val="24"/>
                <w:szCs w:val="24"/>
              </w:rPr>
            </w:pPr>
            <w:r>
              <w:rPr>
                <w:rStyle w:val="CharStyle10"/>
                <w:b/>
                <w:bCs/>
                <w:i/>
                <w:iCs/>
              </w:rPr>
              <w:t>Opis kodu czynności</w:t>
            </w:r>
          </w:p>
        </w:tc>
        <w:tc>
          <w:tcPr>
            <w:tcW w:w="1344" w:type="dxa"/>
            <w:tcBorders>
              <w:top w:val="single" w:sz="4" w:space="0" w:color="auto"/>
              <w:left w:val="single" w:sz="4" w:space="0" w:color="auto"/>
              <w:bottom w:val="nil"/>
              <w:right w:val="single" w:sz="4" w:space="0" w:color="auto"/>
            </w:tcBorders>
          </w:tcPr>
          <w:p w14:paraId="017520D5" w14:textId="77777777" w:rsidR="00A82EC0" w:rsidRDefault="00A82EC0" w:rsidP="00B952B2">
            <w:pPr>
              <w:pStyle w:val="Style9"/>
              <w:spacing w:before="120" w:after="0"/>
              <w:rPr>
                <w:sz w:val="24"/>
                <w:szCs w:val="24"/>
              </w:rPr>
            </w:pPr>
            <w:r>
              <w:rPr>
                <w:rStyle w:val="CharStyle10"/>
                <w:b/>
                <w:bCs/>
                <w:i/>
                <w:iCs/>
              </w:rPr>
              <w:t>Jednostka miary</w:t>
            </w:r>
          </w:p>
        </w:tc>
      </w:tr>
      <w:tr w:rsidR="00A82EC0" w:rsidRPr="00985A30" w14:paraId="130419C2" w14:textId="77777777" w:rsidTr="00A82EC0">
        <w:tblPrEx>
          <w:tblCellMar>
            <w:top w:w="0" w:type="dxa"/>
            <w:left w:w="0" w:type="dxa"/>
            <w:bottom w:w="0" w:type="dxa"/>
            <w:right w:w="0" w:type="dxa"/>
          </w:tblCellMar>
        </w:tblPrEx>
        <w:trPr>
          <w:trHeight w:hRule="exact" w:val="1022"/>
          <w:jc w:val="center"/>
        </w:trPr>
        <w:tc>
          <w:tcPr>
            <w:tcW w:w="672" w:type="dxa"/>
            <w:tcBorders>
              <w:top w:val="single" w:sz="4" w:space="0" w:color="auto"/>
              <w:left w:val="single" w:sz="4" w:space="0" w:color="auto"/>
              <w:bottom w:val="single" w:sz="4" w:space="0" w:color="auto"/>
              <w:right w:val="nil"/>
            </w:tcBorders>
          </w:tcPr>
          <w:p w14:paraId="1813E1BC" w14:textId="77777777" w:rsidR="00A82EC0" w:rsidRPr="00985A30" w:rsidRDefault="00A82EC0" w:rsidP="00B952B2">
            <w:pPr>
              <w:pStyle w:val="Style9"/>
              <w:spacing w:before="120" w:after="0"/>
              <w:ind w:firstLine="200"/>
              <w:rPr>
                <w:rFonts w:ascii="Cambria" w:hAnsi="Cambria"/>
                <w:sz w:val="24"/>
                <w:szCs w:val="24"/>
              </w:rPr>
            </w:pPr>
            <w:r w:rsidRPr="00985A30">
              <w:rPr>
                <w:rStyle w:val="CharStyle10"/>
                <w:rFonts w:ascii="Cambria" w:hAnsi="Cambria"/>
              </w:rPr>
              <w:t>14</w:t>
            </w:r>
          </w:p>
        </w:tc>
        <w:tc>
          <w:tcPr>
            <w:tcW w:w="1795" w:type="dxa"/>
            <w:tcBorders>
              <w:top w:val="single" w:sz="4" w:space="0" w:color="auto"/>
              <w:left w:val="single" w:sz="4" w:space="0" w:color="auto"/>
              <w:bottom w:val="single" w:sz="4" w:space="0" w:color="auto"/>
              <w:right w:val="nil"/>
            </w:tcBorders>
          </w:tcPr>
          <w:p w14:paraId="4DC79EFA" w14:textId="77777777" w:rsidR="00A82EC0" w:rsidRPr="00985A30" w:rsidRDefault="00A82EC0" w:rsidP="00B952B2">
            <w:pPr>
              <w:pStyle w:val="Style9"/>
              <w:spacing w:before="120" w:after="0"/>
              <w:rPr>
                <w:rFonts w:ascii="Cambria" w:hAnsi="Cambria"/>
                <w:sz w:val="24"/>
                <w:szCs w:val="24"/>
              </w:rPr>
            </w:pPr>
            <w:r w:rsidRPr="00985A30">
              <w:rPr>
                <w:rStyle w:val="CharStyle10"/>
                <w:rFonts w:ascii="Cambria" w:hAnsi="Cambria"/>
              </w:rPr>
              <w:t>ROZDR-PP</w:t>
            </w:r>
          </w:p>
        </w:tc>
        <w:tc>
          <w:tcPr>
            <w:tcW w:w="1704" w:type="dxa"/>
            <w:tcBorders>
              <w:top w:val="single" w:sz="4" w:space="0" w:color="auto"/>
              <w:left w:val="single" w:sz="4" w:space="0" w:color="auto"/>
              <w:bottom w:val="single" w:sz="4" w:space="0" w:color="auto"/>
              <w:right w:val="nil"/>
            </w:tcBorders>
          </w:tcPr>
          <w:p w14:paraId="7E2AC7CC" w14:textId="77777777" w:rsidR="00A82EC0" w:rsidRPr="00985A30" w:rsidRDefault="00A82EC0" w:rsidP="00B952B2">
            <w:pPr>
              <w:pStyle w:val="Style9"/>
              <w:spacing w:before="120" w:after="0"/>
              <w:rPr>
                <w:rFonts w:ascii="Cambria" w:hAnsi="Cambria"/>
                <w:sz w:val="24"/>
                <w:szCs w:val="24"/>
              </w:rPr>
            </w:pPr>
            <w:r w:rsidRPr="00985A30">
              <w:rPr>
                <w:rStyle w:val="CharStyle10"/>
                <w:rFonts w:ascii="Cambria" w:hAnsi="Cambria"/>
              </w:rPr>
              <w:t>ROZDR-PP</w:t>
            </w:r>
          </w:p>
        </w:tc>
        <w:tc>
          <w:tcPr>
            <w:tcW w:w="3859" w:type="dxa"/>
            <w:tcBorders>
              <w:top w:val="single" w:sz="4" w:space="0" w:color="auto"/>
              <w:left w:val="single" w:sz="4" w:space="0" w:color="auto"/>
              <w:bottom w:val="single" w:sz="4" w:space="0" w:color="auto"/>
              <w:right w:val="nil"/>
            </w:tcBorders>
            <w:vAlign w:val="center"/>
          </w:tcPr>
          <w:p w14:paraId="4A3FCD80" w14:textId="77777777" w:rsidR="00A82EC0" w:rsidRPr="00985A30" w:rsidRDefault="00A82EC0" w:rsidP="00B952B2">
            <w:pPr>
              <w:pStyle w:val="Style9"/>
              <w:spacing w:after="0"/>
              <w:rPr>
                <w:rFonts w:ascii="Cambria" w:hAnsi="Cambria"/>
                <w:sz w:val="24"/>
                <w:szCs w:val="24"/>
              </w:rPr>
            </w:pPr>
            <w:r w:rsidRPr="00985A30">
              <w:rPr>
                <w:rStyle w:val="CharStyle10"/>
                <w:rFonts w:ascii="Cambria" w:hAnsi="Cambria"/>
              </w:rPr>
              <w:t>Rozdrabnianie pozostałości drzewnych na całej powierzchni bez mieszania z glebą</w:t>
            </w:r>
          </w:p>
        </w:tc>
        <w:tc>
          <w:tcPr>
            <w:tcW w:w="1344" w:type="dxa"/>
            <w:tcBorders>
              <w:top w:val="single" w:sz="4" w:space="0" w:color="auto"/>
              <w:left w:val="single" w:sz="4" w:space="0" w:color="auto"/>
              <w:bottom w:val="single" w:sz="4" w:space="0" w:color="auto"/>
              <w:right w:val="single" w:sz="4" w:space="0" w:color="auto"/>
            </w:tcBorders>
          </w:tcPr>
          <w:p w14:paraId="0CBB9307" w14:textId="77777777" w:rsidR="00A82EC0" w:rsidRPr="00985A30" w:rsidRDefault="00A82EC0" w:rsidP="00B952B2">
            <w:pPr>
              <w:pStyle w:val="Style9"/>
              <w:spacing w:before="120" w:after="0"/>
              <w:ind w:firstLine="500"/>
              <w:rPr>
                <w:rFonts w:ascii="Cambria" w:hAnsi="Cambria"/>
                <w:sz w:val="24"/>
                <w:szCs w:val="24"/>
              </w:rPr>
            </w:pPr>
            <w:r w:rsidRPr="00985A30">
              <w:rPr>
                <w:rStyle w:val="CharStyle10"/>
                <w:rFonts w:ascii="Cambria" w:hAnsi="Cambria"/>
              </w:rPr>
              <w:t>HA</w:t>
            </w:r>
          </w:p>
        </w:tc>
      </w:tr>
    </w:tbl>
    <w:p w14:paraId="224FB9C6" w14:textId="642A545A" w:rsidR="00A82EC0" w:rsidRPr="00985A30" w:rsidRDefault="00A82EC0" w:rsidP="00A82EC0">
      <w:pPr>
        <w:autoSpaceDE w:val="0"/>
        <w:autoSpaceDN w:val="0"/>
        <w:adjustRightInd w:val="0"/>
        <w:spacing w:line="20" w:lineRule="exact"/>
        <w:rPr>
          <w:rFonts w:ascii="Cambria" w:hAnsi="Cambria"/>
          <w:sz w:val="2"/>
          <w:szCs w:val="2"/>
        </w:rPr>
      </w:pPr>
      <w:r w:rsidRPr="00985A30">
        <w:rPr>
          <w:rFonts w:ascii="Cambria" w:hAnsi="Cambria"/>
          <w:sz w:val="2"/>
          <w:szCs w:val="2"/>
        </w:rPr>
        <w:br/>
      </w:r>
      <w:r w:rsidRPr="00985A30">
        <w:rPr>
          <w:rFonts w:ascii="Cambria" w:hAnsi="Cambria"/>
          <w:sz w:val="2"/>
          <w:szCs w:val="2"/>
        </w:rPr>
        <w:br/>
      </w:r>
    </w:p>
    <w:p w14:paraId="3A3E2106" w14:textId="77777777" w:rsidR="00A82EC0" w:rsidRPr="00985A30" w:rsidRDefault="00A82EC0" w:rsidP="00A82EC0">
      <w:pPr>
        <w:pStyle w:val="Style7"/>
        <w:rPr>
          <w:rFonts w:ascii="Cambria" w:hAnsi="Cambria"/>
          <w:b w:val="0"/>
          <w:bCs w:val="0"/>
          <w:sz w:val="24"/>
          <w:szCs w:val="24"/>
        </w:rPr>
      </w:pPr>
      <w:r w:rsidRPr="00985A30">
        <w:rPr>
          <w:rStyle w:val="CharStyle8"/>
          <w:rFonts w:ascii="Cambria" w:hAnsi="Cambria"/>
          <w:b/>
          <w:bCs/>
        </w:rPr>
        <w:t>Standard technologii prac obejmuje:</w:t>
      </w:r>
    </w:p>
    <w:p w14:paraId="6E93E17B" w14:textId="77777777" w:rsidR="00A82EC0" w:rsidRPr="00985A30" w:rsidRDefault="00A82EC0" w:rsidP="00A82EC0">
      <w:pPr>
        <w:pStyle w:val="Style2"/>
        <w:tabs>
          <w:tab w:val="left" w:pos="775"/>
        </w:tabs>
        <w:spacing w:after="0"/>
        <w:rPr>
          <w:rStyle w:val="CharStyle3"/>
          <w:rFonts w:ascii="Cambria" w:hAnsi="Cambria"/>
          <w:sz w:val="24"/>
          <w:szCs w:val="24"/>
        </w:rPr>
      </w:pPr>
    </w:p>
    <w:p w14:paraId="67969BD2" w14:textId="46F2E04E" w:rsidR="00A82EC0" w:rsidRPr="00985A30" w:rsidRDefault="00A82EC0" w:rsidP="00A82EC0">
      <w:pPr>
        <w:pStyle w:val="Style2"/>
        <w:numPr>
          <w:ilvl w:val="0"/>
          <w:numId w:val="27"/>
        </w:numPr>
        <w:tabs>
          <w:tab w:val="left" w:pos="775"/>
        </w:tabs>
        <w:spacing w:after="0"/>
        <w:ind w:firstLine="420"/>
        <w:rPr>
          <w:rFonts w:ascii="Cambria" w:hAnsi="Cambria"/>
          <w:sz w:val="24"/>
          <w:szCs w:val="24"/>
        </w:rPr>
      </w:pPr>
      <w:r w:rsidRPr="00985A30">
        <w:rPr>
          <w:rStyle w:val="CharStyle3"/>
          <w:rFonts w:ascii="Cambria" w:hAnsi="Cambria"/>
        </w:rPr>
        <w:t>zawieszenie lub podczepienie sprzętu,</w:t>
      </w:r>
    </w:p>
    <w:p w14:paraId="17E4BEA7" w14:textId="77777777" w:rsidR="00A82EC0" w:rsidRPr="00985A30" w:rsidRDefault="00A82EC0" w:rsidP="00A82EC0">
      <w:pPr>
        <w:pStyle w:val="Style2"/>
        <w:numPr>
          <w:ilvl w:val="0"/>
          <w:numId w:val="27"/>
        </w:numPr>
        <w:tabs>
          <w:tab w:val="left" w:pos="775"/>
        </w:tabs>
        <w:spacing w:after="0"/>
        <w:ind w:left="780" w:hanging="360"/>
        <w:rPr>
          <w:rFonts w:ascii="Cambria" w:hAnsi="Cambria"/>
          <w:sz w:val="24"/>
          <w:szCs w:val="24"/>
        </w:rPr>
      </w:pPr>
      <w:r w:rsidRPr="00985A30">
        <w:rPr>
          <w:rStyle w:val="CharStyle3"/>
          <w:rFonts w:ascii="Cambria" w:hAnsi="Cambria"/>
        </w:rPr>
        <w:t>rozdrabnianie bez mieszania lub z mieszaniem z glebą, w sposób umożliwiający wykonanie prac z zakresu odnowienia lasu,</w:t>
      </w:r>
    </w:p>
    <w:p w14:paraId="3D72CDB5" w14:textId="77777777" w:rsidR="00A82EC0" w:rsidRPr="00985A30" w:rsidRDefault="00A82EC0" w:rsidP="00A82EC0">
      <w:pPr>
        <w:pStyle w:val="Style2"/>
        <w:numPr>
          <w:ilvl w:val="0"/>
          <w:numId w:val="27"/>
        </w:numPr>
        <w:tabs>
          <w:tab w:val="left" w:pos="775"/>
        </w:tabs>
        <w:spacing w:after="0"/>
        <w:ind w:firstLine="420"/>
        <w:rPr>
          <w:rFonts w:ascii="Cambria" w:hAnsi="Cambria"/>
          <w:sz w:val="24"/>
          <w:szCs w:val="24"/>
        </w:rPr>
      </w:pPr>
      <w:r w:rsidRPr="00985A30">
        <w:rPr>
          <w:rStyle w:val="CharStyle3"/>
          <w:rFonts w:ascii="Cambria" w:hAnsi="Cambria"/>
        </w:rPr>
        <w:t>oczyszczenie sprzętu i jego odstawienie,</w:t>
      </w:r>
    </w:p>
    <w:p w14:paraId="784A65B4" w14:textId="77777777" w:rsidR="00A82EC0" w:rsidRPr="00985A30" w:rsidRDefault="00A82EC0" w:rsidP="00A82EC0">
      <w:pPr>
        <w:pStyle w:val="Style2"/>
        <w:numPr>
          <w:ilvl w:val="0"/>
          <w:numId w:val="27"/>
        </w:numPr>
        <w:tabs>
          <w:tab w:val="left" w:pos="775"/>
        </w:tabs>
        <w:spacing w:after="100"/>
        <w:ind w:firstLine="420"/>
        <w:rPr>
          <w:rFonts w:ascii="Cambria" w:hAnsi="Cambria"/>
          <w:sz w:val="24"/>
          <w:szCs w:val="24"/>
        </w:rPr>
      </w:pPr>
      <w:r w:rsidRPr="00985A30">
        <w:rPr>
          <w:rStyle w:val="CharStyle3"/>
          <w:rFonts w:ascii="Cambria" w:hAnsi="Cambria"/>
        </w:rPr>
        <w:t>oznakowanie pozycji przy pomocy tablic ostrzegawczych</w:t>
      </w:r>
    </w:p>
    <w:p w14:paraId="592C9922" w14:textId="77777777" w:rsidR="00A82EC0" w:rsidRPr="00985A30" w:rsidRDefault="00A82EC0" w:rsidP="00A82EC0">
      <w:pPr>
        <w:pStyle w:val="Style5"/>
        <w:keepNext/>
        <w:keepLines/>
        <w:spacing w:after="100" w:line="271" w:lineRule="auto"/>
        <w:rPr>
          <w:rFonts w:ascii="Cambria" w:hAnsi="Cambria"/>
          <w:b w:val="0"/>
          <w:bCs w:val="0"/>
          <w:sz w:val="24"/>
          <w:szCs w:val="24"/>
        </w:rPr>
      </w:pPr>
      <w:bookmarkStart w:id="0" w:name="bookmark27"/>
      <w:r w:rsidRPr="00985A30">
        <w:rPr>
          <w:rStyle w:val="CharStyle6"/>
          <w:rFonts w:ascii="Cambria" w:hAnsi="Cambria"/>
          <w:b/>
          <w:bCs/>
        </w:rPr>
        <w:t>Procedura odbioru:</w:t>
      </w:r>
      <w:bookmarkEnd w:id="0"/>
    </w:p>
    <w:p w14:paraId="1EFB992D" w14:textId="5051E73E" w:rsidR="00A82EC0" w:rsidRPr="00985A30" w:rsidRDefault="00A82EC0" w:rsidP="00A82EC0">
      <w:pPr>
        <w:pStyle w:val="Style2"/>
        <w:spacing w:after="100"/>
        <w:rPr>
          <w:rFonts w:ascii="Cambria" w:hAnsi="Cambria"/>
          <w:sz w:val="24"/>
          <w:szCs w:val="24"/>
        </w:rPr>
      </w:pPr>
      <w:r w:rsidRPr="00985A30">
        <w:rPr>
          <w:rStyle w:val="CharStyle3"/>
          <w:rFonts w:ascii="Cambria" w:hAnsi="Cambria"/>
        </w:rPr>
        <w:t>Odbi</w:t>
      </w:r>
      <w:r w:rsidRPr="00985A30">
        <w:rPr>
          <w:rStyle w:val="CharStyle3"/>
          <w:rFonts w:ascii="Cambria" w:hAnsi="Cambria"/>
        </w:rPr>
        <w:t>ó</w:t>
      </w:r>
      <w:r w:rsidRPr="00985A30">
        <w:rPr>
          <w:rStyle w:val="CharStyle3"/>
          <w:rFonts w:ascii="Cambria" w:hAnsi="Cambria"/>
        </w:rPr>
        <w:t>r prac nastąpi poprzez:</w:t>
      </w:r>
    </w:p>
    <w:p w14:paraId="3530156F" w14:textId="03BE52F8" w:rsidR="00A82EC0" w:rsidRPr="00985A30" w:rsidRDefault="00A82EC0" w:rsidP="00A82EC0">
      <w:pPr>
        <w:pStyle w:val="Style2"/>
        <w:numPr>
          <w:ilvl w:val="0"/>
          <w:numId w:val="27"/>
        </w:numPr>
        <w:tabs>
          <w:tab w:val="left" w:pos="775"/>
        </w:tabs>
        <w:spacing w:after="0"/>
        <w:ind w:firstLine="420"/>
        <w:rPr>
          <w:rFonts w:ascii="Cambria" w:hAnsi="Cambria"/>
          <w:sz w:val="24"/>
          <w:szCs w:val="24"/>
        </w:rPr>
      </w:pPr>
      <w:r w:rsidRPr="00985A30">
        <w:rPr>
          <w:rStyle w:val="CharStyle3"/>
          <w:rFonts w:ascii="Cambria" w:hAnsi="Cambria"/>
        </w:rPr>
        <w:t>zweryfikowanie prawidłowo</w:t>
      </w:r>
      <w:r w:rsidRPr="00985A30">
        <w:rPr>
          <w:rStyle w:val="CharStyle3"/>
          <w:rFonts w:ascii="Cambria" w:hAnsi="Cambria"/>
        </w:rPr>
        <w:t>ś</w:t>
      </w:r>
      <w:r w:rsidRPr="00985A30">
        <w:rPr>
          <w:rStyle w:val="CharStyle3"/>
          <w:rFonts w:ascii="Cambria" w:hAnsi="Cambria"/>
        </w:rPr>
        <w:t>ci ich wykonania z opisem czynno</w:t>
      </w:r>
      <w:r w:rsidRPr="00985A30">
        <w:rPr>
          <w:rStyle w:val="CharStyle3"/>
          <w:rFonts w:ascii="Cambria" w:hAnsi="Cambria"/>
        </w:rPr>
        <w:t>ś</w:t>
      </w:r>
      <w:r w:rsidRPr="00985A30">
        <w:rPr>
          <w:rStyle w:val="CharStyle3"/>
          <w:rFonts w:ascii="Cambria" w:hAnsi="Cambria"/>
        </w:rPr>
        <w:t>ci i zleceniem,</w:t>
      </w:r>
    </w:p>
    <w:p w14:paraId="10B3251C" w14:textId="6F481703" w:rsidR="00A82EC0" w:rsidRPr="00985A30" w:rsidRDefault="00A82EC0" w:rsidP="00A82EC0">
      <w:pPr>
        <w:pStyle w:val="Style2"/>
        <w:numPr>
          <w:ilvl w:val="0"/>
          <w:numId w:val="27"/>
        </w:numPr>
        <w:tabs>
          <w:tab w:val="left" w:pos="775"/>
        </w:tabs>
        <w:spacing w:after="100"/>
        <w:ind w:left="780" w:hanging="360"/>
        <w:rPr>
          <w:rFonts w:ascii="Cambria" w:hAnsi="Cambria"/>
          <w:sz w:val="24"/>
          <w:szCs w:val="24"/>
        </w:rPr>
      </w:pPr>
      <w:r w:rsidRPr="00985A30">
        <w:rPr>
          <w:rStyle w:val="CharStyle3"/>
          <w:rFonts w:ascii="Cambria" w:hAnsi="Cambria"/>
        </w:rPr>
        <w:t>dokonanie pomiaru powierzchni wykonanego zabiegu (np. przy pomocy: dalmierza, ta</w:t>
      </w:r>
      <w:r w:rsidRPr="00985A30">
        <w:rPr>
          <w:rStyle w:val="CharStyle3"/>
          <w:rFonts w:ascii="Cambria" w:hAnsi="Cambria"/>
        </w:rPr>
        <w:t>ś</w:t>
      </w:r>
      <w:r w:rsidRPr="00985A30">
        <w:rPr>
          <w:rStyle w:val="CharStyle3"/>
          <w:rFonts w:ascii="Cambria" w:hAnsi="Cambria"/>
        </w:rPr>
        <w:t xml:space="preserve">my mierniczej, GPS, </w:t>
      </w:r>
      <w:proofErr w:type="spellStart"/>
      <w:r w:rsidRPr="00985A30">
        <w:rPr>
          <w:rStyle w:val="CharStyle3"/>
          <w:rFonts w:ascii="Cambria" w:hAnsi="Cambria"/>
        </w:rPr>
        <w:t>itp</w:t>
      </w:r>
      <w:proofErr w:type="spellEnd"/>
      <w:r w:rsidRPr="00985A30">
        <w:rPr>
          <w:rStyle w:val="CharStyle3"/>
          <w:rFonts w:ascii="Cambria" w:hAnsi="Cambria"/>
        </w:rPr>
        <w:t>). Zlecona powierzchnia powinna być pomniejszona o istniejące w wydzieleniu takie elementy jak: drogi, kępy drzewostanu nie objęte zabiegiem, bagna itp.</w:t>
      </w:r>
    </w:p>
    <w:p w14:paraId="3B6043EB" w14:textId="58943AC9" w:rsidR="00A82EC0" w:rsidRPr="00985A30" w:rsidRDefault="00A82EC0" w:rsidP="00A82EC0">
      <w:pPr>
        <w:pStyle w:val="Style2"/>
        <w:spacing w:after="500"/>
        <w:ind w:firstLine="780"/>
        <w:rPr>
          <w:rStyle w:val="CharStyle3"/>
          <w:rFonts w:ascii="Cambria" w:hAnsi="Cambria"/>
        </w:rPr>
      </w:pPr>
      <w:r w:rsidRPr="00985A30">
        <w:rPr>
          <w:rStyle w:val="CharStyle3"/>
          <w:rFonts w:ascii="Cambria" w:hAnsi="Cambria"/>
        </w:rPr>
        <w:t>(</w:t>
      </w:r>
      <w:r w:rsidRPr="00985A30">
        <w:rPr>
          <w:rStyle w:val="CharStyle3"/>
          <w:rFonts w:ascii="Cambria" w:hAnsi="Cambria"/>
          <w:i/>
          <w:iCs/>
        </w:rPr>
        <w:t>rozliczenie</w:t>
      </w:r>
      <w:r w:rsidRPr="00985A30">
        <w:rPr>
          <w:rStyle w:val="CharStyle3"/>
          <w:rFonts w:ascii="Cambria" w:hAnsi="Cambria"/>
        </w:rPr>
        <w:t xml:space="preserve"> z dokładno</w:t>
      </w:r>
      <w:r w:rsidRPr="00985A30">
        <w:rPr>
          <w:rStyle w:val="CharStyle3"/>
          <w:rFonts w:ascii="Cambria" w:hAnsi="Cambria"/>
        </w:rPr>
        <w:t>ś</w:t>
      </w:r>
      <w:r w:rsidRPr="00985A30">
        <w:rPr>
          <w:rStyle w:val="CharStyle3"/>
          <w:rFonts w:ascii="Cambria" w:hAnsi="Cambria"/>
        </w:rPr>
        <w:t>cią do dw</w:t>
      </w:r>
      <w:r w:rsidRPr="00985A30">
        <w:rPr>
          <w:rStyle w:val="CharStyle3"/>
          <w:rFonts w:ascii="Cambria" w:hAnsi="Cambria"/>
        </w:rPr>
        <w:t>ó</w:t>
      </w:r>
      <w:r w:rsidRPr="00985A30">
        <w:rPr>
          <w:rStyle w:val="CharStyle3"/>
          <w:rFonts w:ascii="Cambria" w:hAnsi="Cambria"/>
        </w:rPr>
        <w:t>ch miejsc po przecinku</w:t>
      </w:r>
      <w:r w:rsidRPr="00985A30">
        <w:rPr>
          <w:rStyle w:val="CharStyle3"/>
          <w:rFonts w:ascii="Cambria" w:hAnsi="Cambria"/>
        </w:rPr>
        <w:t>)</w:t>
      </w:r>
    </w:p>
    <w:p w14:paraId="49A028FB" w14:textId="2050F79B" w:rsidR="00985A30" w:rsidRPr="00985A30" w:rsidRDefault="00985A30" w:rsidP="00A82EC0">
      <w:pPr>
        <w:pStyle w:val="Style2"/>
        <w:spacing w:after="500"/>
        <w:ind w:firstLine="780"/>
        <w:rPr>
          <w:rStyle w:val="CharStyle3"/>
          <w:rFonts w:ascii="Cambria" w:hAnsi="Cambria"/>
        </w:rPr>
      </w:pPr>
    </w:p>
    <w:p w14:paraId="5D37C7A7" w14:textId="77777777" w:rsidR="00985A30" w:rsidRPr="00985A30" w:rsidRDefault="00985A30" w:rsidP="00A82EC0">
      <w:pPr>
        <w:pStyle w:val="Style2"/>
        <w:spacing w:after="500"/>
        <w:ind w:firstLine="780"/>
        <w:rPr>
          <w:rStyle w:val="CharStyle3"/>
          <w:rFonts w:ascii="Cambria" w:hAnsi="Cambria"/>
        </w:rPr>
      </w:pPr>
    </w:p>
    <w:p w14:paraId="68B9306F" w14:textId="30B362BF" w:rsidR="00A82EC0" w:rsidRPr="00985A30" w:rsidRDefault="00A82EC0" w:rsidP="00A82EC0">
      <w:pPr>
        <w:pStyle w:val="Style2"/>
        <w:numPr>
          <w:ilvl w:val="0"/>
          <w:numId w:val="26"/>
        </w:numPr>
        <w:spacing w:after="500"/>
        <w:rPr>
          <w:rStyle w:val="CharStyle3"/>
          <w:rFonts w:ascii="Cambria" w:hAnsi="Cambria"/>
          <w:b/>
          <w:bCs/>
        </w:rPr>
      </w:pPr>
      <w:r w:rsidRPr="00985A30">
        <w:rPr>
          <w:rStyle w:val="CharStyle3"/>
          <w:rFonts w:ascii="Cambria" w:hAnsi="Cambria"/>
          <w:b/>
          <w:bCs/>
        </w:rPr>
        <w:t>Mechaniczne przygotowanie gleby</w:t>
      </w:r>
    </w:p>
    <w:tbl>
      <w:tblPr>
        <w:tblW w:w="0" w:type="auto"/>
        <w:jc w:val="center"/>
        <w:tblLayout w:type="fixed"/>
        <w:tblCellMar>
          <w:left w:w="0" w:type="dxa"/>
          <w:right w:w="0" w:type="dxa"/>
        </w:tblCellMar>
        <w:tblLook w:val="0000" w:firstRow="0" w:lastRow="0" w:firstColumn="0" w:lastColumn="0" w:noHBand="0" w:noVBand="0"/>
      </w:tblPr>
      <w:tblGrid>
        <w:gridCol w:w="672"/>
        <w:gridCol w:w="1795"/>
        <w:gridCol w:w="1704"/>
        <w:gridCol w:w="3859"/>
        <w:gridCol w:w="1344"/>
      </w:tblGrid>
      <w:tr w:rsidR="00A82EC0" w:rsidRPr="00985A30" w14:paraId="4B9661F6" w14:textId="77777777" w:rsidTr="00B952B2">
        <w:tblPrEx>
          <w:tblCellMar>
            <w:top w:w="0" w:type="dxa"/>
            <w:left w:w="0" w:type="dxa"/>
            <w:bottom w:w="0" w:type="dxa"/>
            <w:right w:w="0" w:type="dxa"/>
          </w:tblCellMar>
        </w:tblPrEx>
        <w:trPr>
          <w:trHeight w:hRule="exact" w:val="1032"/>
          <w:jc w:val="center"/>
        </w:trPr>
        <w:tc>
          <w:tcPr>
            <w:tcW w:w="672" w:type="dxa"/>
            <w:tcBorders>
              <w:top w:val="single" w:sz="4" w:space="0" w:color="auto"/>
              <w:left w:val="single" w:sz="4" w:space="0" w:color="auto"/>
              <w:bottom w:val="nil"/>
              <w:right w:val="nil"/>
            </w:tcBorders>
          </w:tcPr>
          <w:p w14:paraId="7EDE5C34" w14:textId="77777777" w:rsidR="00A82EC0" w:rsidRPr="00985A30" w:rsidRDefault="00A82EC0" w:rsidP="00B952B2">
            <w:pPr>
              <w:pStyle w:val="Style9"/>
              <w:spacing w:before="120" w:after="0"/>
              <w:jc w:val="center"/>
              <w:rPr>
                <w:rFonts w:ascii="Cambria" w:hAnsi="Cambria"/>
                <w:sz w:val="24"/>
                <w:szCs w:val="24"/>
              </w:rPr>
            </w:pPr>
            <w:r w:rsidRPr="00985A30">
              <w:rPr>
                <w:rStyle w:val="CharStyle10"/>
                <w:rFonts w:ascii="Cambria" w:hAnsi="Cambria"/>
                <w:b/>
                <w:bCs/>
                <w:i/>
                <w:iCs/>
              </w:rPr>
              <w:t>Nr</w:t>
            </w:r>
          </w:p>
        </w:tc>
        <w:tc>
          <w:tcPr>
            <w:tcW w:w="1795" w:type="dxa"/>
            <w:tcBorders>
              <w:top w:val="single" w:sz="4" w:space="0" w:color="auto"/>
              <w:left w:val="single" w:sz="4" w:space="0" w:color="auto"/>
              <w:bottom w:val="nil"/>
              <w:right w:val="nil"/>
            </w:tcBorders>
          </w:tcPr>
          <w:p w14:paraId="338427CF" w14:textId="77777777" w:rsidR="00A82EC0" w:rsidRPr="00985A30" w:rsidRDefault="00A82EC0" w:rsidP="00B952B2">
            <w:pPr>
              <w:pStyle w:val="Style9"/>
              <w:spacing w:before="120" w:after="0"/>
              <w:rPr>
                <w:rFonts w:ascii="Cambria" w:hAnsi="Cambria"/>
                <w:sz w:val="24"/>
                <w:szCs w:val="24"/>
              </w:rPr>
            </w:pPr>
            <w:r w:rsidRPr="00985A30">
              <w:rPr>
                <w:rStyle w:val="CharStyle10"/>
                <w:rFonts w:ascii="Cambria" w:hAnsi="Cambria"/>
                <w:b/>
                <w:bCs/>
                <w:i/>
                <w:iCs/>
              </w:rPr>
              <w:t>Kod czynności do rozliczenia</w:t>
            </w:r>
          </w:p>
        </w:tc>
        <w:tc>
          <w:tcPr>
            <w:tcW w:w="1704" w:type="dxa"/>
            <w:tcBorders>
              <w:top w:val="single" w:sz="4" w:space="0" w:color="auto"/>
              <w:left w:val="single" w:sz="4" w:space="0" w:color="auto"/>
              <w:bottom w:val="nil"/>
              <w:right w:val="nil"/>
            </w:tcBorders>
            <w:vAlign w:val="center"/>
          </w:tcPr>
          <w:p w14:paraId="6FF7FFD8" w14:textId="77777777" w:rsidR="00A82EC0" w:rsidRPr="00985A30" w:rsidRDefault="00A82EC0" w:rsidP="00B952B2">
            <w:pPr>
              <w:pStyle w:val="Style9"/>
              <w:spacing w:after="0"/>
              <w:jc w:val="right"/>
              <w:rPr>
                <w:rFonts w:ascii="Cambria" w:hAnsi="Cambria"/>
                <w:sz w:val="24"/>
                <w:szCs w:val="24"/>
              </w:rPr>
            </w:pPr>
            <w:r w:rsidRPr="00985A30">
              <w:rPr>
                <w:rStyle w:val="CharStyle10"/>
                <w:rFonts w:ascii="Cambria" w:hAnsi="Cambria"/>
                <w:b/>
                <w:bCs/>
                <w:i/>
                <w:iCs/>
              </w:rPr>
              <w:t xml:space="preserve">Kod </w:t>
            </w:r>
            <w:proofErr w:type="spellStart"/>
            <w:r w:rsidRPr="00985A30">
              <w:rPr>
                <w:rStyle w:val="CharStyle10"/>
                <w:rFonts w:ascii="Cambria" w:hAnsi="Cambria"/>
                <w:b/>
                <w:bCs/>
                <w:i/>
                <w:iCs/>
              </w:rPr>
              <w:t>czynn</w:t>
            </w:r>
            <w:proofErr w:type="spellEnd"/>
            <w:r w:rsidRPr="00985A30">
              <w:rPr>
                <w:rStyle w:val="CharStyle10"/>
                <w:rFonts w:ascii="Cambria" w:hAnsi="Cambria"/>
                <w:b/>
                <w:bCs/>
                <w:i/>
                <w:iCs/>
              </w:rPr>
              <w:t>. / materiału do wyceny</w:t>
            </w:r>
          </w:p>
        </w:tc>
        <w:tc>
          <w:tcPr>
            <w:tcW w:w="3859" w:type="dxa"/>
            <w:tcBorders>
              <w:top w:val="single" w:sz="4" w:space="0" w:color="auto"/>
              <w:left w:val="single" w:sz="4" w:space="0" w:color="auto"/>
              <w:bottom w:val="nil"/>
              <w:right w:val="nil"/>
            </w:tcBorders>
          </w:tcPr>
          <w:p w14:paraId="181F04E5" w14:textId="77777777" w:rsidR="00A82EC0" w:rsidRPr="00985A30" w:rsidRDefault="00A82EC0" w:rsidP="00B952B2">
            <w:pPr>
              <w:pStyle w:val="Style9"/>
              <w:spacing w:before="120" w:after="0"/>
              <w:rPr>
                <w:rFonts w:ascii="Cambria" w:hAnsi="Cambria"/>
                <w:sz w:val="24"/>
                <w:szCs w:val="24"/>
              </w:rPr>
            </w:pPr>
            <w:r w:rsidRPr="00985A30">
              <w:rPr>
                <w:rStyle w:val="CharStyle10"/>
                <w:rFonts w:ascii="Cambria" w:hAnsi="Cambria"/>
                <w:b/>
                <w:bCs/>
                <w:i/>
                <w:iCs/>
              </w:rPr>
              <w:t>Opis kodu czynności</w:t>
            </w:r>
          </w:p>
        </w:tc>
        <w:tc>
          <w:tcPr>
            <w:tcW w:w="1344" w:type="dxa"/>
            <w:tcBorders>
              <w:top w:val="single" w:sz="4" w:space="0" w:color="auto"/>
              <w:left w:val="single" w:sz="4" w:space="0" w:color="auto"/>
              <w:bottom w:val="nil"/>
              <w:right w:val="single" w:sz="4" w:space="0" w:color="auto"/>
            </w:tcBorders>
          </w:tcPr>
          <w:p w14:paraId="790B8FBE" w14:textId="77777777" w:rsidR="00A82EC0" w:rsidRPr="00985A30" w:rsidRDefault="00A82EC0" w:rsidP="00B952B2">
            <w:pPr>
              <w:pStyle w:val="Style9"/>
              <w:spacing w:before="120" w:after="0"/>
              <w:rPr>
                <w:rFonts w:ascii="Cambria" w:hAnsi="Cambria"/>
                <w:sz w:val="24"/>
                <w:szCs w:val="24"/>
              </w:rPr>
            </w:pPr>
            <w:r w:rsidRPr="00985A30">
              <w:rPr>
                <w:rStyle w:val="CharStyle10"/>
                <w:rFonts w:ascii="Cambria" w:hAnsi="Cambria"/>
                <w:b/>
                <w:bCs/>
                <w:i/>
                <w:iCs/>
              </w:rPr>
              <w:t>Jednostka miary</w:t>
            </w:r>
          </w:p>
        </w:tc>
      </w:tr>
      <w:tr w:rsidR="00A82EC0" w:rsidRPr="00985A30" w14:paraId="6A466A8F" w14:textId="77777777" w:rsidTr="00B952B2">
        <w:tblPrEx>
          <w:tblCellMar>
            <w:top w:w="0" w:type="dxa"/>
            <w:left w:w="0" w:type="dxa"/>
            <w:bottom w:w="0" w:type="dxa"/>
            <w:right w:w="0" w:type="dxa"/>
          </w:tblCellMar>
        </w:tblPrEx>
        <w:trPr>
          <w:trHeight w:hRule="exact" w:val="643"/>
          <w:jc w:val="center"/>
        </w:trPr>
        <w:tc>
          <w:tcPr>
            <w:tcW w:w="672" w:type="dxa"/>
            <w:tcBorders>
              <w:top w:val="single" w:sz="4" w:space="0" w:color="auto"/>
              <w:left w:val="single" w:sz="4" w:space="0" w:color="auto"/>
              <w:bottom w:val="single" w:sz="4" w:space="0" w:color="auto"/>
              <w:right w:val="nil"/>
            </w:tcBorders>
            <w:vAlign w:val="center"/>
          </w:tcPr>
          <w:p w14:paraId="6338F09C" w14:textId="77777777" w:rsidR="00A82EC0" w:rsidRPr="00985A30" w:rsidRDefault="00A82EC0" w:rsidP="00B952B2">
            <w:pPr>
              <w:pStyle w:val="Style9"/>
              <w:spacing w:after="0"/>
              <w:ind w:firstLine="200"/>
              <w:rPr>
                <w:rFonts w:ascii="Cambria" w:hAnsi="Cambria"/>
                <w:sz w:val="24"/>
                <w:szCs w:val="24"/>
              </w:rPr>
            </w:pPr>
            <w:r w:rsidRPr="00985A30">
              <w:rPr>
                <w:rStyle w:val="CharStyle10"/>
                <w:rFonts w:ascii="Cambria" w:hAnsi="Cambria"/>
              </w:rPr>
              <w:t>72</w:t>
            </w:r>
          </w:p>
        </w:tc>
        <w:tc>
          <w:tcPr>
            <w:tcW w:w="1795" w:type="dxa"/>
            <w:tcBorders>
              <w:top w:val="single" w:sz="4" w:space="0" w:color="auto"/>
              <w:left w:val="single" w:sz="4" w:space="0" w:color="auto"/>
              <w:bottom w:val="single" w:sz="4" w:space="0" w:color="auto"/>
              <w:right w:val="nil"/>
            </w:tcBorders>
            <w:vAlign w:val="center"/>
          </w:tcPr>
          <w:p w14:paraId="1A736D23" w14:textId="77777777" w:rsidR="00A82EC0" w:rsidRPr="00985A30" w:rsidRDefault="00A82EC0" w:rsidP="00B952B2">
            <w:pPr>
              <w:pStyle w:val="Style9"/>
              <w:spacing w:after="0"/>
              <w:rPr>
                <w:rFonts w:ascii="Cambria" w:hAnsi="Cambria"/>
                <w:sz w:val="24"/>
                <w:szCs w:val="24"/>
              </w:rPr>
            </w:pPr>
            <w:r w:rsidRPr="00985A30">
              <w:rPr>
                <w:rStyle w:val="CharStyle10"/>
                <w:rFonts w:ascii="Cambria" w:hAnsi="Cambria"/>
              </w:rPr>
              <w:t>WYK-FRECZ</w:t>
            </w:r>
          </w:p>
        </w:tc>
        <w:tc>
          <w:tcPr>
            <w:tcW w:w="1704" w:type="dxa"/>
            <w:tcBorders>
              <w:top w:val="single" w:sz="4" w:space="0" w:color="auto"/>
              <w:left w:val="single" w:sz="4" w:space="0" w:color="auto"/>
              <w:bottom w:val="single" w:sz="4" w:space="0" w:color="auto"/>
              <w:right w:val="nil"/>
            </w:tcBorders>
            <w:vAlign w:val="center"/>
          </w:tcPr>
          <w:p w14:paraId="592E90BC" w14:textId="77777777" w:rsidR="00A82EC0" w:rsidRPr="00985A30" w:rsidRDefault="00A82EC0" w:rsidP="00B952B2">
            <w:pPr>
              <w:pStyle w:val="Style9"/>
              <w:spacing w:after="0"/>
              <w:rPr>
                <w:rFonts w:ascii="Cambria" w:hAnsi="Cambria"/>
                <w:sz w:val="24"/>
                <w:szCs w:val="24"/>
              </w:rPr>
            </w:pPr>
            <w:r w:rsidRPr="00985A30">
              <w:rPr>
                <w:rStyle w:val="CharStyle10"/>
                <w:rFonts w:ascii="Cambria" w:hAnsi="Cambria"/>
              </w:rPr>
              <w:t>WYK-FRECZ</w:t>
            </w:r>
          </w:p>
        </w:tc>
        <w:tc>
          <w:tcPr>
            <w:tcW w:w="3859" w:type="dxa"/>
            <w:tcBorders>
              <w:top w:val="single" w:sz="4" w:space="0" w:color="auto"/>
              <w:left w:val="single" w:sz="4" w:space="0" w:color="auto"/>
              <w:bottom w:val="single" w:sz="4" w:space="0" w:color="auto"/>
              <w:right w:val="nil"/>
            </w:tcBorders>
            <w:vAlign w:val="center"/>
          </w:tcPr>
          <w:p w14:paraId="6A735EE6" w14:textId="77777777" w:rsidR="00A82EC0" w:rsidRPr="00985A30" w:rsidRDefault="00A82EC0" w:rsidP="00B952B2">
            <w:pPr>
              <w:pStyle w:val="Style9"/>
              <w:spacing w:after="0"/>
              <w:rPr>
                <w:rFonts w:ascii="Cambria" w:hAnsi="Cambria"/>
                <w:sz w:val="24"/>
                <w:szCs w:val="24"/>
              </w:rPr>
            </w:pPr>
            <w:r w:rsidRPr="00985A30">
              <w:rPr>
                <w:rStyle w:val="CharStyle10"/>
                <w:rFonts w:ascii="Cambria" w:hAnsi="Cambria"/>
              </w:rPr>
              <w:t>Przygotowanie gleby frezem w pasy</w:t>
            </w:r>
          </w:p>
        </w:tc>
        <w:tc>
          <w:tcPr>
            <w:tcW w:w="1344" w:type="dxa"/>
            <w:tcBorders>
              <w:top w:val="single" w:sz="4" w:space="0" w:color="auto"/>
              <w:left w:val="single" w:sz="4" w:space="0" w:color="auto"/>
              <w:bottom w:val="single" w:sz="4" w:space="0" w:color="auto"/>
              <w:right w:val="single" w:sz="4" w:space="0" w:color="auto"/>
            </w:tcBorders>
            <w:vAlign w:val="center"/>
          </w:tcPr>
          <w:p w14:paraId="670C9F41" w14:textId="77777777" w:rsidR="00A82EC0" w:rsidRPr="00985A30" w:rsidRDefault="00A82EC0" w:rsidP="00B952B2">
            <w:pPr>
              <w:pStyle w:val="Style9"/>
              <w:spacing w:after="0"/>
              <w:jc w:val="center"/>
              <w:rPr>
                <w:rFonts w:ascii="Cambria" w:hAnsi="Cambria"/>
                <w:sz w:val="24"/>
                <w:szCs w:val="24"/>
              </w:rPr>
            </w:pPr>
            <w:r w:rsidRPr="00985A30">
              <w:rPr>
                <w:rStyle w:val="CharStyle10"/>
                <w:rFonts w:ascii="Cambria" w:hAnsi="Cambria"/>
              </w:rPr>
              <w:t>KMTR</w:t>
            </w:r>
          </w:p>
        </w:tc>
      </w:tr>
    </w:tbl>
    <w:p w14:paraId="2A72EA02" w14:textId="77777777" w:rsidR="00A82EC0" w:rsidRPr="00985A30" w:rsidRDefault="00A82EC0" w:rsidP="00A82EC0">
      <w:pPr>
        <w:pStyle w:val="Style7"/>
        <w:ind w:left="53"/>
        <w:rPr>
          <w:rFonts w:ascii="Cambria" w:hAnsi="Cambria"/>
          <w:b w:val="0"/>
          <w:bCs w:val="0"/>
          <w:sz w:val="24"/>
          <w:szCs w:val="24"/>
        </w:rPr>
      </w:pPr>
      <w:r w:rsidRPr="00985A30">
        <w:rPr>
          <w:rStyle w:val="CharStyle8"/>
          <w:rFonts w:ascii="Cambria" w:hAnsi="Cambria"/>
          <w:b/>
          <w:bCs/>
        </w:rPr>
        <w:t>Standard technologii prac obejmuje:</w:t>
      </w:r>
    </w:p>
    <w:p w14:paraId="15882473" w14:textId="77777777" w:rsidR="00A82EC0" w:rsidRPr="00985A30" w:rsidRDefault="00A82EC0" w:rsidP="00A82EC0">
      <w:pPr>
        <w:spacing w:after="99" w:line="1" w:lineRule="exact"/>
        <w:rPr>
          <w:rFonts w:ascii="Cambria" w:hAnsi="Cambria"/>
        </w:rPr>
      </w:pPr>
    </w:p>
    <w:p w14:paraId="22EAFB76" w14:textId="77777777" w:rsidR="00A82EC0" w:rsidRPr="00985A30" w:rsidRDefault="00A82EC0" w:rsidP="00A82EC0">
      <w:pPr>
        <w:pStyle w:val="Style2"/>
        <w:numPr>
          <w:ilvl w:val="0"/>
          <w:numId w:val="28"/>
        </w:numPr>
        <w:tabs>
          <w:tab w:val="left" w:pos="780"/>
        </w:tabs>
        <w:spacing w:after="100"/>
        <w:ind w:left="780" w:hanging="360"/>
        <w:jc w:val="both"/>
        <w:rPr>
          <w:rFonts w:ascii="Cambria" w:hAnsi="Cambria"/>
          <w:sz w:val="24"/>
          <w:szCs w:val="24"/>
        </w:rPr>
      </w:pPr>
      <w:r w:rsidRPr="00985A30">
        <w:rPr>
          <w:rStyle w:val="CharStyle3"/>
          <w:rFonts w:ascii="Cambria" w:hAnsi="Cambria"/>
        </w:rPr>
        <w:t>mechaniczne wykonanie pasów przy pomocy freza leśnego poprzez spulchnienie gleby na pasach o szerokości co najmniej 30 cm, na głębokość od 20 do 30 cm.</w:t>
      </w:r>
    </w:p>
    <w:p w14:paraId="2BBDB3BD" w14:textId="77777777" w:rsidR="00A82EC0" w:rsidRPr="00985A30" w:rsidRDefault="00A82EC0" w:rsidP="00A82EC0">
      <w:pPr>
        <w:pStyle w:val="Style2"/>
        <w:spacing w:after="100" w:line="269" w:lineRule="auto"/>
        <w:rPr>
          <w:rFonts w:ascii="Cambria" w:hAnsi="Cambria"/>
          <w:sz w:val="24"/>
          <w:szCs w:val="24"/>
        </w:rPr>
      </w:pPr>
      <w:r w:rsidRPr="00985A30">
        <w:rPr>
          <w:rStyle w:val="CharStyle3"/>
          <w:rFonts w:ascii="Cambria" w:hAnsi="Cambria"/>
          <w:b/>
          <w:bCs/>
          <w:sz w:val="20"/>
          <w:szCs w:val="20"/>
        </w:rPr>
        <w:t>Uwagi:</w:t>
      </w:r>
    </w:p>
    <w:p w14:paraId="27A51348" w14:textId="03B9594D" w:rsidR="00A82EC0" w:rsidRPr="00985A30" w:rsidRDefault="00A82EC0" w:rsidP="00A82EC0">
      <w:pPr>
        <w:pStyle w:val="Style2"/>
        <w:numPr>
          <w:ilvl w:val="0"/>
          <w:numId w:val="28"/>
        </w:numPr>
        <w:tabs>
          <w:tab w:val="left" w:pos="780"/>
        </w:tabs>
        <w:spacing w:after="0"/>
        <w:ind w:firstLine="420"/>
        <w:rPr>
          <w:rFonts w:ascii="Cambria" w:hAnsi="Cambria"/>
          <w:sz w:val="24"/>
          <w:szCs w:val="24"/>
        </w:rPr>
      </w:pPr>
      <w:r w:rsidRPr="00985A30">
        <w:rPr>
          <w:rStyle w:val="CharStyle3"/>
          <w:rFonts w:ascii="Cambria" w:hAnsi="Cambria"/>
        </w:rPr>
        <w:t xml:space="preserve">odległość pomiędzy środkami pasów powinna wynosić </w:t>
      </w:r>
      <w:r w:rsidRPr="00985A30">
        <w:rPr>
          <w:rStyle w:val="CharStyle3"/>
          <w:rFonts w:ascii="Cambria" w:hAnsi="Cambria"/>
        </w:rPr>
        <w:t>150</w:t>
      </w:r>
      <w:r w:rsidRPr="00985A30">
        <w:rPr>
          <w:rStyle w:val="CharStyle3"/>
          <w:rFonts w:ascii="Cambria" w:hAnsi="Cambria"/>
        </w:rPr>
        <w:t>.m (+/- 10%),</w:t>
      </w:r>
    </w:p>
    <w:p w14:paraId="02E17EC9" w14:textId="77777777" w:rsidR="00A82EC0" w:rsidRPr="00985A30" w:rsidRDefault="00A82EC0" w:rsidP="00A82EC0">
      <w:pPr>
        <w:pStyle w:val="Style2"/>
        <w:numPr>
          <w:ilvl w:val="0"/>
          <w:numId w:val="28"/>
        </w:numPr>
        <w:tabs>
          <w:tab w:val="left" w:pos="780"/>
        </w:tabs>
        <w:spacing w:after="0"/>
        <w:ind w:left="780" w:hanging="360"/>
        <w:jc w:val="both"/>
        <w:rPr>
          <w:rFonts w:ascii="Cambria" w:hAnsi="Cambria"/>
          <w:sz w:val="24"/>
          <w:szCs w:val="24"/>
        </w:rPr>
      </w:pPr>
      <w:r w:rsidRPr="00985A30">
        <w:rPr>
          <w:rStyle w:val="CharStyle3"/>
          <w:rFonts w:ascii="Cambria" w:hAnsi="Cambria"/>
        </w:rPr>
        <w:t>szczegółowe wskazanie kierunku przebiegu pasów Zamawiający przekazuje w zleceniu i w trakcie wprowadzania Wykonawcy na pozycję, na której wykonywany będzie zabieg,</w:t>
      </w:r>
    </w:p>
    <w:p w14:paraId="1FC99F64" w14:textId="77777777" w:rsidR="00A82EC0" w:rsidRPr="00985A30" w:rsidRDefault="00A82EC0" w:rsidP="00A82EC0">
      <w:pPr>
        <w:pStyle w:val="Style2"/>
        <w:numPr>
          <w:ilvl w:val="0"/>
          <w:numId w:val="28"/>
        </w:numPr>
        <w:tabs>
          <w:tab w:val="left" w:pos="780"/>
        </w:tabs>
        <w:spacing w:after="100"/>
        <w:ind w:firstLine="420"/>
        <w:rPr>
          <w:rFonts w:ascii="Cambria" w:hAnsi="Cambria"/>
          <w:sz w:val="24"/>
          <w:szCs w:val="24"/>
        </w:rPr>
      </w:pPr>
      <w:r w:rsidRPr="00985A30">
        <w:rPr>
          <w:rStyle w:val="CharStyle3"/>
          <w:rFonts w:ascii="Cambria" w:hAnsi="Cambria"/>
        </w:rPr>
        <w:t>sprzęt i narzędzia niezbędne do wykonania zabiegu zapewnia Wykonawca.</w:t>
      </w:r>
    </w:p>
    <w:p w14:paraId="14F485EA" w14:textId="77777777" w:rsidR="00A82EC0" w:rsidRPr="00985A30" w:rsidRDefault="00A82EC0" w:rsidP="00A82EC0">
      <w:pPr>
        <w:pStyle w:val="Style5"/>
        <w:keepNext/>
        <w:keepLines/>
        <w:spacing w:after="100"/>
        <w:rPr>
          <w:rFonts w:ascii="Cambria" w:hAnsi="Cambria"/>
          <w:b w:val="0"/>
          <w:bCs w:val="0"/>
          <w:sz w:val="24"/>
          <w:szCs w:val="24"/>
        </w:rPr>
      </w:pPr>
      <w:bookmarkStart w:id="1" w:name="bookmark97"/>
      <w:r w:rsidRPr="00985A30">
        <w:rPr>
          <w:rStyle w:val="CharStyle6"/>
          <w:rFonts w:ascii="Cambria" w:hAnsi="Cambria"/>
          <w:b/>
          <w:bCs/>
        </w:rPr>
        <w:t>Procedura odbioru:</w:t>
      </w:r>
      <w:bookmarkEnd w:id="1"/>
    </w:p>
    <w:p w14:paraId="03C23089" w14:textId="16EE362F" w:rsidR="00A82EC0" w:rsidRPr="00985A30" w:rsidRDefault="00A82EC0" w:rsidP="00A82EC0">
      <w:pPr>
        <w:pStyle w:val="Style2"/>
        <w:numPr>
          <w:ilvl w:val="0"/>
          <w:numId w:val="28"/>
        </w:numPr>
        <w:tabs>
          <w:tab w:val="left" w:pos="780"/>
        </w:tabs>
        <w:spacing w:after="0"/>
        <w:ind w:left="780" w:hanging="360"/>
        <w:jc w:val="both"/>
        <w:rPr>
          <w:rFonts w:ascii="Cambria" w:hAnsi="Cambria"/>
          <w:sz w:val="24"/>
          <w:szCs w:val="24"/>
        </w:rPr>
      </w:pPr>
      <w:r w:rsidRPr="00985A30">
        <w:rPr>
          <w:rStyle w:val="CharStyle3"/>
          <w:rFonts w:ascii="Cambria" w:hAnsi="Cambria"/>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985A30">
        <w:rPr>
          <w:rStyle w:val="CharStyle3"/>
          <w:rFonts w:ascii="Cambria" w:hAnsi="Cambria"/>
        </w:rPr>
        <w:t>itp</w:t>
      </w:r>
      <w:proofErr w:type="spellEnd"/>
      <w:r w:rsidRPr="00985A30">
        <w:rPr>
          <w:rStyle w:val="CharStyle3"/>
          <w:rFonts w:ascii="Cambria" w:hAnsi="Cambria"/>
        </w:rPr>
        <w:t>). Przyjmuje się, że na 1 HA, gdzie odległość pomiędzy pasami wynosi ok.</w:t>
      </w:r>
      <w:r w:rsidRPr="00985A30">
        <w:rPr>
          <w:rStyle w:val="CharStyle3"/>
          <w:rFonts w:ascii="Cambria" w:hAnsi="Cambria"/>
        </w:rPr>
        <w:t>150</w:t>
      </w:r>
      <w:r w:rsidRPr="00985A30">
        <w:rPr>
          <w:rStyle w:val="CharStyle3"/>
          <w:rFonts w:ascii="Cambria" w:hAnsi="Cambria"/>
        </w:rPr>
        <w:t xml:space="preserve"> m (+/-10 %) jest </w:t>
      </w:r>
      <w:r w:rsidRPr="00985A30">
        <w:rPr>
          <w:rStyle w:val="CharStyle3"/>
          <w:rFonts w:ascii="Cambria" w:hAnsi="Cambria"/>
        </w:rPr>
        <w:t>6600</w:t>
      </w:r>
      <w:r w:rsidRPr="00985A30">
        <w:rPr>
          <w:rStyle w:val="CharStyle3"/>
          <w:rFonts w:ascii="Cambria" w:hAnsi="Cambria"/>
        </w:rPr>
        <w:t xml:space="preserve">m (metrów) pasa. Pomiar odległości pomiędzy pasami zostanie dokonany minimum w </w:t>
      </w:r>
      <w:r w:rsidRPr="00985A30">
        <w:rPr>
          <w:rStyle w:val="CharStyle3"/>
          <w:rFonts w:ascii="Cambria" w:hAnsi="Cambria"/>
        </w:rPr>
        <w:t>2</w:t>
      </w:r>
      <w:r w:rsidRPr="00985A30">
        <w:rPr>
          <w:rStyle w:val="CharStyle3"/>
          <w:rFonts w:ascii="Cambria" w:hAnsi="Cambria"/>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4BCCB908" w14:textId="77777777" w:rsidR="00A82EC0" w:rsidRPr="00985A30" w:rsidRDefault="00A82EC0" w:rsidP="00A82EC0">
      <w:pPr>
        <w:pStyle w:val="Style2"/>
        <w:numPr>
          <w:ilvl w:val="0"/>
          <w:numId w:val="28"/>
        </w:numPr>
        <w:tabs>
          <w:tab w:val="left" w:pos="780"/>
        </w:tabs>
        <w:spacing w:after="0"/>
        <w:ind w:left="780" w:hanging="360"/>
        <w:jc w:val="both"/>
        <w:rPr>
          <w:rFonts w:ascii="Cambria" w:hAnsi="Cambria"/>
          <w:sz w:val="24"/>
          <w:szCs w:val="24"/>
        </w:rPr>
      </w:pPr>
      <w:r w:rsidRPr="00985A30">
        <w:rPr>
          <w:rStyle w:val="CharStyle3"/>
          <w:rFonts w:ascii="Cambria" w:hAnsi="Cambria"/>
        </w:rPr>
        <w:t>sprawdzenie szerokości pasów zostanie wykonane miarą prostopadle do osi pasa w ilości min. 5 pomiarów na każdy hektar. Dopuszcza się tolerancję +/- 10%.</w:t>
      </w:r>
    </w:p>
    <w:p w14:paraId="07E349C4" w14:textId="77777777" w:rsidR="00A82EC0" w:rsidRPr="00985A30" w:rsidRDefault="00A82EC0" w:rsidP="00A82EC0">
      <w:pPr>
        <w:pStyle w:val="Style2"/>
        <w:numPr>
          <w:ilvl w:val="0"/>
          <w:numId w:val="28"/>
        </w:numPr>
        <w:tabs>
          <w:tab w:val="left" w:pos="780"/>
        </w:tabs>
        <w:spacing w:after="100"/>
        <w:ind w:left="780" w:hanging="360"/>
        <w:jc w:val="both"/>
        <w:rPr>
          <w:rFonts w:ascii="Cambria" w:hAnsi="Cambria"/>
          <w:sz w:val="24"/>
          <w:szCs w:val="24"/>
        </w:rPr>
      </w:pPr>
      <w:r w:rsidRPr="00985A30">
        <w:rPr>
          <w:rStyle w:val="CharStyle3"/>
          <w:rFonts w:ascii="Cambria" w:hAnsi="Cambria"/>
        </w:rPr>
        <w:t>głębokość spulchnienia zostanie zweryfikowana w sposób jednoznacznie potwierdzający jakość wykonanych prac, poprzez wciskanie w bruzdy odpowiedniej długości palika (pręta) o średnicy nie wpływającej na jakość pomiaru.</w:t>
      </w:r>
    </w:p>
    <w:p w14:paraId="3591A039" w14:textId="77777777" w:rsidR="00A82EC0" w:rsidRPr="00985A30" w:rsidRDefault="00A82EC0" w:rsidP="00A82EC0">
      <w:pPr>
        <w:pStyle w:val="Style2"/>
        <w:spacing w:after="100"/>
        <w:ind w:firstLine="780"/>
        <w:rPr>
          <w:rFonts w:ascii="Cambria" w:hAnsi="Cambria"/>
          <w:sz w:val="24"/>
          <w:szCs w:val="24"/>
        </w:rPr>
      </w:pPr>
      <w:r w:rsidRPr="00985A30">
        <w:rPr>
          <w:rStyle w:val="CharStyle3"/>
          <w:rFonts w:ascii="Cambria" w:hAnsi="Cambria"/>
          <w:i/>
          <w:iCs/>
        </w:rPr>
        <w:t>(rozliczenie z dokładnością do dwóch miejsc po przecinku)</w:t>
      </w:r>
    </w:p>
    <w:p w14:paraId="6CE006B6" w14:textId="1450E70E" w:rsidR="00A82EC0" w:rsidRPr="00985A30" w:rsidRDefault="00985A30" w:rsidP="00A82EC0">
      <w:pPr>
        <w:pStyle w:val="Style2"/>
        <w:spacing w:after="500"/>
        <w:ind w:left="360"/>
        <w:rPr>
          <w:rFonts w:ascii="Cambria" w:hAnsi="Cambria"/>
          <w:b/>
          <w:bCs/>
        </w:rPr>
      </w:pPr>
      <w:r>
        <w:rPr>
          <w:rFonts w:ascii="Cambria" w:hAnsi="Cambria"/>
          <w:b/>
          <w:bCs/>
        </w:rPr>
        <w:br/>
      </w:r>
      <w:r>
        <w:rPr>
          <w:rFonts w:ascii="Cambria" w:hAnsi="Cambria"/>
          <w:b/>
          <w:bCs/>
        </w:rPr>
        <w:br/>
      </w:r>
      <w:r>
        <w:rPr>
          <w:rFonts w:ascii="Cambria" w:hAnsi="Cambria"/>
          <w:b/>
          <w:bCs/>
        </w:rPr>
        <w:br/>
      </w:r>
      <w:r>
        <w:rPr>
          <w:rFonts w:ascii="Cambria" w:hAnsi="Cambria"/>
          <w:b/>
          <w:bCs/>
        </w:rPr>
        <w:br/>
      </w:r>
      <w:r>
        <w:rPr>
          <w:rFonts w:ascii="Cambria" w:hAnsi="Cambria"/>
          <w:b/>
          <w:bCs/>
        </w:rPr>
        <w:br/>
      </w:r>
      <w:r>
        <w:rPr>
          <w:rFonts w:ascii="Cambria" w:hAnsi="Cambria"/>
          <w:b/>
          <w:bCs/>
        </w:rPr>
        <w:br/>
      </w:r>
      <w:r>
        <w:rPr>
          <w:rFonts w:ascii="Cambria" w:hAnsi="Cambria"/>
          <w:b/>
          <w:bCs/>
        </w:rPr>
        <w:br/>
      </w:r>
      <w:r>
        <w:rPr>
          <w:rFonts w:ascii="Cambria" w:hAnsi="Cambria"/>
          <w:b/>
          <w:bCs/>
        </w:rPr>
        <w:br/>
      </w:r>
    </w:p>
    <w:p w14:paraId="5D01F940" w14:textId="3C35BEF3" w:rsidR="00D87389" w:rsidRDefault="00D87389" w:rsidP="00D87389">
      <w:pPr>
        <w:pStyle w:val="Akapitzlist"/>
        <w:suppressAutoHyphens/>
        <w:spacing w:before="120" w:after="120" w:line="240" w:lineRule="auto"/>
        <w:rPr>
          <w:rFonts w:ascii="Cambria" w:eastAsia="Calibri" w:hAnsi="Cambria" w:cs="Times New Roman"/>
          <w:b/>
        </w:rPr>
      </w:pPr>
    </w:p>
    <w:p w14:paraId="7A7E8F11" w14:textId="1CAA9EA1" w:rsidR="0040058F" w:rsidRPr="00384447" w:rsidRDefault="0040058F" w:rsidP="0040058F">
      <w:pPr>
        <w:spacing w:before="120" w:after="0" w:line="240" w:lineRule="auto"/>
        <w:outlineLvl w:val="1"/>
        <w:rPr>
          <w:rFonts w:ascii="Cambria" w:eastAsia="Calibri" w:hAnsi="Cambria" w:cs="Times New Roman"/>
          <w:b/>
          <w:bCs/>
        </w:rPr>
      </w:pPr>
      <w:bookmarkStart w:id="2" w:name="_Toc85175664"/>
      <w:r w:rsidRPr="00384447">
        <w:rPr>
          <w:rFonts w:ascii="Cambria" w:eastAsia="Calibri" w:hAnsi="Cambria" w:cs="Times New Roman"/>
          <w:b/>
          <w:bCs/>
        </w:rPr>
        <w:lastRenderedPageBreak/>
        <w:t>Dział II -POZYSKANIE I ZRYWKA DREWNA</w:t>
      </w:r>
      <w:bookmarkEnd w:id="2"/>
    </w:p>
    <w:p w14:paraId="6443678D" w14:textId="77777777" w:rsidR="0040058F" w:rsidRPr="00384447" w:rsidRDefault="0040058F" w:rsidP="0040058F">
      <w:pPr>
        <w:spacing w:before="120" w:after="0" w:line="240" w:lineRule="auto"/>
        <w:outlineLvl w:val="2"/>
        <w:rPr>
          <w:rFonts w:ascii="Cambria" w:eastAsia="Calibri" w:hAnsi="Cambria" w:cs="Times New Roman"/>
          <w:b/>
          <w:bCs/>
        </w:rPr>
      </w:pPr>
      <w:bookmarkStart w:id="3" w:name="_Toc85175665"/>
      <w:r w:rsidRPr="00384447">
        <w:rPr>
          <w:rFonts w:ascii="Cambria" w:eastAsia="Calibri" w:hAnsi="Cambria" w:cs="Times New Roman"/>
          <w:b/>
          <w:bCs/>
        </w:rPr>
        <w:t>I.1 Pozyskanie i zrywka drewna</w:t>
      </w:r>
      <w:bookmarkEnd w:id="3"/>
    </w:p>
    <w:p w14:paraId="08E8671D" w14:textId="77777777" w:rsidR="0040058F" w:rsidRPr="00384447" w:rsidRDefault="0040058F" w:rsidP="0040058F">
      <w:pPr>
        <w:spacing w:before="120" w:after="0" w:line="240" w:lineRule="auto"/>
        <w:rPr>
          <w:rFonts w:ascii="Cambria" w:eastAsia="Calibri" w:hAnsi="Cambria" w:cs="Times New Roman"/>
          <w:b/>
          <w:bC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40058F" w:rsidRPr="00384447" w14:paraId="5EE481F8" w14:textId="77777777" w:rsidTr="00D111C2">
        <w:trPr>
          <w:trHeight w:val="960"/>
          <w:tblHeader/>
          <w:jc w:val="center"/>
        </w:trPr>
        <w:tc>
          <w:tcPr>
            <w:tcW w:w="347" w:type="pct"/>
            <w:shd w:val="clear" w:color="auto" w:fill="auto"/>
            <w:vAlign w:val="center"/>
          </w:tcPr>
          <w:p w14:paraId="56C883AC" w14:textId="77777777" w:rsidR="0040058F" w:rsidRPr="00384447" w:rsidRDefault="0040058F" w:rsidP="0040058F">
            <w:pPr>
              <w:spacing w:before="120" w:after="120" w:line="240" w:lineRule="auto"/>
              <w:jc w:val="center"/>
              <w:rPr>
                <w:rFonts w:ascii="Cambria" w:eastAsia="Calibri" w:hAnsi="Cambria" w:cs="Times New Roman"/>
                <w:b/>
                <w:bCs/>
                <w:i/>
                <w:iCs/>
                <w:lang w:eastAsia="pl-PL"/>
              </w:rPr>
            </w:pPr>
            <w:r w:rsidRPr="00384447">
              <w:rPr>
                <w:rFonts w:ascii="Cambria" w:eastAsia="Calibri" w:hAnsi="Cambria" w:cs="Times New Roman"/>
                <w:b/>
                <w:bCs/>
                <w:i/>
                <w:iCs/>
                <w:lang w:eastAsia="pl-PL"/>
              </w:rPr>
              <w:t>Nr</w:t>
            </w:r>
          </w:p>
        </w:tc>
        <w:tc>
          <w:tcPr>
            <w:tcW w:w="924" w:type="pct"/>
            <w:shd w:val="clear" w:color="auto" w:fill="auto"/>
            <w:vAlign w:val="center"/>
          </w:tcPr>
          <w:p w14:paraId="657049E7" w14:textId="77777777" w:rsidR="0040058F" w:rsidRPr="00384447" w:rsidRDefault="0040058F" w:rsidP="0040058F">
            <w:pPr>
              <w:suppressAutoHyphens/>
              <w:spacing w:before="120" w:after="120" w:line="240" w:lineRule="auto"/>
              <w:jc w:val="center"/>
              <w:rPr>
                <w:rFonts w:ascii="Cambria" w:eastAsia="Calibri" w:hAnsi="Cambria" w:cs="Times New Roman"/>
                <w:b/>
                <w:bCs/>
                <w:i/>
                <w:iCs/>
                <w:lang w:eastAsia="pl-PL"/>
              </w:rPr>
            </w:pPr>
            <w:r w:rsidRPr="00384447">
              <w:rPr>
                <w:rFonts w:ascii="Cambria" w:eastAsia="Calibri" w:hAnsi="Cambria" w:cs="Times New Roman"/>
                <w:b/>
                <w:bCs/>
                <w:i/>
                <w:iCs/>
                <w:lang w:eastAsia="pl-PL"/>
              </w:rPr>
              <w:t>Kod czynności do rozliczenia</w:t>
            </w:r>
          </w:p>
        </w:tc>
        <w:tc>
          <w:tcPr>
            <w:tcW w:w="924" w:type="pct"/>
            <w:shd w:val="clear" w:color="auto" w:fill="auto"/>
            <w:vAlign w:val="center"/>
          </w:tcPr>
          <w:p w14:paraId="1FD01CC1" w14:textId="77777777" w:rsidR="0040058F" w:rsidRPr="00384447" w:rsidRDefault="0040058F" w:rsidP="0040058F">
            <w:pPr>
              <w:suppressAutoHyphens/>
              <w:spacing w:before="120" w:after="120" w:line="240" w:lineRule="auto"/>
              <w:jc w:val="center"/>
              <w:rPr>
                <w:rFonts w:ascii="Cambria" w:eastAsia="Calibri" w:hAnsi="Cambria" w:cs="Times New Roman"/>
                <w:b/>
                <w:bCs/>
                <w:i/>
                <w:iCs/>
                <w:lang w:eastAsia="pl-PL"/>
              </w:rPr>
            </w:pPr>
            <w:r w:rsidRPr="00384447">
              <w:rPr>
                <w:rFonts w:ascii="Cambria" w:eastAsia="Calibri" w:hAnsi="Cambria" w:cs="Times New Roman"/>
                <w:b/>
                <w:bCs/>
                <w:i/>
                <w:iCs/>
                <w:lang w:eastAsia="pl-PL"/>
              </w:rPr>
              <w:t xml:space="preserve">Kod </w:t>
            </w:r>
            <w:proofErr w:type="spellStart"/>
            <w:r w:rsidRPr="00384447">
              <w:rPr>
                <w:rFonts w:ascii="Cambria" w:eastAsia="Calibri" w:hAnsi="Cambria" w:cs="Times New Roman"/>
                <w:b/>
                <w:bCs/>
                <w:i/>
                <w:iCs/>
                <w:lang w:eastAsia="pl-PL"/>
              </w:rPr>
              <w:t>czynn</w:t>
            </w:r>
            <w:proofErr w:type="spellEnd"/>
            <w:r w:rsidRPr="00384447">
              <w:rPr>
                <w:rFonts w:ascii="Cambria" w:eastAsia="Calibri" w:hAnsi="Cambria" w:cs="Times New Roman"/>
                <w:b/>
                <w:bCs/>
                <w:i/>
                <w:iCs/>
                <w:lang w:eastAsia="pl-PL"/>
              </w:rPr>
              <w:t>. / materiału do wyceny</w:t>
            </w:r>
          </w:p>
        </w:tc>
        <w:tc>
          <w:tcPr>
            <w:tcW w:w="2043" w:type="pct"/>
            <w:shd w:val="clear" w:color="auto" w:fill="auto"/>
            <w:vAlign w:val="center"/>
          </w:tcPr>
          <w:p w14:paraId="0DEBD8EE" w14:textId="77777777" w:rsidR="0040058F" w:rsidRPr="00384447" w:rsidRDefault="0040058F" w:rsidP="0040058F">
            <w:pPr>
              <w:spacing w:before="120" w:after="120" w:line="240" w:lineRule="auto"/>
              <w:jc w:val="center"/>
              <w:rPr>
                <w:rFonts w:ascii="Cambria" w:eastAsia="Calibri" w:hAnsi="Cambria" w:cs="Times New Roman"/>
                <w:b/>
                <w:bCs/>
                <w:i/>
                <w:iCs/>
                <w:lang w:eastAsia="pl-PL"/>
              </w:rPr>
            </w:pPr>
            <w:r w:rsidRPr="00384447">
              <w:rPr>
                <w:rFonts w:ascii="Cambria" w:eastAsia="Calibri" w:hAnsi="Cambria" w:cs="Times New Roman"/>
                <w:b/>
                <w:bCs/>
                <w:i/>
                <w:iCs/>
                <w:lang w:eastAsia="pl-PL"/>
              </w:rPr>
              <w:t>Opis kodu czynności</w:t>
            </w:r>
          </w:p>
        </w:tc>
        <w:tc>
          <w:tcPr>
            <w:tcW w:w="760" w:type="pct"/>
            <w:shd w:val="clear" w:color="auto" w:fill="auto"/>
            <w:vAlign w:val="center"/>
          </w:tcPr>
          <w:p w14:paraId="2BEDDA82" w14:textId="77777777" w:rsidR="0040058F" w:rsidRPr="00384447" w:rsidRDefault="0040058F" w:rsidP="0040058F">
            <w:pPr>
              <w:spacing w:before="120" w:after="120" w:line="240" w:lineRule="auto"/>
              <w:jc w:val="center"/>
              <w:rPr>
                <w:rFonts w:ascii="Cambria" w:eastAsia="Calibri" w:hAnsi="Cambria" w:cs="Times New Roman"/>
                <w:b/>
                <w:bCs/>
                <w:i/>
                <w:iCs/>
                <w:lang w:eastAsia="pl-PL"/>
              </w:rPr>
            </w:pPr>
            <w:r w:rsidRPr="00384447">
              <w:rPr>
                <w:rFonts w:ascii="Cambria" w:eastAsia="Calibri" w:hAnsi="Cambria" w:cs="Times New Roman"/>
                <w:b/>
                <w:bCs/>
                <w:i/>
                <w:iCs/>
                <w:lang w:eastAsia="pl-PL"/>
              </w:rPr>
              <w:t xml:space="preserve">Jednostka miary </w:t>
            </w:r>
            <w:proofErr w:type="spellStart"/>
            <w:r w:rsidRPr="00384447">
              <w:rPr>
                <w:rFonts w:ascii="Cambria" w:eastAsia="Calibri" w:hAnsi="Cambria" w:cs="Times New Roman"/>
                <w:b/>
                <w:bCs/>
                <w:i/>
                <w:iCs/>
                <w:lang w:eastAsia="pl-PL"/>
              </w:rPr>
              <w:t>czynn</w:t>
            </w:r>
            <w:proofErr w:type="spellEnd"/>
            <w:r w:rsidRPr="00384447">
              <w:rPr>
                <w:rFonts w:ascii="Cambria" w:eastAsia="Calibri" w:hAnsi="Cambria" w:cs="Times New Roman"/>
                <w:b/>
                <w:bCs/>
                <w:i/>
                <w:iCs/>
                <w:lang w:eastAsia="pl-PL"/>
              </w:rPr>
              <w:t xml:space="preserve">. </w:t>
            </w:r>
            <w:proofErr w:type="spellStart"/>
            <w:r w:rsidRPr="00384447">
              <w:rPr>
                <w:rFonts w:ascii="Cambria" w:eastAsia="Calibri" w:hAnsi="Cambria" w:cs="Times New Roman"/>
                <w:b/>
                <w:bCs/>
                <w:i/>
                <w:iCs/>
                <w:lang w:eastAsia="pl-PL"/>
              </w:rPr>
              <w:t>rozl</w:t>
            </w:r>
            <w:proofErr w:type="spellEnd"/>
            <w:r w:rsidRPr="00384447">
              <w:rPr>
                <w:rFonts w:ascii="Cambria" w:eastAsia="Calibri" w:hAnsi="Cambria" w:cs="Times New Roman"/>
                <w:b/>
                <w:bCs/>
                <w:i/>
                <w:iCs/>
                <w:lang w:eastAsia="pl-PL"/>
              </w:rPr>
              <w:t>.</w:t>
            </w:r>
          </w:p>
        </w:tc>
      </w:tr>
      <w:tr w:rsidR="0040058F" w:rsidRPr="00384447" w14:paraId="00546967" w14:textId="77777777" w:rsidTr="00D111C2">
        <w:trPr>
          <w:cantSplit/>
          <w:trHeight w:val="625"/>
          <w:jc w:val="center"/>
        </w:trPr>
        <w:tc>
          <w:tcPr>
            <w:tcW w:w="347" w:type="pct"/>
            <w:shd w:val="clear" w:color="auto" w:fill="auto"/>
          </w:tcPr>
          <w:p w14:paraId="7F5AF1A3" w14:textId="77777777" w:rsidR="0040058F" w:rsidRPr="00384447" w:rsidRDefault="0040058F" w:rsidP="0040058F">
            <w:pPr>
              <w:spacing w:before="120" w:after="120" w:line="240" w:lineRule="auto"/>
              <w:jc w:val="center"/>
              <w:rPr>
                <w:rFonts w:ascii="Cambria" w:eastAsia="Calibri" w:hAnsi="Cambria" w:cs="Times New Roman"/>
                <w:bCs/>
                <w:iCs/>
                <w:lang w:eastAsia="pl-PL"/>
              </w:rPr>
            </w:pPr>
            <w:r w:rsidRPr="00384447">
              <w:rPr>
                <w:rFonts w:ascii="Cambria" w:eastAsia="Calibri" w:hAnsi="Cambria" w:cs="Times New Roman"/>
                <w:bCs/>
                <w:iCs/>
                <w:lang w:eastAsia="pl-PL"/>
              </w:rPr>
              <w:t>1</w:t>
            </w:r>
          </w:p>
        </w:tc>
        <w:tc>
          <w:tcPr>
            <w:tcW w:w="924" w:type="pct"/>
            <w:shd w:val="clear" w:color="auto" w:fill="auto"/>
          </w:tcPr>
          <w:p w14:paraId="5EF505A8" w14:textId="77777777" w:rsidR="0040058F" w:rsidRPr="00384447" w:rsidRDefault="0040058F" w:rsidP="0040058F">
            <w:pPr>
              <w:spacing w:before="120" w:after="0" w:line="240" w:lineRule="auto"/>
              <w:rPr>
                <w:rFonts w:ascii="Cambria" w:eastAsia="Calibri" w:hAnsi="Cambria" w:cs="Times New Roman"/>
                <w:bCs/>
                <w:iCs/>
                <w:lang w:eastAsia="pl-PL"/>
              </w:rPr>
            </w:pPr>
            <w:r w:rsidRPr="00384447">
              <w:rPr>
                <w:rFonts w:ascii="Cambria" w:eastAsia="Calibri" w:hAnsi="Cambria" w:cs="Times New Roman"/>
                <w:bCs/>
                <w:iCs/>
                <w:lang w:eastAsia="pl-PL"/>
              </w:rPr>
              <w:t>CWD-P</w:t>
            </w:r>
          </w:p>
        </w:tc>
        <w:tc>
          <w:tcPr>
            <w:tcW w:w="924" w:type="pct"/>
            <w:shd w:val="clear" w:color="auto" w:fill="auto"/>
          </w:tcPr>
          <w:p w14:paraId="78E6D937" w14:textId="77777777" w:rsidR="0040058F" w:rsidRPr="00384447" w:rsidRDefault="0040058F" w:rsidP="0040058F">
            <w:pPr>
              <w:spacing w:before="120" w:after="0" w:line="240" w:lineRule="auto"/>
              <w:rPr>
                <w:rFonts w:ascii="Cambria" w:eastAsia="Calibri" w:hAnsi="Cambria" w:cs="Times New Roman"/>
                <w:bCs/>
                <w:iCs/>
                <w:sz w:val="16"/>
                <w:szCs w:val="16"/>
                <w:lang w:eastAsia="pl-PL"/>
              </w:rPr>
            </w:pPr>
            <w:r w:rsidRPr="00384447">
              <w:rPr>
                <w:rFonts w:ascii="Cambria" w:eastAsia="Calibri" w:hAnsi="Cambria" w:cs="Times New Roman"/>
                <w:bCs/>
                <w:iCs/>
                <w:sz w:val="16"/>
                <w:szCs w:val="16"/>
                <w:lang w:eastAsia="pl-PL"/>
              </w:rPr>
              <w:t>CWD-P</w:t>
            </w:r>
            <w:r w:rsidRPr="00384447">
              <w:rPr>
                <w:rFonts w:ascii="Cambria" w:eastAsia="Calibri" w:hAnsi="Cambria" w:cs="Times New Roman"/>
                <w:bCs/>
                <w:iCs/>
                <w:sz w:val="16"/>
                <w:szCs w:val="16"/>
                <w:lang w:eastAsia="pl-PL"/>
              </w:rPr>
              <w:br/>
              <w:t>ZRYW PIL,</w:t>
            </w:r>
          </w:p>
        </w:tc>
        <w:tc>
          <w:tcPr>
            <w:tcW w:w="2043" w:type="pct"/>
            <w:shd w:val="clear" w:color="auto" w:fill="auto"/>
          </w:tcPr>
          <w:p w14:paraId="4B28155B" w14:textId="77777777" w:rsidR="0040058F" w:rsidRPr="00384447" w:rsidRDefault="0040058F" w:rsidP="0040058F">
            <w:pPr>
              <w:spacing w:before="120" w:after="0" w:line="240" w:lineRule="auto"/>
              <w:rPr>
                <w:rFonts w:ascii="Cambria" w:eastAsia="Calibri" w:hAnsi="Cambria" w:cs="Times New Roman"/>
                <w:bCs/>
                <w:iCs/>
                <w:lang w:eastAsia="pl-PL"/>
              </w:rPr>
            </w:pPr>
            <w:r w:rsidRPr="00384447">
              <w:rPr>
                <w:rFonts w:ascii="Cambria" w:eastAsia="Calibri" w:hAnsi="Cambria" w:cs="Times New Roman"/>
                <w:bCs/>
                <w:iCs/>
                <w:lang w:eastAsia="pl-PL"/>
              </w:rPr>
              <w:t xml:space="preserve">Całkowity wyrób drewna pilarką </w:t>
            </w:r>
          </w:p>
          <w:p w14:paraId="5BC81FFF" w14:textId="77777777" w:rsidR="0040058F" w:rsidRPr="00384447" w:rsidRDefault="0040058F" w:rsidP="0040058F">
            <w:pPr>
              <w:spacing w:before="120" w:after="0" w:line="240" w:lineRule="auto"/>
              <w:rPr>
                <w:rFonts w:ascii="Cambria" w:eastAsia="Calibri" w:hAnsi="Cambria" w:cs="Times New Roman"/>
                <w:bCs/>
                <w:iCs/>
                <w:lang w:eastAsia="pl-PL"/>
              </w:rPr>
            </w:pPr>
          </w:p>
        </w:tc>
        <w:tc>
          <w:tcPr>
            <w:tcW w:w="760" w:type="pct"/>
            <w:shd w:val="clear" w:color="auto" w:fill="auto"/>
          </w:tcPr>
          <w:p w14:paraId="27804E9B" w14:textId="77777777" w:rsidR="0040058F" w:rsidRPr="00384447" w:rsidRDefault="0040058F" w:rsidP="0040058F">
            <w:pPr>
              <w:spacing w:before="120" w:after="0" w:line="240" w:lineRule="auto"/>
              <w:jc w:val="center"/>
              <w:rPr>
                <w:rFonts w:ascii="Cambria" w:eastAsia="Calibri" w:hAnsi="Cambria" w:cs="Times New Roman"/>
                <w:bCs/>
                <w:iCs/>
                <w:vertAlign w:val="superscript"/>
                <w:lang w:eastAsia="pl-PL"/>
              </w:rPr>
            </w:pPr>
            <w:r w:rsidRPr="00384447">
              <w:rPr>
                <w:rFonts w:ascii="Cambria" w:eastAsia="Calibri" w:hAnsi="Cambria" w:cs="Times New Roman"/>
                <w:bCs/>
                <w:iCs/>
                <w:lang w:eastAsia="pl-PL"/>
              </w:rPr>
              <w:t>M3</w:t>
            </w:r>
          </w:p>
        </w:tc>
      </w:tr>
      <w:tr w:rsidR="0040058F" w:rsidRPr="00384447" w14:paraId="0EE9CC08" w14:textId="77777777" w:rsidTr="00D111C2">
        <w:trPr>
          <w:cantSplit/>
          <w:trHeight w:val="625"/>
          <w:jc w:val="center"/>
        </w:trPr>
        <w:tc>
          <w:tcPr>
            <w:tcW w:w="347" w:type="pct"/>
            <w:shd w:val="clear" w:color="auto" w:fill="auto"/>
          </w:tcPr>
          <w:p w14:paraId="415C46C5" w14:textId="77777777" w:rsidR="0040058F" w:rsidRPr="00384447" w:rsidRDefault="0040058F" w:rsidP="0040058F">
            <w:pPr>
              <w:spacing w:before="120" w:after="120" w:line="240" w:lineRule="auto"/>
              <w:jc w:val="center"/>
              <w:rPr>
                <w:rFonts w:ascii="Cambria" w:eastAsia="Calibri" w:hAnsi="Cambria" w:cs="Times New Roman"/>
                <w:lang w:eastAsia="pl-PL"/>
              </w:rPr>
            </w:pPr>
            <w:r w:rsidRPr="00384447">
              <w:rPr>
                <w:rFonts w:ascii="Cambria" w:eastAsia="Calibri" w:hAnsi="Cambria" w:cs="Times New Roman"/>
                <w:lang w:eastAsia="pl-PL"/>
              </w:rPr>
              <w:t>2</w:t>
            </w:r>
          </w:p>
        </w:tc>
        <w:tc>
          <w:tcPr>
            <w:tcW w:w="924" w:type="pct"/>
            <w:shd w:val="clear" w:color="auto" w:fill="auto"/>
          </w:tcPr>
          <w:p w14:paraId="0C13CFCF" w14:textId="77777777" w:rsidR="0040058F" w:rsidRPr="00384447" w:rsidRDefault="0040058F" w:rsidP="0040058F">
            <w:pPr>
              <w:spacing w:before="120" w:after="0" w:line="240" w:lineRule="auto"/>
              <w:rPr>
                <w:rFonts w:ascii="Cambria" w:eastAsia="Calibri" w:hAnsi="Cambria" w:cs="Times New Roman"/>
                <w:bCs/>
                <w:iCs/>
                <w:lang w:eastAsia="pl-PL"/>
              </w:rPr>
            </w:pPr>
            <w:r w:rsidRPr="00384447">
              <w:rPr>
                <w:rFonts w:ascii="Cambria" w:eastAsia="Calibri" w:hAnsi="Cambria" w:cs="Times New Roman"/>
                <w:bCs/>
                <w:iCs/>
                <w:lang w:eastAsia="pl-PL"/>
              </w:rPr>
              <w:t>CWD-D</w:t>
            </w:r>
          </w:p>
        </w:tc>
        <w:tc>
          <w:tcPr>
            <w:tcW w:w="924" w:type="pct"/>
            <w:shd w:val="clear" w:color="auto" w:fill="auto"/>
          </w:tcPr>
          <w:p w14:paraId="6F17EAB3" w14:textId="77777777" w:rsidR="0040058F" w:rsidRPr="00384447" w:rsidRDefault="0040058F" w:rsidP="0040058F">
            <w:pPr>
              <w:spacing w:before="120" w:after="0" w:line="240" w:lineRule="auto"/>
              <w:rPr>
                <w:rFonts w:ascii="Cambria" w:eastAsia="Calibri" w:hAnsi="Cambria" w:cs="Times New Roman"/>
                <w:bCs/>
                <w:iCs/>
                <w:sz w:val="16"/>
                <w:szCs w:val="16"/>
                <w:lang w:eastAsia="pl-PL"/>
              </w:rPr>
            </w:pPr>
            <w:r w:rsidRPr="00384447">
              <w:rPr>
                <w:rFonts w:ascii="Cambria" w:eastAsia="Calibri" w:hAnsi="Cambria" w:cs="Times New Roman"/>
                <w:bCs/>
                <w:iCs/>
                <w:sz w:val="16"/>
                <w:szCs w:val="16"/>
                <w:lang w:eastAsia="pl-PL"/>
              </w:rPr>
              <w:t>CWD-P</w:t>
            </w:r>
            <w:r w:rsidRPr="00384447">
              <w:rPr>
                <w:rFonts w:ascii="Cambria" w:eastAsia="Calibri" w:hAnsi="Cambria" w:cs="Times New Roman"/>
                <w:bCs/>
                <w:iCs/>
                <w:sz w:val="16"/>
                <w:szCs w:val="16"/>
                <w:lang w:eastAsia="pl-PL"/>
              </w:rPr>
              <w:br/>
              <w:t xml:space="preserve">ZRYW PIL, </w:t>
            </w:r>
            <w:r w:rsidRPr="00384447">
              <w:rPr>
                <w:rFonts w:ascii="Cambria" w:eastAsia="Calibri" w:hAnsi="Cambria" w:cs="Times New Roman"/>
                <w:bCs/>
                <w:iCs/>
                <w:sz w:val="16"/>
                <w:szCs w:val="16"/>
                <w:lang w:eastAsia="pl-PL"/>
              </w:rPr>
              <w:br/>
              <w:t xml:space="preserve">CWD-H </w:t>
            </w:r>
            <w:r w:rsidRPr="00384447">
              <w:rPr>
                <w:rFonts w:ascii="Cambria" w:eastAsia="Calibri" w:hAnsi="Cambria" w:cs="Times New Roman"/>
                <w:bCs/>
                <w:iCs/>
                <w:sz w:val="16"/>
                <w:szCs w:val="16"/>
                <w:lang w:eastAsia="pl-PL"/>
              </w:rPr>
              <w:br/>
              <w:t>ZRYW HARW</w:t>
            </w:r>
          </w:p>
        </w:tc>
        <w:tc>
          <w:tcPr>
            <w:tcW w:w="2043" w:type="pct"/>
            <w:shd w:val="clear" w:color="auto" w:fill="auto"/>
          </w:tcPr>
          <w:p w14:paraId="0393BF34" w14:textId="77777777" w:rsidR="0040058F" w:rsidRPr="00384447" w:rsidRDefault="0040058F" w:rsidP="0040058F">
            <w:pPr>
              <w:spacing w:before="120" w:after="0" w:line="240" w:lineRule="auto"/>
              <w:rPr>
                <w:rFonts w:ascii="Cambria" w:eastAsia="Calibri" w:hAnsi="Cambria" w:cs="Times New Roman"/>
                <w:bCs/>
                <w:iCs/>
                <w:lang w:eastAsia="pl-PL"/>
              </w:rPr>
            </w:pPr>
            <w:r w:rsidRPr="00384447">
              <w:rPr>
                <w:rFonts w:ascii="Cambria" w:eastAsia="Calibri" w:hAnsi="Cambria" w:cs="Times New Roman"/>
                <w:bCs/>
                <w:iCs/>
                <w:lang w:eastAsia="pl-PL"/>
              </w:rPr>
              <w:t>Całkowity wyrób drewna technologią dowolną</w:t>
            </w:r>
          </w:p>
          <w:p w14:paraId="561AF033" w14:textId="77777777" w:rsidR="0040058F" w:rsidRPr="00384447" w:rsidRDefault="0040058F" w:rsidP="0040058F">
            <w:pPr>
              <w:spacing w:before="120" w:after="0" w:line="240" w:lineRule="auto"/>
              <w:rPr>
                <w:rFonts w:ascii="Cambria" w:eastAsia="Calibri" w:hAnsi="Cambria" w:cs="Times New Roman"/>
                <w:bCs/>
                <w:iCs/>
                <w:lang w:eastAsia="pl-PL"/>
              </w:rPr>
            </w:pPr>
          </w:p>
        </w:tc>
        <w:tc>
          <w:tcPr>
            <w:tcW w:w="760" w:type="pct"/>
            <w:shd w:val="clear" w:color="auto" w:fill="auto"/>
          </w:tcPr>
          <w:p w14:paraId="627DCB36" w14:textId="77777777" w:rsidR="0040058F" w:rsidRPr="00384447" w:rsidRDefault="0040058F" w:rsidP="0040058F">
            <w:pPr>
              <w:spacing w:before="120" w:after="0" w:line="240" w:lineRule="auto"/>
              <w:jc w:val="center"/>
              <w:rPr>
                <w:rFonts w:ascii="Cambria" w:eastAsia="Calibri" w:hAnsi="Cambria" w:cs="Times New Roman"/>
                <w:lang w:eastAsia="ko-KR"/>
              </w:rPr>
            </w:pPr>
            <w:r w:rsidRPr="00384447">
              <w:rPr>
                <w:rFonts w:ascii="Cambria" w:eastAsia="Calibri" w:hAnsi="Cambria" w:cs="Times New Roman"/>
                <w:lang w:eastAsia="pl-PL"/>
              </w:rPr>
              <w:t>M3</w:t>
            </w:r>
          </w:p>
        </w:tc>
      </w:tr>
    </w:tbl>
    <w:p w14:paraId="3A451A96" w14:textId="77777777" w:rsidR="0040058F" w:rsidRPr="00384447" w:rsidRDefault="0040058F" w:rsidP="0040058F">
      <w:pPr>
        <w:tabs>
          <w:tab w:val="left" w:pos="840"/>
        </w:tabs>
        <w:spacing w:before="120" w:after="0" w:line="240" w:lineRule="auto"/>
        <w:jc w:val="both"/>
        <w:rPr>
          <w:rFonts w:ascii="Cambria" w:eastAsia="Calibri" w:hAnsi="Cambria" w:cs="Times New Roman"/>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40058F" w:rsidRPr="00384447" w14:paraId="0E9855B6" w14:textId="77777777" w:rsidTr="00D111C2">
        <w:trPr>
          <w:trHeight w:val="960"/>
          <w:tblHeader/>
          <w:jc w:val="center"/>
        </w:trPr>
        <w:tc>
          <w:tcPr>
            <w:tcW w:w="348" w:type="pct"/>
            <w:vAlign w:val="center"/>
          </w:tcPr>
          <w:p w14:paraId="0819B181" w14:textId="77777777" w:rsidR="0040058F" w:rsidRPr="00384447" w:rsidRDefault="0040058F" w:rsidP="0040058F">
            <w:pPr>
              <w:suppressAutoHyphens/>
              <w:spacing w:after="0" w:line="240" w:lineRule="auto"/>
              <w:jc w:val="center"/>
              <w:rPr>
                <w:rFonts w:ascii="Cambria" w:eastAsia="Calibri" w:hAnsi="Cambria" w:cs="Times New Roman"/>
                <w:b/>
                <w:i/>
                <w:szCs w:val="20"/>
                <w:lang w:eastAsia="pl-PL"/>
              </w:rPr>
            </w:pPr>
            <w:r w:rsidRPr="00384447">
              <w:rPr>
                <w:rFonts w:ascii="Cambria" w:eastAsia="Calibri" w:hAnsi="Cambria" w:cs="Times New Roman"/>
                <w:b/>
                <w:i/>
                <w:szCs w:val="20"/>
                <w:lang w:eastAsia="pl-PL"/>
              </w:rPr>
              <w:t>Nr</w:t>
            </w:r>
          </w:p>
        </w:tc>
        <w:tc>
          <w:tcPr>
            <w:tcW w:w="924" w:type="pct"/>
            <w:shd w:val="clear" w:color="auto" w:fill="auto"/>
            <w:vAlign w:val="center"/>
          </w:tcPr>
          <w:p w14:paraId="5CBB6080" w14:textId="77777777" w:rsidR="0040058F" w:rsidRPr="00384447" w:rsidRDefault="0040058F" w:rsidP="0040058F">
            <w:pPr>
              <w:suppressAutoHyphens/>
              <w:spacing w:after="0" w:line="240" w:lineRule="auto"/>
              <w:jc w:val="center"/>
              <w:rPr>
                <w:rFonts w:ascii="Cambria" w:eastAsia="Calibri" w:hAnsi="Cambria" w:cs="Times New Roman"/>
                <w:b/>
                <w:i/>
                <w:szCs w:val="20"/>
                <w:lang w:eastAsia="pl-PL"/>
              </w:rPr>
            </w:pPr>
            <w:r w:rsidRPr="00384447">
              <w:rPr>
                <w:rFonts w:ascii="Cambria" w:eastAsia="Calibri" w:hAnsi="Cambria" w:cs="Times New Roman"/>
                <w:b/>
                <w:i/>
                <w:szCs w:val="20"/>
                <w:lang w:eastAsia="pl-PL"/>
              </w:rPr>
              <w:t>Kod czynności do rozliczenia</w:t>
            </w:r>
          </w:p>
        </w:tc>
        <w:tc>
          <w:tcPr>
            <w:tcW w:w="924" w:type="pct"/>
            <w:vAlign w:val="center"/>
          </w:tcPr>
          <w:p w14:paraId="1B720903" w14:textId="77777777" w:rsidR="0040058F" w:rsidRPr="00384447" w:rsidRDefault="0040058F" w:rsidP="0040058F">
            <w:pPr>
              <w:suppressAutoHyphens/>
              <w:spacing w:after="0" w:line="240" w:lineRule="auto"/>
              <w:jc w:val="center"/>
              <w:rPr>
                <w:rFonts w:ascii="Cambria" w:eastAsia="Calibri" w:hAnsi="Cambria" w:cs="Times New Roman"/>
                <w:b/>
                <w:i/>
                <w:szCs w:val="20"/>
                <w:lang w:eastAsia="pl-PL"/>
              </w:rPr>
            </w:pPr>
            <w:r w:rsidRPr="00384447">
              <w:rPr>
                <w:rFonts w:ascii="Cambria" w:eastAsia="Calibri" w:hAnsi="Cambria" w:cs="Times New Roman"/>
                <w:b/>
                <w:i/>
                <w:szCs w:val="20"/>
                <w:lang w:eastAsia="pl-PL"/>
              </w:rPr>
              <w:t xml:space="preserve">Kod </w:t>
            </w:r>
            <w:proofErr w:type="spellStart"/>
            <w:r w:rsidRPr="00384447">
              <w:rPr>
                <w:rFonts w:ascii="Cambria" w:eastAsia="Calibri" w:hAnsi="Cambria" w:cs="Times New Roman"/>
                <w:b/>
                <w:i/>
                <w:szCs w:val="20"/>
                <w:lang w:eastAsia="pl-PL"/>
              </w:rPr>
              <w:t>czynn</w:t>
            </w:r>
            <w:proofErr w:type="spellEnd"/>
            <w:r w:rsidRPr="00384447">
              <w:rPr>
                <w:rFonts w:ascii="Cambria" w:eastAsia="Calibri" w:hAnsi="Cambria" w:cs="Times New Roman"/>
                <w:b/>
                <w:i/>
                <w:szCs w:val="20"/>
                <w:lang w:eastAsia="pl-PL"/>
              </w:rPr>
              <w:t>. / materiału do wyceny</w:t>
            </w:r>
          </w:p>
        </w:tc>
        <w:tc>
          <w:tcPr>
            <w:tcW w:w="2043" w:type="pct"/>
            <w:shd w:val="clear" w:color="auto" w:fill="auto"/>
            <w:vAlign w:val="center"/>
          </w:tcPr>
          <w:p w14:paraId="00D06AE5" w14:textId="77777777" w:rsidR="0040058F" w:rsidRPr="00384447" w:rsidRDefault="0040058F" w:rsidP="0040058F">
            <w:pPr>
              <w:suppressAutoHyphens/>
              <w:spacing w:after="0" w:line="240" w:lineRule="auto"/>
              <w:jc w:val="center"/>
              <w:rPr>
                <w:rFonts w:ascii="Cambria" w:eastAsia="Calibri" w:hAnsi="Cambria" w:cs="Times New Roman"/>
                <w:b/>
                <w:i/>
                <w:szCs w:val="20"/>
                <w:lang w:eastAsia="pl-PL"/>
              </w:rPr>
            </w:pPr>
            <w:r w:rsidRPr="00384447">
              <w:rPr>
                <w:rFonts w:ascii="Cambria" w:eastAsia="Calibri" w:hAnsi="Cambria" w:cs="Times New Roman"/>
                <w:b/>
                <w:i/>
                <w:szCs w:val="20"/>
                <w:lang w:eastAsia="pl-PL"/>
              </w:rPr>
              <w:t>Opis kodu czynności</w:t>
            </w:r>
          </w:p>
        </w:tc>
        <w:tc>
          <w:tcPr>
            <w:tcW w:w="761" w:type="pct"/>
            <w:shd w:val="clear" w:color="auto" w:fill="auto"/>
            <w:vAlign w:val="center"/>
          </w:tcPr>
          <w:p w14:paraId="56A18C83" w14:textId="77777777" w:rsidR="0040058F" w:rsidRPr="00384447" w:rsidRDefault="0040058F" w:rsidP="0040058F">
            <w:pPr>
              <w:suppressAutoHyphens/>
              <w:spacing w:after="0" w:line="240" w:lineRule="auto"/>
              <w:jc w:val="center"/>
              <w:rPr>
                <w:rFonts w:ascii="Cambria" w:eastAsia="Calibri" w:hAnsi="Cambria" w:cs="Times New Roman"/>
                <w:b/>
                <w:i/>
                <w:szCs w:val="20"/>
                <w:lang w:eastAsia="pl-PL"/>
              </w:rPr>
            </w:pPr>
            <w:r w:rsidRPr="00384447">
              <w:rPr>
                <w:rFonts w:ascii="Cambria" w:eastAsia="Calibri" w:hAnsi="Cambria" w:cs="Times New Roman"/>
                <w:b/>
                <w:i/>
                <w:szCs w:val="20"/>
                <w:lang w:eastAsia="pl-PL"/>
              </w:rPr>
              <w:t xml:space="preserve">Jednostka miary </w:t>
            </w:r>
            <w:proofErr w:type="spellStart"/>
            <w:r w:rsidRPr="00384447">
              <w:rPr>
                <w:rFonts w:ascii="Cambria" w:eastAsia="Calibri" w:hAnsi="Cambria" w:cs="Times New Roman"/>
                <w:b/>
                <w:i/>
                <w:szCs w:val="20"/>
                <w:lang w:eastAsia="pl-PL"/>
              </w:rPr>
              <w:t>czynn</w:t>
            </w:r>
            <w:proofErr w:type="spellEnd"/>
            <w:r w:rsidRPr="00384447">
              <w:rPr>
                <w:rFonts w:ascii="Cambria" w:eastAsia="Calibri" w:hAnsi="Cambria" w:cs="Times New Roman"/>
                <w:b/>
                <w:i/>
                <w:szCs w:val="20"/>
                <w:lang w:eastAsia="pl-PL"/>
              </w:rPr>
              <w:t xml:space="preserve">. </w:t>
            </w:r>
            <w:proofErr w:type="spellStart"/>
            <w:r w:rsidRPr="00384447">
              <w:rPr>
                <w:rFonts w:ascii="Cambria" w:eastAsia="Calibri" w:hAnsi="Cambria" w:cs="Times New Roman"/>
                <w:b/>
                <w:i/>
                <w:szCs w:val="20"/>
                <w:lang w:eastAsia="pl-PL"/>
              </w:rPr>
              <w:t>rozl</w:t>
            </w:r>
            <w:proofErr w:type="spellEnd"/>
            <w:r w:rsidRPr="00384447">
              <w:rPr>
                <w:rFonts w:ascii="Cambria" w:eastAsia="Calibri" w:hAnsi="Cambria" w:cs="Times New Roman"/>
                <w:b/>
                <w:i/>
                <w:szCs w:val="20"/>
                <w:lang w:eastAsia="pl-PL"/>
              </w:rPr>
              <w:t>.</w:t>
            </w:r>
          </w:p>
        </w:tc>
      </w:tr>
      <w:tr w:rsidR="0040058F" w:rsidRPr="00384447" w14:paraId="2A268AFE" w14:textId="77777777" w:rsidTr="00D111C2">
        <w:trPr>
          <w:cantSplit/>
          <w:trHeight w:val="283"/>
          <w:jc w:val="center"/>
        </w:trPr>
        <w:tc>
          <w:tcPr>
            <w:tcW w:w="348" w:type="pct"/>
          </w:tcPr>
          <w:p w14:paraId="051CD713" w14:textId="77777777" w:rsidR="0040058F" w:rsidRPr="00384447" w:rsidRDefault="0040058F" w:rsidP="0040058F">
            <w:pPr>
              <w:suppressAutoHyphens/>
              <w:spacing w:after="0" w:line="240" w:lineRule="auto"/>
              <w:jc w:val="center"/>
              <w:rPr>
                <w:rFonts w:ascii="Cambria" w:eastAsia="Calibri" w:hAnsi="Cambria" w:cs="Times New Roman"/>
                <w:szCs w:val="20"/>
                <w:lang w:eastAsia="zh-CN" w:bidi="hi-IN"/>
              </w:rPr>
            </w:pPr>
            <w:r w:rsidRPr="00384447">
              <w:rPr>
                <w:rFonts w:ascii="Cambria" w:eastAsia="Calibri" w:hAnsi="Cambria" w:cs="Times New Roman"/>
                <w:szCs w:val="20"/>
                <w:lang w:eastAsia="zh-CN" w:bidi="hi-IN"/>
              </w:rPr>
              <w:t>1</w:t>
            </w:r>
          </w:p>
        </w:tc>
        <w:tc>
          <w:tcPr>
            <w:tcW w:w="924" w:type="pct"/>
            <w:shd w:val="clear" w:color="auto" w:fill="auto"/>
          </w:tcPr>
          <w:p w14:paraId="3E73B0F8" w14:textId="77777777" w:rsidR="0040058F" w:rsidRPr="00384447" w:rsidRDefault="0040058F" w:rsidP="0040058F">
            <w:pPr>
              <w:suppressAutoHyphens/>
              <w:spacing w:after="0" w:line="240" w:lineRule="auto"/>
              <w:rPr>
                <w:rFonts w:ascii="Cambria" w:eastAsia="Calibri" w:hAnsi="Cambria" w:cs="Times New Roman"/>
                <w:szCs w:val="20"/>
                <w:lang w:eastAsia="zh-CN" w:bidi="hi-IN"/>
              </w:rPr>
            </w:pPr>
            <w:r w:rsidRPr="00384447">
              <w:rPr>
                <w:rFonts w:ascii="Cambria" w:eastAsia="Calibri" w:hAnsi="Cambria" w:cs="Times New Roman"/>
                <w:szCs w:val="20"/>
                <w:lang w:eastAsia="zh-CN" w:bidi="hi-IN"/>
              </w:rPr>
              <w:t>CWD-P</w:t>
            </w:r>
          </w:p>
        </w:tc>
        <w:tc>
          <w:tcPr>
            <w:tcW w:w="924" w:type="pct"/>
          </w:tcPr>
          <w:p w14:paraId="7758F55A" w14:textId="77777777" w:rsidR="0040058F" w:rsidRPr="00384447" w:rsidRDefault="0040058F" w:rsidP="0040058F">
            <w:pPr>
              <w:suppressAutoHyphens/>
              <w:spacing w:after="0" w:line="240" w:lineRule="auto"/>
              <w:rPr>
                <w:rFonts w:ascii="Cambria" w:eastAsia="Calibri" w:hAnsi="Cambria" w:cs="Times New Roman"/>
                <w:szCs w:val="20"/>
                <w:lang w:eastAsia="zh-CN" w:bidi="hi-IN"/>
              </w:rPr>
            </w:pPr>
            <w:r w:rsidRPr="00384447">
              <w:rPr>
                <w:rFonts w:ascii="Cambria" w:eastAsia="Calibri" w:hAnsi="Cambria" w:cs="Times New Roman"/>
                <w:szCs w:val="20"/>
                <w:lang w:eastAsia="zh-CN" w:bidi="hi-IN"/>
              </w:rPr>
              <w:t>CWD-P2</w:t>
            </w:r>
          </w:p>
        </w:tc>
        <w:tc>
          <w:tcPr>
            <w:tcW w:w="2043" w:type="pct"/>
            <w:shd w:val="clear" w:color="auto" w:fill="auto"/>
          </w:tcPr>
          <w:p w14:paraId="2AC9870A" w14:textId="77777777" w:rsidR="0040058F" w:rsidRPr="00384447" w:rsidRDefault="0040058F" w:rsidP="0040058F">
            <w:pPr>
              <w:suppressAutoHyphens/>
              <w:spacing w:after="0" w:line="240" w:lineRule="auto"/>
              <w:rPr>
                <w:rFonts w:ascii="Cambria" w:eastAsia="Calibri" w:hAnsi="Cambria" w:cs="Times New Roman"/>
                <w:szCs w:val="20"/>
                <w:lang w:eastAsia="zh-CN" w:bidi="hi-IN"/>
              </w:rPr>
            </w:pPr>
            <w:r w:rsidRPr="00384447">
              <w:rPr>
                <w:rFonts w:ascii="Cambria" w:eastAsia="Calibri" w:hAnsi="Cambria" w:cs="Times New Roman"/>
                <w:szCs w:val="20"/>
                <w:lang w:eastAsia="zh-CN" w:bidi="hi-IN"/>
              </w:rPr>
              <w:t xml:space="preserve">Całkowity wyrób drewna pilarką </w:t>
            </w:r>
          </w:p>
        </w:tc>
        <w:tc>
          <w:tcPr>
            <w:tcW w:w="761" w:type="pct"/>
            <w:shd w:val="clear" w:color="auto" w:fill="auto"/>
          </w:tcPr>
          <w:p w14:paraId="104E6287" w14:textId="77777777" w:rsidR="0040058F" w:rsidRPr="00384447" w:rsidRDefault="0040058F" w:rsidP="0040058F">
            <w:pPr>
              <w:suppressAutoHyphens/>
              <w:spacing w:after="0" w:line="240" w:lineRule="auto"/>
              <w:jc w:val="center"/>
              <w:rPr>
                <w:rFonts w:ascii="Cambria" w:eastAsia="Calibri" w:hAnsi="Cambria" w:cs="Times New Roman"/>
                <w:szCs w:val="20"/>
                <w:lang w:eastAsia="zh-CN" w:bidi="hi-IN"/>
              </w:rPr>
            </w:pPr>
            <w:r w:rsidRPr="00384447">
              <w:rPr>
                <w:rFonts w:ascii="Cambria" w:eastAsia="Calibri" w:hAnsi="Cambria" w:cs="Times New Roman"/>
                <w:szCs w:val="20"/>
                <w:lang w:eastAsia="zh-CN" w:bidi="hi-IN"/>
              </w:rPr>
              <w:t>M3</w:t>
            </w:r>
          </w:p>
        </w:tc>
      </w:tr>
      <w:tr w:rsidR="0040058F" w:rsidRPr="00384447" w14:paraId="5F483254" w14:textId="77777777" w:rsidTr="00D111C2">
        <w:trPr>
          <w:cantSplit/>
          <w:trHeight w:val="283"/>
          <w:jc w:val="center"/>
        </w:trPr>
        <w:tc>
          <w:tcPr>
            <w:tcW w:w="348" w:type="pct"/>
          </w:tcPr>
          <w:p w14:paraId="23AF03B9" w14:textId="77777777" w:rsidR="0040058F" w:rsidRPr="00384447" w:rsidRDefault="0040058F" w:rsidP="0040058F">
            <w:pPr>
              <w:suppressAutoHyphens/>
              <w:spacing w:after="0" w:line="240" w:lineRule="auto"/>
              <w:jc w:val="center"/>
              <w:rPr>
                <w:rFonts w:ascii="Cambria" w:eastAsia="Calibri" w:hAnsi="Cambria" w:cs="Times New Roman"/>
                <w:szCs w:val="20"/>
                <w:lang w:eastAsia="zh-CN" w:bidi="hi-IN"/>
              </w:rPr>
            </w:pPr>
            <w:r w:rsidRPr="00384447">
              <w:rPr>
                <w:rFonts w:ascii="Cambria" w:eastAsia="Calibri" w:hAnsi="Cambria" w:cs="Times New Roman"/>
                <w:szCs w:val="20"/>
                <w:lang w:eastAsia="zh-CN" w:bidi="hi-IN"/>
              </w:rPr>
              <w:t>2</w:t>
            </w:r>
          </w:p>
        </w:tc>
        <w:tc>
          <w:tcPr>
            <w:tcW w:w="924" w:type="pct"/>
            <w:shd w:val="clear" w:color="auto" w:fill="auto"/>
          </w:tcPr>
          <w:p w14:paraId="0C2E94B2" w14:textId="77777777" w:rsidR="0040058F" w:rsidRPr="00384447" w:rsidRDefault="0040058F" w:rsidP="0040058F">
            <w:pPr>
              <w:suppressAutoHyphens/>
              <w:spacing w:after="0" w:line="240" w:lineRule="auto"/>
              <w:rPr>
                <w:rFonts w:ascii="Cambria" w:eastAsia="Calibri" w:hAnsi="Cambria" w:cs="Times New Roman"/>
                <w:szCs w:val="20"/>
                <w:lang w:eastAsia="zh-CN" w:bidi="hi-IN"/>
              </w:rPr>
            </w:pPr>
            <w:r w:rsidRPr="00384447">
              <w:rPr>
                <w:rFonts w:ascii="Cambria" w:eastAsia="Calibri" w:hAnsi="Cambria" w:cs="Times New Roman"/>
                <w:szCs w:val="20"/>
                <w:lang w:eastAsia="zh-CN" w:bidi="hi-IN"/>
              </w:rPr>
              <w:t>CWD-D</w:t>
            </w:r>
          </w:p>
        </w:tc>
        <w:tc>
          <w:tcPr>
            <w:tcW w:w="924" w:type="pct"/>
          </w:tcPr>
          <w:p w14:paraId="720B24E3" w14:textId="77777777" w:rsidR="0040058F" w:rsidRPr="00384447" w:rsidRDefault="0040058F" w:rsidP="0040058F">
            <w:pPr>
              <w:suppressAutoHyphens/>
              <w:spacing w:after="0" w:line="240" w:lineRule="auto"/>
              <w:rPr>
                <w:rFonts w:ascii="Cambria" w:eastAsia="Calibri" w:hAnsi="Cambria" w:cs="Times New Roman"/>
                <w:szCs w:val="20"/>
                <w:lang w:eastAsia="zh-CN" w:bidi="hi-IN"/>
              </w:rPr>
            </w:pPr>
            <w:r w:rsidRPr="00384447">
              <w:rPr>
                <w:rFonts w:ascii="Cambria" w:eastAsia="Calibri" w:hAnsi="Cambria" w:cs="Times New Roman"/>
                <w:szCs w:val="20"/>
                <w:lang w:eastAsia="zh-CN" w:bidi="hi-IN"/>
              </w:rPr>
              <w:t>CWD-D2</w:t>
            </w:r>
          </w:p>
        </w:tc>
        <w:tc>
          <w:tcPr>
            <w:tcW w:w="2043" w:type="pct"/>
            <w:shd w:val="clear" w:color="auto" w:fill="auto"/>
          </w:tcPr>
          <w:p w14:paraId="30930975" w14:textId="77777777" w:rsidR="0040058F" w:rsidRPr="00384447" w:rsidRDefault="0040058F" w:rsidP="0040058F">
            <w:pPr>
              <w:suppressAutoHyphens/>
              <w:spacing w:after="0" w:line="240" w:lineRule="auto"/>
              <w:rPr>
                <w:rFonts w:ascii="Cambria" w:eastAsia="Calibri" w:hAnsi="Cambria" w:cs="Times New Roman"/>
                <w:szCs w:val="20"/>
                <w:lang w:eastAsia="zh-CN" w:bidi="hi-IN"/>
              </w:rPr>
            </w:pPr>
            <w:r w:rsidRPr="00384447">
              <w:rPr>
                <w:rFonts w:ascii="Cambria" w:eastAsia="Calibri" w:hAnsi="Cambria" w:cs="Times New Roman"/>
                <w:szCs w:val="20"/>
                <w:lang w:eastAsia="zh-CN" w:bidi="hi-IN"/>
              </w:rPr>
              <w:t>Całkowity wyrób drewna technologią dowolną</w:t>
            </w:r>
          </w:p>
        </w:tc>
        <w:tc>
          <w:tcPr>
            <w:tcW w:w="761" w:type="pct"/>
            <w:shd w:val="clear" w:color="auto" w:fill="auto"/>
          </w:tcPr>
          <w:p w14:paraId="13DEA40D" w14:textId="77777777" w:rsidR="0040058F" w:rsidRPr="00384447" w:rsidRDefault="0040058F" w:rsidP="0040058F">
            <w:pPr>
              <w:suppressAutoHyphens/>
              <w:spacing w:after="0" w:line="240" w:lineRule="auto"/>
              <w:jc w:val="center"/>
              <w:rPr>
                <w:rFonts w:ascii="Cambria" w:eastAsia="Calibri" w:hAnsi="Cambria" w:cs="Times New Roman"/>
                <w:szCs w:val="20"/>
                <w:lang w:eastAsia="zh-CN" w:bidi="hi-IN"/>
              </w:rPr>
            </w:pPr>
            <w:r w:rsidRPr="00384447">
              <w:rPr>
                <w:rFonts w:ascii="Cambria" w:eastAsia="Calibri" w:hAnsi="Cambria" w:cs="Times New Roman"/>
                <w:szCs w:val="20"/>
                <w:lang w:eastAsia="zh-CN" w:bidi="hi-IN"/>
              </w:rPr>
              <w:t>M3</w:t>
            </w:r>
          </w:p>
        </w:tc>
      </w:tr>
    </w:tbl>
    <w:p w14:paraId="07F63FC8" w14:textId="77777777" w:rsidR="0040058F" w:rsidRPr="00384447" w:rsidRDefault="0040058F" w:rsidP="0040058F">
      <w:pPr>
        <w:tabs>
          <w:tab w:val="left" w:pos="840"/>
        </w:tabs>
        <w:spacing w:before="120" w:after="0" w:line="240" w:lineRule="auto"/>
        <w:jc w:val="both"/>
        <w:rPr>
          <w:rFonts w:ascii="Cambria" w:eastAsia="Calibri" w:hAnsi="Cambria" w:cs="Times New Roman"/>
        </w:rPr>
      </w:pPr>
    </w:p>
    <w:p w14:paraId="0CF98ACA" w14:textId="697F85EB" w:rsidR="0040058F" w:rsidRPr="00384447" w:rsidRDefault="0040058F" w:rsidP="0040058F">
      <w:pPr>
        <w:tabs>
          <w:tab w:val="left" w:pos="840"/>
        </w:tabs>
        <w:spacing w:before="120" w:after="0" w:line="240" w:lineRule="auto"/>
        <w:jc w:val="both"/>
        <w:rPr>
          <w:rFonts w:ascii="Cambria" w:eastAsia="Calibri" w:hAnsi="Cambria" w:cs="Times New Roman"/>
        </w:rPr>
      </w:pPr>
      <w:r w:rsidRPr="00384447">
        <w:rPr>
          <w:rFonts w:ascii="Cambria" w:eastAsia="Calibri" w:hAnsi="Cambria" w:cs="Times New Roman"/>
        </w:rPr>
        <w:t xml:space="preserve">Pozyskanie drewna może być wykonywane pilarką lub maszynami wielooperacyjnymi. W zakres pozyskania drewna wchodzi również jego zrywka, która może być wykonywana przeznaczonymi do tego  maszynami zrywkowymi. </w:t>
      </w:r>
    </w:p>
    <w:p w14:paraId="5C4E2486" w14:textId="19A9D252" w:rsidR="0040058F" w:rsidRPr="00384447" w:rsidRDefault="0040058F" w:rsidP="0040058F">
      <w:pPr>
        <w:suppressAutoHyphens/>
        <w:spacing w:before="120" w:after="0" w:line="240" w:lineRule="auto"/>
        <w:jc w:val="both"/>
        <w:rPr>
          <w:rFonts w:ascii="Cambria" w:eastAsia="Calibri" w:hAnsi="Cambria" w:cs="Times New Roman"/>
        </w:rPr>
      </w:pPr>
      <w:r w:rsidRPr="00384447">
        <w:rPr>
          <w:rFonts w:ascii="Cambria" w:eastAsia="Calibri" w:hAnsi="Cambria" w:cs="Times New Roman"/>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w:t>
      </w:r>
      <w:r w:rsidR="009257D7" w:rsidRPr="00384447">
        <w:rPr>
          <w:rFonts w:ascii="Cambria" w:eastAsia="Calibri" w:hAnsi="Cambria" w:cs="Times New Roman"/>
        </w:rPr>
        <w:t>OPZ</w:t>
      </w:r>
      <w:r w:rsidRPr="00384447">
        <w:rPr>
          <w:rFonts w:ascii="Cambria" w:eastAsia="Calibri" w:hAnsi="Cambria" w:cs="Times New Roman"/>
        </w:rPr>
        <w:t xml:space="preserve"> Metoda pozyskania drewna, zarówno pilarką jak i maszynami wielooperacyjnymi nie może powodować uszkodzeń pozostającego drzewostanu, ponad wynikające z zapisów umowy</w:t>
      </w:r>
    </w:p>
    <w:p w14:paraId="231F14C8" w14:textId="77777777" w:rsidR="0040058F" w:rsidRPr="00384447" w:rsidRDefault="0040058F" w:rsidP="0040058F">
      <w:pPr>
        <w:spacing w:before="120" w:after="0" w:line="240" w:lineRule="auto"/>
        <w:rPr>
          <w:rFonts w:ascii="Cambria" w:eastAsia="Calibri" w:hAnsi="Cambria" w:cs="Times New Roman"/>
        </w:rPr>
      </w:pPr>
      <w:r w:rsidRPr="00384447">
        <w:rPr>
          <w:rFonts w:ascii="Cambria" w:eastAsia="Calibri" w:hAnsi="Cambria" w:cs="Times New Roman"/>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40058F" w:rsidRPr="00384447" w14:paraId="64FFD35A" w14:textId="77777777" w:rsidTr="00D111C2">
        <w:trPr>
          <w:trHeight w:val="153"/>
          <w:jc w:val="center"/>
        </w:trPr>
        <w:tc>
          <w:tcPr>
            <w:tcW w:w="2059" w:type="pct"/>
            <w:shd w:val="clear" w:color="auto" w:fill="auto"/>
          </w:tcPr>
          <w:p w14:paraId="7A6CFB4B" w14:textId="77777777" w:rsidR="0040058F" w:rsidRPr="00384447" w:rsidRDefault="0040058F" w:rsidP="0040058F">
            <w:pPr>
              <w:spacing w:before="120" w:after="0" w:line="240" w:lineRule="auto"/>
              <w:rPr>
                <w:rFonts w:ascii="Cambria" w:eastAsia="Calibri" w:hAnsi="Cambria" w:cs="Times New Roman"/>
              </w:rPr>
            </w:pPr>
            <w:r w:rsidRPr="00384447">
              <w:rPr>
                <w:rFonts w:ascii="Cambria" w:eastAsia="Calibri" w:hAnsi="Cambria" w:cs="Times New Roman"/>
                <w:b/>
              </w:rPr>
              <w:t xml:space="preserve">Kategorie cięć  </w:t>
            </w:r>
          </w:p>
        </w:tc>
        <w:tc>
          <w:tcPr>
            <w:tcW w:w="2941" w:type="pct"/>
            <w:shd w:val="clear" w:color="auto" w:fill="auto"/>
          </w:tcPr>
          <w:p w14:paraId="41F166C1" w14:textId="77777777" w:rsidR="0040058F" w:rsidRPr="00384447" w:rsidRDefault="0040058F" w:rsidP="0040058F">
            <w:pPr>
              <w:spacing w:before="120" w:after="0" w:line="240" w:lineRule="auto"/>
              <w:rPr>
                <w:rFonts w:ascii="Cambria" w:eastAsia="Calibri" w:hAnsi="Cambria" w:cs="Times New Roman"/>
                <w:i/>
              </w:rPr>
            </w:pPr>
            <w:r w:rsidRPr="00384447">
              <w:rPr>
                <w:rFonts w:ascii="Cambria" w:eastAsia="Calibri" w:hAnsi="Cambria" w:cs="Times New Roman"/>
                <w:b/>
              </w:rPr>
              <w:t>Grupy czynności</w:t>
            </w:r>
          </w:p>
        </w:tc>
      </w:tr>
      <w:tr w:rsidR="0040058F" w:rsidRPr="00384447" w14:paraId="347C7DBF" w14:textId="77777777" w:rsidTr="00D111C2">
        <w:trPr>
          <w:trHeight w:val="153"/>
          <w:jc w:val="center"/>
        </w:trPr>
        <w:tc>
          <w:tcPr>
            <w:tcW w:w="2059" w:type="pct"/>
            <w:shd w:val="clear" w:color="auto" w:fill="auto"/>
          </w:tcPr>
          <w:p w14:paraId="455C0A59" w14:textId="77777777" w:rsidR="0040058F" w:rsidRPr="00384447" w:rsidRDefault="0040058F" w:rsidP="0040058F">
            <w:pPr>
              <w:spacing w:before="120" w:after="120" w:line="240" w:lineRule="auto"/>
              <w:rPr>
                <w:rFonts w:ascii="Cambria" w:eastAsia="Calibri" w:hAnsi="Cambria" w:cs="Times New Roman"/>
              </w:rPr>
            </w:pPr>
            <w:r w:rsidRPr="00384447">
              <w:rPr>
                <w:rFonts w:ascii="Cambria" w:eastAsia="Calibri" w:hAnsi="Cambria" w:cs="Times New Roman"/>
              </w:rPr>
              <w:t>Cięcia zupełne - rębne (rębnie I)</w:t>
            </w:r>
          </w:p>
        </w:tc>
        <w:tc>
          <w:tcPr>
            <w:tcW w:w="2941" w:type="pct"/>
            <w:shd w:val="clear" w:color="auto" w:fill="auto"/>
          </w:tcPr>
          <w:p w14:paraId="7705CC53" w14:textId="77777777" w:rsidR="0040058F" w:rsidRPr="00384447" w:rsidRDefault="0040058F" w:rsidP="0040058F">
            <w:pPr>
              <w:spacing w:before="120" w:after="120" w:line="240" w:lineRule="auto"/>
              <w:rPr>
                <w:rFonts w:ascii="Cambria" w:eastAsia="Calibri" w:hAnsi="Cambria" w:cs="Times New Roman"/>
              </w:rPr>
            </w:pPr>
            <w:r w:rsidRPr="00384447">
              <w:rPr>
                <w:rFonts w:ascii="Cambria" w:eastAsia="Calibri" w:hAnsi="Cambria" w:cs="Times New Roman"/>
              </w:rPr>
              <w:t>IA, IB, IC, IAS, IBS, ICS, DRZEW, UPRZPOZ</w:t>
            </w:r>
          </w:p>
        </w:tc>
      </w:tr>
      <w:tr w:rsidR="0040058F" w:rsidRPr="00384447" w14:paraId="1A22F9D7" w14:textId="77777777" w:rsidTr="00D111C2">
        <w:trPr>
          <w:trHeight w:val="153"/>
          <w:jc w:val="center"/>
        </w:trPr>
        <w:tc>
          <w:tcPr>
            <w:tcW w:w="2059" w:type="pct"/>
            <w:shd w:val="clear" w:color="auto" w:fill="auto"/>
          </w:tcPr>
          <w:p w14:paraId="26F0C9F3" w14:textId="77777777" w:rsidR="0040058F" w:rsidRPr="00384447" w:rsidRDefault="0040058F" w:rsidP="0040058F">
            <w:pPr>
              <w:spacing w:before="120" w:after="120" w:line="240" w:lineRule="auto"/>
              <w:rPr>
                <w:rFonts w:ascii="Cambria" w:eastAsia="Calibri" w:hAnsi="Cambria" w:cs="Times New Roman"/>
              </w:rPr>
            </w:pPr>
            <w:r w:rsidRPr="00384447">
              <w:rPr>
                <w:rFonts w:ascii="Cambria" w:eastAsia="Calibri" w:hAnsi="Cambria" w:cs="Times New Roman"/>
              </w:rPr>
              <w:t xml:space="preserve">Pozostałe cięcia rębne </w:t>
            </w:r>
          </w:p>
        </w:tc>
        <w:tc>
          <w:tcPr>
            <w:tcW w:w="2941" w:type="pct"/>
            <w:shd w:val="clear" w:color="auto" w:fill="auto"/>
          </w:tcPr>
          <w:p w14:paraId="7E8046A4" w14:textId="77777777" w:rsidR="0040058F" w:rsidRPr="00384447" w:rsidRDefault="0040058F" w:rsidP="0040058F">
            <w:pPr>
              <w:spacing w:before="120" w:after="120" w:line="240" w:lineRule="auto"/>
              <w:rPr>
                <w:rFonts w:ascii="Cambria" w:eastAsia="Calibri" w:hAnsi="Cambria" w:cs="Times New Roman"/>
              </w:rPr>
            </w:pPr>
            <w:r w:rsidRPr="00384447">
              <w:rPr>
                <w:rFonts w:ascii="Cambria" w:eastAsia="Calibri" w:hAnsi="Cambria" w:cs="Times New Roman"/>
              </w:rPr>
              <w:t>IIA, IIAU, IIB, IIBU, , IIC, IICU, IID, IIDU, IIIA, IIIAU, IIIB, IIIBU, IVA, IVAU, IVB, IVBU, IVC, IVCU, IVD, IVDU, V,  IIAS, IIAUS, IIBS, IIBUS, IICS, IICUS, IIDS, IIDUS, IIIAS, IIIAUS, IIIBS, IIIBUS, IVAS, IVAUS, IVBS, IVBUS, IVCS, IVCUS, IVDS, IVDUS, VS</w:t>
            </w:r>
          </w:p>
        </w:tc>
      </w:tr>
      <w:tr w:rsidR="0040058F" w:rsidRPr="00384447" w14:paraId="1AC5B8E8" w14:textId="77777777" w:rsidTr="00D111C2">
        <w:trPr>
          <w:trHeight w:val="153"/>
          <w:jc w:val="center"/>
        </w:trPr>
        <w:tc>
          <w:tcPr>
            <w:tcW w:w="2059" w:type="pct"/>
            <w:shd w:val="clear" w:color="auto" w:fill="auto"/>
          </w:tcPr>
          <w:p w14:paraId="4AD7751C" w14:textId="77777777" w:rsidR="0040058F" w:rsidRPr="00384447" w:rsidRDefault="0040058F" w:rsidP="0040058F">
            <w:pPr>
              <w:spacing w:before="120" w:after="120" w:line="240" w:lineRule="auto"/>
              <w:rPr>
                <w:rFonts w:ascii="Cambria" w:eastAsia="Calibri" w:hAnsi="Cambria" w:cs="Times New Roman"/>
              </w:rPr>
            </w:pPr>
            <w:r w:rsidRPr="00384447">
              <w:rPr>
                <w:rFonts w:ascii="Cambria" w:eastAsia="Calibri" w:hAnsi="Cambria" w:cs="Times New Roman"/>
              </w:rPr>
              <w:t xml:space="preserve">Trzebieże późne i cięcia </w:t>
            </w:r>
            <w:proofErr w:type="spellStart"/>
            <w:r w:rsidRPr="00384447">
              <w:rPr>
                <w:rFonts w:ascii="Cambria" w:eastAsia="Calibri" w:hAnsi="Cambria" w:cs="Times New Roman"/>
              </w:rPr>
              <w:t>sanitarno</w:t>
            </w:r>
            <w:proofErr w:type="spellEnd"/>
            <w:r w:rsidRPr="00384447">
              <w:rPr>
                <w:rFonts w:ascii="Cambria" w:eastAsia="Calibri" w:hAnsi="Cambria" w:cs="Times New Roman"/>
              </w:rPr>
              <w:t xml:space="preserve"> – selekcyjne</w:t>
            </w:r>
          </w:p>
        </w:tc>
        <w:tc>
          <w:tcPr>
            <w:tcW w:w="2941" w:type="pct"/>
            <w:shd w:val="clear" w:color="auto" w:fill="auto"/>
          </w:tcPr>
          <w:p w14:paraId="46B4A25E" w14:textId="77777777" w:rsidR="0040058F" w:rsidRPr="00384447" w:rsidRDefault="0040058F" w:rsidP="0040058F">
            <w:pPr>
              <w:spacing w:before="120" w:after="120" w:line="240" w:lineRule="auto"/>
              <w:rPr>
                <w:rFonts w:ascii="Cambria" w:eastAsia="Calibri" w:hAnsi="Cambria" w:cs="Times New Roman"/>
                <w:i/>
                <w:lang w:val="en-US"/>
              </w:rPr>
            </w:pPr>
            <w:r w:rsidRPr="00384447">
              <w:rPr>
                <w:rFonts w:ascii="Cambria" w:eastAsia="Calibri" w:hAnsi="Cambria" w:cs="Times New Roman"/>
                <w:lang w:val="en-US"/>
              </w:rPr>
              <w:t>CSS, TPN, TPP</w:t>
            </w:r>
          </w:p>
        </w:tc>
      </w:tr>
      <w:tr w:rsidR="0040058F" w:rsidRPr="00384447" w14:paraId="49676750" w14:textId="77777777" w:rsidTr="00D111C2">
        <w:trPr>
          <w:trHeight w:val="153"/>
          <w:jc w:val="center"/>
        </w:trPr>
        <w:tc>
          <w:tcPr>
            <w:tcW w:w="2059" w:type="pct"/>
            <w:shd w:val="clear" w:color="auto" w:fill="auto"/>
          </w:tcPr>
          <w:p w14:paraId="2E535E12" w14:textId="77777777" w:rsidR="0040058F" w:rsidRPr="00384447" w:rsidRDefault="0040058F" w:rsidP="0040058F">
            <w:pPr>
              <w:spacing w:before="120" w:after="120" w:line="240" w:lineRule="auto"/>
              <w:rPr>
                <w:rFonts w:ascii="Cambria" w:eastAsia="Calibri" w:hAnsi="Cambria" w:cs="Times New Roman"/>
              </w:rPr>
            </w:pPr>
            <w:r w:rsidRPr="00384447">
              <w:rPr>
                <w:rFonts w:ascii="Cambria" w:eastAsia="Calibri" w:hAnsi="Cambria" w:cs="Times New Roman"/>
              </w:rPr>
              <w:lastRenderedPageBreak/>
              <w:t>Trzebieże wczesne i czyszczenia późne z pozyskaniem masy</w:t>
            </w:r>
          </w:p>
        </w:tc>
        <w:tc>
          <w:tcPr>
            <w:tcW w:w="2941" w:type="pct"/>
            <w:shd w:val="clear" w:color="auto" w:fill="auto"/>
          </w:tcPr>
          <w:p w14:paraId="4F4C9E72" w14:textId="77777777" w:rsidR="0040058F" w:rsidRPr="00384447" w:rsidRDefault="0040058F" w:rsidP="0040058F">
            <w:pPr>
              <w:spacing w:before="120" w:after="120" w:line="240" w:lineRule="auto"/>
              <w:rPr>
                <w:rFonts w:ascii="Cambria" w:eastAsia="Calibri" w:hAnsi="Cambria" w:cs="Times New Roman"/>
                <w:i/>
                <w:lang w:val="en-US"/>
              </w:rPr>
            </w:pPr>
            <w:r w:rsidRPr="00384447">
              <w:rPr>
                <w:rFonts w:ascii="Cambria" w:eastAsia="Calibri" w:hAnsi="Cambria" w:cs="Times New Roman"/>
                <w:lang w:val="en-US"/>
              </w:rPr>
              <w:t xml:space="preserve">CP-P, TWN, TWP </w:t>
            </w:r>
          </w:p>
        </w:tc>
      </w:tr>
      <w:tr w:rsidR="0040058F" w:rsidRPr="00384447" w14:paraId="6B372EBC" w14:textId="77777777" w:rsidTr="00D111C2">
        <w:trPr>
          <w:trHeight w:val="153"/>
          <w:jc w:val="center"/>
        </w:trPr>
        <w:tc>
          <w:tcPr>
            <w:tcW w:w="2059" w:type="pct"/>
            <w:shd w:val="clear" w:color="auto" w:fill="auto"/>
          </w:tcPr>
          <w:p w14:paraId="1EF3311F" w14:textId="77777777" w:rsidR="0040058F" w:rsidRPr="00384447" w:rsidRDefault="0040058F" w:rsidP="0040058F">
            <w:pPr>
              <w:spacing w:before="120" w:after="120" w:line="240" w:lineRule="auto"/>
              <w:rPr>
                <w:rFonts w:ascii="Cambria" w:eastAsia="Calibri" w:hAnsi="Cambria" w:cs="Times New Roman"/>
              </w:rPr>
            </w:pPr>
            <w:r w:rsidRPr="00384447">
              <w:rPr>
                <w:rFonts w:ascii="Cambria" w:eastAsia="Calibri" w:hAnsi="Cambria" w:cs="Times New Roman"/>
              </w:rPr>
              <w:t>Cięcia przygodne i pozostałe</w:t>
            </w:r>
          </w:p>
        </w:tc>
        <w:tc>
          <w:tcPr>
            <w:tcW w:w="2941" w:type="pct"/>
            <w:shd w:val="clear" w:color="auto" w:fill="auto"/>
          </w:tcPr>
          <w:p w14:paraId="72B0298E" w14:textId="77777777" w:rsidR="0040058F" w:rsidRPr="00384447" w:rsidRDefault="0040058F" w:rsidP="0040058F">
            <w:pPr>
              <w:spacing w:before="120" w:after="120" w:line="240" w:lineRule="auto"/>
              <w:rPr>
                <w:rFonts w:ascii="Cambria" w:eastAsia="Calibri" w:hAnsi="Cambria" w:cs="Times New Roman"/>
              </w:rPr>
            </w:pPr>
            <w:r w:rsidRPr="00384447">
              <w:rPr>
                <w:rFonts w:ascii="Cambria" w:eastAsia="Calibri" w:hAnsi="Cambria" w:cs="Times New Roman"/>
              </w:rPr>
              <w:t>PŁAZ, PR, PRZEST, PTP, PTW, ZADRZEW</w:t>
            </w:r>
          </w:p>
        </w:tc>
      </w:tr>
    </w:tbl>
    <w:p w14:paraId="3F08CFC4" w14:textId="77777777" w:rsidR="0040058F" w:rsidRPr="00384447" w:rsidRDefault="0040058F" w:rsidP="0040058F">
      <w:pPr>
        <w:tabs>
          <w:tab w:val="left" w:pos="840"/>
        </w:tabs>
        <w:spacing w:before="120" w:after="0" w:line="240" w:lineRule="auto"/>
        <w:jc w:val="both"/>
        <w:rPr>
          <w:rFonts w:ascii="Cambria" w:eastAsia="Calibri" w:hAnsi="Cambria" w:cs="Times New Roman"/>
          <w:bCs/>
          <w:strike/>
        </w:rPr>
      </w:pPr>
      <w:r w:rsidRPr="00384447">
        <w:rPr>
          <w:rFonts w:ascii="Cambria" w:eastAsia="Calibri" w:hAnsi="Cambria" w:cs="Times New Roman"/>
          <w:bCs/>
        </w:rPr>
        <w:t xml:space="preserve">Pozyskanie i zrywkę drewna należy wykonać w ramach opisanych poniżej metod (1.CWD-P, 2.CWD-D). </w:t>
      </w:r>
    </w:p>
    <w:p w14:paraId="50177A94" w14:textId="77777777" w:rsidR="0040058F" w:rsidRPr="00384447" w:rsidRDefault="0040058F" w:rsidP="0040058F">
      <w:pPr>
        <w:tabs>
          <w:tab w:val="left" w:pos="840"/>
        </w:tabs>
        <w:spacing w:before="120" w:after="0" w:line="240" w:lineRule="auto"/>
        <w:jc w:val="both"/>
        <w:rPr>
          <w:rFonts w:ascii="Cambria" w:eastAsia="Calibri" w:hAnsi="Cambria" w:cs="Times New Roman"/>
          <w:bCs/>
        </w:rPr>
      </w:pPr>
      <w:r w:rsidRPr="00384447">
        <w:rPr>
          <w:rFonts w:ascii="Cambria" w:eastAsia="Calibri" w:hAnsi="Cambria" w:cs="Times New Roman"/>
          <w:bCs/>
        </w:rPr>
        <w:t>Prace przy pozyskaniu i zrywce drewna organizuje Wykonawca, mając na uwadze w szczególności:</w:t>
      </w:r>
    </w:p>
    <w:p w14:paraId="2FC65A94" w14:textId="77777777"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bCs/>
        </w:rPr>
      </w:pPr>
      <w:r w:rsidRPr="00384447">
        <w:rPr>
          <w:rFonts w:ascii="Cambria" w:eastAsia="Calibri" w:hAnsi="Cambria" w:cs="Times New Roman"/>
          <w:bCs/>
        </w:rPr>
        <w:t>zapewnienie właściwych warunków w zakresie bezpieczeństwa i higieny pracy,</w:t>
      </w:r>
    </w:p>
    <w:p w14:paraId="678DBF4C" w14:textId="77777777"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bCs/>
        </w:rPr>
      </w:pPr>
      <w:r w:rsidRPr="00384447">
        <w:rPr>
          <w:rFonts w:ascii="Cambria" w:eastAsia="Calibri" w:hAnsi="Cambria" w:cs="Times New Roman"/>
          <w:bCs/>
        </w:rPr>
        <w:t>wymagania Zamawiającego dotyczące ilości oraz struktury sortymentów drzewnych    określonych w zleceniu,</w:t>
      </w:r>
    </w:p>
    <w:p w14:paraId="43F0B727" w14:textId="77777777"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bCs/>
        </w:rPr>
      </w:pPr>
      <w:r w:rsidRPr="00384447">
        <w:rPr>
          <w:rFonts w:ascii="Cambria" w:eastAsia="Calibri" w:hAnsi="Cambria" w:cs="Times New Roman"/>
          <w:bCs/>
        </w:rPr>
        <w:t>termin realizacji zlecenia,</w:t>
      </w:r>
    </w:p>
    <w:p w14:paraId="04AF2644" w14:textId="77777777"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bCs/>
        </w:rPr>
      </w:pPr>
      <w:r w:rsidRPr="00384447">
        <w:rPr>
          <w:rFonts w:ascii="Cambria" w:eastAsia="Calibri" w:hAnsi="Cambria" w:cs="Times New Roman"/>
          <w:bCs/>
        </w:rPr>
        <w:t>wymóg minimalizacji uszkodzeń w środowisku leśnym przy realizacji zlecenia,</w:t>
      </w:r>
    </w:p>
    <w:p w14:paraId="4E5BC30A" w14:textId="77777777"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bCs/>
        </w:rPr>
      </w:pPr>
      <w:r w:rsidRPr="00384447">
        <w:rPr>
          <w:rFonts w:ascii="Cambria" w:eastAsia="Calibri" w:hAnsi="Cambria" w:cs="Times New Roman"/>
          <w:bCs/>
        </w:rPr>
        <w:t>ograniczenia sprzętowe,</w:t>
      </w:r>
    </w:p>
    <w:p w14:paraId="31562349" w14:textId="77777777"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bCs/>
        </w:rPr>
      </w:pPr>
      <w:r w:rsidRPr="00384447">
        <w:rPr>
          <w:rFonts w:ascii="Cambria" w:eastAsia="Calibri" w:hAnsi="Cambria" w:cs="Times New Roman"/>
          <w:bCs/>
        </w:rPr>
        <w:t>ograniczenia wynikające z zasad ochrony przyrody,</w:t>
      </w:r>
    </w:p>
    <w:p w14:paraId="50947A64" w14:textId="77777777"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bCs/>
        </w:rPr>
      </w:pPr>
      <w:r w:rsidRPr="00384447">
        <w:rPr>
          <w:rFonts w:ascii="Cambria" w:eastAsia="Calibri" w:hAnsi="Cambria" w:cs="Times New Roman"/>
          <w:bCs/>
        </w:rPr>
        <w:t>inne szczegółowe i specyficzne dla danej lokalizacji cięć okoliczności wskazane w zleceniu.</w:t>
      </w:r>
    </w:p>
    <w:p w14:paraId="6B28241E" w14:textId="77777777"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bCs/>
        </w:rPr>
      </w:pPr>
      <w:r w:rsidRPr="00384447">
        <w:rPr>
          <w:rFonts w:ascii="Cambria" w:eastAsia="Calibri" w:hAnsi="Cambria" w:cs="Times New Roman"/>
          <w:bCs/>
        </w:rPr>
        <w:t>zrywkę drewna należy prowadzić w sposób minimalizujący uszkadzanie drzew pozostających na powierzchni po zbiegu.</w:t>
      </w:r>
    </w:p>
    <w:p w14:paraId="7DFE9246" w14:textId="77777777"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bCs/>
        </w:rPr>
      </w:pPr>
      <w:r w:rsidRPr="00384447">
        <w:rPr>
          <w:rFonts w:ascii="Cambria" w:eastAsia="Calibri" w:hAnsi="Cambria" w:cs="Times New Roman"/>
          <w:bCs/>
        </w:rPr>
        <w:t>zrywkę należy prowadzić w sposób zapewniający przejezdność dróg leśnych (bieżąca zrywka drewna obalonego na drogi).</w:t>
      </w:r>
    </w:p>
    <w:p w14:paraId="2A3E7F8B" w14:textId="77777777"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bCs/>
        </w:rPr>
      </w:pPr>
      <w:r w:rsidRPr="00384447">
        <w:rPr>
          <w:rFonts w:ascii="Cambria" w:eastAsia="Calibri" w:hAnsi="Cambria" w:cs="Times New Roman"/>
          <w:bC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3AAFB191" w14:textId="77777777"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bCs/>
        </w:rPr>
      </w:pPr>
      <w:r w:rsidRPr="00384447">
        <w:rPr>
          <w:rFonts w:ascii="Cambria" w:eastAsia="Calibri" w:hAnsi="Cambria" w:cs="Times New Roman"/>
          <w:bCs/>
        </w:rPr>
        <w:t>nie dopuszcza się opierania stosów i mygieł o stojące drzewa.</w:t>
      </w:r>
    </w:p>
    <w:p w14:paraId="013BD8C1" w14:textId="57B69FFD"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rPr>
      </w:pPr>
      <w:r w:rsidRPr="00384447">
        <w:rPr>
          <w:rFonts w:ascii="Cambria" w:eastAsia="Calibri" w:hAnsi="Cambria" w:cs="Times New Roman"/>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t>
      </w:r>
      <w:r w:rsidRPr="00D71C4C">
        <w:rPr>
          <w:rFonts w:ascii="Cambria" w:eastAsia="Calibri" w:hAnsi="Cambria" w:cs="Times New Roman"/>
        </w:rPr>
        <w:t xml:space="preserve">w pkt. 3.2 </w:t>
      </w:r>
      <w:r w:rsidR="00D71C4C">
        <w:rPr>
          <w:rFonts w:ascii="Cambria" w:eastAsia="Calibri" w:hAnsi="Cambria" w:cs="Times New Roman"/>
        </w:rPr>
        <w:t>OPZ</w:t>
      </w:r>
      <w:r w:rsidRPr="00384447">
        <w:rPr>
          <w:rFonts w:ascii="Cambria" w:eastAsia="Calibri" w:hAnsi="Cambria" w:cs="Times New Roman"/>
        </w:rPr>
        <w:t xml:space="preserve"> np. kołyską. </w:t>
      </w:r>
    </w:p>
    <w:p w14:paraId="6FF705C1" w14:textId="77777777" w:rsidR="0040058F" w:rsidRPr="00384447" w:rsidRDefault="0040058F" w:rsidP="0040058F">
      <w:pPr>
        <w:numPr>
          <w:ilvl w:val="0"/>
          <w:numId w:val="23"/>
        </w:numPr>
        <w:tabs>
          <w:tab w:val="left" w:pos="567"/>
        </w:tabs>
        <w:suppressAutoHyphens/>
        <w:spacing w:before="120" w:after="0" w:line="240" w:lineRule="auto"/>
        <w:jc w:val="both"/>
        <w:rPr>
          <w:rFonts w:ascii="Cambria" w:eastAsia="Calibri" w:hAnsi="Cambria" w:cs="Times New Roman"/>
        </w:rPr>
      </w:pPr>
      <w:r w:rsidRPr="00384447">
        <w:rPr>
          <w:rFonts w:ascii="Cambria" w:eastAsia="Calibri" w:hAnsi="Cambria" w:cs="Times New Roman"/>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72A4AC4E" w14:textId="77777777" w:rsidR="0040058F" w:rsidRPr="00384447" w:rsidRDefault="0040058F" w:rsidP="0040058F">
      <w:pPr>
        <w:tabs>
          <w:tab w:val="left" w:pos="567"/>
        </w:tabs>
        <w:spacing w:before="120" w:after="0" w:line="240" w:lineRule="auto"/>
        <w:jc w:val="both"/>
        <w:rPr>
          <w:rFonts w:ascii="Cambria" w:eastAsia="Times New Roman" w:hAnsi="Cambria" w:cs="Times New Roman"/>
          <w:bCs/>
          <w:lang w:eastAsia="ar-SA"/>
        </w:rPr>
      </w:pPr>
      <w:r w:rsidRPr="00384447">
        <w:rPr>
          <w:rFonts w:ascii="Cambria" w:eastAsia="Calibri" w:hAnsi="Cambria" w:cs="Times New Roman"/>
        </w:rPr>
        <w:t xml:space="preserve">zrywkę należy organizować i realizować bez zbędnej zwłoki, po pozyskaniu drewna, w sposób wykluczający zmniejszenie wartości pozyskanego drewna. </w:t>
      </w:r>
      <w:r w:rsidRPr="00384447">
        <w:rPr>
          <w:rFonts w:ascii="Cambria" w:eastAsia="Times New Roman" w:hAnsi="Cambria" w:cs="Times New Roman"/>
          <w:bCs/>
          <w:lang w:eastAsia="ar-SA"/>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327326FF" w14:textId="77777777" w:rsidR="0040058F" w:rsidRPr="00384447" w:rsidRDefault="0040058F" w:rsidP="0040058F">
      <w:pPr>
        <w:tabs>
          <w:tab w:val="left" w:pos="567"/>
        </w:tabs>
        <w:spacing w:before="120" w:after="0" w:line="240" w:lineRule="auto"/>
        <w:jc w:val="both"/>
        <w:rPr>
          <w:rFonts w:ascii="Cambria" w:eastAsia="Times New Roman" w:hAnsi="Cambria" w:cs="Times New Roman"/>
          <w:lang w:eastAsia="ar-SA"/>
        </w:rPr>
      </w:pPr>
      <w:r w:rsidRPr="00384447">
        <w:rPr>
          <w:rFonts w:ascii="Cambria" w:eastAsia="Times New Roman" w:hAnsi="Cambria" w:cs="Times New Roman"/>
          <w:lang w:eastAsia="ar-SA"/>
        </w:rPr>
        <w:t>Dodatkowe koszty w pracach pozyskania drewna, wynikające z usuwania drzew trudnych tj. pochylonych nad urządzeniami melioracyjnymi, młodnikami, uprawami</w:t>
      </w:r>
      <w:r w:rsidRPr="00384447">
        <w:rPr>
          <w:rFonts w:ascii="Cambria" w:eastAsia="Times New Roman" w:hAnsi="Cambria" w:cs="Times New Roman"/>
          <w:color w:val="00B050"/>
          <w:lang w:eastAsia="ar-SA"/>
        </w:rPr>
        <w:t xml:space="preserve">, </w:t>
      </w:r>
      <w:r w:rsidRPr="00384447">
        <w:rPr>
          <w:rFonts w:ascii="Cambria" w:eastAsia="Times New Roman" w:hAnsi="Cambria" w:cs="Times New Roman"/>
          <w:lang w:eastAsia="ar-SA"/>
        </w:rPr>
        <w:t>liniami energetycznymi, drogami publicznymi itp. (z wyłączeniem cięć przygodnych), Wykonawca wkalkuluje do oferowanych stawek jednostkowych.</w:t>
      </w:r>
    </w:p>
    <w:p w14:paraId="06ABC574" w14:textId="77777777" w:rsidR="0040058F" w:rsidRPr="00384447" w:rsidRDefault="0040058F" w:rsidP="0040058F">
      <w:pPr>
        <w:tabs>
          <w:tab w:val="left" w:pos="567"/>
        </w:tabs>
        <w:spacing w:before="120" w:after="0" w:line="240" w:lineRule="auto"/>
        <w:jc w:val="both"/>
        <w:rPr>
          <w:rFonts w:ascii="Cambria" w:eastAsia="Times New Roman" w:hAnsi="Cambria" w:cs="Times New Roman"/>
          <w:lang w:eastAsia="ar-SA"/>
        </w:rPr>
      </w:pPr>
      <w:r w:rsidRPr="00384447">
        <w:rPr>
          <w:rFonts w:ascii="Cambria" w:eastAsia="Times New Roman" w:hAnsi="Cambria" w:cs="Times New Roman"/>
          <w:lang w:eastAsia="ar-SA"/>
        </w:rPr>
        <w:lastRenderedPageBreak/>
        <w:t>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W warunkach górskich odrzuceniu podlegają gałęzie zalegające na szlakach operacyjnych wskazanych przez Zamawiającego w zleceniu.</w:t>
      </w:r>
    </w:p>
    <w:p w14:paraId="06C2AB31" w14:textId="77777777" w:rsidR="0040058F" w:rsidRPr="00384447" w:rsidRDefault="0040058F" w:rsidP="0040058F">
      <w:pPr>
        <w:tabs>
          <w:tab w:val="left" w:pos="567"/>
        </w:tab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Oznakowanie pozycji cięć przy pomocy tablic ostrzegawczych leży po stronie Wykonawcy. Tablice udostępnia Zamawiający.</w:t>
      </w:r>
    </w:p>
    <w:p w14:paraId="752E252E" w14:textId="77777777" w:rsidR="0040058F" w:rsidRPr="00384447" w:rsidRDefault="0040058F" w:rsidP="0040058F">
      <w:pPr>
        <w:tabs>
          <w:tab w:val="left" w:pos="567"/>
        </w:tab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W trakcie wprowadzania Wykonawcy na pozycje cięć wskazane zostaną Wykonawcy informacje konieczne do prawidłowej realizacji zabiegu tj. w szczególności: granice wydzielenia objętego zabiegiem</w:t>
      </w:r>
      <w:r w:rsidRPr="00384447">
        <w:rPr>
          <w:rFonts w:ascii="Cambria" w:eastAsia="Times New Roman" w:hAnsi="Cambria" w:cs="Times New Roman"/>
          <w:bCs/>
          <w:strike/>
          <w:lang w:eastAsia="ar-SA"/>
        </w:rPr>
        <w:t>,</w:t>
      </w:r>
      <w:r w:rsidRPr="00384447">
        <w:rPr>
          <w:rFonts w:ascii="Cambria" w:eastAsia="Times New Roman" w:hAnsi="Cambria" w:cs="Times New Roman"/>
          <w:bCs/>
          <w:lang w:eastAsia="ar-SA"/>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06554043" w14:textId="77777777" w:rsidR="0040058F" w:rsidRPr="00384447" w:rsidRDefault="0040058F" w:rsidP="0040058F">
      <w:pPr>
        <w:tabs>
          <w:tab w:val="left" w:pos="567"/>
        </w:tabs>
        <w:spacing w:before="120" w:after="0" w:line="240" w:lineRule="auto"/>
        <w:jc w:val="both"/>
        <w:rPr>
          <w:rFonts w:ascii="Cambria" w:eastAsia="Times New Roman" w:hAnsi="Cambria" w:cs="Times New Roman"/>
          <w:lang w:eastAsia="ar-SA"/>
        </w:rPr>
      </w:pPr>
      <w:r w:rsidRPr="00384447">
        <w:rPr>
          <w:rFonts w:ascii="Cambria" w:eastAsia="Times New Roman" w:hAnsi="Cambria" w:cs="Times New Roman"/>
          <w:lang w:eastAsia="ar-SA"/>
        </w:rPr>
        <w:t>W przypadku konieczności założenia nowego szlaku operacyjnego wykonawca ma obowiązek wyciąć wszystkie drzewa na planowanym szlaku łącznie z podrostem i podszytem.</w:t>
      </w:r>
    </w:p>
    <w:p w14:paraId="0F8F0935" w14:textId="77777777" w:rsidR="0040058F" w:rsidRPr="00384447" w:rsidRDefault="0040058F" w:rsidP="0040058F">
      <w:pPr>
        <w:tabs>
          <w:tab w:val="left" w:pos="567"/>
        </w:tabs>
        <w:spacing w:before="120" w:after="0" w:line="240" w:lineRule="auto"/>
        <w:jc w:val="both"/>
        <w:rPr>
          <w:rFonts w:ascii="Cambria" w:eastAsia="Times New Roman" w:hAnsi="Cambria" w:cs="Times New Roman"/>
          <w:lang w:eastAsia="ar-SA"/>
        </w:rPr>
      </w:pPr>
      <w:r w:rsidRPr="00384447">
        <w:rPr>
          <w:rFonts w:ascii="Cambria" w:eastAsia="Times New Roman" w:hAnsi="Cambria" w:cs="Times New Roman"/>
          <w:lang w:eastAsia="ar-SA"/>
        </w:rPr>
        <w:t>Zamawiający wymaga zrywki drewna oznaczonego zgodnie z Warunkami Technicznymi, symbolem : W0, WA1, WB1, WC1, WDP, S1 oraz S3 i M1</w:t>
      </w:r>
      <w:r w:rsidRPr="00384447">
        <w:rPr>
          <w:rFonts w:ascii="Cambria" w:eastAsia="Times New Roman" w:hAnsi="Cambria" w:cs="Times New Roman"/>
          <w:sz w:val="20"/>
          <w:szCs w:val="20"/>
          <w:lang w:eastAsia="ar-SA"/>
        </w:rPr>
        <w:t xml:space="preserve"> </w:t>
      </w:r>
      <w:r w:rsidRPr="00384447">
        <w:rPr>
          <w:rFonts w:ascii="Cambria" w:eastAsia="Times New Roman" w:hAnsi="Cambria" w:cs="Times New Roman"/>
          <w:lang w:eastAsia="ar-SA"/>
        </w:rPr>
        <w:t xml:space="preserve">w technologii </w:t>
      </w:r>
      <w:proofErr w:type="spellStart"/>
      <w:r w:rsidRPr="00384447">
        <w:rPr>
          <w:rFonts w:ascii="Cambria" w:eastAsia="Times New Roman" w:hAnsi="Cambria" w:cs="Times New Roman"/>
          <w:lang w:eastAsia="ar-SA"/>
        </w:rPr>
        <w:t>półpodwieszonej</w:t>
      </w:r>
      <w:proofErr w:type="spellEnd"/>
      <w:r w:rsidRPr="00384447">
        <w:rPr>
          <w:rFonts w:ascii="Cambria" w:eastAsia="Times New Roman" w:hAnsi="Cambria" w:cs="Times New Roman"/>
          <w:lang w:eastAsia="ar-SA"/>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384447">
        <w:rPr>
          <w:rFonts w:ascii="Cambria" w:eastAsia="Times New Roman" w:hAnsi="Cambria" w:cs="Times New Roman"/>
          <w:lang w:eastAsia="ar-SA"/>
        </w:rPr>
        <w:t>półpodwieszoną</w:t>
      </w:r>
      <w:proofErr w:type="spellEnd"/>
      <w:r w:rsidRPr="00384447">
        <w:rPr>
          <w:rFonts w:ascii="Cambria" w:eastAsia="Times New Roman" w:hAnsi="Cambria" w:cs="Times New Roman"/>
          <w:lang w:eastAsia="ar-SA"/>
        </w:rPr>
        <w:t xml:space="preserve"> lub wleczoną konną.</w:t>
      </w:r>
    </w:p>
    <w:p w14:paraId="7D60F8F0" w14:textId="2EEF0CD6" w:rsidR="0040058F" w:rsidRDefault="0040058F" w:rsidP="0040058F">
      <w:pPr>
        <w:tabs>
          <w:tab w:val="left" w:pos="567"/>
        </w:tab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384447">
        <w:rPr>
          <w:rFonts w:ascii="Cambria" w:eastAsia="Times New Roman" w:hAnsi="Cambria" w:cs="Times New Roman"/>
          <w:bCs/>
          <w:lang w:eastAsia="ar-SA"/>
        </w:rPr>
        <w:t>przyzrębowych</w:t>
      </w:r>
      <w:proofErr w:type="spellEnd"/>
      <w:r w:rsidRPr="00384447">
        <w:rPr>
          <w:rFonts w:ascii="Cambria" w:eastAsia="Times New Roman" w:hAnsi="Cambria" w:cs="Times New Roman"/>
          <w:bCs/>
          <w:lang w:eastAsia="ar-SA"/>
        </w:rPr>
        <w:t xml:space="preserve"> kierując się minimalizacją jej odległości.</w:t>
      </w:r>
    </w:p>
    <w:p w14:paraId="654BCCCC" w14:textId="77777777" w:rsidR="00384447" w:rsidRPr="00384447" w:rsidRDefault="00384447" w:rsidP="0040058F">
      <w:pPr>
        <w:tabs>
          <w:tab w:val="left" w:pos="567"/>
        </w:tabs>
        <w:spacing w:before="120" w:after="0" w:line="240" w:lineRule="auto"/>
        <w:jc w:val="both"/>
        <w:rPr>
          <w:rFonts w:ascii="Cambria" w:eastAsia="Times New Roman" w:hAnsi="Cambria" w:cs="Times New Roman"/>
          <w:bCs/>
          <w:lang w:eastAsia="ar-SA"/>
        </w:rPr>
      </w:pPr>
    </w:p>
    <w:p w14:paraId="4ED61794" w14:textId="77777777" w:rsidR="0040058F" w:rsidRPr="00384447" w:rsidRDefault="0040058F" w:rsidP="0040058F">
      <w:pPr>
        <w:spacing w:before="120" w:after="0" w:line="240" w:lineRule="auto"/>
        <w:rPr>
          <w:rFonts w:ascii="Cambria" w:eastAsia="Calibri" w:hAnsi="Cambria" w:cs="Times New Roman"/>
          <w:b/>
        </w:rPr>
      </w:pPr>
      <w:r w:rsidRPr="00384447">
        <w:rPr>
          <w:rFonts w:ascii="Cambria" w:eastAsia="Calibri" w:hAnsi="Cambria" w:cs="Times New Roman"/>
          <w:b/>
        </w:rPr>
        <w:t>Standard technologii prac obejmuje:</w:t>
      </w:r>
    </w:p>
    <w:p w14:paraId="06535D4A" w14:textId="77777777" w:rsidR="0040058F" w:rsidRPr="00384447" w:rsidRDefault="0040058F" w:rsidP="0040058F">
      <w:pPr>
        <w:spacing w:before="120" w:after="0" w:line="240" w:lineRule="auto"/>
        <w:rPr>
          <w:rFonts w:ascii="Cambria" w:eastAsia="Calibri" w:hAnsi="Cambria" w:cs="Times New Roman"/>
          <w:b/>
        </w:rPr>
      </w:pPr>
    </w:p>
    <w:p w14:paraId="472E8F2A" w14:textId="77777777" w:rsidR="0040058F" w:rsidRPr="00384447" w:rsidRDefault="0040058F" w:rsidP="0040058F">
      <w:pPr>
        <w:spacing w:before="120" w:after="0" w:line="240" w:lineRule="auto"/>
        <w:jc w:val="center"/>
        <w:rPr>
          <w:rFonts w:ascii="Cambria" w:eastAsia="Calibri" w:hAnsi="Cambria" w:cs="Times New Roman"/>
          <w:b/>
        </w:rPr>
      </w:pPr>
      <w:r w:rsidRPr="00384447">
        <w:rPr>
          <w:rFonts w:ascii="Cambria" w:eastAsia="Calibri" w:hAnsi="Cambria" w:cs="Times New Roman"/>
          <w:b/>
          <w:bCs/>
        </w:rPr>
        <w:t xml:space="preserve">1. CWD-P - </w:t>
      </w:r>
      <w:r w:rsidRPr="00384447">
        <w:rPr>
          <w:rFonts w:ascii="Cambria" w:eastAsia="Calibri" w:hAnsi="Cambria" w:cs="Times New Roman"/>
          <w:b/>
          <w:bCs/>
          <w:iCs/>
          <w:lang w:eastAsia="pl-PL"/>
        </w:rPr>
        <w:t xml:space="preserve">Całkowity wyrób drewna pilarką </w:t>
      </w:r>
    </w:p>
    <w:p w14:paraId="60370956" w14:textId="77777777" w:rsidR="0040058F" w:rsidRPr="00384447" w:rsidRDefault="0040058F" w:rsidP="0040058F">
      <w:pPr>
        <w:tabs>
          <w:tab w:val="left" w:pos="840"/>
        </w:tabs>
        <w:spacing w:before="120" w:after="0" w:line="240" w:lineRule="auto"/>
        <w:jc w:val="both"/>
        <w:rPr>
          <w:rFonts w:ascii="Cambria" w:eastAsia="Calibri" w:hAnsi="Cambria" w:cs="Times New Roman"/>
          <w:bCs/>
          <w:strike/>
        </w:rPr>
      </w:pPr>
      <w:r w:rsidRPr="00384447">
        <w:rPr>
          <w:rFonts w:ascii="Cambria" w:eastAsia="Calibri" w:hAnsi="Cambria" w:cs="Times New Roman"/>
          <w:bCs/>
        </w:rPr>
        <w:t xml:space="preserve">Wykonawca zrealizuje przy użyciu ręcznych pilarek i narzędzi pomocniczych oraz maszyn zrywkowych prace z zakresu pozyskania drewna (CWD-P, ZRYW PIL). </w:t>
      </w:r>
    </w:p>
    <w:p w14:paraId="3A6E023B" w14:textId="77777777" w:rsidR="0040058F" w:rsidRPr="00384447" w:rsidRDefault="0040058F" w:rsidP="0040058F">
      <w:pPr>
        <w:tabs>
          <w:tab w:val="left" w:pos="840"/>
        </w:tabs>
        <w:spacing w:before="120" w:after="0" w:line="240" w:lineRule="auto"/>
        <w:jc w:val="both"/>
        <w:rPr>
          <w:rFonts w:ascii="Cambria" w:eastAsia="Calibri" w:hAnsi="Cambria" w:cs="Times New Roman"/>
        </w:rPr>
      </w:pPr>
      <w:r w:rsidRPr="00384447">
        <w:rPr>
          <w:rFonts w:ascii="Cambria" w:eastAsia="Calibri" w:hAnsi="Cambria" w:cs="Times New Roman"/>
        </w:rPr>
        <w:t xml:space="preserve">Prace związane z pozyskaniem i zrywką drewna z wyjątkiem pozyskania drewna w czyszczeniach późnych (CP-P) obejmują: </w:t>
      </w:r>
    </w:p>
    <w:p w14:paraId="2958710B" w14:textId="77777777" w:rsidR="0040058F" w:rsidRPr="00384447" w:rsidRDefault="0040058F" w:rsidP="0040058F">
      <w:pPr>
        <w:numPr>
          <w:ilvl w:val="0"/>
          <w:numId w:val="22"/>
        </w:numPr>
        <w:suppressAutoHyphen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 xml:space="preserve">prace przygotowawcze związane z przygotowaniem stanowiska do ścinki, </w:t>
      </w:r>
    </w:p>
    <w:p w14:paraId="40F58425" w14:textId="77777777" w:rsidR="0040058F" w:rsidRPr="00384447" w:rsidRDefault="0040058F" w:rsidP="0040058F">
      <w:pPr>
        <w:numPr>
          <w:ilvl w:val="0"/>
          <w:numId w:val="22"/>
        </w:numPr>
        <w:suppressAutoHyphens/>
        <w:spacing w:before="120" w:after="0" w:line="240" w:lineRule="auto"/>
        <w:jc w:val="both"/>
        <w:rPr>
          <w:rFonts w:ascii="Cambria" w:eastAsia="Times New Roman" w:hAnsi="Cambria" w:cs="Times New Roman"/>
          <w:lang w:eastAsia="ar-SA"/>
        </w:rPr>
      </w:pPr>
      <w:r w:rsidRPr="00384447">
        <w:rPr>
          <w:rFonts w:ascii="Cambria" w:eastAsia="Times New Roman" w:hAnsi="Cambria" w:cs="Times New Roman"/>
          <w:lang w:eastAsia="ar-SA"/>
        </w:rPr>
        <w:t>ścinkę i obalanie drzew wyznaczonych do wycięcia (w przypadku cięć zupełnych za wyznaczone uznaje się drzewa w granicach objętych zabiegiem z uwzględnieniem planowanych do pozostawienia kęp, nasienników, drzew dziuplastych itp.),</w:t>
      </w:r>
    </w:p>
    <w:p w14:paraId="25DB4E6B" w14:textId="625835B0" w:rsidR="0040058F" w:rsidRPr="00384447" w:rsidRDefault="0040058F" w:rsidP="0040058F">
      <w:pPr>
        <w:numPr>
          <w:ilvl w:val="0"/>
          <w:numId w:val="22"/>
        </w:numPr>
        <w:suppressAutoHyphen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 xml:space="preserve">okrzesanie ściętych drzew w stopniu przewidzianym w warunkach technicznych obowiązujących w PGL LP na wyrabiane sortymenty </w:t>
      </w:r>
    </w:p>
    <w:p w14:paraId="695C2394" w14:textId="2C2FA0F4" w:rsidR="0040058F" w:rsidRPr="00384447" w:rsidRDefault="0040058F" w:rsidP="0040058F">
      <w:pPr>
        <w:numPr>
          <w:ilvl w:val="0"/>
          <w:numId w:val="22"/>
        </w:numPr>
        <w:suppressAutoHyphens/>
        <w:spacing w:before="120" w:after="0" w:line="240" w:lineRule="auto"/>
        <w:jc w:val="both"/>
        <w:rPr>
          <w:rFonts w:ascii="Cambria" w:eastAsia="Times New Roman" w:hAnsi="Cambria" w:cs="Times New Roman"/>
          <w:lang w:eastAsia="ar-SA"/>
        </w:rPr>
      </w:pPr>
      <w:r w:rsidRPr="00384447">
        <w:rPr>
          <w:rFonts w:ascii="Cambria" w:eastAsia="Times New Roman" w:hAnsi="Cambria" w:cs="Times New Roman"/>
          <w:lang w:eastAsia="ar-SA"/>
        </w:rPr>
        <w:t xml:space="preserve">manipulację surowca drzewnego, zgodnie ze wskazaniami przekazanymi przez  Zamawiającego, z uwzględnieniem unormowań wskazanych w </w:t>
      </w:r>
      <w:r w:rsidR="00ED79DF" w:rsidRPr="00384447">
        <w:rPr>
          <w:rFonts w:ascii="Cambria" w:eastAsia="Times New Roman" w:hAnsi="Cambria" w:cs="Times New Roman"/>
          <w:lang w:eastAsia="ar-SA"/>
        </w:rPr>
        <w:t>OPZ</w:t>
      </w:r>
    </w:p>
    <w:p w14:paraId="0ECDD443" w14:textId="77777777" w:rsidR="0040058F" w:rsidRPr="00384447" w:rsidRDefault="0040058F" w:rsidP="0040058F">
      <w:pPr>
        <w:numPr>
          <w:ilvl w:val="0"/>
          <w:numId w:val="22"/>
        </w:numPr>
        <w:suppressAutoHyphens/>
        <w:spacing w:before="120" w:after="0" w:line="240" w:lineRule="auto"/>
        <w:jc w:val="both"/>
        <w:rPr>
          <w:rFonts w:ascii="Cambria" w:eastAsia="Times New Roman" w:hAnsi="Cambria" w:cs="Times New Roman"/>
          <w:lang w:eastAsia="ar-SA"/>
        </w:rPr>
      </w:pPr>
      <w:r w:rsidRPr="00384447">
        <w:rPr>
          <w:rFonts w:ascii="Cambria" w:eastAsia="Times New Roman" w:hAnsi="Cambria" w:cs="Times New Roman"/>
          <w:lang w:eastAsia="ar-SA"/>
        </w:rPr>
        <w:lastRenderedPageBreak/>
        <w:t xml:space="preserve">przygotowanie drewna do </w:t>
      </w:r>
      <w:proofErr w:type="spellStart"/>
      <w:r w:rsidRPr="00384447">
        <w:rPr>
          <w:rFonts w:ascii="Cambria" w:eastAsia="Times New Roman" w:hAnsi="Cambria" w:cs="Times New Roman"/>
          <w:lang w:eastAsia="ar-SA"/>
        </w:rPr>
        <w:t>odbiórki</w:t>
      </w:r>
      <w:proofErr w:type="spellEnd"/>
      <w:r w:rsidRPr="00384447">
        <w:rPr>
          <w:rFonts w:ascii="Cambria" w:eastAsia="Times New Roman" w:hAnsi="Cambria" w:cs="Times New Roman"/>
          <w:lang w:eastAsia="ar-SA"/>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0954CC9C" w14:textId="77777777" w:rsidR="0040058F" w:rsidRPr="00384447" w:rsidRDefault="0040058F" w:rsidP="0040058F">
      <w:pPr>
        <w:numPr>
          <w:ilvl w:val="0"/>
          <w:numId w:val="22"/>
        </w:numPr>
        <w:suppressAutoHyphen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przemieszczenie drewna z miejsca jego wycięcia do wskazanego przez Zamawiającego miejsca składowania,</w:t>
      </w:r>
    </w:p>
    <w:p w14:paraId="153A2DFA" w14:textId="77777777" w:rsidR="0040058F" w:rsidRPr="00384447" w:rsidRDefault="0040058F" w:rsidP="0040058F">
      <w:pPr>
        <w:numPr>
          <w:ilvl w:val="0"/>
          <w:numId w:val="22"/>
        </w:numPr>
        <w:suppressAutoHyphen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ułożenie zerwanego drewna w mygły lub stosy.</w:t>
      </w:r>
    </w:p>
    <w:p w14:paraId="6004D77A" w14:textId="77777777" w:rsidR="0040058F" w:rsidRPr="00384447" w:rsidRDefault="0040058F" w:rsidP="0040058F">
      <w:pPr>
        <w:spacing w:before="120" w:after="0" w:line="240" w:lineRule="auto"/>
        <w:rPr>
          <w:rFonts w:ascii="Cambria" w:eastAsia="Calibri" w:hAnsi="Cambria" w:cs="Times New Roman"/>
        </w:rPr>
      </w:pPr>
    </w:p>
    <w:p w14:paraId="34CB43C1" w14:textId="77777777" w:rsidR="0040058F" w:rsidRPr="00384447" w:rsidRDefault="0040058F" w:rsidP="0040058F">
      <w:pPr>
        <w:tabs>
          <w:tab w:val="left" w:pos="840"/>
        </w:tabs>
        <w:spacing w:before="120" w:after="0" w:line="240" w:lineRule="auto"/>
        <w:jc w:val="center"/>
        <w:rPr>
          <w:rFonts w:ascii="Cambria" w:eastAsia="Calibri" w:hAnsi="Cambria" w:cs="Times New Roman"/>
          <w:b/>
          <w:bCs/>
        </w:rPr>
      </w:pPr>
      <w:r w:rsidRPr="00384447">
        <w:rPr>
          <w:rFonts w:ascii="Cambria" w:eastAsia="Calibri" w:hAnsi="Cambria" w:cs="Times New Roman"/>
          <w:b/>
          <w:bCs/>
        </w:rPr>
        <w:t xml:space="preserve">2. CWD-D - </w:t>
      </w:r>
      <w:r w:rsidRPr="00384447">
        <w:rPr>
          <w:rFonts w:ascii="Cambria" w:eastAsia="Calibri" w:hAnsi="Cambria" w:cs="Times New Roman"/>
          <w:b/>
          <w:bCs/>
          <w:iCs/>
          <w:lang w:eastAsia="pl-PL"/>
        </w:rPr>
        <w:t>Całkowity wyrób drewna technologią dowolną</w:t>
      </w:r>
      <w:r w:rsidRPr="00384447">
        <w:rPr>
          <w:rFonts w:ascii="Cambria" w:eastAsia="Calibri" w:hAnsi="Cambria" w:cs="Times New Roman"/>
          <w:b/>
          <w:bCs/>
        </w:rPr>
        <w:t xml:space="preserve"> </w:t>
      </w:r>
    </w:p>
    <w:p w14:paraId="74F3142F" w14:textId="77777777" w:rsidR="0040058F" w:rsidRPr="00384447" w:rsidRDefault="0040058F" w:rsidP="0040058F">
      <w:pPr>
        <w:tabs>
          <w:tab w:val="left" w:pos="840"/>
        </w:tabs>
        <w:spacing w:before="120" w:after="0" w:line="240" w:lineRule="auto"/>
        <w:jc w:val="both"/>
        <w:rPr>
          <w:rFonts w:ascii="Cambria" w:eastAsia="Calibri" w:hAnsi="Cambria" w:cs="Times New Roman"/>
          <w:bCs/>
        </w:rPr>
      </w:pPr>
      <w:r w:rsidRPr="00384447">
        <w:rPr>
          <w:rFonts w:ascii="Cambria" w:eastAsia="Calibri" w:hAnsi="Cambria" w:cs="Times New Roman"/>
          <w:bCs/>
        </w:rPr>
        <w:t>Wykonawca zrealizuje prace z zakresu pozyskania drewna przy użyciu ręcznych pilarek, narzędzi pomocniczych i odpowiednio dobranych do warunków drzewostanowych, maszyn wielooperacyjnych (</w:t>
      </w:r>
      <w:proofErr w:type="spellStart"/>
      <w:r w:rsidRPr="00384447">
        <w:rPr>
          <w:rFonts w:ascii="Cambria" w:eastAsia="Calibri" w:hAnsi="Cambria" w:cs="Times New Roman"/>
          <w:bCs/>
        </w:rPr>
        <w:t>harwestery</w:t>
      </w:r>
      <w:proofErr w:type="spellEnd"/>
      <w:r w:rsidRPr="00384447">
        <w:rPr>
          <w:rFonts w:ascii="Cambria" w:eastAsia="Calibri" w:hAnsi="Cambria" w:cs="Times New Roman"/>
          <w:bCs/>
        </w:rPr>
        <w:t xml:space="preserve">, procesory itp.) oraz maszyn zrywkowych.  </w:t>
      </w:r>
    </w:p>
    <w:p w14:paraId="2C5A3D72" w14:textId="77777777" w:rsidR="0040058F" w:rsidRPr="00384447" w:rsidRDefault="0040058F" w:rsidP="0040058F">
      <w:pPr>
        <w:tabs>
          <w:tab w:val="left" w:pos="840"/>
        </w:tabs>
        <w:spacing w:before="120" w:after="0" w:line="240" w:lineRule="auto"/>
        <w:jc w:val="both"/>
        <w:rPr>
          <w:rFonts w:ascii="Cambria" w:eastAsia="Calibri" w:hAnsi="Cambria" w:cs="Times New Roman"/>
          <w:bCs/>
        </w:rPr>
      </w:pPr>
      <w:r w:rsidRPr="00384447">
        <w:rPr>
          <w:rFonts w:ascii="Cambria" w:eastAsia="Calibri" w:hAnsi="Cambria" w:cs="Times New Roman"/>
          <w:bCs/>
        </w:rPr>
        <w:t>Zamawiający w drzewostanach III i starszych klas wieku nie dopuszcza stosowania maszyn wielooperacyjnych zaopatrzonych w nożycowe lub nożowe głowice tnące.</w:t>
      </w:r>
    </w:p>
    <w:p w14:paraId="1CF40752" w14:textId="77777777" w:rsidR="0040058F" w:rsidRPr="00384447" w:rsidRDefault="0040058F" w:rsidP="0040058F">
      <w:pPr>
        <w:tabs>
          <w:tab w:val="left" w:pos="840"/>
        </w:tabs>
        <w:spacing w:before="120" w:after="0" w:line="240" w:lineRule="auto"/>
        <w:jc w:val="both"/>
        <w:rPr>
          <w:rFonts w:ascii="Cambria" w:eastAsia="Calibri" w:hAnsi="Cambria" w:cs="Times New Roman"/>
          <w:bCs/>
        </w:rPr>
      </w:pPr>
      <w:r w:rsidRPr="00384447">
        <w:rPr>
          <w:rFonts w:ascii="Cambria" w:eastAsia="Calibri" w:hAnsi="Cambria" w:cs="Times New Roman"/>
          <w:bCs/>
        </w:rPr>
        <w:t xml:space="preserve">Zamawiający zastrzega, </w:t>
      </w:r>
      <w:r w:rsidRPr="00384447">
        <w:rPr>
          <w:rFonts w:ascii="Cambria" w:eastAsia="Calibri" w:hAnsi="Cambria" w:cs="Times New Roman"/>
          <w:bCs/>
          <w:shd w:val="clear" w:color="auto" w:fill="FFFFFF"/>
        </w:rPr>
        <w:t xml:space="preserve">że </w:t>
      </w:r>
      <w:r w:rsidRPr="00384447">
        <w:rPr>
          <w:rFonts w:ascii="Cambria" w:eastAsia="Calibri" w:hAnsi="Cambria" w:cs="Times New Roman"/>
          <w:bC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58C9A483" w14:textId="77777777" w:rsidR="0040058F" w:rsidRPr="00384447" w:rsidRDefault="0040058F" w:rsidP="0040058F">
      <w:pPr>
        <w:tabs>
          <w:tab w:val="left" w:pos="840"/>
        </w:tabs>
        <w:spacing w:before="120" w:after="0" w:line="240" w:lineRule="auto"/>
        <w:jc w:val="both"/>
        <w:rPr>
          <w:rFonts w:ascii="Cambria" w:eastAsia="Calibri" w:hAnsi="Cambria" w:cs="Times New Roman"/>
          <w:bCs/>
        </w:rPr>
      </w:pPr>
      <w:r w:rsidRPr="00384447">
        <w:rPr>
          <w:rFonts w:ascii="Cambria" w:eastAsia="Calibri" w:hAnsi="Cambria" w:cs="Times New Roman"/>
          <w:bCs/>
        </w:rPr>
        <w:t xml:space="preserve">Zamawiający zastrzega, że pozostające po ścince pniaki nie mogą być wyższe niż to wynika </w:t>
      </w:r>
      <w:r w:rsidRPr="00384447">
        <w:rPr>
          <w:rFonts w:ascii="Cambria" w:eastAsia="Calibri" w:hAnsi="Cambria" w:cs="Times New Roman"/>
          <w:bCs/>
        </w:rPr>
        <w:br/>
        <w:t xml:space="preserve">z ograniczeń technologicznych głowicy tnącej (wysokość od osłony dolnej prowadnicy do ścinającej piły łańcuchowej).  </w:t>
      </w:r>
    </w:p>
    <w:p w14:paraId="4AB9199E" w14:textId="77777777" w:rsidR="0040058F" w:rsidRPr="00384447" w:rsidRDefault="0040058F" w:rsidP="0040058F">
      <w:pPr>
        <w:tabs>
          <w:tab w:val="left" w:pos="840"/>
        </w:tabs>
        <w:spacing w:before="120" w:after="0" w:line="240" w:lineRule="auto"/>
        <w:rPr>
          <w:rFonts w:ascii="Cambria" w:eastAsia="Calibri" w:hAnsi="Cambria" w:cs="Times New Roman"/>
          <w:bCs/>
        </w:rPr>
      </w:pPr>
      <w:r w:rsidRPr="00384447">
        <w:rPr>
          <w:rFonts w:ascii="Cambria" w:eastAsia="Calibri" w:hAnsi="Cambria" w:cs="Times New Roman"/>
          <w:bCs/>
        </w:rPr>
        <w:t>Prace związane z pozyskaniem maszynowym drewna (</w:t>
      </w:r>
      <w:r w:rsidRPr="00384447">
        <w:rPr>
          <w:rFonts w:ascii="Cambria" w:eastAsia="Calibri" w:hAnsi="Cambria" w:cs="Times New Roman"/>
          <w:bCs/>
          <w:iCs/>
          <w:lang w:eastAsia="pl-PL"/>
        </w:rPr>
        <w:t>CWD-H, ZRYW HARW)</w:t>
      </w:r>
      <w:r w:rsidRPr="00384447">
        <w:rPr>
          <w:rFonts w:ascii="Cambria" w:eastAsia="Calibri" w:hAnsi="Cambria" w:cs="Times New Roman"/>
          <w:bCs/>
        </w:rPr>
        <w:t xml:space="preserve"> obejmują: </w:t>
      </w:r>
    </w:p>
    <w:p w14:paraId="3A18AF0C" w14:textId="77777777" w:rsidR="0040058F" w:rsidRPr="00384447" w:rsidRDefault="0040058F" w:rsidP="0040058F">
      <w:pPr>
        <w:numPr>
          <w:ilvl w:val="0"/>
          <w:numId w:val="24"/>
        </w:numPr>
        <w:suppressAutoHyphen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6000215F" w14:textId="77777777" w:rsidR="0040058F" w:rsidRPr="00384447" w:rsidRDefault="0040058F" w:rsidP="0040058F">
      <w:pPr>
        <w:numPr>
          <w:ilvl w:val="0"/>
          <w:numId w:val="24"/>
        </w:numPr>
        <w:suppressAutoHyphen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 xml:space="preserve">Okrzesanie ściętych drzew w stopniu przewidzianym w obowiązujących w PGL LP warunkach technicznych na wyrabiane sortymenty wskazane w pkt 3.2 SWZ, </w:t>
      </w:r>
    </w:p>
    <w:p w14:paraId="000D1454" w14:textId="77777777" w:rsidR="0040058F" w:rsidRPr="00384447" w:rsidRDefault="0040058F" w:rsidP="0040058F">
      <w:pPr>
        <w:numPr>
          <w:ilvl w:val="0"/>
          <w:numId w:val="24"/>
        </w:numPr>
        <w:suppressAutoHyphen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Manipulację surowca drzewnego, zgodnie ze wskazaniami przekazanymi w zleceniu przez Zamawiającego z uwzględnieniem unormowań wskazanych w pkt 3.2 SWZ,</w:t>
      </w:r>
    </w:p>
    <w:p w14:paraId="10D193B0" w14:textId="77777777" w:rsidR="0040058F" w:rsidRPr="00384447" w:rsidRDefault="0040058F" w:rsidP="0040058F">
      <w:pPr>
        <w:numPr>
          <w:ilvl w:val="0"/>
          <w:numId w:val="24"/>
        </w:numPr>
        <w:suppressAutoHyphen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 xml:space="preserve">Przygotowanie drewna do </w:t>
      </w:r>
      <w:proofErr w:type="spellStart"/>
      <w:r w:rsidRPr="00384447">
        <w:rPr>
          <w:rFonts w:ascii="Cambria" w:eastAsia="Times New Roman" w:hAnsi="Cambria" w:cs="Times New Roman"/>
          <w:bCs/>
          <w:lang w:eastAsia="ar-SA"/>
        </w:rPr>
        <w:t>odbiórki</w:t>
      </w:r>
      <w:proofErr w:type="spellEnd"/>
      <w:r w:rsidRPr="00384447">
        <w:rPr>
          <w:rFonts w:ascii="Cambria" w:eastAsia="Times New Roman" w:hAnsi="Cambria" w:cs="Times New Roman"/>
          <w:bCs/>
          <w:lang w:eastAsia="ar-SA"/>
        </w:rPr>
        <w:t xml:space="preserve"> poprzez udostępnienie go do pomiarów i oględzin (w szczególności usunięcie gałęzi, ułożenie drewna w sposób umożliwiający jego pomiar, ocenę występujących wad).</w:t>
      </w:r>
    </w:p>
    <w:p w14:paraId="531B911E" w14:textId="77777777" w:rsidR="0040058F" w:rsidRPr="00384447" w:rsidRDefault="0040058F" w:rsidP="0040058F">
      <w:pPr>
        <w:numPr>
          <w:ilvl w:val="0"/>
          <w:numId w:val="24"/>
        </w:numPr>
        <w:suppressAutoHyphen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Przemieszczenie drewna z miejsca jego wycięcia do wskazanego przez Zamawiającego miejsca składowania,</w:t>
      </w:r>
    </w:p>
    <w:p w14:paraId="639B0CA6" w14:textId="77777777" w:rsidR="0040058F" w:rsidRPr="00384447" w:rsidRDefault="0040058F" w:rsidP="0040058F">
      <w:pPr>
        <w:numPr>
          <w:ilvl w:val="0"/>
          <w:numId w:val="24"/>
        </w:numPr>
        <w:suppressAutoHyphens/>
        <w:spacing w:before="120" w:after="0" w:line="240" w:lineRule="auto"/>
        <w:jc w:val="both"/>
        <w:rPr>
          <w:rFonts w:ascii="Cambria" w:eastAsia="Times New Roman" w:hAnsi="Cambria" w:cs="Times New Roman"/>
          <w:bCs/>
          <w:lang w:eastAsia="ar-SA"/>
        </w:rPr>
      </w:pPr>
      <w:r w:rsidRPr="00384447">
        <w:rPr>
          <w:rFonts w:ascii="Cambria" w:eastAsia="Times New Roman" w:hAnsi="Cambria" w:cs="Times New Roman"/>
          <w:bCs/>
          <w:lang w:eastAsia="ar-SA"/>
        </w:rPr>
        <w:t>Ułożenie zerwanego drewna w mygły lub stosy zgodnie z Warunkami Technicznymi.</w:t>
      </w:r>
    </w:p>
    <w:p w14:paraId="4E412162" w14:textId="77777777" w:rsidR="0040058F" w:rsidRPr="00384447" w:rsidRDefault="0040058F" w:rsidP="0040058F">
      <w:pPr>
        <w:autoSpaceDE w:val="0"/>
        <w:autoSpaceDN w:val="0"/>
        <w:adjustRightInd w:val="0"/>
        <w:spacing w:before="120" w:after="0" w:line="240" w:lineRule="auto"/>
        <w:jc w:val="both"/>
        <w:rPr>
          <w:rFonts w:ascii="Cambria" w:eastAsia="Calibri" w:hAnsi="Cambria" w:cs="Times New Roman"/>
        </w:rPr>
      </w:pPr>
      <w:r w:rsidRPr="00384447">
        <w:rPr>
          <w:rFonts w:ascii="Cambria" w:eastAsia="Calibri" w:hAnsi="Cambria" w:cs="Times New Roman"/>
        </w:rPr>
        <w:t>W przypadkach gdy odległość pomiędzy szlakami operacyjnymi przekracza 20 m i  nieuzasadnione jest ich zagęszczenie należy zastosować tzw. "</w:t>
      </w:r>
      <w:proofErr w:type="spellStart"/>
      <w:r w:rsidRPr="00384447">
        <w:rPr>
          <w:rFonts w:ascii="Cambria" w:eastAsia="Calibri" w:hAnsi="Cambria" w:cs="Times New Roman"/>
        </w:rPr>
        <w:t>międzypole</w:t>
      </w:r>
      <w:proofErr w:type="spellEnd"/>
      <w:r w:rsidRPr="00384447">
        <w:rPr>
          <w:rFonts w:ascii="Cambria" w:eastAsia="Calibri" w:hAnsi="Cambria" w:cs="Times New Roman"/>
        </w:rPr>
        <w:t>”, na którym drzewa ścinane są pilarką i obalane w kierunku bliższego szlaku.</w:t>
      </w:r>
    </w:p>
    <w:p w14:paraId="33AA87B7" w14:textId="77777777" w:rsidR="0040058F" w:rsidRPr="00384447" w:rsidRDefault="0040058F" w:rsidP="0040058F">
      <w:pPr>
        <w:suppressAutoHyphens/>
        <w:autoSpaceDE w:val="0"/>
        <w:autoSpaceDN w:val="0"/>
        <w:adjustRightInd w:val="0"/>
        <w:spacing w:before="120" w:after="120" w:line="240" w:lineRule="auto"/>
        <w:jc w:val="both"/>
        <w:rPr>
          <w:rFonts w:ascii="Cambria" w:eastAsia="Calibri" w:hAnsi="Cambria" w:cs="Times New Roman"/>
          <w:b/>
        </w:rPr>
      </w:pPr>
      <w:r w:rsidRPr="00384447">
        <w:rPr>
          <w:rFonts w:ascii="Cambria" w:eastAsia="Calibri" w:hAnsi="Cambria" w:cs="Times New Roman"/>
          <w:b/>
        </w:rPr>
        <w:t>Uwagi:</w:t>
      </w:r>
    </w:p>
    <w:p w14:paraId="30254C86" w14:textId="77777777" w:rsidR="0040058F" w:rsidRPr="00384447" w:rsidRDefault="0040058F" w:rsidP="0040058F">
      <w:pPr>
        <w:numPr>
          <w:ilvl w:val="0"/>
          <w:numId w:val="25"/>
        </w:numPr>
        <w:suppressAutoHyphens/>
        <w:spacing w:before="120" w:after="0" w:line="240" w:lineRule="auto"/>
        <w:ind w:left="284" w:hanging="284"/>
        <w:contextualSpacing/>
        <w:jc w:val="both"/>
        <w:rPr>
          <w:rFonts w:ascii="Cambria" w:eastAsia="Calibri" w:hAnsi="Cambria" w:cs="Times New Roman"/>
          <w:lang w:eastAsia="pl-PL"/>
        </w:rPr>
      </w:pPr>
      <w:r w:rsidRPr="00384447">
        <w:rPr>
          <w:rFonts w:ascii="Cambria" w:eastAsia="Calibri" w:hAnsi="Cambria" w:cs="Times New Roman"/>
          <w:lang w:eastAsia="pl-PL"/>
        </w:rPr>
        <w:lastRenderedPageBreak/>
        <w:t xml:space="preserve">Szczegółowe opisy technologii pozyskania i zrywki drewna stosowane w PGL LP znajdują się w „Zasadach Użytkowania Lasu” wprowadzonymi Zarządzeniem DGLP nr 66 z dnia 7 listopada 2019 r. </w:t>
      </w:r>
    </w:p>
    <w:p w14:paraId="21F590BD" w14:textId="77777777" w:rsidR="0040058F" w:rsidRPr="00384447" w:rsidRDefault="0040058F" w:rsidP="0040058F">
      <w:pPr>
        <w:numPr>
          <w:ilvl w:val="0"/>
          <w:numId w:val="25"/>
        </w:numPr>
        <w:suppressAutoHyphens/>
        <w:spacing w:before="120" w:after="0" w:line="240" w:lineRule="auto"/>
        <w:ind w:left="284" w:hanging="284"/>
        <w:contextualSpacing/>
        <w:jc w:val="both"/>
        <w:rPr>
          <w:rFonts w:ascii="Cambria" w:eastAsia="Calibri" w:hAnsi="Cambria" w:cs="Times New Roman"/>
          <w:lang w:eastAsia="pl-PL"/>
        </w:rPr>
      </w:pPr>
      <w:r w:rsidRPr="00384447">
        <w:rPr>
          <w:rFonts w:ascii="Cambria" w:eastAsia="Calibri" w:hAnsi="Cambria" w:cs="Times New Roman"/>
          <w:lang w:eastAsia="pl-PL"/>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BFDBAE8" w14:textId="77777777" w:rsidR="0040058F" w:rsidRPr="00384447" w:rsidRDefault="0040058F" w:rsidP="00947657">
      <w:pPr>
        <w:spacing w:after="200" w:line="276" w:lineRule="auto"/>
        <w:rPr>
          <w:rFonts w:ascii="Cambria" w:eastAsia="Calibri" w:hAnsi="Cambria" w:cs="Arial"/>
          <w:bCs/>
          <w:i/>
          <w:lang w:eastAsia="ar-SA"/>
        </w:rPr>
      </w:pPr>
    </w:p>
    <w:p w14:paraId="670A1BFC" w14:textId="0D96B3E1" w:rsidR="00F24A87" w:rsidRPr="00384447" w:rsidRDefault="00F24A87" w:rsidP="009257D7">
      <w:pPr>
        <w:spacing w:after="200" w:line="276" w:lineRule="auto"/>
        <w:rPr>
          <w:rFonts w:ascii="Cambria" w:eastAsia="Calibri" w:hAnsi="Cambria" w:cs="Arial"/>
          <w:bCs/>
          <w:lang w:eastAsia="ar-SA"/>
        </w:rPr>
      </w:pPr>
    </w:p>
    <w:sectPr w:rsidR="00F24A87" w:rsidRPr="003844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FFFFFFFF"/>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1" w15:restartNumberingAfterBreak="0">
    <w:nsid w:val="00000011"/>
    <w:multiLevelType w:val="multilevel"/>
    <w:tmpl w:val="FFFFFFFF"/>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bullet"/>
      <w:lvlText w:val="-"/>
      <w:lvlJc w:val="left"/>
      <w:rPr>
        <w:rFonts w:ascii="Arial" w:hAnsi="Arial"/>
        <w:b w:val="0"/>
        <w:i w:val="0"/>
        <w:smallCaps w:val="0"/>
        <w:strike w:val="0"/>
        <w:color w:val="000000"/>
        <w:spacing w:val="0"/>
        <w:w w:val="100"/>
        <w:position w:val="0"/>
        <w:sz w:val="20"/>
        <w:u w:val="none"/>
      </w:rPr>
    </w:lvl>
    <w:lvl w:ilvl="2">
      <w:start w:val="1"/>
      <w:numFmt w:val="bullet"/>
      <w:lvlText w:val="-"/>
      <w:lvlJc w:val="left"/>
      <w:rPr>
        <w:rFonts w:ascii="Arial" w:hAnsi="Arial"/>
        <w:b w:val="0"/>
        <w:i w:val="0"/>
        <w:smallCaps w:val="0"/>
        <w:strike w:val="0"/>
        <w:color w:val="000000"/>
        <w:spacing w:val="0"/>
        <w:w w:val="100"/>
        <w:position w:val="0"/>
        <w:sz w:val="20"/>
        <w:u w:val="none"/>
      </w:rPr>
    </w:lvl>
    <w:lvl w:ilvl="3">
      <w:start w:val="1"/>
      <w:numFmt w:val="bullet"/>
      <w:lvlText w:val="-"/>
      <w:lvlJc w:val="left"/>
      <w:rPr>
        <w:rFonts w:ascii="Arial" w:hAnsi="Arial"/>
        <w:b w:val="0"/>
        <w:i w:val="0"/>
        <w:smallCaps w:val="0"/>
        <w:strike w:val="0"/>
        <w:color w:val="000000"/>
        <w:spacing w:val="0"/>
        <w:w w:val="100"/>
        <w:position w:val="0"/>
        <w:sz w:val="20"/>
        <w:u w:val="none"/>
      </w:rPr>
    </w:lvl>
    <w:lvl w:ilvl="4">
      <w:start w:val="1"/>
      <w:numFmt w:val="bullet"/>
      <w:lvlText w:val="-"/>
      <w:lvlJc w:val="left"/>
      <w:rPr>
        <w:rFonts w:ascii="Arial" w:hAnsi="Arial"/>
        <w:b w:val="0"/>
        <w:i w:val="0"/>
        <w:smallCaps w:val="0"/>
        <w:strike w:val="0"/>
        <w:color w:val="000000"/>
        <w:spacing w:val="0"/>
        <w:w w:val="100"/>
        <w:position w:val="0"/>
        <w:sz w:val="20"/>
        <w:u w:val="none"/>
      </w:rPr>
    </w:lvl>
    <w:lvl w:ilvl="5">
      <w:start w:val="1"/>
      <w:numFmt w:val="bullet"/>
      <w:lvlText w:val="-"/>
      <w:lvlJc w:val="left"/>
      <w:rPr>
        <w:rFonts w:ascii="Arial" w:hAnsi="Arial"/>
        <w:b w:val="0"/>
        <w:i w:val="0"/>
        <w:smallCaps w:val="0"/>
        <w:strike w:val="0"/>
        <w:color w:val="000000"/>
        <w:spacing w:val="0"/>
        <w:w w:val="100"/>
        <w:position w:val="0"/>
        <w:sz w:val="20"/>
        <w:u w:val="none"/>
      </w:rPr>
    </w:lvl>
    <w:lvl w:ilvl="6">
      <w:start w:val="1"/>
      <w:numFmt w:val="bullet"/>
      <w:lvlText w:val="-"/>
      <w:lvlJc w:val="left"/>
      <w:rPr>
        <w:rFonts w:ascii="Arial" w:hAnsi="Arial"/>
        <w:b w:val="0"/>
        <w:i w:val="0"/>
        <w:smallCaps w:val="0"/>
        <w:strike w:val="0"/>
        <w:color w:val="000000"/>
        <w:spacing w:val="0"/>
        <w:w w:val="100"/>
        <w:position w:val="0"/>
        <w:sz w:val="20"/>
        <w:u w:val="none"/>
      </w:rPr>
    </w:lvl>
    <w:lvl w:ilvl="7">
      <w:start w:val="1"/>
      <w:numFmt w:val="bullet"/>
      <w:lvlText w:val="-"/>
      <w:lvlJc w:val="left"/>
      <w:rPr>
        <w:rFonts w:ascii="Arial" w:hAnsi="Arial"/>
        <w:b w:val="0"/>
        <w:i w:val="0"/>
        <w:smallCaps w:val="0"/>
        <w:strike w:val="0"/>
        <w:color w:val="000000"/>
        <w:spacing w:val="0"/>
        <w:w w:val="100"/>
        <w:position w:val="0"/>
        <w:sz w:val="20"/>
        <w:u w:val="none"/>
      </w:rPr>
    </w:lvl>
    <w:lvl w:ilvl="8">
      <w:start w:val="1"/>
      <w:numFmt w:val="bullet"/>
      <w:lvlText w:val="-"/>
      <w:lvlJc w:val="left"/>
      <w:rPr>
        <w:rFonts w:ascii="Arial" w:hAnsi="Arial"/>
        <w:b w:val="0"/>
        <w:i w:val="0"/>
        <w:smallCaps w:val="0"/>
        <w:strike w:val="0"/>
        <w:color w:val="000000"/>
        <w:spacing w:val="0"/>
        <w:w w:val="100"/>
        <w:position w:val="0"/>
        <w:sz w:val="20"/>
        <w:u w:val="none"/>
      </w:rPr>
    </w:lvl>
  </w:abstractNum>
  <w:abstractNum w:abstractNumId="2" w15:restartNumberingAfterBreak="0">
    <w:nsid w:val="0000001E"/>
    <w:multiLevelType w:val="singleLevel"/>
    <w:tmpl w:val="0000001E"/>
    <w:name w:val="WW8Num30"/>
    <w:lvl w:ilvl="0">
      <w:start w:val="1"/>
      <w:numFmt w:val="decimal"/>
      <w:lvlText w:val="%1)"/>
      <w:lvlJc w:val="left"/>
      <w:pPr>
        <w:tabs>
          <w:tab w:val="num" w:pos="-360"/>
        </w:tabs>
        <w:ind w:left="432" w:hanging="360"/>
      </w:pPr>
      <w:rPr>
        <w:rFonts w:ascii="Verdana" w:hAnsi="Verdana" w:cs="Arial"/>
        <w:i w:val="0"/>
        <w:color w:val="auto"/>
        <w:sz w:val="20"/>
        <w:szCs w:val="20"/>
      </w:rPr>
    </w:lvl>
  </w:abstractNum>
  <w:abstractNum w:abstractNumId="3"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313A01"/>
    <w:multiLevelType w:val="hybridMultilevel"/>
    <w:tmpl w:val="5F861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8" w15:restartNumberingAfterBreak="0">
    <w:nsid w:val="31722626"/>
    <w:multiLevelType w:val="hybridMultilevel"/>
    <w:tmpl w:val="537C27F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9"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2C41DD1"/>
    <w:multiLevelType w:val="hybridMultilevel"/>
    <w:tmpl w:val="2FECF3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4" w15:restartNumberingAfterBreak="0">
    <w:nsid w:val="4C565489"/>
    <w:multiLevelType w:val="hybridMultilevel"/>
    <w:tmpl w:val="6A5E258A"/>
    <w:lvl w:ilvl="0" w:tplc="0BDA04D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B626BB"/>
    <w:multiLevelType w:val="hybridMultilevel"/>
    <w:tmpl w:val="3DDC9AF8"/>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3" w15:restartNumberingAfterBreak="0">
    <w:nsid w:val="75BF7927"/>
    <w:multiLevelType w:val="hybridMultilevel"/>
    <w:tmpl w:val="1ABC2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EB2ECF"/>
    <w:multiLevelType w:val="multilevel"/>
    <w:tmpl w:val="8FA8B23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58740446">
    <w:abstractNumId w:val="22"/>
  </w:num>
  <w:num w:numId="2" w16cid:durableId="901256674">
    <w:abstractNumId w:val="4"/>
  </w:num>
  <w:num w:numId="3" w16cid:durableId="913393112">
    <w:abstractNumId w:val="21"/>
  </w:num>
  <w:num w:numId="4" w16cid:durableId="1103568774">
    <w:abstractNumId w:val="23"/>
  </w:num>
  <w:num w:numId="5" w16cid:durableId="658734596">
    <w:abstractNumId w:val="27"/>
  </w:num>
  <w:num w:numId="6" w16cid:durableId="1434396223">
    <w:abstractNumId w:val="8"/>
  </w:num>
  <w:num w:numId="7" w16cid:durableId="1595474938">
    <w:abstractNumId w:val="12"/>
  </w:num>
  <w:num w:numId="8" w16cid:durableId="1455828221">
    <w:abstractNumId w:val="18"/>
  </w:num>
  <w:num w:numId="9" w16cid:durableId="930894842">
    <w:abstractNumId w:val="3"/>
  </w:num>
  <w:num w:numId="10" w16cid:durableId="827601721">
    <w:abstractNumId w:val="2"/>
  </w:num>
  <w:num w:numId="11" w16cid:durableId="1514563952">
    <w:abstractNumId w:val="11"/>
  </w:num>
  <w:num w:numId="12" w16cid:durableId="1240408791">
    <w:abstractNumId w:val="15"/>
  </w:num>
  <w:num w:numId="13" w16cid:durableId="125394170">
    <w:abstractNumId w:val="26"/>
  </w:num>
  <w:num w:numId="14" w16cid:durableId="1650665625">
    <w:abstractNumId w:val="25"/>
  </w:num>
  <w:num w:numId="15" w16cid:durableId="910426944">
    <w:abstractNumId w:val="19"/>
  </w:num>
  <w:num w:numId="16" w16cid:durableId="713383588">
    <w:abstractNumId w:val="13"/>
  </w:num>
  <w:num w:numId="17" w16cid:durableId="1296137532">
    <w:abstractNumId w:val="7"/>
  </w:num>
  <w:num w:numId="18" w16cid:durableId="1306546406">
    <w:abstractNumId w:val="16"/>
  </w:num>
  <w:num w:numId="19" w16cid:durableId="1144737298">
    <w:abstractNumId w:val="10"/>
  </w:num>
  <w:num w:numId="20" w16cid:durableId="1234778363">
    <w:abstractNumId w:val="17"/>
  </w:num>
  <w:num w:numId="21" w16cid:durableId="1338074927">
    <w:abstractNumId w:val="24"/>
  </w:num>
  <w:num w:numId="22" w16cid:durableId="1218905233">
    <w:abstractNumId w:val="5"/>
  </w:num>
  <w:num w:numId="23" w16cid:durableId="461115933">
    <w:abstractNumId w:val="9"/>
  </w:num>
  <w:num w:numId="24" w16cid:durableId="625084160">
    <w:abstractNumId w:val="20"/>
  </w:num>
  <w:num w:numId="25" w16cid:durableId="965309924">
    <w:abstractNumId w:val="6"/>
  </w:num>
  <w:num w:numId="26" w16cid:durableId="2107310159">
    <w:abstractNumId w:val="14"/>
  </w:num>
  <w:num w:numId="27" w16cid:durableId="1589272280">
    <w:abstractNumId w:val="0"/>
  </w:num>
  <w:num w:numId="28" w16cid:durableId="1764640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89"/>
    <w:rsid w:val="00236C34"/>
    <w:rsid w:val="00260D47"/>
    <w:rsid w:val="00384447"/>
    <w:rsid w:val="0040058F"/>
    <w:rsid w:val="006337CB"/>
    <w:rsid w:val="007B10CA"/>
    <w:rsid w:val="007C62E3"/>
    <w:rsid w:val="009257D7"/>
    <w:rsid w:val="00947657"/>
    <w:rsid w:val="00985A30"/>
    <w:rsid w:val="00A82EC0"/>
    <w:rsid w:val="00C03971"/>
    <w:rsid w:val="00D71C4C"/>
    <w:rsid w:val="00D87389"/>
    <w:rsid w:val="00ED79DF"/>
    <w:rsid w:val="00F24A87"/>
    <w:rsid w:val="00FB1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972C1"/>
  <w15:chartTrackingRefBased/>
  <w15:docId w15:val="{32BA45EC-5587-4DB4-A0F2-18789131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4005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aliases w:val="Nagłówek 3 ROSTWPL"/>
    <w:basedOn w:val="Normalny"/>
    <w:next w:val="Normalny"/>
    <w:link w:val="Nagwek3Znak"/>
    <w:uiPriority w:val="99"/>
    <w:unhideWhenUsed/>
    <w:qFormat/>
    <w:rsid w:val="007C62E3"/>
    <w:pPr>
      <w:spacing w:before="120" w:after="0" w:line="240" w:lineRule="auto"/>
      <w:jc w:val="center"/>
      <w:outlineLvl w:val="2"/>
    </w:pPr>
    <w:rPr>
      <w:rFonts w:asciiTheme="majorHAnsi" w:eastAsia="Calibri" w:hAnsiTheme="majorHAnsi"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87389"/>
    <w:pPr>
      <w:ind w:left="720"/>
      <w:contextualSpacing/>
    </w:pPr>
  </w:style>
  <w:style w:type="character" w:customStyle="1" w:styleId="Nagwek3Znak">
    <w:name w:val="Nagłówek 3 Znak"/>
    <w:aliases w:val="Nagłówek 3 ROSTWPL Znak"/>
    <w:basedOn w:val="Domylnaczcionkaakapitu"/>
    <w:link w:val="Nagwek3"/>
    <w:uiPriority w:val="99"/>
    <w:rsid w:val="007C62E3"/>
    <w:rPr>
      <w:rFonts w:asciiTheme="majorHAnsi" w:eastAsia="Calibri" w:hAnsiTheme="majorHAnsi" w:cs="Times New Roman"/>
      <w:b/>
      <w:bCs/>
    </w:rPr>
  </w:style>
  <w:style w:type="character" w:customStyle="1" w:styleId="Nagwek2Znak">
    <w:name w:val="Nagłówek 2 Znak"/>
    <w:basedOn w:val="Domylnaczcionkaakapitu"/>
    <w:link w:val="Nagwek2"/>
    <w:uiPriority w:val="9"/>
    <w:semiHidden/>
    <w:rsid w:val="0040058F"/>
    <w:rPr>
      <w:rFonts w:asciiTheme="majorHAnsi" w:eastAsiaTheme="majorEastAsia" w:hAnsiTheme="majorHAnsi" w:cstheme="majorBidi"/>
      <w:color w:val="2F5496" w:themeColor="accent1" w:themeShade="BF"/>
      <w:sz w:val="26"/>
      <w:szCs w:val="26"/>
    </w:rPr>
  </w:style>
  <w:style w:type="character" w:customStyle="1" w:styleId="CharStyle3">
    <w:name w:val="Char Style 3"/>
    <w:basedOn w:val="Domylnaczcionkaakapitu"/>
    <w:link w:val="Style2"/>
    <w:uiPriority w:val="99"/>
    <w:locked/>
    <w:rsid w:val="00A82EC0"/>
    <w:rPr>
      <w:color w:val="000000"/>
    </w:rPr>
  </w:style>
  <w:style w:type="character" w:customStyle="1" w:styleId="CharStyle6">
    <w:name w:val="Char Style 6"/>
    <w:basedOn w:val="Domylnaczcionkaakapitu"/>
    <w:link w:val="Style5"/>
    <w:uiPriority w:val="99"/>
    <w:locked/>
    <w:rsid w:val="00A82EC0"/>
    <w:rPr>
      <w:b/>
      <w:bCs/>
      <w:color w:val="000000"/>
      <w:sz w:val="20"/>
      <w:szCs w:val="20"/>
    </w:rPr>
  </w:style>
  <w:style w:type="character" w:customStyle="1" w:styleId="CharStyle8">
    <w:name w:val="Char Style 8"/>
    <w:basedOn w:val="Domylnaczcionkaakapitu"/>
    <w:link w:val="Style7"/>
    <w:uiPriority w:val="99"/>
    <w:locked/>
    <w:rsid w:val="00A82EC0"/>
    <w:rPr>
      <w:b/>
      <w:bCs/>
      <w:color w:val="000000"/>
      <w:sz w:val="20"/>
      <w:szCs w:val="20"/>
    </w:rPr>
  </w:style>
  <w:style w:type="character" w:customStyle="1" w:styleId="CharStyle10">
    <w:name w:val="Char Style 10"/>
    <w:basedOn w:val="Domylnaczcionkaakapitu"/>
    <w:link w:val="Style9"/>
    <w:uiPriority w:val="99"/>
    <w:locked/>
    <w:rsid w:val="00A82EC0"/>
    <w:rPr>
      <w:color w:val="000000"/>
    </w:rPr>
  </w:style>
  <w:style w:type="paragraph" w:customStyle="1" w:styleId="Style2">
    <w:name w:val="Style 2"/>
    <w:basedOn w:val="Normalny"/>
    <w:link w:val="CharStyle3"/>
    <w:uiPriority w:val="99"/>
    <w:rsid w:val="00A82EC0"/>
    <w:pPr>
      <w:widowControl w:val="0"/>
      <w:spacing w:after="120" w:line="240" w:lineRule="auto"/>
    </w:pPr>
    <w:rPr>
      <w:color w:val="000000"/>
    </w:rPr>
  </w:style>
  <w:style w:type="paragraph" w:customStyle="1" w:styleId="Style5">
    <w:name w:val="Style 5"/>
    <w:basedOn w:val="Normalny"/>
    <w:link w:val="CharStyle6"/>
    <w:uiPriority w:val="99"/>
    <w:rsid w:val="00A82EC0"/>
    <w:pPr>
      <w:widowControl w:val="0"/>
      <w:spacing w:after="120" w:line="269" w:lineRule="auto"/>
      <w:outlineLvl w:val="0"/>
    </w:pPr>
    <w:rPr>
      <w:b/>
      <w:bCs/>
      <w:color w:val="000000"/>
      <w:sz w:val="20"/>
      <w:szCs w:val="20"/>
    </w:rPr>
  </w:style>
  <w:style w:type="paragraph" w:customStyle="1" w:styleId="Style7">
    <w:name w:val="Style 7"/>
    <w:basedOn w:val="Normalny"/>
    <w:link w:val="CharStyle8"/>
    <w:uiPriority w:val="99"/>
    <w:rsid w:val="00A82EC0"/>
    <w:pPr>
      <w:widowControl w:val="0"/>
      <w:spacing w:after="0" w:line="240" w:lineRule="auto"/>
    </w:pPr>
    <w:rPr>
      <w:b/>
      <w:bCs/>
      <w:color w:val="000000"/>
      <w:sz w:val="20"/>
      <w:szCs w:val="20"/>
    </w:rPr>
  </w:style>
  <w:style w:type="paragraph" w:customStyle="1" w:styleId="Style9">
    <w:name w:val="Style 9"/>
    <w:basedOn w:val="Normalny"/>
    <w:link w:val="CharStyle10"/>
    <w:uiPriority w:val="99"/>
    <w:rsid w:val="00A82EC0"/>
    <w:pPr>
      <w:widowControl w:val="0"/>
      <w:spacing w:after="12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Pages>
  <Words>2218</Words>
  <Characters>13310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Wołos</dc:creator>
  <cp:keywords/>
  <dc:description/>
  <cp:lastModifiedBy>Urszula Wołos</cp:lastModifiedBy>
  <cp:revision>8</cp:revision>
  <dcterms:created xsi:type="dcterms:W3CDTF">2022-04-25T10:58:00Z</dcterms:created>
  <dcterms:modified xsi:type="dcterms:W3CDTF">2022-10-12T06:17:00Z</dcterms:modified>
</cp:coreProperties>
</file>