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C8D345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</w:t>
      </w:r>
      <w:r w:rsidR="006B5560">
        <w:rPr>
          <w:rFonts w:ascii="Cambria" w:hAnsi="Cambria" w:cs="Arial"/>
          <w:bCs/>
          <w:sz w:val="22"/>
          <w:szCs w:val="22"/>
          <w:lang w:eastAsia="pl-PL"/>
        </w:rPr>
        <w:t xml:space="preserve">oraz grodzeń </w:t>
      </w:r>
      <w:r>
        <w:rPr>
          <w:rFonts w:ascii="Cambria" w:hAnsi="Cambria" w:cs="Arial"/>
          <w:bCs/>
          <w:sz w:val="22"/>
          <w:szCs w:val="22"/>
          <w:lang w:eastAsia="pl-PL"/>
        </w:rPr>
        <w:t>na terenie Nadleśnictwa</w:t>
      </w:r>
      <w:r w:rsidR="006B5560">
        <w:rPr>
          <w:rFonts w:ascii="Cambria" w:hAnsi="Cambria" w:cs="Arial"/>
          <w:bCs/>
          <w:sz w:val="22"/>
          <w:szCs w:val="22"/>
          <w:lang w:eastAsia="pl-PL"/>
        </w:rPr>
        <w:t xml:space="preserve"> Węgliniec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6B5560">
        <w:rPr>
          <w:rFonts w:ascii="Cambria" w:hAnsi="Cambria" w:cs="Arial"/>
          <w:bCs/>
          <w:sz w:val="22"/>
          <w:szCs w:val="22"/>
          <w:lang w:eastAsia="pl-PL"/>
        </w:rPr>
        <w:t>2023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3648B">
        <w:rPr>
          <w:rFonts w:ascii="Cambria" w:hAnsi="Cambria" w:cs="Arial"/>
          <w:sz w:val="22"/>
          <w:szCs w:val="22"/>
          <w:lang w:eastAsia="pl-PL"/>
        </w:rPr>
      </w:r>
      <w:r w:rsidR="0053648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3648B">
        <w:rPr>
          <w:rFonts w:ascii="Cambria" w:hAnsi="Cambria" w:cs="Arial"/>
          <w:sz w:val="22"/>
          <w:szCs w:val="22"/>
          <w:lang w:eastAsia="pl-PL"/>
        </w:rPr>
      </w:r>
      <w:r w:rsidR="0053648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5BC32" w14:textId="77777777" w:rsidR="009E202A" w:rsidRDefault="009E202A">
      <w:r>
        <w:separator/>
      </w:r>
    </w:p>
  </w:endnote>
  <w:endnote w:type="continuationSeparator" w:id="0">
    <w:p w14:paraId="1117034D" w14:textId="77777777" w:rsidR="009E202A" w:rsidRDefault="009E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3648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56199" w14:textId="77777777" w:rsidR="009E202A" w:rsidRDefault="009E202A">
      <w:r>
        <w:separator/>
      </w:r>
    </w:p>
  </w:footnote>
  <w:footnote w:type="continuationSeparator" w:id="0">
    <w:p w14:paraId="72B8ACD4" w14:textId="77777777" w:rsidR="009E202A" w:rsidRDefault="009E2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A91B5" w14:textId="17D4EFE6" w:rsidR="006B5560" w:rsidRPr="006B5560" w:rsidRDefault="0053648B" w:rsidP="006B5560">
    <w:pPr>
      <w:pStyle w:val="Nagwek"/>
      <w:tabs>
        <w:tab w:val="right" w:pos="8843"/>
      </w:tabs>
      <w:rPr>
        <w:rFonts w:ascii="Cambria" w:hAnsi="Cambria"/>
        <w:bCs/>
        <w:sz w:val="22"/>
      </w:rPr>
    </w:pPr>
    <w:r>
      <w:rPr>
        <w:rFonts w:ascii="Cambria" w:hAnsi="Cambria"/>
        <w:bCs/>
        <w:sz w:val="22"/>
      </w:rPr>
      <w:t>ZG.270.12</w:t>
    </w:r>
    <w:r w:rsidR="00EE3219" w:rsidRPr="00EE3219">
      <w:rPr>
        <w:rFonts w:ascii="Cambria" w:hAnsi="Cambria"/>
        <w:bCs/>
        <w:sz w:val="22"/>
      </w:rPr>
      <w:t>.2023</w:t>
    </w:r>
    <w:r w:rsidR="006B5560" w:rsidRPr="006B5560">
      <w:rPr>
        <w:rFonts w:ascii="Cambria" w:hAnsi="Cambria"/>
        <w:bCs/>
        <w:sz w:val="22"/>
      </w:rPr>
      <w:tab/>
    </w:r>
    <w:r w:rsidR="006B5560" w:rsidRPr="006B5560">
      <w:rPr>
        <w:rFonts w:ascii="Cambria" w:hAnsi="Cambria"/>
        <w:bCs/>
        <w:sz w:val="22"/>
      </w:rPr>
      <w:tab/>
      <w:t xml:space="preserve">Załącznik nr 7 do SWZ </w:t>
    </w:r>
  </w:p>
  <w:p w14:paraId="0AA944A1" w14:textId="77777777" w:rsidR="006B5560" w:rsidRDefault="006B55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3C65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648B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5560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202A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391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D07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219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Damian Grobelny</cp:lastModifiedBy>
  <cp:revision>2</cp:revision>
  <cp:lastPrinted>2017-05-23T10:32:00Z</cp:lastPrinted>
  <dcterms:created xsi:type="dcterms:W3CDTF">2023-05-25T09:58:00Z</dcterms:created>
  <dcterms:modified xsi:type="dcterms:W3CDTF">2023-05-25T09:58:00Z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