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3B" w:rsidRPr="00E3193B" w:rsidRDefault="00506A98" w:rsidP="00E3193B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kern w:val="22"/>
          <w:lang w:eastAsia="pl-PL"/>
        </w:rPr>
      </w:pPr>
      <w:r w:rsidRPr="00346A04">
        <w:rPr>
          <w:rFonts w:ascii="Arial" w:hAnsi="Arial" w:cs="Arial"/>
        </w:rPr>
        <w:tab/>
      </w:r>
      <w:r w:rsidR="00E3193B" w:rsidRPr="00E3193B">
        <w:rPr>
          <w:rFonts w:ascii="Arial" w:eastAsia="Times New Roman" w:hAnsi="Arial"/>
          <w:kern w:val="22"/>
          <w:lang w:eastAsia="pl-PL"/>
        </w:rPr>
        <w:t xml:space="preserve">Załącznik nr </w:t>
      </w:r>
      <w:r w:rsidR="00F079D6">
        <w:rPr>
          <w:rFonts w:ascii="Arial" w:eastAsia="Times New Roman" w:hAnsi="Arial"/>
          <w:kern w:val="22"/>
          <w:lang w:eastAsia="pl-PL"/>
        </w:rPr>
        <w:t>1</w:t>
      </w:r>
      <w:bookmarkStart w:id="0" w:name="_GoBack"/>
      <w:bookmarkEnd w:id="0"/>
      <w:r w:rsidR="006D016E">
        <w:rPr>
          <w:rFonts w:ascii="Arial" w:eastAsia="Times New Roman" w:hAnsi="Arial"/>
          <w:kern w:val="22"/>
          <w:lang w:eastAsia="pl-PL"/>
        </w:rPr>
        <w:t>4</w:t>
      </w:r>
    </w:p>
    <w:p w:rsidR="00E3193B" w:rsidRDefault="00E3193B" w:rsidP="00E3193B">
      <w:pPr>
        <w:keepNext/>
        <w:tabs>
          <w:tab w:val="left" w:pos="4678"/>
        </w:tabs>
        <w:spacing w:after="0" w:line="240" w:lineRule="auto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E3193B" w:rsidRDefault="00E3193B" w:rsidP="00E3193B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446854" w:rsidRPr="00E3193B" w:rsidRDefault="00446854" w:rsidP="00E3193B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:rsidR="00506A98" w:rsidRPr="00346A04" w:rsidRDefault="00506A98" w:rsidP="00506A98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  <w:t>……………………, dnia ………….r.</w:t>
      </w:r>
    </w:p>
    <w:p w:rsidR="00506A98" w:rsidRPr="00346A04" w:rsidRDefault="00506A98" w:rsidP="00506A98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:rsidR="00506A98" w:rsidRPr="00346A04" w:rsidRDefault="002E2EE6" w:rsidP="00506A98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</w:t>
      </w:r>
      <w:r w:rsidR="00506A98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506A98" w:rsidRPr="00346A04" w:rsidRDefault="00506A98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727B72" w:rsidRPr="00E3193B" w:rsidRDefault="00727B72" w:rsidP="00E3193B">
      <w:pPr>
        <w:suppressAutoHyphens/>
        <w:spacing w:after="0" w:line="360" w:lineRule="auto"/>
        <w:jc w:val="both"/>
        <w:rPr>
          <w:rStyle w:val="Pogrubienie"/>
          <w:rFonts w:ascii="Arial" w:eastAsia="Times New Roman" w:hAnsi="Arial" w:cs="Arial"/>
          <w:b w:val="0"/>
          <w:bCs w:val="0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Pr="0045537A">
        <w:rPr>
          <w:rFonts w:ascii="Arial" w:eastAsia="Times New Roman" w:hAnsi="Arial" w:cs="Arial"/>
          <w:szCs w:val="20"/>
          <w:lang w:eastAsia="pl-PL"/>
        </w:rPr>
        <w:t>   </w:t>
      </w:r>
      <w:r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727B72" w:rsidRPr="003A78F3" w:rsidRDefault="00727B72" w:rsidP="00727B72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Główny Inspektorat Pracy</w:t>
      </w:r>
    </w:p>
    <w:p w:rsidR="00727B72" w:rsidRPr="003A78F3" w:rsidRDefault="00727B72" w:rsidP="00727B72">
      <w:pPr>
        <w:suppressAutoHyphens/>
        <w:spacing w:after="0" w:line="240" w:lineRule="auto"/>
        <w:ind w:firstLine="4536"/>
        <w:rPr>
          <w:rFonts w:ascii="Arial" w:hAnsi="Arial" w:cs="Arial"/>
          <w:b/>
        </w:rPr>
      </w:pPr>
      <w:r w:rsidRPr="003A78F3">
        <w:rPr>
          <w:rStyle w:val="Pogrubienie"/>
          <w:rFonts w:ascii="Arial" w:hAnsi="Arial" w:cs="Arial"/>
          <w:color w:val="000000"/>
        </w:rPr>
        <w:t>Departament Legalności Zatrudnienia</w:t>
      </w:r>
    </w:p>
    <w:p w:rsidR="00727B72" w:rsidRDefault="00727B72" w:rsidP="00727B72">
      <w:pPr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ul. Barska 28/30</w:t>
      </w:r>
    </w:p>
    <w:p w:rsidR="00727B72" w:rsidRPr="003A78F3" w:rsidRDefault="00727B72" w:rsidP="0044685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0</w:t>
      </w:r>
      <w:r w:rsidRPr="003A78F3">
        <w:rPr>
          <w:rStyle w:val="Pogrubienie"/>
          <w:rFonts w:ascii="Arial" w:hAnsi="Arial" w:cs="Arial"/>
          <w:color w:val="000000"/>
        </w:rPr>
        <w:t>2-315 Warszawa</w:t>
      </w:r>
    </w:p>
    <w:p w:rsidR="00506A98" w:rsidRDefault="00506A98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446854" w:rsidRDefault="00446854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06A98" w:rsidRDefault="008E5496" w:rsidP="00506A98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:rsidR="00727B72" w:rsidRDefault="00727B72" w:rsidP="0044685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727B72">
        <w:rPr>
          <w:rFonts w:ascii="Arial" w:hAnsi="Arial" w:cs="Arial"/>
          <w:b/>
        </w:rPr>
        <w:t xml:space="preserve">o wynikach </w:t>
      </w:r>
      <w:r w:rsidR="006D016E" w:rsidRPr="00727B72">
        <w:rPr>
          <w:rFonts w:ascii="Arial" w:hAnsi="Arial" w:cs="Arial"/>
          <w:b/>
        </w:rPr>
        <w:t>postępowania</w:t>
      </w:r>
      <w:r w:rsidRPr="00727B72">
        <w:rPr>
          <w:rFonts w:ascii="Arial" w:hAnsi="Arial" w:cs="Arial"/>
          <w:b/>
        </w:rPr>
        <w:t xml:space="preserve"> egzekucyjnego</w:t>
      </w:r>
      <w:r>
        <w:rPr>
          <w:rFonts w:ascii="Arial" w:hAnsi="Arial" w:cs="Arial"/>
          <w:b/>
        </w:rPr>
        <w:t xml:space="preserve"> </w:t>
      </w:r>
      <w:r w:rsidR="00E3193B">
        <w:rPr>
          <w:rFonts w:ascii="Arial" w:hAnsi="Arial" w:cs="Arial"/>
          <w:b/>
        </w:rPr>
        <w:t>lub</w:t>
      </w:r>
      <w:r w:rsidRPr="00727B72">
        <w:rPr>
          <w:rFonts w:ascii="Arial" w:hAnsi="Arial" w:cs="Arial"/>
          <w:b/>
        </w:rPr>
        <w:t xml:space="preserve"> o zastosowa</w:t>
      </w:r>
      <w:r>
        <w:rPr>
          <w:rFonts w:ascii="Arial" w:hAnsi="Arial" w:cs="Arial"/>
          <w:b/>
        </w:rPr>
        <w:t>niu ulg</w:t>
      </w:r>
      <w:r w:rsidR="006D016E">
        <w:rPr>
          <w:rFonts w:ascii="Arial" w:hAnsi="Arial" w:cs="Arial"/>
          <w:b/>
        </w:rPr>
        <w:t>i</w:t>
      </w:r>
    </w:p>
    <w:p w:rsidR="00446854" w:rsidRDefault="00446854" w:rsidP="0044685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216" w:type="dxa"/>
        <w:tblInd w:w="-27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0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727B72" w:rsidTr="00727B7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727B72" w:rsidTr="00727B7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:rsidR="00727B72" w:rsidRDefault="00D90456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727B72" w:rsidTr="00727B72">
        <w:trPr>
          <w:trHeight w:val="276"/>
        </w:trPr>
        <w:tc>
          <w:tcPr>
            <w:tcW w:w="6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7B72" w:rsidTr="00727B7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:rsidR="00727B72" w:rsidRDefault="00727B72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727B72" w:rsidTr="00727B72">
        <w:trPr>
          <w:trHeight w:val="276"/>
        </w:trPr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E3193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E3193B">
              <w:rPr>
                <w:rFonts w:ascii="Arial" w:hAnsi="Arial" w:cs="Arial"/>
                <w:b/>
                <w:sz w:val="16"/>
                <w:szCs w:val="16"/>
              </w:rPr>
              <w:t>EGON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7B72" w:rsidTr="00727B72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7B72" w:rsidTr="00727B72">
        <w:trPr>
          <w:trHeight w:val="276"/>
        </w:trPr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727B72" w:rsidTr="00727B7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727B72" w:rsidTr="00727B72">
        <w:trPr>
          <w:trHeight w:val="276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6A98" w:rsidRPr="00727B72" w:rsidRDefault="00506A98" w:rsidP="00506A98">
      <w:pPr>
        <w:suppressAutoHyphens/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tbl>
      <w:tblPr>
        <w:tblW w:w="9215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15"/>
      </w:tblGrid>
      <w:tr w:rsidR="00727B72" w:rsidRPr="007A145B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7B72" w:rsidRPr="007A145B" w:rsidRDefault="00727B72" w:rsidP="00727B72">
            <w:pPr>
              <w:spacing w:before="40" w:after="4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727B72" w:rsidRPr="007A145B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Pr="007A145B" w:rsidRDefault="00727B72" w:rsidP="006B3810">
            <w:pPr>
              <w:suppressAutoHyphens/>
              <w:spacing w:before="40" w:after="20" w:line="240" w:lineRule="auto"/>
              <w:ind w:left="113" w:firstLine="29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Wyegzekwowaliśmy od pracodawcy:</w:t>
            </w:r>
          </w:p>
          <w:p w:rsidR="00727B72" w:rsidRPr="007A145B" w:rsidRDefault="00D90456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pełną kwotę kary/grzywny 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część kary/grzywny w kwocie …………………….  </w:t>
            </w:r>
          </w:p>
          <w:p w:rsidR="00727B72" w:rsidRPr="007A145B" w:rsidRDefault="00727B72" w:rsidP="00ED056D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Data wpływu należności na rachunek bankowy okręgowego inspektoratu pracy (w przypadk</w:t>
            </w:r>
            <w:r w:rsidR="00E3193B">
              <w:rPr>
                <w:rFonts w:ascii="Arial" w:hAnsi="Arial" w:cs="Arial"/>
                <w:sz w:val="20"/>
                <w:szCs w:val="20"/>
              </w:rPr>
              <w:t xml:space="preserve">u wpłaty należności w częściach – </w:t>
            </w:r>
            <w:r w:rsidRPr="007A145B">
              <w:rPr>
                <w:rFonts w:ascii="Arial" w:hAnsi="Arial" w:cs="Arial"/>
                <w:sz w:val="20"/>
                <w:szCs w:val="20"/>
              </w:rPr>
              <w:t>data ostatniej wpłaty): …</w:t>
            </w:r>
          </w:p>
        </w:tc>
      </w:tr>
      <w:tr w:rsidR="00727B72" w:rsidRPr="000B46E6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Pr="007A145B" w:rsidRDefault="00D90456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Kara/grzywna została rozłożona na raty:</w:t>
            </w:r>
          </w:p>
          <w:p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Liczba rat: …</w:t>
            </w:r>
          </w:p>
          <w:p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Termin płatności pierwszej raty: …</w:t>
            </w:r>
          </w:p>
          <w:p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Termin płatności ostatniej raty: …</w:t>
            </w:r>
          </w:p>
          <w:p w:rsidR="00727B72" w:rsidRDefault="009A7994" w:rsidP="009A7994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0456">
              <w:rPr>
                <w:rFonts w:ascii="Arial" w:hAnsi="Arial" w:cs="Arial"/>
                <w:sz w:val="20"/>
                <w:szCs w:val="20"/>
              </w:rPr>
            </w:r>
            <w:r w:rsidR="00D904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7B72">
              <w:rPr>
                <w:rFonts w:ascii="Arial" w:hAnsi="Arial" w:cs="Arial"/>
                <w:sz w:val="20"/>
                <w:szCs w:val="20"/>
              </w:rPr>
              <w:t>Odroczono termin spłaty całości kary/grzywny. Wyznaczony termin spłaty: …</w:t>
            </w:r>
          </w:p>
          <w:p w:rsidR="00727B72" w:rsidRDefault="009A7994" w:rsidP="009A7994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90456">
              <w:rPr>
                <w:rFonts w:ascii="Arial" w:hAnsi="Arial" w:cs="Arial"/>
                <w:sz w:val="20"/>
                <w:szCs w:val="20"/>
              </w:rPr>
            </w:r>
            <w:r w:rsidR="00D904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Odroczono termin spłaty części kary/grzywny.</w:t>
            </w:r>
          </w:p>
          <w:p w:rsidR="00EF69D4" w:rsidRDefault="00EF69D4" w:rsidP="00EF69D4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Kwota:</w:t>
            </w:r>
          </w:p>
          <w:p w:rsidR="00727B72" w:rsidRPr="00EF69D4" w:rsidRDefault="00EF69D4" w:rsidP="00EF69D4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Wyznaczony termin spłaty: …</w:t>
            </w:r>
          </w:p>
        </w:tc>
      </w:tr>
      <w:tr w:rsidR="00727B72" w:rsidRPr="007A145B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Pr="007A145B" w:rsidRDefault="00727B72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Nie mogliśmy wyegzekwować kary/grzywny od pracodawcy ponieważ: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nie posiada siedziby w Polsce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już nie istnieje 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podlega postępowaniu upadłościowemu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osoba fizyczna nie ma środków na zapłacenie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b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przeprowadzono sprawdzenie i nie znaleziono środków trwałych możliwych do zajęcia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3193B">
              <w:rPr>
                <w:rFonts w:ascii="Arial" w:hAnsi="Arial" w:cs="Arial"/>
                <w:sz w:val="20"/>
                <w:szCs w:val="20"/>
              </w:rPr>
              <w:t xml:space="preserve">okres egzekwowania kary/grzywny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upłynął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inne przyczyny braku możliwości wyegzekwowania kary/grzywny: …</w:t>
            </w:r>
          </w:p>
        </w:tc>
      </w:tr>
      <w:tr w:rsidR="00727B72" w:rsidRPr="007A145B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 w:rsidP="00446854">
            <w:pPr>
              <w:suppressAutoHyphens/>
              <w:spacing w:before="40" w:after="4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lastRenderedPageBreak/>
              <w:t>Uwagi: …</w:t>
            </w:r>
          </w:p>
          <w:p w:rsidR="00446854" w:rsidRPr="007A145B" w:rsidRDefault="00446854" w:rsidP="00446854">
            <w:pPr>
              <w:suppressAutoHyphens/>
              <w:spacing w:before="40" w:after="4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6A98" w:rsidRDefault="00506A98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D056D" w:rsidRDefault="00ED056D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446854" w:rsidRDefault="00446854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D056D" w:rsidRDefault="00ED056D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06A98" w:rsidRDefault="00506A98" w:rsidP="00506A98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.......................................................</w:t>
      </w:r>
    </w:p>
    <w:p w:rsidR="00506A98" w:rsidRDefault="00506A98" w:rsidP="00506A98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pieczęć)</w:t>
      </w:r>
    </w:p>
    <w:sectPr w:rsidR="00506A98" w:rsidSect="00A92D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080" w:rsidRDefault="00E06080" w:rsidP="00802367">
      <w:pPr>
        <w:spacing w:after="0" w:line="240" w:lineRule="auto"/>
      </w:pPr>
      <w:r>
        <w:separator/>
      </w:r>
    </w:p>
  </w:endnote>
  <w:endnote w:type="continuationSeparator" w:id="0">
    <w:p w:rsidR="00E06080" w:rsidRDefault="00E06080" w:rsidP="0080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1E3" w:rsidRDefault="005821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3D5" w:rsidRPr="00521435" w:rsidRDefault="00ED056D" w:rsidP="00AF33D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04.18</w:t>
    </w:r>
    <w:r w:rsidR="00181524">
      <w:rPr>
        <w:rFonts w:ascii="Arial" w:hAnsi="Arial" w:cs="Arial"/>
        <w:i/>
        <w:sz w:val="16"/>
        <w:szCs w:val="16"/>
      </w:rPr>
      <w:t xml:space="preserve"> - Informacja o </w:t>
    </w:r>
    <w:r w:rsidR="00802367">
      <w:rPr>
        <w:rFonts w:ascii="Arial" w:hAnsi="Arial" w:cs="Arial"/>
        <w:i/>
        <w:sz w:val="16"/>
        <w:szCs w:val="16"/>
      </w:rPr>
      <w:t>wynikach postępowania egzekucyjnego</w:t>
    </w:r>
    <w:r w:rsidR="005821E3">
      <w:rPr>
        <w:rFonts w:ascii="Arial" w:hAnsi="Arial" w:cs="Arial"/>
        <w:i/>
        <w:sz w:val="16"/>
        <w:szCs w:val="16"/>
      </w:rPr>
      <w:t xml:space="preserve"> lub </w:t>
    </w:r>
    <w:r w:rsidR="008E5496">
      <w:rPr>
        <w:rFonts w:ascii="Arial" w:hAnsi="Arial" w:cs="Arial"/>
        <w:i/>
        <w:sz w:val="16"/>
        <w:szCs w:val="16"/>
      </w:rPr>
      <w:t>o zastosowaniu ulgi</w:t>
    </w:r>
  </w:p>
  <w:p w:rsidR="00521435" w:rsidRDefault="00E0608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1E3" w:rsidRDefault="005821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080" w:rsidRDefault="00E06080" w:rsidP="00802367">
      <w:pPr>
        <w:spacing w:after="0" w:line="240" w:lineRule="auto"/>
      </w:pPr>
      <w:r>
        <w:separator/>
      </w:r>
    </w:p>
  </w:footnote>
  <w:footnote w:type="continuationSeparator" w:id="0">
    <w:p w:rsidR="00E06080" w:rsidRDefault="00E06080" w:rsidP="00802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1E3" w:rsidRDefault="005821E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1E3" w:rsidRDefault="005821E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1E3" w:rsidRDefault="005821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65445"/>
    <w:multiLevelType w:val="hybridMultilevel"/>
    <w:tmpl w:val="03BEDDE4"/>
    <w:lvl w:ilvl="0" w:tplc="FD8EFCAC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0DF163B"/>
    <w:multiLevelType w:val="hybridMultilevel"/>
    <w:tmpl w:val="FC48EA34"/>
    <w:lvl w:ilvl="0" w:tplc="F6F6CB32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E7806E7"/>
    <w:multiLevelType w:val="hybridMultilevel"/>
    <w:tmpl w:val="F4445FF6"/>
    <w:lvl w:ilvl="0" w:tplc="F6F6CB32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69E00596"/>
    <w:multiLevelType w:val="hybridMultilevel"/>
    <w:tmpl w:val="DE1A35BC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06A98"/>
    <w:rsid w:val="00014502"/>
    <w:rsid w:val="00084B23"/>
    <w:rsid w:val="000B46E6"/>
    <w:rsid w:val="00181524"/>
    <w:rsid w:val="001E70DF"/>
    <w:rsid w:val="002779B2"/>
    <w:rsid w:val="002E2EE6"/>
    <w:rsid w:val="00307899"/>
    <w:rsid w:val="003C66ED"/>
    <w:rsid w:val="004314CC"/>
    <w:rsid w:val="00446854"/>
    <w:rsid w:val="00453CC5"/>
    <w:rsid w:val="00506A98"/>
    <w:rsid w:val="005821E3"/>
    <w:rsid w:val="0066658B"/>
    <w:rsid w:val="00674801"/>
    <w:rsid w:val="0068295D"/>
    <w:rsid w:val="006B3810"/>
    <w:rsid w:val="006B5C53"/>
    <w:rsid w:val="006D016E"/>
    <w:rsid w:val="006E5AED"/>
    <w:rsid w:val="00727B72"/>
    <w:rsid w:val="007A145B"/>
    <w:rsid w:val="007E1027"/>
    <w:rsid w:val="007F5E37"/>
    <w:rsid w:val="00802367"/>
    <w:rsid w:val="00853F88"/>
    <w:rsid w:val="008D58EA"/>
    <w:rsid w:val="008E5496"/>
    <w:rsid w:val="008E59E6"/>
    <w:rsid w:val="009009F7"/>
    <w:rsid w:val="0091369E"/>
    <w:rsid w:val="009A793E"/>
    <w:rsid w:val="009A7994"/>
    <w:rsid w:val="00B437C2"/>
    <w:rsid w:val="00B7228B"/>
    <w:rsid w:val="00C1785D"/>
    <w:rsid w:val="00C53034"/>
    <w:rsid w:val="00D505AF"/>
    <w:rsid w:val="00D63D30"/>
    <w:rsid w:val="00D90456"/>
    <w:rsid w:val="00E06080"/>
    <w:rsid w:val="00E3193B"/>
    <w:rsid w:val="00E359A7"/>
    <w:rsid w:val="00E66B1D"/>
    <w:rsid w:val="00ED056D"/>
    <w:rsid w:val="00EF69D4"/>
    <w:rsid w:val="00F0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A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98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06A98"/>
    <w:rPr>
      <w:b/>
      <w:bCs/>
    </w:rPr>
  </w:style>
  <w:style w:type="paragraph" w:styleId="Akapitzlist">
    <w:name w:val="List Paragraph"/>
    <w:basedOn w:val="Normalny"/>
    <w:uiPriority w:val="34"/>
    <w:qFormat/>
    <w:rsid w:val="00506A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2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A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98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06A98"/>
    <w:rPr>
      <w:b/>
      <w:bCs/>
    </w:rPr>
  </w:style>
  <w:style w:type="paragraph" w:styleId="Akapitzlist">
    <w:name w:val="List Paragraph"/>
    <w:basedOn w:val="Normalny"/>
    <w:uiPriority w:val="34"/>
    <w:qFormat/>
    <w:rsid w:val="00506A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2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6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DB27-C7B9-43FD-9C6E-AFE0DE70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000594</cp:lastModifiedBy>
  <cp:revision>19</cp:revision>
  <dcterms:created xsi:type="dcterms:W3CDTF">2016-06-02T09:12:00Z</dcterms:created>
  <dcterms:modified xsi:type="dcterms:W3CDTF">2016-06-30T08:43:00Z</dcterms:modified>
</cp:coreProperties>
</file>