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C39D" w14:textId="76BD0F4F" w:rsidR="004B4DA9" w:rsidRPr="006E1F09" w:rsidRDefault="00FF7061" w:rsidP="004428ED">
      <w:pPr>
        <w:pStyle w:val="Nagwek1"/>
        <w:jc w:val="center"/>
      </w:pPr>
      <w:bookmarkStart w:id="0" w:name="_GoBack"/>
      <w:bookmarkEnd w:id="0"/>
      <w:r w:rsidRPr="006E1F09">
        <w:t xml:space="preserve">Minister Rodziny i Polityki Społecznej </w:t>
      </w:r>
      <w:r w:rsidR="008C3AF5" w:rsidRPr="006E1F09">
        <w:br/>
      </w:r>
      <w:r w:rsidRPr="006E1F09">
        <w:t xml:space="preserve">ogłasza </w:t>
      </w:r>
      <w:r w:rsidR="00AD031D" w:rsidRPr="006E1F09">
        <w:t xml:space="preserve">otwarty konkurs ofert </w:t>
      </w:r>
      <w:r w:rsidRPr="006E1F09">
        <w:t xml:space="preserve">w ramach </w:t>
      </w:r>
      <w:r w:rsidRPr="006E1F09">
        <w:br/>
        <w:t>Programu „</w:t>
      </w:r>
      <w:r w:rsidR="00ED7A84" w:rsidRPr="006E1F09">
        <w:t xml:space="preserve">Asystent osobisty osoby </w:t>
      </w:r>
      <w:r w:rsidR="00A16B6A" w:rsidRPr="006E1F09">
        <w:t>z </w:t>
      </w:r>
      <w:r w:rsidR="00ED7A84" w:rsidRPr="006E1F09">
        <w:t>niepełnosprawn</w:t>
      </w:r>
      <w:r w:rsidR="00023FB2" w:rsidRPr="006E1F09">
        <w:t>ościami</w:t>
      </w:r>
      <w:r w:rsidRPr="006E1F09">
        <w:t xml:space="preserve">” </w:t>
      </w:r>
      <w:r w:rsidR="008352E5" w:rsidRPr="006E1F09">
        <w:t>−</w:t>
      </w:r>
      <w:r w:rsidR="00ED7A84" w:rsidRPr="006E1F09">
        <w:t xml:space="preserve"> edycja</w:t>
      </w:r>
      <w:r w:rsidR="001F1637" w:rsidRPr="006E1F09">
        <w:t xml:space="preserve"> 202</w:t>
      </w:r>
      <w:r w:rsidR="00D9311E" w:rsidRPr="006E1F09">
        <w:t>2</w:t>
      </w:r>
    </w:p>
    <w:p w14:paraId="4ED2DA1C" w14:textId="77777777" w:rsidR="00FF7061" w:rsidRPr="006E1F09" w:rsidRDefault="00FF7061" w:rsidP="004428ED">
      <w:pPr>
        <w:pStyle w:val="Nagwek2"/>
        <w:rPr>
          <w:b w:val="0"/>
        </w:rPr>
      </w:pPr>
    </w:p>
    <w:p w14:paraId="0A063194" w14:textId="77777777" w:rsidR="00FF7061" w:rsidRPr="006E1F09" w:rsidRDefault="00FF7061" w:rsidP="006E1F09">
      <w:pPr>
        <w:spacing w:after="0" w:line="240" w:lineRule="auto"/>
        <w:rPr>
          <w:rFonts w:cstheme="minorHAnsi"/>
          <w:b/>
        </w:rPr>
      </w:pPr>
    </w:p>
    <w:p w14:paraId="2AA8A03B" w14:textId="77777777" w:rsidR="00FF7061" w:rsidRPr="00364290" w:rsidRDefault="00FF706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Podstawa prawna Programu</w:t>
      </w:r>
    </w:p>
    <w:p w14:paraId="132ED288" w14:textId="0F6C7D83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Minister Rodziny i Polityki Społecznej, zwany dalej „Ministr</w:t>
      </w:r>
      <w:r w:rsidR="00E96EB5">
        <w:rPr>
          <w:rFonts w:cstheme="minorHAnsi"/>
          <w:sz w:val="24"/>
          <w:szCs w:val="24"/>
        </w:rPr>
        <w:t>em</w:t>
      </w:r>
      <w:r w:rsidRPr="006E1F09">
        <w:rPr>
          <w:rFonts w:cstheme="minorHAnsi"/>
          <w:sz w:val="24"/>
          <w:szCs w:val="24"/>
        </w:rPr>
        <w:t>”, na podstawie a</w:t>
      </w:r>
      <w:r w:rsidR="00BD3807">
        <w:rPr>
          <w:rFonts w:cstheme="minorHAnsi"/>
          <w:sz w:val="24"/>
          <w:szCs w:val="24"/>
        </w:rPr>
        <w:t>rt. 7 ust. 5 oraz art. 14</w:t>
      </w:r>
      <w:r w:rsidRPr="006E1F09">
        <w:rPr>
          <w:rFonts w:cstheme="minorHAnsi"/>
          <w:sz w:val="24"/>
          <w:szCs w:val="24"/>
        </w:rPr>
        <w:t xml:space="preserve"> ustawy z dnia 23 października 2018 r. o Funduszu Solidarnościowym (Dz. U. z 2020 r. poz. 1787) ogłasza </w:t>
      </w:r>
      <w:r w:rsidR="00E96EB5">
        <w:rPr>
          <w:rFonts w:cstheme="minorHAnsi"/>
          <w:sz w:val="24"/>
          <w:szCs w:val="24"/>
        </w:rPr>
        <w:t>otwarty konkurs ofert</w:t>
      </w:r>
      <w:r w:rsidRPr="006E1F09">
        <w:rPr>
          <w:rFonts w:cstheme="minorHAnsi"/>
          <w:sz w:val="24"/>
          <w:szCs w:val="24"/>
        </w:rPr>
        <w:t xml:space="preserve"> na realizację Programu pn. „Asystent osobisty osoby z niepełnosprawnościami” − edycja 2022, zwany dalej „Programem”.</w:t>
      </w:r>
    </w:p>
    <w:p w14:paraId="6B8A8CF3" w14:textId="77777777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</w:p>
    <w:p w14:paraId="3FCC04C8" w14:textId="0C74B538" w:rsidR="00D9311E" w:rsidRPr="006E1F09" w:rsidRDefault="00D9311E" w:rsidP="006E1F09">
      <w:pPr>
        <w:spacing w:after="120" w:line="360" w:lineRule="auto"/>
        <w:rPr>
          <w:rFonts w:cstheme="minorHAnsi"/>
          <w:sz w:val="24"/>
        </w:rPr>
      </w:pPr>
      <w:r w:rsidRPr="006E1F09">
        <w:rPr>
          <w:rFonts w:cstheme="minorHAnsi"/>
          <w:sz w:val="24"/>
        </w:rPr>
        <w:t xml:space="preserve">Na realizację Programu Minister </w:t>
      </w:r>
      <w:r w:rsidR="00A17D4D" w:rsidRPr="006E1F09">
        <w:rPr>
          <w:rFonts w:cstheme="minorHAnsi"/>
          <w:sz w:val="24"/>
          <w:szCs w:val="24"/>
        </w:rPr>
        <w:t>przeznaczył kwotę 10</w:t>
      </w:r>
      <w:r w:rsidRPr="006E1F09">
        <w:rPr>
          <w:rFonts w:cstheme="minorHAnsi"/>
          <w:sz w:val="24"/>
          <w:szCs w:val="24"/>
        </w:rPr>
        <w:t>0 000 0</w:t>
      </w:r>
      <w:r w:rsidR="00C31F4C" w:rsidRPr="006E1F09">
        <w:rPr>
          <w:rFonts w:cstheme="minorHAnsi"/>
          <w:sz w:val="24"/>
          <w:szCs w:val="24"/>
        </w:rPr>
        <w:t xml:space="preserve">00,00 zł (słownie: sto </w:t>
      </w:r>
      <w:r w:rsidRPr="006E1F09">
        <w:rPr>
          <w:rFonts w:cstheme="minorHAnsi"/>
          <w:sz w:val="24"/>
          <w:szCs w:val="24"/>
        </w:rPr>
        <w:t xml:space="preserve">milionów złotych). </w:t>
      </w:r>
    </w:p>
    <w:p w14:paraId="04EBECE7" w14:textId="40671996" w:rsidR="00ED7A84" w:rsidRPr="006E1F09" w:rsidRDefault="00ED7A84" w:rsidP="006E1F09">
      <w:pPr>
        <w:spacing w:after="120" w:line="240" w:lineRule="auto"/>
        <w:rPr>
          <w:rFonts w:cstheme="minorHAnsi"/>
        </w:rPr>
      </w:pPr>
    </w:p>
    <w:p w14:paraId="69EC0F6A" w14:textId="77777777" w:rsidR="00FF7061" w:rsidRPr="00364290" w:rsidRDefault="00FF706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Cele Programu</w:t>
      </w:r>
    </w:p>
    <w:p w14:paraId="2A100DFD" w14:textId="3DA5B2CB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bCs/>
          <w:color w:val="000000" w:themeColor="text1"/>
          <w:sz w:val="24"/>
          <w:szCs w:val="24"/>
        </w:rPr>
        <w:t>Głównym celem Programu jest wprowadzenie usług asysten</w:t>
      </w:r>
      <w:r w:rsidR="0034240E">
        <w:rPr>
          <w:rFonts w:cstheme="minorHAnsi"/>
          <w:bCs/>
          <w:color w:val="000000" w:themeColor="text1"/>
          <w:sz w:val="24"/>
          <w:szCs w:val="24"/>
        </w:rPr>
        <w:t>cji osobistej</w:t>
      </w:r>
      <w:r w:rsidRPr="006E1F09">
        <w:rPr>
          <w:rFonts w:cstheme="minorHAnsi"/>
          <w:bCs/>
          <w:color w:val="000000" w:themeColor="text1"/>
          <w:sz w:val="24"/>
          <w:szCs w:val="24"/>
        </w:rPr>
        <w:t xml:space="preserve"> jako formy ogólnodostępnego wsparcia </w:t>
      </w:r>
      <w:r w:rsidR="005548C5">
        <w:rPr>
          <w:rFonts w:cstheme="minorHAnsi"/>
          <w:bCs/>
          <w:color w:val="000000" w:themeColor="text1"/>
          <w:sz w:val="24"/>
          <w:szCs w:val="24"/>
        </w:rPr>
        <w:t>w wykonywaniu codziennych czynności oraz funkcjonowaniu w życiu społecznym</w:t>
      </w:r>
      <w:r w:rsidR="005548C5">
        <w:rPr>
          <w:rFonts w:cstheme="minorHAnsi"/>
          <w:sz w:val="24"/>
          <w:szCs w:val="24"/>
        </w:rPr>
        <w:t>, którego adresatami są</w:t>
      </w:r>
      <w:r w:rsidRPr="006E1F09">
        <w:rPr>
          <w:rFonts w:cstheme="minorHAnsi"/>
          <w:sz w:val="24"/>
          <w:szCs w:val="24"/>
        </w:rPr>
        <w:t>:</w:t>
      </w:r>
    </w:p>
    <w:p w14:paraId="44F561C6" w14:textId="64DA1381" w:rsidR="00D9311E" w:rsidRPr="006E1F09" w:rsidRDefault="00D9311E" w:rsidP="006E1F09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cstheme="minorHAnsi"/>
          <w:sz w:val="24"/>
          <w:szCs w:val="24"/>
          <w:lang w:eastAsia="pl-PL"/>
        </w:rPr>
      </w:pPr>
      <w:r w:rsidRPr="006E1F09">
        <w:rPr>
          <w:rFonts w:cstheme="minorHAnsi"/>
          <w:sz w:val="24"/>
          <w:szCs w:val="24"/>
        </w:rPr>
        <w:t>dzieci do 16</w:t>
      </w:r>
      <w:r w:rsidR="00952E35">
        <w:rPr>
          <w:rFonts w:cstheme="minorHAnsi"/>
          <w:sz w:val="24"/>
          <w:szCs w:val="24"/>
        </w:rPr>
        <w:t>.</w:t>
      </w:r>
      <w:r w:rsidRPr="006E1F09">
        <w:rPr>
          <w:rFonts w:cstheme="minorHAnsi"/>
          <w:sz w:val="24"/>
          <w:szCs w:val="24"/>
        </w:rPr>
        <w:t xml:space="preserve"> roku życia </w:t>
      </w:r>
      <w:r w:rsidRPr="006E1F09">
        <w:rPr>
          <w:rFonts w:cstheme="minorHAns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6E1F09">
        <w:rPr>
          <w:rFonts w:cstheme="minorHAnsi"/>
          <w:sz w:val="24"/>
          <w:szCs w:val="24"/>
          <w:vertAlign w:val="superscript"/>
          <w:lang w:eastAsia="pl-PL"/>
        </w:rPr>
        <w:t xml:space="preserve"> </w:t>
      </w:r>
      <w:r w:rsidRPr="006E1F09">
        <w:rPr>
          <w:rFonts w:cstheme="minorHAnsi"/>
          <w:sz w:val="24"/>
          <w:szCs w:val="24"/>
          <w:lang w:eastAsia="pl-PL"/>
        </w:rPr>
        <w:t>oraz</w:t>
      </w:r>
    </w:p>
    <w:p w14:paraId="031287BD" w14:textId="7F9D29FB" w:rsidR="002D3B16" w:rsidRDefault="00396124" w:rsidP="006E1F09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F37E5">
        <w:rPr>
          <w:rFonts w:cstheme="minorHAnsi"/>
          <w:color w:val="000000" w:themeColor="text1"/>
          <w:sz w:val="24"/>
          <w:szCs w:val="24"/>
        </w:rPr>
        <w:t>os</w:t>
      </w:r>
      <w:r w:rsidR="00F51319">
        <w:rPr>
          <w:rFonts w:cstheme="minorHAnsi"/>
          <w:color w:val="000000" w:themeColor="text1"/>
          <w:sz w:val="24"/>
          <w:szCs w:val="24"/>
        </w:rPr>
        <w:t>oby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niepełnosprawn</w:t>
      </w:r>
      <w:r w:rsidR="00F51319">
        <w:rPr>
          <w:rFonts w:cstheme="minorHAnsi"/>
          <w:color w:val="000000" w:themeColor="text1"/>
          <w:sz w:val="24"/>
          <w:szCs w:val="24"/>
        </w:rPr>
        <w:t>e</w:t>
      </w:r>
      <w:r w:rsidR="009B5E97">
        <w:rPr>
          <w:rFonts w:cstheme="minorHAnsi"/>
          <w:color w:val="000000" w:themeColor="text1"/>
          <w:sz w:val="24"/>
          <w:szCs w:val="24"/>
        </w:rPr>
        <w:t xml:space="preserve"> </w:t>
      </w:r>
      <w:r w:rsidRPr="00EF37E5">
        <w:rPr>
          <w:rFonts w:cstheme="minorHAnsi"/>
          <w:color w:val="000000" w:themeColor="text1"/>
          <w:sz w:val="24"/>
          <w:szCs w:val="24"/>
        </w:rPr>
        <w:t>posiadając</w:t>
      </w:r>
      <w:r w:rsidR="00F51319">
        <w:rPr>
          <w:rFonts w:cstheme="minorHAnsi"/>
          <w:color w:val="000000" w:themeColor="text1"/>
          <w:sz w:val="24"/>
          <w:szCs w:val="24"/>
        </w:rPr>
        <w:t>e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orzeczenie</w:t>
      </w:r>
      <w:r w:rsidR="009B5E97">
        <w:rPr>
          <w:rFonts w:cstheme="minorHAnsi"/>
          <w:color w:val="000000" w:themeColor="text1"/>
          <w:sz w:val="24"/>
          <w:szCs w:val="24"/>
        </w:rPr>
        <w:t>: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4B4D1FB" w14:textId="78EE0658" w:rsidR="00D9311E" w:rsidRPr="009A6059" w:rsidRDefault="00D9311E" w:rsidP="009A6059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A6059">
        <w:rPr>
          <w:rFonts w:cstheme="minorHAnsi"/>
          <w:color w:val="000000" w:themeColor="text1"/>
          <w:sz w:val="24"/>
          <w:szCs w:val="24"/>
        </w:rPr>
        <w:t xml:space="preserve">o stopniu znacznym lub </w:t>
      </w:r>
    </w:p>
    <w:p w14:paraId="77E856FB" w14:textId="186EA2F5" w:rsidR="00D9311E" w:rsidRPr="009A6059" w:rsidRDefault="00E96EB5" w:rsidP="009A6059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 </w:t>
      </w:r>
      <w:r w:rsidR="00D9311E" w:rsidRPr="009A6059">
        <w:rPr>
          <w:rFonts w:cstheme="minorHAnsi"/>
          <w:color w:val="000000" w:themeColor="text1"/>
          <w:sz w:val="24"/>
          <w:szCs w:val="24"/>
        </w:rPr>
        <w:t xml:space="preserve">stopniu umiarkowanym lub </w:t>
      </w:r>
    </w:p>
    <w:p w14:paraId="275DE25B" w14:textId="60A0F627" w:rsidR="00D9311E" w:rsidRPr="009A6059" w:rsidRDefault="00E96EB5" w:rsidP="009A6059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traktowane </w:t>
      </w:r>
      <w:r w:rsidR="00952E35">
        <w:rPr>
          <w:rFonts w:cstheme="minorHAnsi"/>
          <w:color w:val="000000" w:themeColor="text1"/>
          <w:sz w:val="24"/>
          <w:szCs w:val="24"/>
        </w:rPr>
        <w:t>na równi do</w:t>
      </w:r>
      <w:r w:rsidR="00D9311E" w:rsidRPr="009A6059">
        <w:rPr>
          <w:rFonts w:cstheme="minorHAnsi"/>
          <w:color w:val="000000" w:themeColor="text1"/>
          <w:sz w:val="24"/>
          <w:szCs w:val="24"/>
        </w:rPr>
        <w:t xml:space="preserve"> wymienionych </w:t>
      </w:r>
      <w:r w:rsidR="00943644">
        <w:rPr>
          <w:rFonts w:cstheme="minorHAnsi"/>
          <w:color w:val="000000" w:themeColor="text1"/>
          <w:sz w:val="24"/>
          <w:szCs w:val="24"/>
        </w:rPr>
        <w:t xml:space="preserve">w lit. a i b </w:t>
      </w:r>
      <w:r w:rsidR="00D9311E" w:rsidRPr="009A6059">
        <w:rPr>
          <w:rFonts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9311E" w:rsidRPr="009A6059">
        <w:rPr>
          <w:rFonts w:cstheme="minorHAnsi"/>
          <w:color w:val="000000" w:themeColor="text1"/>
          <w:sz w:val="24"/>
          <w:szCs w:val="24"/>
        </w:rPr>
        <w:t>. U. z 2021 r. poz. 573).</w:t>
      </w:r>
    </w:p>
    <w:p w14:paraId="2528A1A4" w14:textId="244976DD" w:rsidR="00AB0EAF" w:rsidRPr="00AB0EAF" w:rsidRDefault="00AB0EAF" w:rsidP="00AB0EAF">
      <w:pPr>
        <w:spacing w:after="0" w:line="360" w:lineRule="auto"/>
        <w:rPr>
          <w:sz w:val="24"/>
          <w:szCs w:val="24"/>
        </w:rPr>
      </w:pPr>
      <w:r w:rsidRPr="00AB0EAF">
        <w:rPr>
          <w:w w:val="105"/>
          <w:sz w:val="24"/>
          <w:szCs w:val="24"/>
        </w:rPr>
        <w:t xml:space="preserve">W ramach Programu planuje się wprowadzić usługi </w:t>
      </w:r>
      <w:r w:rsidR="0034240E" w:rsidRPr="00AB0EAF">
        <w:rPr>
          <w:w w:val="105"/>
          <w:sz w:val="24"/>
          <w:szCs w:val="24"/>
        </w:rPr>
        <w:t>asystenc</w:t>
      </w:r>
      <w:r w:rsidR="0034240E">
        <w:rPr>
          <w:w w:val="105"/>
          <w:sz w:val="24"/>
          <w:szCs w:val="24"/>
        </w:rPr>
        <w:t>ji</w:t>
      </w:r>
      <w:r w:rsidRPr="00AB0EAF">
        <w:rPr>
          <w:w w:val="105"/>
          <w:sz w:val="24"/>
          <w:szCs w:val="24"/>
        </w:rPr>
        <w:t xml:space="preserve"> osobiste</w:t>
      </w:r>
      <w:r w:rsidR="0034240E">
        <w:rPr>
          <w:w w:val="105"/>
          <w:sz w:val="24"/>
          <w:szCs w:val="24"/>
        </w:rPr>
        <w:t>j</w:t>
      </w:r>
      <w:r w:rsidRPr="00AB0EAF">
        <w:rPr>
          <w:w w:val="105"/>
          <w:sz w:val="24"/>
          <w:szCs w:val="24"/>
        </w:rPr>
        <w:t xml:space="preserve"> dla osób niepełnosprawnych w łącznej liczbie nie mniejszej </w:t>
      </w:r>
      <w:r w:rsidRPr="00AB0EAF">
        <w:rPr>
          <w:color w:val="000000" w:themeColor="text1"/>
          <w:w w:val="105"/>
          <w:sz w:val="24"/>
          <w:szCs w:val="24"/>
        </w:rPr>
        <w:t>niż 3000 osób.</w:t>
      </w:r>
    </w:p>
    <w:p w14:paraId="52509C2F" w14:textId="644E0ECE" w:rsidR="00D9311E" w:rsidRPr="006E1F09" w:rsidRDefault="00D9311E" w:rsidP="006E1F0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7B9FF65" w14:textId="76706E9E" w:rsidR="00D9311E" w:rsidRPr="006E1F09" w:rsidRDefault="00D9311E" w:rsidP="006E1F0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lastRenderedPageBreak/>
        <w:t>Program ma także zapewniać:</w:t>
      </w:r>
    </w:p>
    <w:p w14:paraId="55877CD6" w14:textId="1C132840" w:rsidR="00D9311E" w:rsidRPr="006E1F09" w:rsidRDefault="00D9311E" w:rsidP="006E1F09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poprawę jakości życia osób niepełno</w:t>
      </w:r>
      <w:r w:rsidR="00720E58">
        <w:rPr>
          <w:rFonts w:cstheme="minorHAnsi"/>
          <w:color w:val="000000" w:themeColor="text1"/>
          <w:sz w:val="24"/>
          <w:szCs w:val="24"/>
        </w:rPr>
        <w:t>s</w:t>
      </w:r>
      <w:r w:rsidRPr="006E1F09">
        <w:rPr>
          <w:rFonts w:cstheme="minorHAnsi"/>
          <w:color w:val="000000" w:themeColor="text1"/>
          <w:sz w:val="24"/>
          <w:szCs w:val="24"/>
        </w:rPr>
        <w:t>prawnych, w szczególności poprzez umożliwienie im jak najbardziej niezależnego życia;</w:t>
      </w:r>
    </w:p>
    <w:p w14:paraId="49CD11F5" w14:textId="17164375" w:rsidR="00D9311E" w:rsidRDefault="001661F7" w:rsidP="006E1F09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wsparcie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oraz pomoc adekwatn</w:t>
      </w:r>
      <w:r>
        <w:rPr>
          <w:rFonts w:cstheme="minorHAnsi"/>
          <w:color w:val="000000" w:themeColor="text1"/>
          <w:sz w:val="24"/>
          <w:szCs w:val="24"/>
        </w:rPr>
        <w:t>ą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do potrzeb 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os</w:t>
      </w:r>
      <w:r>
        <w:rPr>
          <w:rFonts w:cstheme="minorHAnsi"/>
          <w:color w:val="000000" w:themeColor="text1"/>
          <w:sz w:val="24"/>
          <w:szCs w:val="24"/>
        </w:rPr>
        <w:t>ó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b niepełnosprawny</w:t>
      </w:r>
      <w:r>
        <w:rPr>
          <w:rFonts w:cstheme="minorHAnsi"/>
          <w:color w:val="000000" w:themeColor="text1"/>
          <w:sz w:val="24"/>
          <w:szCs w:val="24"/>
        </w:rPr>
        <w:t>ch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;</w:t>
      </w:r>
    </w:p>
    <w:p w14:paraId="263A1BCA" w14:textId="15BDDCB8" w:rsidR="00496AFC" w:rsidRPr="00496AFC" w:rsidRDefault="00496AFC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uczestnictwo </w:t>
      </w:r>
      <w:r w:rsidRPr="00EF37E5">
        <w:rPr>
          <w:rFonts w:cstheme="minorHAnsi"/>
          <w:color w:val="000000" w:themeColor="text1"/>
          <w:sz w:val="24"/>
          <w:szCs w:val="24"/>
        </w:rPr>
        <w:t>osób niepełnos</w:t>
      </w:r>
      <w:r>
        <w:rPr>
          <w:rFonts w:cstheme="minorHAnsi"/>
          <w:color w:val="000000" w:themeColor="text1"/>
          <w:sz w:val="24"/>
          <w:szCs w:val="24"/>
        </w:rPr>
        <w:t>prawnych w wydarzeniach społecznych</w:t>
      </w:r>
      <w:r w:rsidR="001661F7">
        <w:rPr>
          <w:rFonts w:cstheme="minorHAnsi"/>
          <w:color w:val="000000" w:themeColor="text1"/>
          <w:sz w:val="24"/>
          <w:szCs w:val="24"/>
        </w:rPr>
        <w:t>,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kulturalnych, rozrywkowych lub sportowych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itp.</w:t>
      </w:r>
      <w:r w:rsidR="001661F7">
        <w:rPr>
          <w:rFonts w:cstheme="minorHAnsi"/>
          <w:color w:val="000000" w:themeColor="text1"/>
          <w:sz w:val="24"/>
          <w:szCs w:val="24"/>
        </w:rPr>
        <w:t>;</w:t>
      </w:r>
    </w:p>
    <w:p w14:paraId="593D35F4" w14:textId="19577F53" w:rsidR="00496AFC" w:rsidRPr="00EF37E5" w:rsidRDefault="00496AFC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F37E5">
        <w:rPr>
          <w:rFonts w:cstheme="minorHAnsi"/>
          <w:color w:val="000000" w:themeColor="text1"/>
          <w:sz w:val="24"/>
          <w:szCs w:val="24"/>
        </w:rPr>
        <w:t>zwiększeni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wsparcia </w:t>
      </w:r>
      <w:r>
        <w:rPr>
          <w:rFonts w:cstheme="minorHAnsi"/>
          <w:color w:val="000000" w:themeColor="text1"/>
          <w:sz w:val="24"/>
          <w:szCs w:val="24"/>
        </w:rPr>
        <w:t xml:space="preserve">asystenckiego dla niepełnosprawnych uczniów ze </w:t>
      </w:r>
      <w:r w:rsidRPr="00EF37E5">
        <w:rPr>
          <w:rFonts w:cstheme="minorHAnsi"/>
          <w:color w:val="000000" w:themeColor="text1"/>
          <w:sz w:val="24"/>
          <w:szCs w:val="24"/>
        </w:rPr>
        <w:t>specj</w:t>
      </w:r>
      <w:r>
        <w:rPr>
          <w:rFonts w:cstheme="minorHAnsi"/>
          <w:color w:val="000000" w:themeColor="text1"/>
          <w:sz w:val="24"/>
          <w:szCs w:val="24"/>
        </w:rPr>
        <w:t>alnymi potrzebami edukacyjnymi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, także w </w:t>
      </w:r>
      <w:r w:rsidR="00C05F8C">
        <w:rPr>
          <w:rFonts w:cstheme="minorHAnsi"/>
          <w:color w:val="000000" w:themeColor="text1"/>
          <w:sz w:val="24"/>
          <w:szCs w:val="24"/>
        </w:rPr>
        <w:t>różn</w:t>
      </w:r>
      <w:r w:rsidR="00C05F8C" w:rsidRPr="00EF37E5">
        <w:rPr>
          <w:rFonts w:cstheme="minorHAnsi"/>
          <w:color w:val="000000" w:themeColor="text1"/>
          <w:sz w:val="24"/>
          <w:szCs w:val="24"/>
        </w:rPr>
        <w:t>ych</w:t>
      </w:r>
      <w:r w:rsidR="001661F7" w:rsidRPr="00EF37E5">
        <w:rPr>
          <w:rFonts w:cstheme="minorHAnsi"/>
          <w:color w:val="000000" w:themeColor="text1"/>
          <w:sz w:val="24"/>
          <w:szCs w:val="24"/>
        </w:rPr>
        <w:t xml:space="preserve"> </w:t>
      </w:r>
      <w:r w:rsidRPr="00EF37E5">
        <w:rPr>
          <w:rFonts w:cstheme="minorHAnsi"/>
          <w:color w:val="000000" w:themeColor="text1"/>
          <w:sz w:val="24"/>
          <w:szCs w:val="24"/>
        </w:rPr>
        <w:t>wymiarach życia i funkcjonowania społecznego</w:t>
      </w:r>
      <w:r w:rsidR="001661F7">
        <w:rPr>
          <w:rFonts w:cstheme="minorHAnsi"/>
          <w:color w:val="000000" w:themeColor="text1"/>
          <w:sz w:val="24"/>
          <w:szCs w:val="24"/>
        </w:rPr>
        <w:t>;</w:t>
      </w:r>
    </w:p>
    <w:p w14:paraId="4135EDCB" w14:textId="372522FC" w:rsidR="00496AFC" w:rsidRPr="00EF37E5" w:rsidRDefault="00895311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wykorzystanie </w:t>
      </w:r>
      <w:r w:rsidR="00496AFC" w:rsidRPr="00EF37E5">
        <w:rPr>
          <w:rFonts w:cstheme="minorHAnsi"/>
          <w:sz w:val="24"/>
          <w:szCs w:val="24"/>
        </w:rPr>
        <w:t>potencjału</w:t>
      </w:r>
      <w:r w:rsidR="00496AFC">
        <w:rPr>
          <w:rFonts w:cstheme="minorHAnsi"/>
          <w:sz w:val="24"/>
          <w:szCs w:val="24"/>
        </w:rPr>
        <w:t xml:space="preserve"> podmiotów</w:t>
      </w:r>
      <w:r w:rsidR="00496AFC" w:rsidRPr="00EF37E5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, </w:t>
      </w:r>
      <w:r w:rsidR="00496AFC" w:rsidRPr="00EF37E5">
        <w:rPr>
          <w:rFonts w:cstheme="minorHAnsi"/>
          <w:color w:val="000000" w:themeColor="text1"/>
          <w:sz w:val="24"/>
          <w:szCs w:val="24"/>
          <w:lang w:eastAsia="pl-PL"/>
        </w:rPr>
        <w:t>o których mowa</w:t>
      </w:r>
      <w:r w:rsidR="00496AFC" w:rsidRPr="00EF37E5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art. 3 ust. 2 oraz ust. 3 pkt 1 </w:t>
      </w:r>
      <w:r w:rsidR="00496A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3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>ustawy z dnia 24 kwietnia 2003 r. o działalności pożytku publicznego i o wolontariacie (</w:t>
      </w:r>
      <w:r w:rsidR="00496AFC" w:rsidRPr="00EF37E5">
        <w:rPr>
          <w:rFonts w:cstheme="minorHAnsi"/>
          <w:sz w:val="24"/>
          <w:szCs w:val="24"/>
        </w:rPr>
        <w:t xml:space="preserve">Dz. U. z 2020 r. poz. 1057, z </w:t>
      </w:r>
      <w:r w:rsidR="00943644">
        <w:rPr>
          <w:rFonts w:cstheme="minorHAnsi"/>
          <w:sz w:val="24"/>
          <w:szCs w:val="24"/>
        </w:rPr>
        <w:t>późn. zm.</w:t>
      </w:r>
      <w:r w:rsidR="00496AFC" w:rsidRPr="00EF37E5">
        <w:rPr>
          <w:rFonts w:cstheme="minorHAnsi"/>
          <w:sz w:val="24"/>
          <w:szCs w:val="24"/>
        </w:rPr>
        <w:t>)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– posiadających statutowy zapis o prowadzeniu działań na rzecz osób niepełnosprawnych oraz </w:t>
      </w:r>
      <w:r w:rsidR="001661F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faktycznie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prowadzących działalność na rzecz tyc</w:t>
      </w:r>
      <w:r w:rsidR="00496AFC">
        <w:rPr>
          <w:rFonts w:cstheme="minorHAnsi"/>
          <w:color w:val="000000" w:themeColor="text1"/>
          <w:sz w:val="24"/>
          <w:szCs w:val="24"/>
          <w:shd w:val="clear" w:color="auto" w:fill="FFFFFF"/>
        </w:rPr>
        <w:t>h osób przez okres co najmniej 3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 przed dniem złożenia oferty, </w:t>
      </w:r>
      <w:r w:rsidR="00496AFC" w:rsidRPr="00EF37E5">
        <w:rPr>
          <w:rFonts w:cstheme="minorHAnsi"/>
          <w:sz w:val="24"/>
          <w:szCs w:val="24"/>
        </w:rPr>
        <w:t>zwanymi</w:t>
      </w:r>
      <w:r w:rsidR="00496AFC" w:rsidRPr="00EF37E5" w:rsidDel="002B3CA5">
        <w:rPr>
          <w:rFonts w:cstheme="minorHAnsi"/>
          <w:sz w:val="24"/>
          <w:szCs w:val="24"/>
          <w:lang w:eastAsia="pl-PL"/>
        </w:rPr>
        <w:t xml:space="preserve"> </w:t>
      </w:r>
      <w:r w:rsidR="00496AFC" w:rsidRPr="00EF37E5">
        <w:rPr>
          <w:rFonts w:cstheme="minorHAnsi"/>
          <w:sz w:val="24"/>
          <w:szCs w:val="24"/>
          <w:lang w:eastAsia="pl-PL"/>
        </w:rPr>
        <w:t xml:space="preserve">dalej </w:t>
      </w:r>
      <w:r w:rsidR="00496AFC" w:rsidRPr="00EF37E5">
        <w:rPr>
          <w:rFonts w:cstheme="minorHAnsi"/>
          <w:sz w:val="24"/>
          <w:szCs w:val="24"/>
        </w:rPr>
        <w:t>„realizatorami Programu”.</w:t>
      </w:r>
    </w:p>
    <w:p w14:paraId="2A8F843B" w14:textId="3AE42030" w:rsidR="00D9311E" w:rsidRPr="006E1F09" w:rsidRDefault="00D9311E" w:rsidP="001C1544">
      <w:pPr>
        <w:spacing w:after="0" w:line="360" w:lineRule="auto"/>
        <w:ind w:right="-1"/>
        <w:contextualSpacing/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</w:pPr>
    </w:p>
    <w:p w14:paraId="3DB2B5CD" w14:textId="2446CC92" w:rsidR="00254CE8" w:rsidRDefault="00D9311E" w:rsidP="006E1F09">
      <w:p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Dodatkowym założeniem </w:t>
      </w:r>
      <w:r w:rsidR="007F3AA6">
        <w:rPr>
          <w:rFonts w:cstheme="minorHAnsi"/>
          <w:sz w:val="24"/>
          <w:szCs w:val="24"/>
        </w:rPr>
        <w:t xml:space="preserve">Programu </w:t>
      </w:r>
      <w:r w:rsidRPr="006E1F09">
        <w:rPr>
          <w:rFonts w:cstheme="minorHAnsi"/>
          <w:sz w:val="24"/>
          <w:szCs w:val="24"/>
        </w:rPr>
        <w:t>jest, aby minimum 70% uczestników Programu stanowiły osoby wymagające wysokiego poziomu wsparcia tj.</w:t>
      </w:r>
      <w:r w:rsidR="00254CE8">
        <w:rPr>
          <w:rFonts w:cstheme="minorHAnsi"/>
          <w:sz w:val="24"/>
          <w:szCs w:val="24"/>
        </w:rPr>
        <w:t>:</w:t>
      </w:r>
    </w:p>
    <w:p w14:paraId="760EF398" w14:textId="77777777" w:rsidR="00254CE8" w:rsidRDefault="00D9311E" w:rsidP="00EE2C2A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E2C2A">
        <w:rPr>
          <w:rFonts w:cstheme="minorHAnsi"/>
          <w:sz w:val="24"/>
          <w:szCs w:val="24"/>
        </w:rPr>
        <w:t xml:space="preserve"> osoby ze znacznym stopniem niepełnosprawności oraz </w:t>
      </w:r>
    </w:p>
    <w:p w14:paraId="57C37645" w14:textId="4B22B383" w:rsidR="00254CE8" w:rsidRDefault="00D9311E" w:rsidP="00EE2C2A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E2C2A">
        <w:rPr>
          <w:rFonts w:cstheme="minorHAnsi"/>
          <w:sz w:val="24"/>
          <w:szCs w:val="24"/>
        </w:rPr>
        <w:t>dzieci niepełnosprawne z orzeczeniem o niepełnosprawności łącznie ze wskazaniami pkt 7 i 8 w orzeczeniu o niepełnosprawności</w:t>
      </w:r>
      <w:r w:rsidR="007F3AA6" w:rsidRPr="00EE2C2A">
        <w:rPr>
          <w:rFonts w:cstheme="minorHAnsi"/>
          <w:sz w:val="24"/>
          <w:szCs w:val="24"/>
        </w:rPr>
        <w:t xml:space="preserve"> wymagające</w:t>
      </w:r>
      <w:r w:rsidRPr="00EE2C2A">
        <w:rPr>
          <w:rFonts w:cstheme="minorHAnsi"/>
          <w:sz w:val="24"/>
          <w:szCs w:val="24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4C1F1B58" w14:textId="0D4D8475" w:rsidR="00D9311E" w:rsidRPr="00EE2C2A" w:rsidRDefault="00254CE8" w:rsidP="006F13C0">
      <w:pPr>
        <w:pStyle w:val="Akapitzlist"/>
        <w:spacing w:line="360" w:lineRule="auto"/>
        <w:ind w:left="567" w:hanging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‒</w:t>
      </w:r>
      <w:r w:rsidR="00D9311E" w:rsidRPr="00EE2C2A">
        <w:rPr>
          <w:rFonts w:cstheme="minorHAnsi"/>
          <w:sz w:val="24"/>
          <w:szCs w:val="24"/>
        </w:rPr>
        <w:t xml:space="preserve"> w tym osoby z niepełnosprawnościami sprzężonymi i trudnościami związanymi z mobilnością i komunikacją.</w:t>
      </w:r>
    </w:p>
    <w:p w14:paraId="6282C5F9" w14:textId="2F55F299" w:rsidR="00EE11E3" w:rsidRDefault="00EE11E3" w:rsidP="006E1F09">
      <w:pPr>
        <w:spacing w:line="240" w:lineRule="auto"/>
        <w:rPr>
          <w:rFonts w:cstheme="minorHAnsi"/>
          <w:b/>
          <w:sz w:val="28"/>
          <w:szCs w:val="28"/>
        </w:rPr>
      </w:pPr>
    </w:p>
    <w:p w14:paraId="0F489135" w14:textId="77777777" w:rsidR="0010420F" w:rsidRPr="006E1F09" w:rsidRDefault="0010420F" w:rsidP="006E1F09">
      <w:pPr>
        <w:spacing w:line="240" w:lineRule="auto"/>
        <w:rPr>
          <w:rFonts w:cstheme="minorHAnsi"/>
          <w:b/>
          <w:sz w:val="28"/>
          <w:szCs w:val="28"/>
        </w:rPr>
      </w:pPr>
    </w:p>
    <w:p w14:paraId="4DF1C21D" w14:textId="77777777" w:rsidR="00FF7061" w:rsidRPr="00364290" w:rsidRDefault="00683597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Wnioskodawcy uprawnieni do uzyskania finansowania </w:t>
      </w:r>
    </w:p>
    <w:p w14:paraId="6166571E" w14:textId="7673A0B0" w:rsidR="00673A5D" w:rsidRDefault="0010471D" w:rsidP="006E1F09">
      <w:pPr>
        <w:spacing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E1F09">
        <w:rPr>
          <w:rFonts w:cstheme="minorHAnsi"/>
          <w:sz w:val="24"/>
          <w:szCs w:val="24"/>
        </w:rPr>
        <w:t>O dofinansowanie oferty w ramach konkursu mogą ubiegać się organizacje pozarządowe</w:t>
      </w:r>
      <w:r w:rsidRPr="006E1F09">
        <w:rPr>
          <w:rFonts w:cstheme="minorHAnsi"/>
          <w:color w:val="000000" w:themeColor="text1"/>
          <w:sz w:val="24"/>
          <w:szCs w:val="24"/>
        </w:rPr>
        <w:t>,</w:t>
      </w:r>
      <w:r w:rsidRPr="006E1F09">
        <w:rPr>
          <w:rFonts w:cstheme="minorHAnsi"/>
          <w:b/>
          <w:color w:val="FF0000"/>
          <w:sz w:val="24"/>
          <w:szCs w:val="24"/>
        </w:rPr>
        <w:t xml:space="preserve"> </w:t>
      </w:r>
      <w:r w:rsidR="00D86407" w:rsidRPr="006E1F09">
        <w:rPr>
          <w:rFonts w:cstheme="minorHAnsi"/>
          <w:color w:val="000000" w:themeColor="text1"/>
          <w:sz w:val="24"/>
          <w:szCs w:val="24"/>
          <w:lang w:eastAsia="pl-PL"/>
        </w:rPr>
        <w:t>o</w:t>
      </w:r>
      <w:r w:rsidR="0043035C" w:rsidRPr="006E1F09">
        <w:rPr>
          <w:rFonts w:cstheme="minorHAnsi"/>
          <w:color w:val="000000" w:themeColor="text1"/>
          <w:sz w:val="24"/>
          <w:szCs w:val="24"/>
          <w:lang w:eastAsia="pl-PL"/>
        </w:rPr>
        <w:t> </w:t>
      </w:r>
      <w:r w:rsidR="00D86407" w:rsidRPr="006E1F09">
        <w:rPr>
          <w:rFonts w:cstheme="minorHAnsi"/>
          <w:color w:val="000000" w:themeColor="text1"/>
          <w:sz w:val="24"/>
          <w:szCs w:val="24"/>
          <w:lang w:eastAsia="pl-PL"/>
        </w:rPr>
        <w:t>których mowa</w:t>
      </w:r>
      <w:r w:rsidR="00D86407" w:rsidRPr="006E1F09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art. 3 ust. 2 oraz ust. 3 pkt 1 </w:t>
      </w:r>
      <w:r w:rsidR="001E04F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3 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ustawy z dnia 24 kwietnia 2003 r. 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o działalności pożytku publicznego i o wolontariacie – posiadające statutowy zapis o prowadzeniu działań na rzecz osób niepełnosprawnych oraz </w:t>
      </w:r>
      <w:r w:rsidR="007F3A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faktycznie 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prowadząc</w:t>
      </w:r>
      <w:r w:rsidR="00071319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</w:t>
      </w:r>
      <w:r w:rsidR="00496AFC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="0043035C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D86407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>lat przed dniem złożenia oferty</w:t>
      </w:r>
      <w:r w:rsidR="00151A1F" w:rsidRPr="006E1F0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51A1F" w:rsidRPr="006E1F09">
        <w:rPr>
          <w:rFonts w:cstheme="minorHAnsi"/>
          <w:sz w:val="24"/>
          <w:szCs w:val="24"/>
        </w:rPr>
        <w:t>zwanymi</w:t>
      </w:r>
      <w:r w:rsidR="00151A1F" w:rsidRPr="006E1F09" w:rsidDel="002B3CA5">
        <w:rPr>
          <w:rFonts w:cstheme="minorHAnsi"/>
          <w:sz w:val="24"/>
          <w:szCs w:val="24"/>
          <w:lang w:eastAsia="pl-PL"/>
        </w:rPr>
        <w:t xml:space="preserve"> </w:t>
      </w:r>
      <w:r w:rsidR="00151A1F" w:rsidRPr="006E1F09">
        <w:rPr>
          <w:rFonts w:cstheme="minorHAnsi"/>
          <w:sz w:val="24"/>
          <w:szCs w:val="24"/>
          <w:lang w:eastAsia="pl-PL"/>
        </w:rPr>
        <w:t xml:space="preserve">dalej </w:t>
      </w:r>
      <w:r w:rsidR="00151A1F" w:rsidRPr="006E1F09">
        <w:rPr>
          <w:rFonts w:cstheme="minorHAnsi"/>
          <w:sz w:val="24"/>
          <w:szCs w:val="24"/>
        </w:rPr>
        <w:t>„realizatorami Programu”</w:t>
      </w:r>
      <w:r w:rsidR="00272B0B">
        <w:rPr>
          <w:rFonts w:cstheme="minorHAnsi"/>
          <w:color w:val="000000" w:themeColor="text1"/>
          <w:sz w:val="24"/>
          <w:szCs w:val="24"/>
          <w:shd w:val="clear" w:color="auto" w:fill="FFFFFF"/>
        </w:rPr>
        <w:t>, któr</w:t>
      </w:r>
      <w:r w:rsidR="007F3AA6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272B0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samodzielnie będą realizować Program.</w:t>
      </w:r>
    </w:p>
    <w:p w14:paraId="6E0D5F25" w14:textId="4A5DD9BA" w:rsidR="000E1AC9" w:rsidRPr="006E1F09" w:rsidRDefault="000E1AC9" w:rsidP="006E1F0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B65A67" w14:textId="77777777" w:rsidR="0023741F" w:rsidRPr="00364290" w:rsidRDefault="00CC21E9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Zasady przyznania dofinansowania</w:t>
      </w:r>
    </w:p>
    <w:p w14:paraId="61B6D2B8" w14:textId="6064B1A0" w:rsidR="00CC21E9" w:rsidRPr="006E1F09" w:rsidRDefault="00CC21E9" w:rsidP="006E1F09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Postępowanie konkursowe odbywać się będzie zgodnie z trybem przeprowadzenia otwartego konkursu ofert na podstawie przepisów ustawy z dnia 23 października 2018 r. o Funduszu Solidarnościowym</w:t>
      </w:r>
      <w:r w:rsidR="00A36FBF" w:rsidRPr="006E1F09">
        <w:rPr>
          <w:rFonts w:cstheme="minorHAnsi"/>
          <w:sz w:val="24"/>
          <w:szCs w:val="24"/>
        </w:rPr>
        <w:t>.</w:t>
      </w:r>
    </w:p>
    <w:p w14:paraId="3DBECA9D" w14:textId="284D2D3A" w:rsidR="00CC21E9" w:rsidRPr="006E1F09" w:rsidRDefault="00CC21E9" w:rsidP="006E1F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 otwartym konkursie ofert mogą brać udział zarejes</w:t>
      </w:r>
      <w:r w:rsidR="00FA4739" w:rsidRPr="006E1F09">
        <w:rPr>
          <w:rFonts w:cstheme="minorHAnsi"/>
          <w:sz w:val="24"/>
          <w:szCs w:val="24"/>
        </w:rPr>
        <w:t>t</w:t>
      </w:r>
      <w:r w:rsidRPr="006E1F09">
        <w:rPr>
          <w:rFonts w:cstheme="minorHAnsi"/>
          <w:sz w:val="24"/>
          <w:szCs w:val="24"/>
        </w:rPr>
        <w:t xml:space="preserve">rowane w Polsce </w:t>
      </w:r>
      <w:r w:rsidR="001E04F2">
        <w:rPr>
          <w:rFonts w:cstheme="minorHAnsi"/>
          <w:sz w:val="24"/>
          <w:szCs w:val="24"/>
        </w:rPr>
        <w:t>podmioty</w:t>
      </w:r>
      <w:r w:rsidR="00887C85">
        <w:rPr>
          <w:rFonts w:cstheme="minorHAnsi"/>
          <w:sz w:val="24"/>
          <w:szCs w:val="24"/>
        </w:rPr>
        <w:t xml:space="preserve"> (Wnioskodawcy uprawnieni do uzyskania finansowania)</w:t>
      </w:r>
      <w:r w:rsidR="00027ED8" w:rsidRPr="006E1F09">
        <w:rPr>
          <w:rFonts w:cstheme="minorHAnsi"/>
          <w:color w:val="222222"/>
          <w:sz w:val="24"/>
          <w:szCs w:val="24"/>
          <w:shd w:val="clear" w:color="auto" w:fill="FFFFFF"/>
        </w:rPr>
        <w:t>, o których mowa w dziale III</w:t>
      </w:r>
      <w:r w:rsidRPr="006E1F0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11C92A2A" w14:textId="460C6F11" w:rsidR="00854203" w:rsidRPr="009A6059" w:rsidRDefault="00CC21E9" w:rsidP="0085420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Minimalna kwota dofinansowania </w:t>
      </w:r>
      <w:r w:rsidR="00764853" w:rsidRPr="006E1F09">
        <w:rPr>
          <w:rFonts w:cstheme="minorHAnsi"/>
          <w:sz w:val="24"/>
          <w:szCs w:val="24"/>
        </w:rPr>
        <w:t xml:space="preserve">oferty </w:t>
      </w:r>
      <w:r w:rsidRPr="006E1F09">
        <w:rPr>
          <w:rFonts w:cstheme="minorHAnsi"/>
          <w:sz w:val="24"/>
          <w:szCs w:val="24"/>
        </w:rPr>
        <w:t xml:space="preserve">wynosi </w:t>
      </w:r>
      <w:r w:rsidR="00FB5A74">
        <w:rPr>
          <w:rFonts w:cstheme="minorHAnsi"/>
          <w:sz w:val="24"/>
          <w:szCs w:val="24"/>
        </w:rPr>
        <w:t>5</w:t>
      </w:r>
      <w:r w:rsidRPr="006E1F09">
        <w:rPr>
          <w:rFonts w:cstheme="minorHAnsi"/>
          <w:sz w:val="24"/>
          <w:szCs w:val="24"/>
        </w:rPr>
        <w:t>0 000,00 zł, przy czym kwota dofinansowania</w:t>
      </w:r>
      <w:r w:rsidR="00FC5F6A" w:rsidRPr="006E1F09">
        <w:rPr>
          <w:rFonts w:cstheme="minorHAnsi"/>
          <w:sz w:val="24"/>
          <w:szCs w:val="24"/>
        </w:rPr>
        <w:t xml:space="preserve"> </w:t>
      </w:r>
      <w:r w:rsidR="000C543B" w:rsidRPr="006E1F09">
        <w:rPr>
          <w:rFonts w:cstheme="minorHAnsi"/>
          <w:color w:val="000000" w:themeColor="text1"/>
          <w:sz w:val="24"/>
          <w:szCs w:val="24"/>
        </w:rPr>
        <w:t xml:space="preserve">nie może być wyższa niż 100% całkowitej kwoty przeznaczonej na realizację </w:t>
      </w:r>
      <w:r w:rsidR="00764853" w:rsidRPr="006E1F09">
        <w:rPr>
          <w:rFonts w:cstheme="minorHAnsi"/>
          <w:color w:val="000000" w:themeColor="text1"/>
          <w:sz w:val="24"/>
          <w:szCs w:val="24"/>
        </w:rPr>
        <w:t>oferty</w:t>
      </w:r>
      <w:r w:rsidR="000C543B" w:rsidRPr="006E1F09">
        <w:rPr>
          <w:rFonts w:cstheme="minorHAnsi"/>
          <w:color w:val="000000" w:themeColor="text1"/>
          <w:sz w:val="24"/>
          <w:szCs w:val="24"/>
        </w:rPr>
        <w:t>.</w:t>
      </w:r>
    </w:p>
    <w:p w14:paraId="6A2C3631" w14:textId="5108CF66" w:rsidR="000C543B" w:rsidRPr="006E1F09" w:rsidRDefault="000C543B" w:rsidP="006E1F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Minister zastrzega sobie prawo zaproponowania innej kwoty dofinansowania niż wnioskowana przez </w:t>
      </w:r>
      <w:r w:rsidR="003A5FDD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 xml:space="preserve">. W takim przypadku </w:t>
      </w:r>
      <w:r w:rsidR="003A5FDD" w:rsidRPr="006E1F09">
        <w:rPr>
          <w:rFonts w:cstheme="minorHAnsi"/>
          <w:sz w:val="24"/>
          <w:szCs w:val="24"/>
        </w:rPr>
        <w:t xml:space="preserve">realizator Programu </w:t>
      </w:r>
      <w:r w:rsidRPr="006E1F09">
        <w:rPr>
          <w:rFonts w:cstheme="minorHAnsi"/>
          <w:sz w:val="24"/>
          <w:szCs w:val="24"/>
        </w:rPr>
        <w:t xml:space="preserve">zobowiązany będzie do </w:t>
      </w:r>
      <w:r w:rsidR="00537BA8" w:rsidRPr="006E1F09">
        <w:rPr>
          <w:rFonts w:cstheme="minorHAnsi"/>
          <w:sz w:val="24"/>
          <w:szCs w:val="24"/>
        </w:rPr>
        <w:t xml:space="preserve">przedłożenia </w:t>
      </w:r>
      <w:r w:rsidR="005102E3" w:rsidRPr="006E1F09">
        <w:rPr>
          <w:rFonts w:cstheme="minorHAnsi"/>
          <w:sz w:val="24"/>
          <w:szCs w:val="24"/>
        </w:rPr>
        <w:t>zaktualizowane</w:t>
      </w:r>
      <w:r w:rsidR="00537BA8" w:rsidRPr="006E1F09">
        <w:rPr>
          <w:rFonts w:cstheme="minorHAnsi"/>
          <w:sz w:val="24"/>
          <w:szCs w:val="24"/>
        </w:rPr>
        <w:t>go</w:t>
      </w:r>
      <w:r w:rsidR="005102E3" w:rsidRPr="006E1F09">
        <w:rPr>
          <w:rFonts w:cstheme="minorHAnsi"/>
          <w:sz w:val="24"/>
          <w:szCs w:val="24"/>
        </w:rPr>
        <w:t xml:space="preserve"> harmonogramu realizacji z</w:t>
      </w:r>
      <w:r w:rsidR="00EF7EAC" w:rsidRPr="006E1F09">
        <w:rPr>
          <w:rFonts w:cstheme="minorHAnsi"/>
          <w:sz w:val="24"/>
          <w:szCs w:val="24"/>
        </w:rPr>
        <w:t>a</w:t>
      </w:r>
      <w:r w:rsidR="005102E3" w:rsidRPr="006E1F09">
        <w:rPr>
          <w:rFonts w:cstheme="minorHAnsi"/>
          <w:sz w:val="24"/>
          <w:szCs w:val="24"/>
        </w:rPr>
        <w:t>dania</w:t>
      </w:r>
      <w:r w:rsidR="003A5FDD" w:rsidRPr="006E1F09">
        <w:rPr>
          <w:rFonts w:cstheme="minorHAnsi"/>
          <w:sz w:val="24"/>
          <w:szCs w:val="24"/>
        </w:rPr>
        <w:t xml:space="preserve">, </w:t>
      </w:r>
      <w:r w:rsidR="005102E3" w:rsidRPr="006E1F09">
        <w:rPr>
          <w:rFonts w:cstheme="minorHAnsi"/>
          <w:sz w:val="24"/>
          <w:szCs w:val="24"/>
        </w:rPr>
        <w:t>zaktualizowanej kalkulacji przewidywanych kosztów</w:t>
      </w:r>
      <w:r w:rsidR="00590208" w:rsidRPr="006E1F09">
        <w:rPr>
          <w:rFonts w:cstheme="minorHAnsi"/>
          <w:sz w:val="24"/>
          <w:szCs w:val="24"/>
        </w:rPr>
        <w:t>.</w:t>
      </w:r>
    </w:p>
    <w:p w14:paraId="3D27DAF4" w14:textId="77777777" w:rsidR="00CD780B" w:rsidRPr="006E1F09" w:rsidRDefault="00CD780B" w:rsidP="006E1F09">
      <w:pPr>
        <w:spacing w:line="240" w:lineRule="auto"/>
        <w:rPr>
          <w:rFonts w:cstheme="minorHAnsi"/>
          <w:b/>
          <w:sz w:val="28"/>
          <w:szCs w:val="28"/>
        </w:rPr>
      </w:pPr>
    </w:p>
    <w:p w14:paraId="3D07A4B9" w14:textId="17C1CA56" w:rsidR="005102E3" w:rsidRPr="00364290" w:rsidRDefault="005102E3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Wydatki kwalifikowa</w:t>
      </w:r>
      <w:r w:rsidR="00181526" w:rsidRPr="00364290">
        <w:rPr>
          <w:sz w:val="28"/>
          <w:szCs w:val="28"/>
        </w:rPr>
        <w:t>l</w:t>
      </w:r>
      <w:r w:rsidRPr="00364290">
        <w:rPr>
          <w:sz w:val="28"/>
          <w:szCs w:val="28"/>
        </w:rPr>
        <w:t>ne</w:t>
      </w:r>
    </w:p>
    <w:p w14:paraId="167994D3" w14:textId="7112C84D" w:rsidR="0056331A" w:rsidRPr="006E1F09" w:rsidRDefault="0056331A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Ze środków Programu będą pokrywane koszty związane bezpośrednio z realizacją usług asystencji osobistej. </w:t>
      </w:r>
    </w:p>
    <w:p w14:paraId="685BB86B" w14:textId="33CCC377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</w:t>
      </w:r>
      <w:r w:rsidR="009B2B54" w:rsidRPr="006E1F09">
        <w:rPr>
          <w:rFonts w:cstheme="minorHAnsi"/>
          <w:sz w:val="24"/>
          <w:szCs w:val="24"/>
        </w:rPr>
        <w:t>y</w:t>
      </w:r>
      <w:r w:rsidRPr="006E1F09">
        <w:rPr>
          <w:rFonts w:cstheme="minorHAnsi"/>
          <w:sz w:val="24"/>
          <w:szCs w:val="24"/>
        </w:rPr>
        <w:t xml:space="preserve"> świadczenia usług </w:t>
      </w:r>
      <w:r w:rsidR="005C43B5">
        <w:rPr>
          <w:rFonts w:cstheme="minorHAnsi"/>
          <w:sz w:val="24"/>
          <w:szCs w:val="24"/>
        </w:rPr>
        <w:t xml:space="preserve">asystencji osobistej </w:t>
      </w:r>
      <w:r w:rsidRPr="006E1F09">
        <w:rPr>
          <w:rFonts w:cstheme="minorHAnsi"/>
          <w:sz w:val="24"/>
          <w:szCs w:val="24"/>
        </w:rPr>
        <w:t>mo</w:t>
      </w:r>
      <w:r w:rsidR="009B2B54" w:rsidRPr="006E1F09">
        <w:rPr>
          <w:rFonts w:cstheme="minorHAnsi"/>
          <w:sz w:val="24"/>
          <w:szCs w:val="24"/>
        </w:rPr>
        <w:t>gą</w:t>
      </w:r>
      <w:r w:rsidRPr="006E1F09">
        <w:rPr>
          <w:rFonts w:cstheme="minorHAnsi"/>
          <w:sz w:val="24"/>
          <w:szCs w:val="24"/>
        </w:rPr>
        <w:t xml:space="preserve"> dotyczyć kosztów związanych z ich świadczeniem, takich jak:</w:t>
      </w:r>
    </w:p>
    <w:p w14:paraId="380B5173" w14:textId="58B46928" w:rsidR="00E566BA" w:rsidRPr="00A74B3E" w:rsidRDefault="00F51319" w:rsidP="00DC2EEB">
      <w:pPr>
        <w:spacing w:after="0" w:line="360" w:lineRule="auto"/>
        <w:ind w:left="360" w:right="-1"/>
        <w:rPr>
          <w:sz w:val="24"/>
        </w:rPr>
      </w:pPr>
      <w:r>
        <w:rPr>
          <w:sz w:val="24"/>
        </w:rPr>
        <w:t>1)</w:t>
      </w:r>
      <w:r w:rsidR="00E566BA" w:rsidRPr="00A74B3E">
        <w:rPr>
          <w:sz w:val="24"/>
        </w:rPr>
        <w:t xml:space="preserve"> koszty bezpośrednio związane z realizacją usług </w:t>
      </w:r>
      <w:r w:rsidR="005C43B5">
        <w:rPr>
          <w:rFonts w:cstheme="minorHAnsi"/>
          <w:sz w:val="24"/>
          <w:szCs w:val="24"/>
        </w:rPr>
        <w:t>asystencji osobistej</w:t>
      </w:r>
      <w:r w:rsidR="00E566BA" w:rsidRPr="00A74B3E">
        <w:rPr>
          <w:sz w:val="24"/>
        </w:rPr>
        <w:t>:</w:t>
      </w:r>
    </w:p>
    <w:p w14:paraId="30DBDA3B" w14:textId="1C330F5B" w:rsidR="00140F4C" w:rsidRPr="006E1F09" w:rsidRDefault="005102E3" w:rsidP="00EE2C2A">
      <w:pPr>
        <w:pStyle w:val="Akapitzlist"/>
        <w:numPr>
          <w:ilvl w:val="0"/>
          <w:numId w:val="65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wynagrodzenia asystentów</w:t>
      </w:r>
      <w:r w:rsidR="00887C85">
        <w:rPr>
          <w:rFonts w:cstheme="minorHAnsi"/>
          <w:sz w:val="24"/>
          <w:szCs w:val="24"/>
        </w:rPr>
        <w:t>,</w:t>
      </w:r>
    </w:p>
    <w:p w14:paraId="07EDD229" w14:textId="6DE0D825" w:rsidR="00140F4C" w:rsidRPr="006E1F09" w:rsidRDefault="00140F4C" w:rsidP="00EE2C2A">
      <w:pPr>
        <w:pStyle w:val="Akapitzlist"/>
        <w:numPr>
          <w:ilvl w:val="0"/>
          <w:numId w:val="65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zakup środków ochrony osobistej, w wysokości nie większej niż 50 zł miesięcznie dla jednego asystenta</w:t>
      </w:r>
      <w:r w:rsidR="00887C85">
        <w:rPr>
          <w:rFonts w:cstheme="minorHAnsi"/>
          <w:sz w:val="24"/>
          <w:szCs w:val="24"/>
        </w:rPr>
        <w:t>,</w:t>
      </w:r>
    </w:p>
    <w:p w14:paraId="76E5307D" w14:textId="65D0E539" w:rsidR="00FF0B84" w:rsidRPr="006E1F0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zakup biletów komunikacji publicznej/prywatnej jednorazowych lub miesięcznych oraz </w:t>
      </w:r>
      <w:r w:rsidRPr="006E1F09">
        <w:rPr>
          <w:rFonts w:cstheme="minorHAnsi"/>
          <w:color w:val="000000" w:themeColor="text1"/>
          <w:sz w:val="24"/>
          <w:szCs w:val="24"/>
        </w:rPr>
        <w:t>koszt dojazdu własnym/innym środkiem transportu np. taksówką asystentów w związku z wyjazdami, które dotyczą realizacji usług wymienionych w treści Programu</w:t>
      </w:r>
      <w:r w:rsidR="00887C85">
        <w:rPr>
          <w:rFonts w:cstheme="minorHAnsi"/>
          <w:color w:val="000000" w:themeColor="text1"/>
          <w:sz w:val="24"/>
          <w:szCs w:val="24"/>
        </w:rPr>
        <w:t>,</w:t>
      </w:r>
    </w:p>
    <w:p w14:paraId="518222FF" w14:textId="19F69732" w:rsidR="00FF0B84" w:rsidRPr="006E1F0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zakupu biletów wstępu na wydarzenia kulturalne, rozrywkowe, sportowe lub społeczne itp. dla asystenta towarzyszącego uczestnikowi Programu</w:t>
      </w:r>
      <w:r w:rsidR="00887C85">
        <w:rPr>
          <w:rFonts w:cstheme="minorHAnsi"/>
          <w:sz w:val="24"/>
          <w:szCs w:val="24"/>
        </w:rPr>
        <w:t>,</w:t>
      </w:r>
    </w:p>
    <w:p w14:paraId="25A0B062" w14:textId="21E7B857" w:rsidR="00A22C3B" w:rsidRPr="000E1AC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lastRenderedPageBreak/>
        <w:t>koszt ubezpieczeń OC lub NNW asystentów związanych ze świadczeniem usług asysten</w:t>
      </w:r>
      <w:r w:rsidR="003B2BAF">
        <w:rPr>
          <w:rFonts w:cstheme="minorHAnsi"/>
          <w:color w:val="000000" w:themeColor="text1"/>
          <w:sz w:val="24"/>
          <w:szCs w:val="24"/>
        </w:rPr>
        <w:t>cji osobistej</w:t>
      </w:r>
      <w:r w:rsidRPr="006E1F09">
        <w:rPr>
          <w:rFonts w:cstheme="minorHAnsi"/>
          <w:color w:val="000000" w:themeColor="text1"/>
          <w:sz w:val="24"/>
          <w:szCs w:val="24"/>
        </w:rPr>
        <w:t>, w wysokości nie większej niż 150 zł rocznie, przy czym zapewnienie ubezpieczenia od odpowiedzialności cywilnej jest obowiązkiem Realizatora Programu</w:t>
      </w:r>
      <w:r w:rsidR="00B270B4">
        <w:rPr>
          <w:rFonts w:cstheme="minorHAnsi"/>
          <w:color w:val="000000" w:themeColor="text1"/>
          <w:sz w:val="24"/>
          <w:szCs w:val="24"/>
        </w:rPr>
        <w:t>;</w:t>
      </w:r>
    </w:p>
    <w:p w14:paraId="5DB2C7FF" w14:textId="4418E06F" w:rsidR="00E566BA" w:rsidRPr="006E1F09" w:rsidRDefault="00887C85" w:rsidP="006E1F09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 koszty pośrednio związane z realizacj</w:t>
      </w:r>
      <w:r w:rsidR="00F05E9E" w:rsidRPr="006E1F09">
        <w:rPr>
          <w:rFonts w:asciiTheme="minorHAnsi" w:hAnsiTheme="minorHAnsi" w:cstheme="minorHAnsi"/>
          <w:sz w:val="24"/>
          <w:szCs w:val="24"/>
        </w:rPr>
        <w:t>ą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 usług asysten</w:t>
      </w:r>
      <w:r w:rsidR="00CF0B2C">
        <w:rPr>
          <w:rFonts w:asciiTheme="minorHAnsi" w:hAnsiTheme="minorHAnsi" w:cstheme="minorHAnsi"/>
          <w:sz w:val="24"/>
          <w:szCs w:val="24"/>
        </w:rPr>
        <w:t>cji osobistej</w:t>
      </w:r>
      <w:r w:rsidR="00E566BA" w:rsidRPr="006E1F09">
        <w:rPr>
          <w:rFonts w:asciiTheme="minorHAnsi" w:hAnsiTheme="minorHAnsi" w:cstheme="minorHAnsi"/>
          <w:sz w:val="24"/>
          <w:szCs w:val="24"/>
        </w:rPr>
        <w:t>, w</w:t>
      </w:r>
      <w:r w:rsidR="00252322" w:rsidRPr="006E1F09">
        <w:rPr>
          <w:rFonts w:asciiTheme="minorHAnsi" w:hAnsiTheme="minorHAnsi" w:cstheme="minorHAnsi"/>
          <w:sz w:val="24"/>
          <w:szCs w:val="24"/>
        </w:rPr>
        <w:t xml:space="preserve"> wysokości nieprzekraczającej 1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0% kosztów bezpośrednich, o których mowa w </w:t>
      </w:r>
      <w:r>
        <w:rPr>
          <w:rFonts w:asciiTheme="minorHAnsi" w:hAnsiTheme="minorHAnsi" w:cstheme="minorHAnsi"/>
          <w:sz w:val="24"/>
          <w:szCs w:val="24"/>
        </w:rPr>
        <w:t>pkt 1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5A70ABB" w14:textId="47B1E49B" w:rsidR="003626F5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 xml:space="preserve">wynagrodzenia </w:t>
      </w:r>
      <w:r w:rsidR="00D365C5" w:rsidRPr="006E1F09">
        <w:rPr>
          <w:rFonts w:asciiTheme="minorHAnsi" w:hAnsiTheme="minorHAnsi" w:cstheme="minorHAnsi"/>
          <w:sz w:val="24"/>
          <w:szCs w:val="24"/>
        </w:rPr>
        <w:t xml:space="preserve">kadry </w:t>
      </w:r>
      <w:r w:rsidR="00CB22CA" w:rsidRPr="006E1F09">
        <w:rPr>
          <w:rFonts w:asciiTheme="minorHAnsi" w:hAnsiTheme="minorHAnsi" w:cstheme="minorHAnsi"/>
          <w:sz w:val="24"/>
          <w:szCs w:val="24"/>
        </w:rPr>
        <w:t xml:space="preserve">administracyjnej </w:t>
      </w:r>
      <w:r w:rsidR="00A618F5" w:rsidRPr="006E1F09">
        <w:rPr>
          <w:rFonts w:asciiTheme="minorHAnsi" w:hAnsiTheme="minorHAnsi" w:cstheme="minorHAnsi"/>
          <w:sz w:val="24"/>
          <w:szCs w:val="24"/>
        </w:rPr>
        <w:t>r</w:t>
      </w:r>
      <w:r w:rsidR="00D365C5" w:rsidRPr="006E1F09">
        <w:rPr>
          <w:rFonts w:asciiTheme="minorHAnsi" w:hAnsiTheme="minorHAnsi" w:cstheme="minorHAnsi"/>
          <w:sz w:val="24"/>
          <w:szCs w:val="24"/>
        </w:rPr>
        <w:t>ealizatora programu</w:t>
      </w:r>
      <w:r w:rsidR="00932DCA" w:rsidRPr="006E1F09">
        <w:rPr>
          <w:rFonts w:asciiTheme="minorHAnsi" w:hAnsiTheme="minorHAnsi" w:cstheme="minorHAnsi"/>
          <w:sz w:val="24"/>
          <w:szCs w:val="24"/>
        </w:rPr>
        <w:t>, której powierzono zadania związane z realizacją usług</w:t>
      </w:r>
      <w:r w:rsidR="00CB22CA" w:rsidRPr="006E1F09">
        <w:rPr>
          <w:rFonts w:asciiTheme="minorHAnsi" w:hAnsiTheme="minorHAnsi" w:cstheme="minorHAnsi"/>
          <w:sz w:val="24"/>
          <w:szCs w:val="24"/>
        </w:rPr>
        <w:t xml:space="preserve"> asysten</w:t>
      </w:r>
      <w:r w:rsidR="00CF0B2C">
        <w:rPr>
          <w:rFonts w:asciiTheme="minorHAnsi" w:hAnsiTheme="minorHAnsi" w:cstheme="minorHAnsi"/>
          <w:sz w:val="24"/>
          <w:szCs w:val="24"/>
        </w:rPr>
        <w:t>cji osobistej</w:t>
      </w:r>
      <w:r w:rsidRPr="006E1F09">
        <w:rPr>
          <w:rFonts w:asciiTheme="minorHAnsi" w:hAnsiTheme="minorHAnsi" w:cstheme="minorHAnsi"/>
          <w:sz w:val="24"/>
          <w:szCs w:val="24"/>
        </w:rPr>
        <w:t>, w tym koszty obsługi księgowej związanej z wykonywaniem zadań w ramach programu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066E4FBD" w14:textId="1B380C7F" w:rsidR="00431735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wyn</w:t>
      </w:r>
      <w:r w:rsidR="009579FE" w:rsidRPr="006E1F09">
        <w:rPr>
          <w:rFonts w:asciiTheme="minorHAnsi" w:hAnsiTheme="minorHAnsi" w:cstheme="minorHAnsi"/>
          <w:sz w:val="24"/>
          <w:szCs w:val="24"/>
        </w:rPr>
        <w:t>agrodzenia koordynatora programu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36341B71" w14:textId="62419190" w:rsidR="00431735" w:rsidRPr="006E1F09" w:rsidRDefault="00D62624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zakup</w:t>
      </w:r>
      <w:r w:rsidR="00DB2F48" w:rsidRPr="006E1F09">
        <w:rPr>
          <w:rFonts w:asciiTheme="minorHAnsi" w:hAnsiTheme="minorHAnsi" w:cstheme="minorHAnsi"/>
          <w:sz w:val="24"/>
          <w:szCs w:val="24"/>
        </w:rPr>
        <w:t>u</w:t>
      </w:r>
      <w:r w:rsidRPr="006E1F09">
        <w:rPr>
          <w:rFonts w:asciiTheme="minorHAnsi" w:hAnsiTheme="minorHAnsi" w:cstheme="minorHAnsi"/>
          <w:sz w:val="24"/>
          <w:szCs w:val="24"/>
        </w:rPr>
        <w:t xml:space="preserve"> materiałów biurowych niezbędnych do realizacji zadań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0669F485" w14:textId="084B83D9" w:rsidR="00D62624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połączeń telefonicznych asystentów</w:t>
      </w:r>
      <w:r w:rsidR="00C358CB" w:rsidRPr="006E1F09">
        <w:rPr>
          <w:rFonts w:asciiTheme="minorHAnsi" w:hAnsiTheme="minorHAnsi" w:cstheme="minorHAnsi"/>
          <w:sz w:val="24"/>
          <w:szCs w:val="24"/>
        </w:rPr>
        <w:t>.</w:t>
      </w:r>
    </w:p>
    <w:p w14:paraId="21AD3D54" w14:textId="38246002" w:rsidR="00FF0B84" w:rsidRPr="006E1F09" w:rsidRDefault="00FF0B84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Koszty, o których mowa w </w:t>
      </w:r>
      <w:r w:rsidR="00B270B4">
        <w:rPr>
          <w:rFonts w:cstheme="minorHAnsi"/>
          <w:sz w:val="24"/>
          <w:szCs w:val="24"/>
        </w:rPr>
        <w:t xml:space="preserve">ust. 2 pkt </w:t>
      </w:r>
      <w:r w:rsidR="003B46E1">
        <w:rPr>
          <w:rFonts w:cstheme="minorHAnsi"/>
          <w:sz w:val="24"/>
          <w:szCs w:val="24"/>
        </w:rPr>
        <w:t>1</w:t>
      </w:r>
      <w:r w:rsidR="00887C85">
        <w:rPr>
          <w:rFonts w:cstheme="minorHAnsi"/>
          <w:sz w:val="24"/>
          <w:szCs w:val="24"/>
        </w:rPr>
        <w:t xml:space="preserve"> li</w:t>
      </w:r>
      <w:r w:rsidR="00B270B4">
        <w:rPr>
          <w:rFonts w:cstheme="minorHAnsi"/>
          <w:sz w:val="24"/>
          <w:szCs w:val="24"/>
        </w:rPr>
        <w:t>t</w:t>
      </w:r>
      <w:r w:rsidR="00887C85">
        <w:rPr>
          <w:rFonts w:cstheme="minorHAnsi"/>
          <w:sz w:val="24"/>
          <w:szCs w:val="24"/>
        </w:rPr>
        <w:t>. c i d</w:t>
      </w:r>
      <w:r w:rsidRPr="006E1F09">
        <w:rPr>
          <w:rFonts w:cstheme="minorHAnsi"/>
          <w:sz w:val="24"/>
          <w:szCs w:val="24"/>
        </w:rPr>
        <w:t xml:space="preserve"> mogą być wydatkowane proporcjonalnie do potrzeb asystenta, w wysokości nie większej niż 300 zł miesięcznie.</w:t>
      </w:r>
    </w:p>
    <w:p w14:paraId="71EBBDAC" w14:textId="35B8D045" w:rsidR="007A0175" w:rsidRPr="006E1F09" w:rsidRDefault="007A0175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Koszty będą 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>ne</w:t>
      </w:r>
      <w:r w:rsidR="004A52ED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</w:t>
      </w:r>
      <w:r w:rsidR="004A52ED" w:rsidRPr="006E1F09">
        <w:rPr>
          <w:rFonts w:cstheme="minorHAnsi"/>
          <w:sz w:val="24"/>
          <w:szCs w:val="24"/>
        </w:rPr>
        <w:t>je</w:t>
      </w:r>
      <w:r w:rsidR="004A52ED">
        <w:rPr>
          <w:rFonts w:cstheme="minorHAnsi"/>
          <w:sz w:val="24"/>
          <w:szCs w:val="24"/>
        </w:rPr>
        <w:t>że</w:t>
      </w:r>
      <w:r w:rsidR="004A52ED" w:rsidRPr="006E1F09">
        <w:rPr>
          <w:rFonts w:cstheme="minorHAnsi"/>
          <w:sz w:val="24"/>
          <w:szCs w:val="24"/>
        </w:rPr>
        <w:t>li</w:t>
      </w:r>
      <w:r w:rsidRPr="006E1F09">
        <w:rPr>
          <w:rFonts w:cstheme="minorHAnsi"/>
          <w:sz w:val="24"/>
          <w:szCs w:val="24"/>
        </w:rPr>
        <w:t>:</w:t>
      </w:r>
    </w:p>
    <w:p w14:paraId="316A6FF5" w14:textId="2FAEEA06" w:rsidR="007A0175" w:rsidRPr="006E1F09" w:rsidRDefault="00970940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 asystent będzie realizował </w:t>
      </w:r>
      <w:r w:rsidR="007A0175" w:rsidRPr="006E1F09">
        <w:rPr>
          <w:rFonts w:cstheme="minorHAnsi"/>
          <w:color w:val="000000" w:themeColor="text1"/>
          <w:sz w:val="24"/>
          <w:szCs w:val="24"/>
        </w:rPr>
        <w:t>usług</w:t>
      </w:r>
      <w:r w:rsidR="00CF0B2C">
        <w:rPr>
          <w:rFonts w:cstheme="minorHAnsi"/>
          <w:color w:val="000000" w:themeColor="text1"/>
          <w:sz w:val="24"/>
          <w:szCs w:val="24"/>
        </w:rPr>
        <w:t>i</w:t>
      </w:r>
      <w:r w:rsidR="007A0175" w:rsidRPr="006E1F09">
        <w:rPr>
          <w:rFonts w:cstheme="minorHAnsi"/>
          <w:color w:val="000000" w:themeColor="text1"/>
          <w:sz w:val="24"/>
          <w:szCs w:val="24"/>
        </w:rPr>
        <w:t xml:space="preserve"> asysten</w:t>
      </w:r>
      <w:r w:rsidR="00CF0B2C">
        <w:rPr>
          <w:rFonts w:cstheme="minorHAnsi"/>
          <w:color w:val="000000" w:themeColor="text1"/>
          <w:sz w:val="24"/>
          <w:szCs w:val="24"/>
        </w:rPr>
        <w:t>cji osobistej</w:t>
      </w:r>
      <w:r w:rsidR="007A0175" w:rsidRPr="006E1F09">
        <w:rPr>
          <w:rFonts w:cstheme="minorHAnsi"/>
          <w:color w:val="000000" w:themeColor="text1"/>
          <w:sz w:val="24"/>
          <w:szCs w:val="24"/>
        </w:rPr>
        <w:t xml:space="preserve"> dla 1 uczestnika Programu w tym samym czasie</w:t>
      </w:r>
      <w:r w:rsidR="007834BD">
        <w:rPr>
          <w:rFonts w:cstheme="minorHAnsi"/>
          <w:color w:val="000000" w:themeColor="text1"/>
          <w:sz w:val="24"/>
          <w:szCs w:val="24"/>
        </w:rPr>
        <w:t>;</w:t>
      </w:r>
    </w:p>
    <w:p w14:paraId="5B55DC59" w14:textId="4E79E3FC" w:rsidR="007A0175" w:rsidRPr="006E1F09" w:rsidRDefault="007A0175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</w:t>
      </w:r>
      <w:r w:rsidR="007834BD">
        <w:rPr>
          <w:rFonts w:cstheme="minorHAnsi"/>
          <w:color w:val="000000" w:themeColor="text1"/>
          <w:sz w:val="24"/>
          <w:szCs w:val="24"/>
        </w:rPr>
        <w:t>;</w:t>
      </w:r>
    </w:p>
    <w:p w14:paraId="793D7433" w14:textId="352C10CA" w:rsidR="007A0175" w:rsidRPr="006E1F09" w:rsidRDefault="007A0175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będzie prowadzona ewidencja przebiegu pojazdu stanowiącego własność asystenta (załącznik nr 5 do Programu pn. Wzór ewidencji przebiegu pojazdu) lub ewidencja kosztów przejazdu innym środkiem transportu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taksówką, zawierająca następujące informacje: dane asystenta, datę i cel podróży, do której należy dołączyć dowód poniesienia wydatku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rachunek, paragon, fakturę dokumentującą ww. przejazd</w:t>
      </w:r>
      <w:r w:rsidR="007834BD">
        <w:rPr>
          <w:rFonts w:cstheme="minorHAnsi"/>
          <w:sz w:val="24"/>
          <w:szCs w:val="24"/>
        </w:rPr>
        <w:t>;</w:t>
      </w:r>
    </w:p>
    <w:p w14:paraId="539032D1" w14:textId="0E1AB12D" w:rsidR="00E62C08" w:rsidRPr="006E1F09" w:rsidRDefault="00E62C08" w:rsidP="006E1F09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zakup środków ochrony osobistej oraz dojazd własnym/innym środkiem transportu</w:t>
      </w:r>
      <w:r w:rsidR="00541A2A">
        <w:rPr>
          <w:rFonts w:cstheme="minorHAnsi"/>
          <w:color w:val="000000" w:themeColor="text1"/>
          <w:sz w:val="24"/>
          <w:szCs w:val="24"/>
        </w:rPr>
        <w:t>,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np. taksówką</w:t>
      </w:r>
      <w:r w:rsidR="00541A2A">
        <w:rPr>
          <w:rFonts w:cstheme="minorHAnsi"/>
          <w:color w:val="000000" w:themeColor="text1"/>
          <w:sz w:val="24"/>
          <w:szCs w:val="24"/>
        </w:rPr>
        <w:t>,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4A52ED">
        <w:rPr>
          <w:rFonts w:cstheme="minorHAnsi"/>
          <w:color w:val="000000" w:themeColor="text1"/>
          <w:sz w:val="24"/>
          <w:szCs w:val="24"/>
        </w:rPr>
        <w:t>.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5E5FA324" w14:textId="00B4775F" w:rsidR="007A0175" w:rsidRPr="006E1F09" w:rsidRDefault="007A0175" w:rsidP="006E1F09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color w:val="000000"/>
          <w:sz w:val="24"/>
          <w:szCs w:val="24"/>
        </w:rPr>
        <w:lastRenderedPageBreak/>
        <w:t xml:space="preserve">Koszt </w:t>
      </w:r>
      <w:r w:rsidRPr="006E1F09">
        <w:rPr>
          <w:rFonts w:cstheme="minorHAnsi"/>
          <w:sz w:val="24"/>
          <w:szCs w:val="24"/>
        </w:rPr>
        <w:t>dojazdu własnym/innym środkiem transportu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taksówką</w:t>
      </w:r>
      <w:r w:rsidR="00541A2A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asystentów w związku z wyjazdami, które dotyczą realizacji usług wymienionych w treści Programu</w:t>
      </w:r>
      <w:r w:rsidR="004A52ED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color w:val="000000"/>
          <w:sz w:val="24"/>
          <w:szCs w:val="24"/>
        </w:rPr>
        <w:t xml:space="preserve"> jest wliczony w czas pracy asystenta jedynie w przypadku obecności uczestnika Programu.</w:t>
      </w:r>
    </w:p>
    <w:p w14:paraId="2693074C" w14:textId="203A074C" w:rsidR="007A0175" w:rsidRDefault="007A0175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>Niedozwolone jest podwójne finansowanie tego samego wydatku związanego z realizacją usług asysten</w:t>
      </w:r>
      <w:r w:rsidR="00CF0B2C">
        <w:rPr>
          <w:rFonts w:eastAsia="Times New Roman" w:cstheme="minorHAnsi"/>
          <w:color w:val="000000"/>
          <w:sz w:val="24"/>
          <w:szCs w:val="24"/>
          <w:lang w:eastAsia="pl-PL"/>
        </w:rPr>
        <w:t>cji osobistej</w:t>
      </w: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>, zarówno w ramach niniejszego Programu</w:t>
      </w:r>
      <w:r w:rsidR="00541A2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jak i w ramach innych programów czy projektów.</w:t>
      </w:r>
    </w:p>
    <w:p w14:paraId="2E12CEBB" w14:textId="15F65CD5" w:rsidR="00472AF3" w:rsidRPr="0010420F" w:rsidRDefault="00472AF3" w:rsidP="0010420F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niewykorzystania całej kwoty środków przeznaczonych na koszty pośrednie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ealizator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rogramu może przeznaczyć je na wydatki związane z bezpośrednią realizacją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rogramu.</w:t>
      </w:r>
    </w:p>
    <w:p w14:paraId="62AA7EDB" w14:textId="58369DB4" w:rsidR="005D3C44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Wydatki będą 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 xml:space="preserve">ne, jeżeli zostaną poniesione w okresie realizacji zadania, tj. od dnia 1 </w:t>
      </w:r>
      <w:r w:rsidR="005A3781" w:rsidRPr="006E1F09">
        <w:rPr>
          <w:rFonts w:cstheme="minorHAnsi"/>
          <w:sz w:val="24"/>
          <w:szCs w:val="24"/>
        </w:rPr>
        <w:t>s</w:t>
      </w:r>
      <w:r w:rsidR="002D5DAB" w:rsidRPr="006E1F09">
        <w:rPr>
          <w:rFonts w:cstheme="minorHAnsi"/>
          <w:sz w:val="24"/>
          <w:szCs w:val="24"/>
        </w:rPr>
        <w:t>tycznia</w:t>
      </w:r>
      <w:r w:rsidRPr="006E1F09">
        <w:rPr>
          <w:rFonts w:cstheme="minorHAnsi"/>
          <w:sz w:val="24"/>
          <w:szCs w:val="24"/>
        </w:rPr>
        <w:t xml:space="preserve"> 202</w:t>
      </w:r>
      <w:r w:rsidR="007A0175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 do dnia 31 grudnia 202</w:t>
      </w:r>
      <w:r w:rsidR="007A0175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</w:t>
      </w:r>
      <w:r w:rsidR="002D31A7" w:rsidRPr="006E1F09">
        <w:rPr>
          <w:rFonts w:cstheme="minorHAnsi"/>
          <w:sz w:val="24"/>
          <w:szCs w:val="24"/>
        </w:rPr>
        <w:t xml:space="preserve"> </w:t>
      </w:r>
    </w:p>
    <w:p w14:paraId="3162F6EA" w14:textId="4241F040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 datę ponoszenia kosztu przyjmuje się w przypadku wydatków pieniężnych w szczególności:</w:t>
      </w:r>
    </w:p>
    <w:p w14:paraId="3CA729FA" w14:textId="4DA1D785" w:rsidR="005102E3" w:rsidRPr="006E1F09" w:rsidRDefault="005102E3" w:rsidP="006E1F09">
      <w:pPr>
        <w:pStyle w:val="Akapitzlist"/>
        <w:numPr>
          <w:ilvl w:val="0"/>
          <w:numId w:val="10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87A12">
        <w:rPr>
          <w:rFonts w:cstheme="minorHAnsi"/>
          <w:sz w:val="24"/>
          <w:szCs w:val="24"/>
        </w:rPr>
        <w:t>i</w:t>
      </w:r>
      <w:r w:rsidRPr="006E1F09">
        <w:rPr>
          <w:rFonts w:cstheme="minorHAnsi"/>
          <w:sz w:val="24"/>
          <w:szCs w:val="24"/>
        </w:rPr>
        <w:t xml:space="preserve"> asysten</w:t>
      </w:r>
      <w:r w:rsidR="00687A12">
        <w:rPr>
          <w:rFonts w:cstheme="minorHAnsi"/>
          <w:sz w:val="24"/>
          <w:szCs w:val="24"/>
        </w:rPr>
        <w:t>cji osobistej</w:t>
      </w:r>
      <w:r w:rsidRPr="006E1F09">
        <w:rPr>
          <w:rFonts w:cstheme="minorHAnsi"/>
          <w:sz w:val="24"/>
          <w:szCs w:val="24"/>
        </w:rPr>
        <w:t>, tj. datę księgowania operacji;</w:t>
      </w:r>
    </w:p>
    <w:p w14:paraId="740233C9" w14:textId="48CF8406" w:rsidR="005102E3" w:rsidRPr="006E1F09" w:rsidRDefault="005102E3" w:rsidP="006E1F09">
      <w:pPr>
        <w:pStyle w:val="Akapitzlist"/>
        <w:numPr>
          <w:ilvl w:val="0"/>
          <w:numId w:val="10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 w:rsidRPr="006E1F09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pod warunkiem dokonania spłaty tej należności do końca okresu rozliczeniowego</w:t>
      </w:r>
      <w:r w:rsidR="007177DF" w:rsidRPr="006E1F09">
        <w:rPr>
          <w:rFonts w:cstheme="minorHAnsi"/>
          <w:sz w:val="24"/>
          <w:szCs w:val="24"/>
        </w:rPr>
        <w:t xml:space="preserve"> danego instrumentu płatniczego.</w:t>
      </w:r>
    </w:p>
    <w:p w14:paraId="5F1B450E" w14:textId="67B0089B" w:rsidR="00B001F8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Środki finansowe Funduszu Solidarnościowego</w:t>
      </w:r>
      <w:r w:rsidR="00541A2A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przyznane na realizację Programu, muszą być wykorzystane zgodnie z umową zawartą pomiędzy Ministrem a realizatorem Programu</w:t>
      </w:r>
      <w:r w:rsidR="00887C85">
        <w:rPr>
          <w:rFonts w:cstheme="minorHAnsi"/>
          <w:sz w:val="24"/>
          <w:szCs w:val="24"/>
        </w:rPr>
        <w:t xml:space="preserve"> oraz zgodnie z Program</w:t>
      </w:r>
      <w:r w:rsidR="00883749">
        <w:rPr>
          <w:rFonts w:cstheme="minorHAnsi"/>
          <w:sz w:val="24"/>
          <w:szCs w:val="24"/>
        </w:rPr>
        <w:t>e</w:t>
      </w:r>
      <w:r w:rsidR="00887C85">
        <w:rPr>
          <w:rFonts w:cstheme="minorHAnsi"/>
          <w:sz w:val="24"/>
          <w:szCs w:val="24"/>
        </w:rPr>
        <w:t>m</w:t>
      </w:r>
      <w:r w:rsidRPr="006E1F09">
        <w:rPr>
          <w:rFonts w:cstheme="minorHAnsi"/>
          <w:sz w:val="24"/>
          <w:szCs w:val="24"/>
        </w:rPr>
        <w:t>.</w:t>
      </w:r>
    </w:p>
    <w:p w14:paraId="27FE5AB4" w14:textId="6924C033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Realizatorzy Programu, którzy uzyskali środki z Funduszu Solidarnościowego w </w:t>
      </w:r>
      <w:r w:rsidR="00484177">
        <w:rPr>
          <w:rFonts w:cstheme="minorHAnsi"/>
          <w:sz w:val="24"/>
          <w:szCs w:val="24"/>
        </w:rPr>
        <w:t>2022</w:t>
      </w:r>
      <w:r w:rsidR="00541A2A">
        <w:rPr>
          <w:rFonts w:cstheme="minorHAnsi"/>
          <w:sz w:val="24"/>
          <w:szCs w:val="24"/>
        </w:rPr>
        <w:t> </w:t>
      </w:r>
      <w:r w:rsidR="00484177">
        <w:rPr>
          <w:rFonts w:cstheme="minorHAnsi"/>
          <w:sz w:val="24"/>
          <w:szCs w:val="24"/>
        </w:rPr>
        <w:t>r</w:t>
      </w:r>
      <w:r w:rsidR="00541A2A">
        <w:rPr>
          <w:rFonts w:cstheme="minorHAnsi"/>
          <w:sz w:val="24"/>
          <w:szCs w:val="24"/>
        </w:rPr>
        <w:t>.,</w:t>
      </w:r>
      <w:r w:rsidR="00484177">
        <w:rPr>
          <w:rFonts w:cstheme="minorHAnsi"/>
          <w:sz w:val="24"/>
          <w:szCs w:val="24"/>
        </w:rPr>
        <w:t xml:space="preserve"> </w:t>
      </w:r>
      <w:r w:rsidR="00541A2A" w:rsidRPr="006E1F09">
        <w:rPr>
          <w:rFonts w:cstheme="minorHAnsi"/>
          <w:sz w:val="24"/>
          <w:szCs w:val="24"/>
        </w:rPr>
        <w:t xml:space="preserve">są </w:t>
      </w:r>
      <w:r w:rsidRPr="006E1F09">
        <w:rPr>
          <w:rFonts w:cstheme="minorHAnsi"/>
          <w:sz w:val="24"/>
          <w:szCs w:val="24"/>
        </w:rPr>
        <w:t>obowiązani do ich rozliczenia, a także do zwrotu niewykorzystanej ich części, w sposób i terminach wskazanych w umowie zawartej z Ministrem.</w:t>
      </w:r>
    </w:p>
    <w:p w14:paraId="0356BD2A" w14:textId="77777777" w:rsidR="0010420F" w:rsidRPr="006E1F09" w:rsidRDefault="0010420F" w:rsidP="006E1F09">
      <w:pPr>
        <w:spacing w:line="360" w:lineRule="auto"/>
        <w:rPr>
          <w:rFonts w:cstheme="minorHAnsi"/>
          <w:b/>
          <w:sz w:val="28"/>
          <w:szCs w:val="28"/>
        </w:rPr>
      </w:pPr>
    </w:p>
    <w:p w14:paraId="35FD8601" w14:textId="0E3D31A3" w:rsidR="006D3840" w:rsidRPr="00364290" w:rsidRDefault="006D3840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Wydatki niekwalifikowa</w:t>
      </w:r>
      <w:r w:rsidR="00181526" w:rsidRPr="00364290">
        <w:rPr>
          <w:sz w:val="28"/>
          <w:szCs w:val="28"/>
        </w:rPr>
        <w:t>l</w:t>
      </w:r>
      <w:r w:rsidRPr="00364290">
        <w:rPr>
          <w:sz w:val="28"/>
          <w:szCs w:val="28"/>
        </w:rPr>
        <w:t>ne:</w:t>
      </w:r>
    </w:p>
    <w:p w14:paraId="5A0AA941" w14:textId="0F2C9DE7" w:rsidR="006D3840" w:rsidRPr="006E1F09" w:rsidRDefault="006D3840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Kosztami niekwalifikowa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>nymi zadania są</w:t>
      </w:r>
      <w:r w:rsidR="00A5769E" w:rsidRPr="006E1F09">
        <w:rPr>
          <w:rFonts w:cstheme="minorHAnsi"/>
          <w:sz w:val="24"/>
          <w:szCs w:val="24"/>
        </w:rPr>
        <w:t xml:space="preserve"> w szczególności</w:t>
      </w:r>
      <w:r w:rsidRPr="006E1F09">
        <w:rPr>
          <w:rFonts w:cstheme="minorHAnsi"/>
          <w:sz w:val="24"/>
          <w:szCs w:val="24"/>
        </w:rPr>
        <w:t>:</w:t>
      </w:r>
    </w:p>
    <w:p w14:paraId="660C1B19" w14:textId="1826CADB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odsetki od zadłużenia</w:t>
      </w:r>
      <w:r w:rsidR="007834BD">
        <w:rPr>
          <w:rFonts w:cstheme="minorHAnsi"/>
          <w:sz w:val="24"/>
          <w:szCs w:val="24"/>
        </w:rPr>
        <w:t>;</w:t>
      </w:r>
    </w:p>
    <w:p w14:paraId="79786AEA" w14:textId="2340EFE1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kwoty i koszty pożyczki lub kredytu</w:t>
      </w:r>
      <w:r w:rsidR="007834BD">
        <w:rPr>
          <w:rFonts w:cstheme="minorHAnsi"/>
          <w:sz w:val="24"/>
          <w:szCs w:val="24"/>
        </w:rPr>
        <w:t>;</w:t>
      </w:r>
    </w:p>
    <w:p w14:paraId="1BAA953C" w14:textId="0D3F46AF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kary i grzywny</w:t>
      </w:r>
      <w:r w:rsidR="007834BD">
        <w:rPr>
          <w:rFonts w:cstheme="minorHAnsi"/>
          <w:sz w:val="24"/>
          <w:szCs w:val="24"/>
        </w:rPr>
        <w:t>;</w:t>
      </w:r>
    </w:p>
    <w:p w14:paraId="7A2BECF2" w14:textId="4F87670A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>wpłaty na Państwowy Fundusz Rehabilitacji Osób Niepełnosprawnych</w:t>
      </w:r>
      <w:r w:rsidR="007834BD">
        <w:rPr>
          <w:rFonts w:cstheme="minorHAnsi"/>
          <w:sz w:val="24"/>
          <w:szCs w:val="24"/>
        </w:rPr>
        <w:t>;</w:t>
      </w:r>
    </w:p>
    <w:p w14:paraId="022DEB11" w14:textId="4B9AFD30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podatek </w:t>
      </w:r>
      <w:r w:rsidR="00251283" w:rsidRPr="006E1F09">
        <w:rPr>
          <w:rFonts w:cstheme="minorHAnsi"/>
          <w:sz w:val="24"/>
          <w:szCs w:val="24"/>
        </w:rPr>
        <w:t>od towarów i usług (VAT)</w:t>
      </w:r>
      <w:r w:rsidRPr="006E1F09">
        <w:rPr>
          <w:rFonts w:cstheme="minorHAnsi"/>
          <w:sz w:val="24"/>
          <w:szCs w:val="24"/>
        </w:rPr>
        <w:t>, który może zostać odzyskany na podstawie przepisów ustawy z dnia 11 marca 2004 r. o podatku od towarów i usług (</w:t>
      </w:r>
      <w:r w:rsidR="005D3C44" w:rsidRPr="006E1F09">
        <w:rPr>
          <w:rFonts w:cstheme="minorHAnsi"/>
          <w:sz w:val="24"/>
          <w:szCs w:val="24"/>
        </w:rPr>
        <w:t>Dz. U. z 2021 r. poz. 685, z późn. zm.</w:t>
      </w:r>
      <w:r w:rsidRPr="006E1F09">
        <w:rPr>
          <w:rFonts w:cstheme="minorHAnsi"/>
          <w:sz w:val="24"/>
          <w:szCs w:val="24"/>
        </w:rPr>
        <w:t>) oraz aktów wykonawczych do tej ustawy;</w:t>
      </w:r>
    </w:p>
    <w:p w14:paraId="369F9510" w14:textId="70DC6EA1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</w:t>
      </w:r>
      <w:r w:rsidR="005D3C44" w:rsidRPr="006E1F09">
        <w:rPr>
          <w:rFonts w:cstheme="minorHAnsi"/>
          <w:sz w:val="24"/>
          <w:szCs w:val="24"/>
        </w:rPr>
        <w:t>Dz. U. z 2021</w:t>
      </w:r>
      <w:r w:rsidR="004869B1">
        <w:rPr>
          <w:rFonts w:cstheme="minorHAnsi"/>
          <w:sz w:val="24"/>
          <w:szCs w:val="24"/>
        </w:rPr>
        <w:t xml:space="preserve"> </w:t>
      </w:r>
      <w:r w:rsidR="00C24399" w:rsidRPr="006E1F09">
        <w:rPr>
          <w:rFonts w:cstheme="minorHAnsi"/>
          <w:sz w:val="24"/>
          <w:szCs w:val="24"/>
        </w:rPr>
        <w:t>r. poz. 1540</w:t>
      </w:r>
      <w:r w:rsidR="004A52ED">
        <w:rPr>
          <w:rFonts w:cstheme="minorHAnsi"/>
          <w:sz w:val="24"/>
          <w:szCs w:val="24"/>
        </w:rPr>
        <w:t>, z późn. zm.</w:t>
      </w:r>
      <w:r w:rsidRPr="006E1F09">
        <w:rPr>
          <w:rFonts w:cstheme="minorHAnsi"/>
          <w:sz w:val="24"/>
          <w:szCs w:val="24"/>
        </w:rPr>
        <w:t>);</w:t>
      </w:r>
    </w:p>
    <w:p w14:paraId="05D1F620" w14:textId="5108D196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spłat</w:t>
      </w:r>
      <w:r w:rsidR="002D7E8C" w:rsidRPr="006E1F09">
        <w:rPr>
          <w:rFonts w:cstheme="minorHAnsi"/>
          <w:sz w:val="24"/>
          <w:szCs w:val="24"/>
        </w:rPr>
        <w:t>a</w:t>
      </w:r>
      <w:r w:rsidRPr="006E1F09">
        <w:rPr>
          <w:rFonts w:cstheme="minorHAnsi"/>
          <w:sz w:val="24"/>
          <w:szCs w:val="24"/>
        </w:rPr>
        <w:t xml:space="preserve"> za</w:t>
      </w:r>
      <w:r w:rsidR="005E3768" w:rsidRPr="006E1F09">
        <w:rPr>
          <w:rFonts w:cstheme="minorHAnsi"/>
          <w:sz w:val="24"/>
          <w:szCs w:val="24"/>
        </w:rPr>
        <w:t>ległych zobowiązań finansowych r</w:t>
      </w:r>
      <w:r w:rsidRPr="006E1F09">
        <w:rPr>
          <w:rFonts w:cstheme="minorHAnsi"/>
          <w:sz w:val="24"/>
          <w:szCs w:val="24"/>
        </w:rPr>
        <w:t>ea</w:t>
      </w:r>
      <w:r w:rsidR="005E3768" w:rsidRPr="006E1F09">
        <w:rPr>
          <w:rFonts w:cstheme="minorHAnsi"/>
          <w:sz w:val="24"/>
          <w:szCs w:val="24"/>
        </w:rPr>
        <w:t>lizatora Programu</w:t>
      </w:r>
      <w:r w:rsidR="007834BD">
        <w:rPr>
          <w:rFonts w:cstheme="minorHAnsi"/>
          <w:sz w:val="24"/>
          <w:szCs w:val="24"/>
        </w:rPr>
        <w:t>;</w:t>
      </w:r>
    </w:p>
    <w:p w14:paraId="62DBDB9A" w14:textId="5A5D4B4C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</w:t>
      </w:r>
      <w:r w:rsidR="002D7E8C" w:rsidRPr="006E1F09">
        <w:rPr>
          <w:rFonts w:cstheme="minorHAnsi"/>
          <w:sz w:val="24"/>
          <w:szCs w:val="24"/>
        </w:rPr>
        <w:t>y</w:t>
      </w:r>
      <w:r w:rsidR="005E3768" w:rsidRPr="006E1F09">
        <w:rPr>
          <w:rFonts w:cstheme="minorHAnsi"/>
          <w:sz w:val="24"/>
          <w:szCs w:val="24"/>
        </w:rPr>
        <w:t xml:space="preserve"> leczenia i rehabilitacji osób</w:t>
      </w:r>
      <w:r w:rsidR="007834BD">
        <w:rPr>
          <w:rFonts w:cstheme="minorHAnsi"/>
          <w:sz w:val="24"/>
          <w:szCs w:val="24"/>
        </w:rPr>
        <w:t>;</w:t>
      </w:r>
    </w:p>
    <w:p w14:paraId="278482B5" w14:textId="481E7A5A" w:rsidR="00625BE4" w:rsidRPr="006E1F09" w:rsidRDefault="005E3768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amortyzacj</w:t>
      </w:r>
      <w:r w:rsidR="002D7E8C" w:rsidRPr="006E1F09">
        <w:rPr>
          <w:rFonts w:cstheme="minorHAnsi"/>
          <w:sz w:val="24"/>
          <w:szCs w:val="24"/>
        </w:rPr>
        <w:t>a</w:t>
      </w:r>
      <w:r w:rsidR="007834BD">
        <w:rPr>
          <w:rFonts w:cstheme="minorHAnsi"/>
          <w:sz w:val="24"/>
          <w:szCs w:val="24"/>
        </w:rPr>
        <w:t>;</w:t>
      </w:r>
    </w:p>
    <w:p w14:paraId="2197127A" w14:textId="54489D12" w:rsidR="00625BE4" w:rsidRPr="006E1F09" w:rsidRDefault="005E3768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leasing</w:t>
      </w:r>
      <w:r w:rsidR="007834BD">
        <w:rPr>
          <w:rFonts w:cstheme="minorHAnsi"/>
          <w:sz w:val="24"/>
          <w:szCs w:val="24"/>
        </w:rPr>
        <w:t>;</w:t>
      </w:r>
    </w:p>
    <w:p w14:paraId="7E971A1E" w14:textId="00BE953B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rezerw</w:t>
      </w:r>
      <w:r w:rsidR="002D7E8C" w:rsidRPr="006E1F09">
        <w:rPr>
          <w:rFonts w:cstheme="minorHAnsi"/>
          <w:sz w:val="24"/>
          <w:szCs w:val="24"/>
        </w:rPr>
        <w:t>y</w:t>
      </w:r>
      <w:r w:rsidRPr="006E1F09">
        <w:rPr>
          <w:rFonts w:cstheme="minorHAnsi"/>
          <w:sz w:val="24"/>
          <w:szCs w:val="24"/>
        </w:rPr>
        <w:t xml:space="preserve"> na pokrycie </w:t>
      </w:r>
      <w:r w:rsidR="005E3768" w:rsidRPr="006E1F09">
        <w:rPr>
          <w:rFonts w:cstheme="minorHAnsi"/>
          <w:sz w:val="24"/>
          <w:szCs w:val="24"/>
        </w:rPr>
        <w:t>przyszłych spłat lub zobowiązań</w:t>
      </w:r>
      <w:r w:rsidR="007834BD">
        <w:rPr>
          <w:rFonts w:cstheme="minorHAnsi"/>
          <w:sz w:val="24"/>
          <w:szCs w:val="24"/>
        </w:rPr>
        <w:t>;</w:t>
      </w:r>
    </w:p>
    <w:p w14:paraId="102D2B35" w14:textId="05960B89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6E1F09">
        <w:rPr>
          <w:rFonts w:cstheme="minorHAnsi"/>
          <w:sz w:val="24"/>
          <w:szCs w:val="24"/>
        </w:rPr>
        <w:t>opieka świadczona przez członków rodziny, opiekunów prawnych lub osoby faktycznie zamieszkujące razem z uczestnikiem Programu</w:t>
      </w:r>
      <w:r w:rsidR="00625BE4" w:rsidRPr="006E1F09">
        <w:rPr>
          <w:rFonts w:cstheme="minorHAnsi"/>
          <w:sz w:val="24"/>
          <w:szCs w:val="24"/>
        </w:rPr>
        <w:t>.</w:t>
      </w:r>
    </w:p>
    <w:p w14:paraId="1A406C1C" w14:textId="27EB89C9" w:rsidR="00CC457D" w:rsidRPr="006E1F09" w:rsidRDefault="00CC457D" w:rsidP="006E1F0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14:paraId="258933D6" w14:textId="5909EBDD" w:rsidR="00390342" w:rsidRPr="00364290" w:rsidRDefault="00683597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Termin </w:t>
      </w:r>
      <w:r w:rsidR="00B6335B" w:rsidRPr="00364290">
        <w:rPr>
          <w:sz w:val="28"/>
          <w:szCs w:val="28"/>
        </w:rPr>
        <w:t xml:space="preserve">realizacji </w:t>
      </w:r>
      <w:r w:rsidRPr="00364290">
        <w:rPr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1B966911" w14:textId="3F9D339B" w:rsidR="00390342" w:rsidRPr="006E1F09" w:rsidRDefault="00390342" w:rsidP="006E1F0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Program </w:t>
      </w:r>
      <w:r w:rsidR="00CE669F" w:rsidRPr="006E1F09">
        <w:rPr>
          <w:rFonts w:cstheme="minorHAnsi"/>
          <w:sz w:val="24"/>
          <w:szCs w:val="24"/>
        </w:rPr>
        <w:t xml:space="preserve">jest realizowany od dnia 1 </w:t>
      </w:r>
      <w:r w:rsidR="006F7E4D" w:rsidRPr="006E1F09">
        <w:rPr>
          <w:rFonts w:cstheme="minorHAnsi"/>
          <w:sz w:val="24"/>
          <w:szCs w:val="24"/>
        </w:rPr>
        <w:t>s</w:t>
      </w:r>
      <w:r w:rsidR="00AB5D81" w:rsidRPr="006E1F09">
        <w:rPr>
          <w:rFonts w:cstheme="minorHAnsi"/>
          <w:sz w:val="24"/>
          <w:szCs w:val="24"/>
        </w:rPr>
        <w:t>tycznia</w:t>
      </w:r>
      <w:r w:rsidR="00CE669F" w:rsidRPr="006E1F09">
        <w:rPr>
          <w:rFonts w:cstheme="minorHAnsi"/>
          <w:sz w:val="24"/>
          <w:szCs w:val="24"/>
        </w:rPr>
        <w:t xml:space="preserve"> 202</w:t>
      </w:r>
      <w:r w:rsidR="005D3C44" w:rsidRPr="006E1F09">
        <w:rPr>
          <w:rFonts w:cstheme="minorHAnsi"/>
          <w:sz w:val="24"/>
          <w:szCs w:val="24"/>
        </w:rPr>
        <w:t>2</w:t>
      </w:r>
      <w:r w:rsidR="00CE669F" w:rsidRPr="006E1F09">
        <w:rPr>
          <w:rFonts w:cstheme="minorHAnsi"/>
          <w:sz w:val="24"/>
          <w:szCs w:val="24"/>
        </w:rPr>
        <w:t xml:space="preserve"> r.</w:t>
      </w:r>
      <w:r w:rsidRPr="006E1F09">
        <w:rPr>
          <w:rFonts w:cstheme="minorHAnsi"/>
          <w:sz w:val="24"/>
          <w:szCs w:val="24"/>
        </w:rPr>
        <w:t>, w związku z czym data rozpoczęcia realizacji zadania nie może b</w:t>
      </w:r>
      <w:r w:rsidR="00CE669F" w:rsidRPr="006E1F09">
        <w:rPr>
          <w:rFonts w:cstheme="minorHAnsi"/>
          <w:sz w:val="24"/>
          <w:szCs w:val="24"/>
        </w:rPr>
        <w:t xml:space="preserve">yć wcześniejsza niż </w:t>
      </w:r>
      <w:r w:rsidR="00E24172" w:rsidRPr="006E1F09">
        <w:rPr>
          <w:rFonts w:cstheme="minorHAnsi"/>
          <w:sz w:val="24"/>
          <w:szCs w:val="24"/>
        </w:rPr>
        <w:t xml:space="preserve">dzień </w:t>
      </w:r>
      <w:r w:rsidR="00CE669F" w:rsidRPr="006E1F09">
        <w:rPr>
          <w:rFonts w:cstheme="minorHAnsi"/>
          <w:sz w:val="24"/>
          <w:szCs w:val="24"/>
        </w:rPr>
        <w:t xml:space="preserve">1 </w:t>
      </w:r>
      <w:r w:rsidR="006F7E4D" w:rsidRPr="006E1F09">
        <w:rPr>
          <w:rFonts w:cstheme="minorHAnsi"/>
          <w:sz w:val="24"/>
          <w:szCs w:val="24"/>
        </w:rPr>
        <w:t>s</w:t>
      </w:r>
      <w:r w:rsidR="00AB5D81" w:rsidRPr="006E1F09">
        <w:rPr>
          <w:rFonts w:cstheme="minorHAnsi"/>
          <w:sz w:val="24"/>
          <w:szCs w:val="24"/>
        </w:rPr>
        <w:t>tycznia</w:t>
      </w:r>
      <w:r w:rsidR="00CE669F" w:rsidRPr="006E1F09">
        <w:rPr>
          <w:rFonts w:cstheme="minorHAnsi"/>
          <w:sz w:val="24"/>
          <w:szCs w:val="24"/>
        </w:rPr>
        <w:t xml:space="preserve"> 202</w:t>
      </w:r>
      <w:r w:rsidR="005D3C44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</w:t>
      </w:r>
    </w:p>
    <w:p w14:paraId="74498039" w14:textId="2A6FBC2C" w:rsidR="00F05C10" w:rsidRPr="006E1F09" w:rsidRDefault="00F05C10" w:rsidP="006E1F09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Źródłem finansowania </w:t>
      </w:r>
      <w:r w:rsidR="00CC457D" w:rsidRPr="006E1F09">
        <w:rPr>
          <w:rFonts w:cstheme="minorHAnsi"/>
          <w:sz w:val="24"/>
          <w:szCs w:val="24"/>
        </w:rPr>
        <w:t xml:space="preserve">dodatkowego konkursu ofert w ramach </w:t>
      </w:r>
      <w:r w:rsidRPr="006E1F09">
        <w:rPr>
          <w:rFonts w:cstheme="minorHAnsi"/>
          <w:sz w:val="24"/>
          <w:szCs w:val="24"/>
        </w:rPr>
        <w:t xml:space="preserve">Programu są środki ujęte w planie finansowym Funduszu Solidarnościowego </w:t>
      </w:r>
      <w:r w:rsidR="003F2D1B" w:rsidRPr="006E1F09">
        <w:rPr>
          <w:rFonts w:cstheme="minorHAnsi"/>
          <w:sz w:val="24"/>
          <w:szCs w:val="24"/>
        </w:rPr>
        <w:t>na</w:t>
      </w:r>
      <w:r w:rsidRPr="006E1F09">
        <w:rPr>
          <w:rFonts w:cstheme="minorHAnsi"/>
          <w:sz w:val="24"/>
          <w:szCs w:val="24"/>
        </w:rPr>
        <w:t xml:space="preserve"> 20</w:t>
      </w:r>
      <w:r w:rsidR="00B137E9" w:rsidRPr="006E1F09">
        <w:rPr>
          <w:rFonts w:cstheme="minorHAnsi"/>
          <w:sz w:val="24"/>
          <w:szCs w:val="24"/>
        </w:rPr>
        <w:t>2</w:t>
      </w:r>
      <w:r w:rsidR="005D3C44" w:rsidRPr="006E1F09">
        <w:rPr>
          <w:rFonts w:cstheme="minorHAnsi"/>
          <w:sz w:val="24"/>
          <w:szCs w:val="24"/>
        </w:rPr>
        <w:t>2</w:t>
      </w:r>
      <w:r w:rsidR="00B137E9" w:rsidRPr="006E1F09">
        <w:rPr>
          <w:rFonts w:cstheme="minorHAnsi"/>
          <w:sz w:val="24"/>
          <w:szCs w:val="24"/>
        </w:rPr>
        <w:t xml:space="preserve"> </w:t>
      </w:r>
      <w:r w:rsidR="001F207E" w:rsidRPr="006E1F09">
        <w:rPr>
          <w:rFonts w:cstheme="minorHAnsi"/>
          <w:sz w:val="24"/>
          <w:szCs w:val="24"/>
        </w:rPr>
        <w:t>r</w:t>
      </w:r>
      <w:r w:rsidR="001F207E">
        <w:rPr>
          <w:rFonts w:cstheme="minorHAnsi"/>
          <w:sz w:val="24"/>
          <w:szCs w:val="24"/>
        </w:rPr>
        <w:t>.</w:t>
      </w:r>
      <w:r w:rsidR="001F207E" w:rsidRPr="006E1F09">
        <w:rPr>
          <w:rFonts w:cstheme="minorHAnsi"/>
          <w:sz w:val="24"/>
          <w:szCs w:val="24"/>
        </w:rPr>
        <w:t xml:space="preserve"> </w:t>
      </w:r>
      <w:r w:rsidR="00B137E9" w:rsidRPr="006E1F09">
        <w:rPr>
          <w:rFonts w:cstheme="minorHAnsi"/>
          <w:sz w:val="24"/>
          <w:szCs w:val="24"/>
        </w:rPr>
        <w:t xml:space="preserve">w </w:t>
      </w:r>
      <w:r w:rsidR="000E073F" w:rsidRPr="006E1F09">
        <w:rPr>
          <w:rFonts w:cstheme="minorHAnsi"/>
          <w:sz w:val="24"/>
          <w:szCs w:val="24"/>
        </w:rPr>
        <w:t>wysokości</w:t>
      </w:r>
      <w:r w:rsidR="008E6220" w:rsidRPr="006E1F09">
        <w:rPr>
          <w:rFonts w:cstheme="minorHAnsi"/>
          <w:sz w:val="24"/>
          <w:szCs w:val="24"/>
        </w:rPr>
        <w:t xml:space="preserve"> </w:t>
      </w:r>
      <w:r w:rsidR="000E073F" w:rsidRPr="006E1F09">
        <w:rPr>
          <w:rFonts w:cstheme="minorHAnsi"/>
          <w:sz w:val="24"/>
          <w:szCs w:val="24"/>
        </w:rPr>
        <w:t>10</w:t>
      </w:r>
      <w:r w:rsidR="005D3C44" w:rsidRPr="006E1F09">
        <w:rPr>
          <w:rFonts w:cstheme="minorHAnsi"/>
          <w:sz w:val="24"/>
          <w:szCs w:val="24"/>
        </w:rPr>
        <w:t>0</w:t>
      </w:r>
      <w:r w:rsidRPr="006E1F09">
        <w:rPr>
          <w:rFonts w:cstheme="minorHAnsi"/>
          <w:sz w:val="24"/>
          <w:szCs w:val="24"/>
        </w:rPr>
        <w:t xml:space="preserve"> mln zł</w:t>
      </w:r>
      <w:r w:rsidR="00A55D6C" w:rsidRPr="006E1F09">
        <w:rPr>
          <w:rFonts w:cstheme="minorHAnsi"/>
          <w:sz w:val="24"/>
          <w:szCs w:val="24"/>
        </w:rPr>
        <w:t>.</w:t>
      </w:r>
    </w:p>
    <w:p w14:paraId="42C8FCC0" w14:textId="77777777" w:rsidR="00F05C10" w:rsidRPr="006E1F09" w:rsidRDefault="00F05C10" w:rsidP="006E1F09">
      <w:p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Ostateczna wysokość środków</w:t>
      </w:r>
      <w:r w:rsidR="00B137E9" w:rsidRPr="006E1F09">
        <w:rPr>
          <w:rFonts w:cstheme="minorHAnsi"/>
          <w:sz w:val="24"/>
          <w:szCs w:val="24"/>
        </w:rPr>
        <w:t xml:space="preserve"> finansowych może ulec zmianie. </w:t>
      </w:r>
    </w:p>
    <w:p w14:paraId="3A0A23D6" w14:textId="2B47C20D" w:rsidR="00D64525" w:rsidRPr="006E1F09" w:rsidRDefault="00555CFC" w:rsidP="006E1F09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Zadanie</w:t>
      </w:r>
      <w:r w:rsidR="00872B5A" w:rsidRPr="006E1F09">
        <w:rPr>
          <w:rFonts w:cstheme="minorHAnsi"/>
          <w:sz w:val="24"/>
          <w:szCs w:val="24"/>
        </w:rPr>
        <w:t xml:space="preserve"> jest</w:t>
      </w:r>
      <w:r w:rsidRPr="006E1F09">
        <w:rPr>
          <w:rFonts w:cstheme="minorHAnsi"/>
          <w:sz w:val="24"/>
          <w:szCs w:val="24"/>
        </w:rPr>
        <w:t xml:space="preserve"> realizowane na rzecz</w:t>
      </w:r>
      <w:r w:rsidR="00F9198B" w:rsidRPr="006E1F09">
        <w:rPr>
          <w:rFonts w:cstheme="minorHAnsi"/>
          <w:sz w:val="24"/>
          <w:szCs w:val="24"/>
        </w:rPr>
        <w:t>:</w:t>
      </w:r>
    </w:p>
    <w:p w14:paraId="3D96E3E6" w14:textId="550F89F4" w:rsidR="00D64525" w:rsidRPr="006E1F09" w:rsidRDefault="008B5549" w:rsidP="006E1F09">
      <w:pPr>
        <w:pStyle w:val="Akapitzlist"/>
        <w:numPr>
          <w:ilvl w:val="0"/>
          <w:numId w:val="4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dzieci </w:t>
      </w:r>
      <w:r w:rsidR="00D64525" w:rsidRPr="006E1F09">
        <w:rPr>
          <w:rFonts w:cstheme="minorHAnsi"/>
          <w:sz w:val="24"/>
          <w:szCs w:val="24"/>
        </w:rPr>
        <w:t>do 16</w:t>
      </w:r>
      <w:r w:rsidR="00740DD2">
        <w:rPr>
          <w:rFonts w:cstheme="minorHAnsi"/>
          <w:sz w:val="24"/>
          <w:szCs w:val="24"/>
        </w:rPr>
        <w:t>.</w:t>
      </w:r>
      <w:r w:rsidR="00D64525" w:rsidRPr="006E1F09">
        <w:rPr>
          <w:rFonts w:cstheme="minorHAnsi"/>
          <w:sz w:val="24"/>
          <w:szCs w:val="24"/>
        </w:rPr>
        <w:t xml:space="preserve">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D64525" w:rsidRPr="006E1F09">
        <w:rPr>
          <w:rFonts w:cstheme="minorHAnsi"/>
          <w:sz w:val="24"/>
          <w:szCs w:val="24"/>
          <w:vertAlign w:val="superscript"/>
        </w:rPr>
        <w:t xml:space="preserve"> </w:t>
      </w:r>
      <w:r w:rsidR="00D64525" w:rsidRPr="006E1F09">
        <w:rPr>
          <w:rFonts w:cstheme="minorHAnsi"/>
          <w:sz w:val="24"/>
          <w:szCs w:val="24"/>
        </w:rPr>
        <w:t>oraz</w:t>
      </w:r>
    </w:p>
    <w:p w14:paraId="60B1C0D3" w14:textId="77777777" w:rsidR="00D64525" w:rsidRPr="006E1F09" w:rsidRDefault="00D64525" w:rsidP="006E1F09">
      <w:pPr>
        <w:pStyle w:val="Tekstkomentarza"/>
        <w:numPr>
          <w:ilvl w:val="0"/>
          <w:numId w:val="44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osób niepełnosprawnych posiadających orzeczenie:</w:t>
      </w:r>
    </w:p>
    <w:p w14:paraId="1E3F496D" w14:textId="77777777" w:rsidR="00D64525" w:rsidRPr="006E1F09" w:rsidRDefault="00D64525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 stopniu znacznym 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lub </w:t>
      </w:r>
    </w:p>
    <w:p w14:paraId="7CF0AE37" w14:textId="37B39B40" w:rsidR="00D64525" w:rsidRPr="006E1F09" w:rsidRDefault="00D64525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 xml:space="preserve">o stopniu umiarkowanym albo </w:t>
      </w:r>
    </w:p>
    <w:p w14:paraId="6CAC2280" w14:textId="531DD74D" w:rsidR="00D64525" w:rsidRPr="006E1F09" w:rsidRDefault="00740DD2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traktowan</w:t>
      </w:r>
      <w:r w:rsidR="007834BD">
        <w:rPr>
          <w:rFonts w:cstheme="minorHAnsi"/>
          <w:color w:val="000000" w:themeColor="text1"/>
          <w:sz w:val="24"/>
          <w:szCs w:val="24"/>
        </w:rPr>
        <w:t>ych</w:t>
      </w:r>
      <w:r>
        <w:rPr>
          <w:rFonts w:cstheme="minorHAnsi"/>
          <w:color w:val="000000" w:themeColor="text1"/>
          <w:sz w:val="24"/>
          <w:szCs w:val="24"/>
        </w:rPr>
        <w:t xml:space="preserve"> na równi </w:t>
      </w:r>
      <w:r w:rsidR="00D64525" w:rsidRPr="006E1F09">
        <w:rPr>
          <w:rFonts w:cstheme="minorHAnsi"/>
          <w:color w:val="000000" w:themeColor="text1"/>
          <w:sz w:val="24"/>
          <w:szCs w:val="24"/>
        </w:rPr>
        <w:t>do wymienionych</w:t>
      </w:r>
      <w:r>
        <w:rPr>
          <w:rFonts w:cstheme="minorHAnsi"/>
          <w:color w:val="000000" w:themeColor="text1"/>
          <w:sz w:val="24"/>
          <w:szCs w:val="24"/>
        </w:rPr>
        <w:t xml:space="preserve"> w lit. a i b.</w:t>
      </w:r>
    </w:p>
    <w:p w14:paraId="799CB538" w14:textId="5FC2C032" w:rsidR="007011E5" w:rsidRPr="006E1F09" w:rsidRDefault="003E2A82" w:rsidP="006E1F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W przypadku podpisania umowy po dniu rozpoczęcia realizacji zadania istnieje możliwość zrefundowania ze środków Programu wydatków poniesionych w związku z realizacją zadania od </w:t>
      </w:r>
      <w:r w:rsidR="00872B5A" w:rsidRPr="006E1F09">
        <w:rPr>
          <w:rFonts w:cstheme="minorHAnsi"/>
          <w:sz w:val="24"/>
          <w:szCs w:val="24"/>
        </w:rPr>
        <w:t xml:space="preserve">dnia </w:t>
      </w:r>
      <w:r w:rsidRPr="006E1F09">
        <w:rPr>
          <w:rFonts w:cstheme="minorHAnsi"/>
          <w:sz w:val="24"/>
          <w:szCs w:val="24"/>
        </w:rPr>
        <w:t xml:space="preserve">1 </w:t>
      </w:r>
      <w:r w:rsidR="006F7E4D" w:rsidRPr="006E1F09">
        <w:rPr>
          <w:rFonts w:cstheme="minorHAnsi"/>
          <w:sz w:val="24"/>
          <w:szCs w:val="24"/>
        </w:rPr>
        <w:t>s</w:t>
      </w:r>
      <w:r w:rsidR="00A55D6C" w:rsidRPr="006E1F09">
        <w:rPr>
          <w:rFonts w:cstheme="minorHAnsi"/>
          <w:sz w:val="24"/>
          <w:szCs w:val="24"/>
        </w:rPr>
        <w:t>tycznia</w:t>
      </w:r>
      <w:r w:rsidRPr="006E1F09">
        <w:rPr>
          <w:rFonts w:cstheme="minorHAnsi"/>
          <w:sz w:val="24"/>
          <w:szCs w:val="24"/>
        </w:rPr>
        <w:t xml:space="preserve"> </w:t>
      </w:r>
      <w:r w:rsidR="0036443B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>0</w:t>
      </w:r>
      <w:r w:rsidR="00E24172" w:rsidRPr="006E1F09">
        <w:rPr>
          <w:rFonts w:cstheme="minorHAnsi"/>
          <w:sz w:val="24"/>
          <w:szCs w:val="24"/>
        </w:rPr>
        <w:t>2</w:t>
      </w:r>
      <w:r w:rsidR="005D3C44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 W tym przypadku za termin rozpoczęcia realizacji </w:t>
      </w:r>
      <w:r w:rsidR="002D7E8C" w:rsidRPr="006E1F09">
        <w:rPr>
          <w:rFonts w:cstheme="minorHAnsi"/>
          <w:sz w:val="24"/>
          <w:szCs w:val="24"/>
        </w:rPr>
        <w:t>zadania</w:t>
      </w:r>
      <w:r w:rsidRPr="006E1F09">
        <w:rPr>
          <w:rFonts w:cstheme="minorHAnsi"/>
          <w:sz w:val="24"/>
          <w:szCs w:val="24"/>
        </w:rPr>
        <w:t xml:space="preserve"> </w:t>
      </w:r>
      <w:r w:rsidR="00872B5A" w:rsidRPr="006E1F09">
        <w:rPr>
          <w:rFonts w:cstheme="minorHAnsi"/>
          <w:sz w:val="24"/>
          <w:szCs w:val="24"/>
        </w:rPr>
        <w:t xml:space="preserve">przyjmuje </w:t>
      </w:r>
      <w:r w:rsidRPr="006E1F09">
        <w:rPr>
          <w:rFonts w:cstheme="minorHAnsi"/>
          <w:sz w:val="24"/>
          <w:szCs w:val="24"/>
        </w:rPr>
        <w:t>się dzień uznania poniesionych wydatków.</w:t>
      </w:r>
    </w:p>
    <w:p w14:paraId="555395A9" w14:textId="7F29555A" w:rsidR="009D380A" w:rsidRPr="006E1F09" w:rsidRDefault="009D380A" w:rsidP="006E1F09">
      <w:pPr>
        <w:pStyle w:val="Default"/>
        <w:rPr>
          <w:rFonts w:asciiTheme="minorHAnsi" w:hAnsiTheme="minorHAnsi" w:cstheme="minorHAnsi"/>
        </w:rPr>
      </w:pPr>
    </w:p>
    <w:p w14:paraId="02A15402" w14:textId="4FE26B30" w:rsidR="009D380A" w:rsidRPr="00364290" w:rsidRDefault="004775A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Zasady wypełniania i składania ofert konkursowych</w:t>
      </w:r>
    </w:p>
    <w:p w14:paraId="02207B84" w14:textId="6D7C3B11" w:rsidR="009D380A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Oferty konkursowe należy składać na formularzu oferty</w:t>
      </w:r>
      <w:r w:rsidR="009D380A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(</w:t>
      </w:r>
      <w:r w:rsidR="004869B1">
        <w:rPr>
          <w:rFonts w:cstheme="minorHAnsi"/>
          <w:sz w:val="24"/>
          <w:szCs w:val="24"/>
        </w:rPr>
        <w:t>z</w:t>
      </w:r>
      <w:r w:rsidR="004869B1" w:rsidRPr="006E1F09">
        <w:rPr>
          <w:rFonts w:cstheme="minorHAnsi"/>
          <w:sz w:val="24"/>
          <w:szCs w:val="24"/>
        </w:rPr>
        <w:t xml:space="preserve">ałącznik </w:t>
      </w:r>
      <w:r w:rsidRPr="006E1F09">
        <w:rPr>
          <w:rFonts w:cstheme="minorHAnsi"/>
          <w:sz w:val="24"/>
          <w:szCs w:val="24"/>
        </w:rPr>
        <w:t>nr 1</w:t>
      </w:r>
      <w:r w:rsidR="00653A03">
        <w:rPr>
          <w:rFonts w:cstheme="minorHAnsi"/>
          <w:sz w:val="24"/>
          <w:szCs w:val="24"/>
        </w:rPr>
        <w:t xml:space="preserve"> do </w:t>
      </w:r>
      <w:r w:rsidR="000E1573">
        <w:rPr>
          <w:rFonts w:cstheme="minorHAnsi"/>
          <w:sz w:val="24"/>
          <w:szCs w:val="24"/>
        </w:rPr>
        <w:t>Programu oraz załącznik do ogłoszenia o otwartym konkursie ofert w ramach Programu</w:t>
      </w:r>
      <w:r w:rsidRPr="006E1F09">
        <w:rPr>
          <w:rFonts w:cstheme="minorHAnsi"/>
          <w:sz w:val="24"/>
          <w:szCs w:val="24"/>
        </w:rPr>
        <w:t>).</w:t>
      </w:r>
    </w:p>
    <w:p w14:paraId="332F1F91" w14:textId="77777777" w:rsidR="004775A1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Niedopuszczalne jest nanoszenie jakichkolwiek zmian we wzorze formularza oferty.</w:t>
      </w:r>
    </w:p>
    <w:p w14:paraId="31DAD962" w14:textId="41AF3C30" w:rsidR="004775A1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Przed wypełnieniem formularza oferty konieczne jest zapoznanie się z postanowieniami zawartymi w ogłoszeniu o </w:t>
      </w:r>
      <w:r w:rsidR="00E90444" w:rsidRPr="006E1F09">
        <w:rPr>
          <w:rFonts w:cstheme="minorHAnsi"/>
          <w:sz w:val="24"/>
          <w:szCs w:val="24"/>
        </w:rPr>
        <w:t xml:space="preserve">otwartym </w:t>
      </w:r>
      <w:r w:rsidRPr="006E1F09">
        <w:rPr>
          <w:rFonts w:cstheme="minorHAnsi"/>
          <w:sz w:val="24"/>
          <w:szCs w:val="24"/>
        </w:rPr>
        <w:t>konkursie ofert</w:t>
      </w:r>
      <w:r w:rsidR="00653A03">
        <w:rPr>
          <w:rFonts w:cstheme="minorHAnsi"/>
          <w:sz w:val="24"/>
          <w:szCs w:val="24"/>
        </w:rPr>
        <w:t xml:space="preserve"> oraz Programem</w:t>
      </w:r>
      <w:r w:rsidRPr="006E1F09">
        <w:rPr>
          <w:rFonts w:cstheme="minorHAnsi"/>
          <w:sz w:val="24"/>
          <w:szCs w:val="24"/>
        </w:rPr>
        <w:t>.</w:t>
      </w:r>
    </w:p>
    <w:p w14:paraId="33D26363" w14:textId="51CC86A0" w:rsidR="004775A1" w:rsidRPr="006E1F09" w:rsidRDefault="00E85845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 xml:space="preserve"> oświadczeń woli, zgodnie z zasadami reprezentacji (tj. podpisane </w:t>
      </w:r>
      <w:r w:rsidR="007B45CE" w:rsidRPr="006E1F09">
        <w:rPr>
          <w:rFonts w:cstheme="minorHAnsi"/>
          <w:sz w:val="24"/>
          <w:szCs w:val="24"/>
        </w:rPr>
        <w:t>przez osobę/osoby wskazane do reprezentacji w dokumencie rejestrowym lub upoważnionego pełnomocnika w załączonym do ofer</w:t>
      </w:r>
      <w:r w:rsidR="00946320" w:rsidRPr="006E1F09">
        <w:rPr>
          <w:rFonts w:cstheme="minorHAnsi"/>
          <w:sz w:val="24"/>
          <w:szCs w:val="24"/>
        </w:rPr>
        <w:t>ty</w:t>
      </w:r>
      <w:r w:rsidR="007B45CE" w:rsidRPr="006E1F09">
        <w:rPr>
          <w:rFonts w:cstheme="minorHAnsi"/>
          <w:sz w:val="24"/>
          <w:szCs w:val="24"/>
        </w:rPr>
        <w:t xml:space="preserve"> pełnomocnictwie lub potwierdzonej za zgodność z oryginałem przez</w:t>
      </w:r>
      <w:r w:rsidR="00D314A6" w:rsidRPr="006E1F09">
        <w:rPr>
          <w:rFonts w:cstheme="minorHAnsi"/>
          <w:sz w:val="24"/>
          <w:szCs w:val="24"/>
        </w:rPr>
        <w:t xml:space="preserve"> realizatora Programu</w:t>
      </w:r>
      <w:r w:rsidR="007B45CE" w:rsidRPr="006E1F09">
        <w:rPr>
          <w:rFonts w:cstheme="minorHAnsi"/>
          <w:sz w:val="24"/>
          <w:szCs w:val="24"/>
        </w:rPr>
        <w:t xml:space="preserve"> jego kopii). </w:t>
      </w:r>
    </w:p>
    <w:p w14:paraId="293B9E30" w14:textId="328D87B1" w:rsidR="007B45CE" w:rsidRPr="006E1F09" w:rsidRDefault="007B45CE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Wszystkie strony kopii dokumentów dołączonych do oferty powinny być poświadczone za zgodność z oryginałem przez osobę/y upoważnioną/e do składania w imieniu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>oświadczeń woli.</w:t>
      </w:r>
      <w:r w:rsidR="00F97C73" w:rsidRPr="006E1F09">
        <w:rPr>
          <w:rFonts w:cstheme="minorHAnsi"/>
          <w:sz w:val="24"/>
          <w:szCs w:val="24"/>
        </w:rPr>
        <w:t xml:space="preserve"> Poświadczenie powinno zawierać sformułowanie „za zgodność z oryginałem” i podpis/podpisy osoby/osób poświadczającej/cych.</w:t>
      </w:r>
    </w:p>
    <w:p w14:paraId="6F306D61" w14:textId="1FAC1D9E" w:rsidR="00F97C73" w:rsidRPr="006E1F09" w:rsidRDefault="00F97C73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zaistnienia zmian upoważnień w trakcie procedury konkursowej należy niezwłocznie, w formie pisemnej, poinformować </w:t>
      </w:r>
      <w:r w:rsidR="00EB134E" w:rsidRPr="006E1F09">
        <w:rPr>
          <w:rFonts w:cstheme="minorHAnsi"/>
          <w:sz w:val="24"/>
          <w:szCs w:val="24"/>
        </w:rPr>
        <w:t xml:space="preserve">o tym fakcie </w:t>
      </w:r>
      <w:r w:rsidRPr="006E1F09">
        <w:rPr>
          <w:rFonts w:cstheme="minorHAnsi"/>
          <w:sz w:val="24"/>
          <w:szCs w:val="24"/>
        </w:rPr>
        <w:t>Biuro Pełnomocnika Rządu d</w:t>
      </w:r>
      <w:r w:rsidR="00FE174D" w:rsidRPr="006E1F09">
        <w:rPr>
          <w:rFonts w:cstheme="minorHAnsi"/>
          <w:sz w:val="24"/>
          <w:szCs w:val="24"/>
        </w:rPr>
        <w:t>o Spraw</w:t>
      </w:r>
      <w:r w:rsidRPr="006E1F09">
        <w:rPr>
          <w:rFonts w:cstheme="minorHAnsi"/>
          <w:sz w:val="24"/>
          <w:szCs w:val="24"/>
        </w:rPr>
        <w:t xml:space="preserve"> Osób Niepełnosprawnych. </w:t>
      </w:r>
    </w:p>
    <w:p w14:paraId="2FE10931" w14:textId="310BB11D" w:rsidR="00F97C73" w:rsidRPr="006E1F09" w:rsidRDefault="00DF480D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Oferta</w:t>
      </w:r>
      <w:r w:rsidR="00F97C73" w:rsidRPr="006E1F09">
        <w:rPr>
          <w:rFonts w:cstheme="minorHAnsi"/>
          <w:sz w:val="24"/>
          <w:szCs w:val="24"/>
        </w:rPr>
        <w:t xml:space="preserve"> musi być czyteln</w:t>
      </w:r>
      <w:r w:rsidRPr="006E1F09">
        <w:rPr>
          <w:rFonts w:cstheme="minorHAnsi"/>
          <w:sz w:val="24"/>
          <w:szCs w:val="24"/>
        </w:rPr>
        <w:t>a</w:t>
      </w:r>
      <w:r w:rsidR="00F97C73" w:rsidRPr="006E1F09">
        <w:rPr>
          <w:rFonts w:cstheme="minorHAnsi"/>
          <w:sz w:val="24"/>
          <w:szCs w:val="24"/>
        </w:rPr>
        <w:t xml:space="preserve"> i logiczn</w:t>
      </w:r>
      <w:r w:rsidRPr="006E1F09">
        <w:rPr>
          <w:rFonts w:cstheme="minorHAnsi"/>
          <w:sz w:val="24"/>
          <w:szCs w:val="24"/>
        </w:rPr>
        <w:t>a, n</w:t>
      </w:r>
      <w:r w:rsidR="00F97C73" w:rsidRPr="006E1F09">
        <w:rPr>
          <w:rFonts w:cstheme="minorHAnsi"/>
          <w:sz w:val="24"/>
          <w:szCs w:val="24"/>
        </w:rPr>
        <w:t xml:space="preserve">ależy </w:t>
      </w:r>
      <w:r w:rsidRPr="006E1F09">
        <w:rPr>
          <w:rFonts w:cstheme="minorHAnsi"/>
          <w:sz w:val="24"/>
          <w:szCs w:val="24"/>
        </w:rPr>
        <w:t xml:space="preserve">w </w:t>
      </w:r>
      <w:r w:rsidR="00F97C73" w:rsidRPr="006E1F09">
        <w:rPr>
          <w:rFonts w:cstheme="minorHAnsi"/>
          <w:sz w:val="24"/>
          <w:szCs w:val="24"/>
        </w:rPr>
        <w:t>szczegó</w:t>
      </w:r>
      <w:r w:rsidRPr="006E1F09">
        <w:rPr>
          <w:rFonts w:cstheme="minorHAnsi"/>
          <w:sz w:val="24"/>
          <w:szCs w:val="24"/>
        </w:rPr>
        <w:t>lności</w:t>
      </w:r>
      <w:r w:rsidR="00F97C73" w:rsidRPr="006E1F09">
        <w:rPr>
          <w:rFonts w:cstheme="minorHAnsi"/>
          <w:sz w:val="24"/>
          <w:szCs w:val="24"/>
        </w:rPr>
        <w:t xml:space="preserve"> wykazać koszty rodzajowe wraz z kosztami jednostkowymi planowanego zadania. Wydatki przedstawione w </w:t>
      </w:r>
      <w:r w:rsidR="009A6059">
        <w:rPr>
          <w:rFonts w:cstheme="minorHAnsi"/>
          <w:sz w:val="24"/>
          <w:szCs w:val="24"/>
        </w:rPr>
        <w:t xml:space="preserve">kosztorysie wykonania </w:t>
      </w:r>
      <w:r w:rsidR="004A52ED">
        <w:rPr>
          <w:rFonts w:cstheme="minorHAnsi"/>
          <w:sz w:val="24"/>
          <w:szCs w:val="24"/>
        </w:rPr>
        <w:t xml:space="preserve">zadania </w:t>
      </w:r>
      <w:r w:rsidR="00F97C73" w:rsidRPr="006E1F09">
        <w:rPr>
          <w:rFonts w:cstheme="minorHAnsi"/>
          <w:sz w:val="24"/>
          <w:szCs w:val="24"/>
        </w:rPr>
        <w:t>muszą znajdować pełne uzasadnienie w opisie zadania.</w:t>
      </w:r>
    </w:p>
    <w:p w14:paraId="60A95F2F" w14:textId="7A9B630B" w:rsidR="00F97C73" w:rsidRPr="006E1F09" w:rsidRDefault="00F97C73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Wszystkie pola oferty muszą zostać wypełnione. W pola, które nie odnoszą się do </w:t>
      </w:r>
      <w:r w:rsidR="00D314A6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>, należy wpisać „nie dotyczy”.</w:t>
      </w:r>
    </w:p>
    <w:p w14:paraId="5CB56F41" w14:textId="77777777" w:rsidR="00A204A9" w:rsidRPr="006E1F09" w:rsidRDefault="00A204A9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Ofertę oraz załączniki należy składać w jednym egzemplarzu.</w:t>
      </w:r>
    </w:p>
    <w:p w14:paraId="3E9EFFBF" w14:textId="1889543F" w:rsidR="002D7E8C" w:rsidRPr="006E1F09" w:rsidRDefault="00F30AEF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Jeden podmiot </w:t>
      </w:r>
      <w:r w:rsidR="002D7E8C" w:rsidRPr="006E1F09">
        <w:rPr>
          <w:rFonts w:cstheme="minorHAnsi"/>
          <w:sz w:val="24"/>
          <w:szCs w:val="24"/>
        </w:rPr>
        <w:t xml:space="preserve">może złożyć tylko jedną ofertę. W przypadku organizacji, których oddziały terenowe lub okręgowe nie posiadają osobowości prawnej (wymagane jest by były wpisane do KRS centralnej organizacji), oddziały te mogą składać oferty po uzyskaniu </w:t>
      </w:r>
      <w:r w:rsidR="002D7E8C" w:rsidRPr="006E1F09">
        <w:rPr>
          <w:rFonts w:cstheme="minorHAnsi"/>
          <w:sz w:val="24"/>
          <w:szCs w:val="24"/>
        </w:rPr>
        <w:lastRenderedPageBreak/>
        <w:t>zgody centralnej</w:t>
      </w:r>
      <w:r w:rsidR="00157256" w:rsidRPr="006E1F09">
        <w:rPr>
          <w:rFonts w:cstheme="minorHAnsi"/>
          <w:sz w:val="24"/>
          <w:szCs w:val="24"/>
        </w:rPr>
        <w:t xml:space="preserve"> organizacji</w:t>
      </w:r>
      <w:r w:rsidR="002D7E8C" w:rsidRPr="006E1F09">
        <w:rPr>
          <w:rFonts w:cstheme="minorHAnsi"/>
          <w:sz w:val="24"/>
          <w:szCs w:val="24"/>
        </w:rPr>
        <w:t xml:space="preserve">, </w:t>
      </w:r>
      <w:r w:rsidR="00FE174D" w:rsidRPr="006E1F09">
        <w:rPr>
          <w:rFonts w:cstheme="minorHAnsi"/>
          <w:sz w:val="24"/>
          <w:szCs w:val="24"/>
        </w:rPr>
        <w:t>w formie</w:t>
      </w:r>
      <w:r w:rsidR="002D7E8C" w:rsidRPr="006E1F09">
        <w:rPr>
          <w:rFonts w:cstheme="minorHAnsi"/>
          <w:sz w:val="24"/>
          <w:szCs w:val="24"/>
        </w:rPr>
        <w:t xml:space="preserve"> pełnomocnictwa szczególnego do działania w ramach konkursu w imieniu tej jednostki. Stroną umowy będzie centralna</w:t>
      </w:r>
      <w:r w:rsidR="00157256" w:rsidRPr="006E1F09">
        <w:rPr>
          <w:rFonts w:cstheme="minorHAnsi"/>
          <w:sz w:val="24"/>
          <w:szCs w:val="24"/>
        </w:rPr>
        <w:t xml:space="preserve"> organizacja</w:t>
      </w:r>
      <w:r w:rsidR="002D7E8C" w:rsidRPr="006E1F09">
        <w:rPr>
          <w:rFonts w:cstheme="minorHAnsi"/>
          <w:sz w:val="24"/>
          <w:szCs w:val="24"/>
        </w:rPr>
        <w:t>.</w:t>
      </w:r>
    </w:p>
    <w:p w14:paraId="3FFBC70B" w14:textId="77777777" w:rsidR="00A204A9" w:rsidRPr="006E1F09" w:rsidRDefault="00A204A9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Oferty </w:t>
      </w:r>
      <w:r w:rsidR="003F2BCB" w:rsidRPr="006E1F09">
        <w:rPr>
          <w:rFonts w:cstheme="minorHAnsi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Złożenie oferty nie jest równoznaczne z zapewnieniem przyznania dofinansowani</w:t>
      </w:r>
      <w:r w:rsidR="00F14C5D" w:rsidRPr="006E1F09">
        <w:rPr>
          <w:rFonts w:cstheme="minorHAnsi"/>
          <w:sz w:val="24"/>
          <w:szCs w:val="24"/>
        </w:rPr>
        <w:t>a</w:t>
      </w:r>
      <w:r w:rsidR="003A7E5D" w:rsidRPr="006E1F09">
        <w:rPr>
          <w:rFonts w:cstheme="minorHAnsi"/>
          <w:sz w:val="24"/>
          <w:szCs w:val="24"/>
        </w:rPr>
        <w:t xml:space="preserve"> lub przyznaniem dofinansowania we wnioskowanej wysokości.</w:t>
      </w:r>
    </w:p>
    <w:p w14:paraId="307BDD3C" w14:textId="51F2E4D3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Od decyzji </w:t>
      </w:r>
      <w:r w:rsidR="00EB134E" w:rsidRPr="006E1F09">
        <w:rPr>
          <w:rFonts w:cstheme="minorHAnsi"/>
          <w:sz w:val="24"/>
          <w:szCs w:val="24"/>
        </w:rPr>
        <w:t>komisji</w:t>
      </w:r>
      <w:r w:rsidRPr="006E1F09">
        <w:rPr>
          <w:rFonts w:cstheme="minorHAnsi"/>
          <w:sz w:val="24"/>
          <w:szCs w:val="24"/>
        </w:rPr>
        <w:t xml:space="preserve"> nie przysługuje odwołanie.</w:t>
      </w:r>
    </w:p>
    <w:p w14:paraId="1AE31C11" w14:textId="18393775" w:rsidR="003F2BCB" w:rsidRPr="006E1F09" w:rsidRDefault="00D314A6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Realizator Programu</w:t>
      </w:r>
      <w:r w:rsidR="008A3C32" w:rsidRPr="006E1F09">
        <w:rPr>
          <w:rFonts w:cstheme="minorHAnsi"/>
          <w:sz w:val="24"/>
          <w:szCs w:val="24"/>
        </w:rPr>
        <w:t xml:space="preserve"> może zwrócić się w terminie 30 dni od daty ogłoszenia wyników konkursu o uzasadnienie wyboru lub odrzucenia oferty. </w:t>
      </w:r>
    </w:p>
    <w:p w14:paraId="63174886" w14:textId="77777777" w:rsidR="00E13B0E" w:rsidRPr="006F13C0" w:rsidRDefault="00E13B0E" w:rsidP="006F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461A6B" w14:textId="117CFD2A" w:rsidR="003F2BCB" w:rsidRPr="00364290" w:rsidRDefault="003F2BCB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Wymagana dokumentacja</w:t>
      </w:r>
    </w:p>
    <w:p w14:paraId="1B628582" w14:textId="77777777" w:rsidR="009E5825" w:rsidRPr="006E1F09" w:rsidRDefault="009E5825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F04EE9D" w14:textId="77777777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Dodatkowo do oferty należy dołączyć:</w:t>
      </w:r>
    </w:p>
    <w:p w14:paraId="5B42DEBE" w14:textId="28966DFE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kopię aktualnego odpisu z Krajowego Rejestru Sądowego</w:t>
      </w:r>
      <w:r w:rsidR="00A64D1F" w:rsidRPr="006E1F09">
        <w:rPr>
          <w:rFonts w:cstheme="minorHAnsi"/>
          <w:sz w:val="24"/>
          <w:szCs w:val="24"/>
        </w:rPr>
        <w:t xml:space="preserve"> lub</w:t>
      </w:r>
      <w:r w:rsidRPr="006E1F09">
        <w:rPr>
          <w:rFonts w:cstheme="minorHAnsi"/>
          <w:sz w:val="24"/>
          <w:szCs w:val="24"/>
        </w:rPr>
        <w:t xml:space="preserve"> innego rejestru lub ewidencji</w:t>
      </w:r>
      <w:r w:rsidR="00A64D1F" w:rsidRPr="006E1F09">
        <w:rPr>
          <w:rFonts w:cstheme="minorHAnsi"/>
          <w:sz w:val="24"/>
          <w:szCs w:val="24"/>
        </w:rPr>
        <w:t xml:space="preserve"> potwierdzającej status prawny oferenta i umocowanie osób go reprezentujących, potwierdzone za zgodność z oryginałem (wyjątek: wydruk KRS ze strony Ministerstwa Sprawiedliwości)</w:t>
      </w:r>
      <w:r w:rsidR="00061A52">
        <w:rPr>
          <w:rFonts w:cstheme="minorHAnsi"/>
          <w:sz w:val="24"/>
          <w:szCs w:val="24"/>
        </w:rPr>
        <w:t>;</w:t>
      </w:r>
    </w:p>
    <w:p w14:paraId="2F67F378" w14:textId="2E06758D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 w:rsidR="00D314A6" w:rsidRPr="006E1F09">
        <w:rPr>
          <w:rFonts w:cstheme="minorHAnsi"/>
          <w:sz w:val="24"/>
          <w:szCs w:val="24"/>
        </w:rPr>
        <w:t>realizatora</w:t>
      </w:r>
      <w:r w:rsidRPr="006E1F09">
        <w:rPr>
          <w:rFonts w:cstheme="minorHAnsi"/>
          <w:sz w:val="24"/>
          <w:szCs w:val="24"/>
        </w:rPr>
        <w:t>(ów)</w:t>
      </w:r>
      <w:r w:rsidR="00D314A6" w:rsidRPr="006E1F09">
        <w:rPr>
          <w:rFonts w:cstheme="minorHAnsi"/>
          <w:sz w:val="24"/>
          <w:szCs w:val="24"/>
        </w:rPr>
        <w:t xml:space="preserve"> Programu</w:t>
      </w:r>
      <w:r w:rsidR="00061A52">
        <w:rPr>
          <w:rFonts w:cstheme="minorHAnsi"/>
          <w:sz w:val="24"/>
          <w:szCs w:val="24"/>
        </w:rPr>
        <w:t>;</w:t>
      </w:r>
    </w:p>
    <w:p w14:paraId="13D0D421" w14:textId="48D8789D" w:rsidR="00A26A1E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statut podmiotu uprawnionego albo inny dokument (o ile przepisy dotyczące funkcjonowania podmiotu nie przewidują obowiązku posiadania statutu), który określa cel i zadania podmiotu, potwierdzony „za zgodność z oryginałem” przez uprawniony podmiot</w:t>
      </w:r>
      <w:r w:rsidR="00061A52">
        <w:rPr>
          <w:rFonts w:cstheme="minorHAnsi"/>
          <w:sz w:val="24"/>
          <w:szCs w:val="24"/>
        </w:rPr>
        <w:t>;</w:t>
      </w:r>
    </w:p>
    <w:p w14:paraId="1028DAB6" w14:textId="77777777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oddziałów terenowych – oświadczenie o posiadaniu pełnomocnictwa szczególnego do działania w ramach konkursu w imieniu organizacji centralnej. </w:t>
      </w:r>
    </w:p>
    <w:p w14:paraId="0A5B2814" w14:textId="6CB2B07C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Na każdym etapie realizacji konkursu Minister może zażądać od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przedstawienia dokumentacji potwierdzającej informacje zawarte w oświadczeniach. Złożenie oświadczenia niezgodnego z prawdą będzie skutkować niepodpisaniem z </w:t>
      </w:r>
      <w:r w:rsidR="00D314A6" w:rsidRPr="006E1F09">
        <w:rPr>
          <w:rFonts w:cstheme="minorHAnsi"/>
          <w:sz w:val="24"/>
          <w:szCs w:val="24"/>
        </w:rPr>
        <w:t xml:space="preserve">realizatorem Programu </w:t>
      </w:r>
      <w:r w:rsidRPr="006E1F09">
        <w:rPr>
          <w:rFonts w:cstheme="minorHAnsi"/>
          <w:sz w:val="24"/>
          <w:szCs w:val="24"/>
        </w:rPr>
        <w:t>umowy bądź obowiązkiem zwrotu dofinansowania jako udzielone</w:t>
      </w:r>
      <w:r w:rsidR="00EB134E" w:rsidRPr="006E1F09">
        <w:rPr>
          <w:rFonts w:cstheme="minorHAnsi"/>
          <w:sz w:val="24"/>
          <w:szCs w:val="24"/>
        </w:rPr>
        <w:t>go</w:t>
      </w:r>
      <w:r w:rsidRPr="006E1F09">
        <w:rPr>
          <w:rFonts w:cstheme="minorHAnsi"/>
          <w:sz w:val="24"/>
          <w:szCs w:val="24"/>
        </w:rPr>
        <w:t xml:space="preserve"> nienależnie. </w:t>
      </w:r>
    </w:p>
    <w:p w14:paraId="661D34F8" w14:textId="7E62513C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Formularz oferty oraz wszelkie wymagane załączniki powinny być podpisane przez osobę/osoby uprawnione do składania w imieniu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jego kopii). </w:t>
      </w:r>
    </w:p>
    <w:p w14:paraId="353938A0" w14:textId="77777777" w:rsidR="00EC5941" w:rsidRPr="006E1F09" w:rsidRDefault="00EC5941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49B1B2" w14:textId="2024B15D" w:rsidR="00E13B0E" w:rsidRPr="00364290" w:rsidRDefault="00390342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K</w:t>
      </w:r>
      <w:r w:rsidR="00006A93" w:rsidRPr="00364290">
        <w:rPr>
          <w:sz w:val="28"/>
          <w:szCs w:val="28"/>
        </w:rPr>
        <w:t>ryteria wyboru ofert</w:t>
      </w:r>
    </w:p>
    <w:p w14:paraId="7157E6DC" w14:textId="77777777" w:rsidR="009E5825" w:rsidRPr="006E1F09" w:rsidRDefault="009E5825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932EE7A" w14:textId="7E650FFE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Każda oferta złożona w konkursie p.n. „Asystent osobisty osoby </w:t>
      </w:r>
      <w:r w:rsidR="005177DA" w:rsidRPr="006E1F09">
        <w:rPr>
          <w:rFonts w:cstheme="minorHAnsi"/>
          <w:sz w:val="24"/>
          <w:szCs w:val="24"/>
        </w:rPr>
        <w:t xml:space="preserve">z </w:t>
      </w:r>
      <w:r w:rsidRPr="006E1F09">
        <w:rPr>
          <w:rFonts w:cstheme="minorHAnsi"/>
          <w:sz w:val="24"/>
          <w:szCs w:val="24"/>
        </w:rPr>
        <w:t>niepełnosprawn</w:t>
      </w:r>
      <w:r w:rsidR="005177DA" w:rsidRPr="006E1F09">
        <w:rPr>
          <w:rFonts w:cstheme="minorHAnsi"/>
          <w:sz w:val="24"/>
          <w:szCs w:val="24"/>
        </w:rPr>
        <w:t>ościami”</w:t>
      </w:r>
      <w:r w:rsidR="00030E6E" w:rsidRPr="006E1F09">
        <w:rPr>
          <w:rFonts w:cstheme="minorHAnsi"/>
          <w:sz w:val="24"/>
          <w:szCs w:val="24"/>
        </w:rPr>
        <w:t xml:space="preserve"> − edycja 2022</w:t>
      </w:r>
      <w:r w:rsidRPr="006E1F09">
        <w:rPr>
          <w:rFonts w:cstheme="minorHAnsi"/>
          <w:sz w:val="24"/>
          <w:szCs w:val="24"/>
        </w:rPr>
        <w:t xml:space="preserve"> musi spełnić </w:t>
      </w:r>
      <w:r w:rsidR="00A26A1E" w:rsidRPr="006E1F09">
        <w:rPr>
          <w:rFonts w:cstheme="minorHAnsi"/>
          <w:sz w:val="24"/>
          <w:szCs w:val="24"/>
        </w:rPr>
        <w:t xml:space="preserve">nw. </w:t>
      </w:r>
      <w:r w:rsidRPr="006E1F09">
        <w:rPr>
          <w:rFonts w:cstheme="minorHAnsi"/>
          <w:sz w:val="24"/>
          <w:szCs w:val="24"/>
        </w:rPr>
        <w:t xml:space="preserve">kryteria formalne. </w:t>
      </w:r>
    </w:p>
    <w:p w14:paraId="41F39F0E" w14:textId="063CABBA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Kryteria oceny formalnej</w:t>
      </w:r>
      <w:r w:rsidR="00E41FB6" w:rsidRPr="006E1F09">
        <w:rPr>
          <w:rFonts w:cstheme="minorHAnsi"/>
          <w:b/>
          <w:sz w:val="24"/>
          <w:szCs w:val="24"/>
        </w:rPr>
        <w:t xml:space="preserve"> (0-1 pkt)</w:t>
      </w:r>
      <w:r w:rsidRPr="006E1F09">
        <w:rPr>
          <w:rFonts w:cstheme="minorHAnsi"/>
          <w:b/>
          <w:sz w:val="24"/>
          <w:szCs w:val="24"/>
        </w:rPr>
        <w:t xml:space="preserve">: </w:t>
      </w:r>
    </w:p>
    <w:p w14:paraId="314BA971" w14:textId="45B6222C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złożona na obowiązującym formularzu</w:t>
      </w:r>
      <w:r w:rsidR="007834BD">
        <w:rPr>
          <w:rFonts w:cstheme="minorHAnsi"/>
          <w:sz w:val="24"/>
          <w:szCs w:val="24"/>
        </w:rPr>
        <w:t>;</w:t>
      </w:r>
    </w:p>
    <w:p w14:paraId="12282034" w14:textId="7749DDE1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złożona przez uprawniony podmiot</w:t>
      </w:r>
      <w:r w:rsidR="007834BD">
        <w:rPr>
          <w:rFonts w:cstheme="minorHAnsi"/>
          <w:sz w:val="24"/>
          <w:szCs w:val="24"/>
        </w:rPr>
        <w:t>;</w:t>
      </w:r>
    </w:p>
    <w:p w14:paraId="14E086D0" w14:textId="67D1F028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podmiot posiada statutowy zapis o prowadzeniu działań na rzecz osób niepełnosprawnych</w:t>
      </w:r>
      <w:r w:rsidR="007834BD">
        <w:rPr>
          <w:rFonts w:cstheme="minorHAnsi"/>
          <w:sz w:val="24"/>
          <w:szCs w:val="24"/>
        </w:rPr>
        <w:t>;</w:t>
      </w:r>
    </w:p>
    <w:p w14:paraId="17025F18" w14:textId="7BF70C43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podpisana przez osobę lub osoby uprawnione do reprezentacji</w:t>
      </w:r>
      <w:r w:rsidR="007834BD">
        <w:rPr>
          <w:rFonts w:cstheme="minorHAnsi"/>
          <w:sz w:val="24"/>
          <w:szCs w:val="24"/>
        </w:rPr>
        <w:t>;</w:t>
      </w:r>
    </w:p>
    <w:p w14:paraId="69E6F3A6" w14:textId="0C26C4EE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do oferty zostały załączone wymagane załączniki (wykaz realizowanych usług, KRS, statut, ewentualne pełnomocnictwa, kosztorys, zatwierdzone sprawozdanie za ubiegły rok)</w:t>
      </w:r>
      <w:r w:rsidR="007834BD">
        <w:rPr>
          <w:rFonts w:cstheme="minorHAnsi"/>
          <w:sz w:val="24"/>
          <w:szCs w:val="24"/>
        </w:rPr>
        <w:t>;</w:t>
      </w:r>
    </w:p>
    <w:p w14:paraId="7D032254" w14:textId="0C04929E" w:rsidR="00006A93" w:rsidRPr="0038058F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</w:rPr>
      </w:pPr>
      <w:r w:rsidRPr="0038058F">
        <w:rPr>
          <w:rFonts w:cstheme="minorHAnsi"/>
          <w:sz w:val="24"/>
          <w:szCs w:val="24"/>
        </w:rPr>
        <w:t xml:space="preserve">czy kopie dokumentów są poświadczone przez osobę lub osoby uprawnione na każdej stronie (nie dotyczy odpisu KRS wydrukowane ze strony Ministerstwa Sprawiedliwości </w:t>
      </w:r>
      <w:r w:rsidR="00A1474E" w:rsidRPr="0038058F">
        <w:rPr>
          <w:rFonts w:cstheme="minorHAnsi"/>
          <w:sz w:val="24"/>
          <w:szCs w:val="24"/>
        </w:rPr>
        <w:t>https://ekrs.ms.gov.pl/web/wyszukiwarka-krs/strona-glowna/index.html</w:t>
      </w:r>
      <w:r w:rsidR="009A6059" w:rsidRPr="0038058F">
        <w:rPr>
          <w:rFonts w:cstheme="minorHAnsi"/>
        </w:rPr>
        <w:t>.</w:t>
      </w:r>
    </w:p>
    <w:p w14:paraId="7C48DE95" w14:textId="77777777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Oferty, które nie spełnią wymogów formalnych nie będą oceniane pod względem merytorycznym. </w:t>
      </w:r>
    </w:p>
    <w:p w14:paraId="128FF3E4" w14:textId="77777777" w:rsidR="00006A93" w:rsidRPr="006E1F09" w:rsidRDefault="00006A93" w:rsidP="006E1F09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378C2BC0" w14:textId="11F8F03B" w:rsidR="00006A93" w:rsidRPr="006E1F09" w:rsidRDefault="00006A93" w:rsidP="00854FD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zakwalifikowana do oceny merytorycznej</w:t>
      </w:r>
      <w:r w:rsidRPr="006E1F09">
        <w:rPr>
          <w:rFonts w:cstheme="minorHAnsi"/>
          <w:sz w:val="24"/>
          <w:szCs w:val="24"/>
        </w:rPr>
        <w:t xml:space="preserve"> – w przypadku spełnienia wszystkich kryteriów formalnych</w:t>
      </w:r>
      <w:r w:rsidR="007834BD">
        <w:rPr>
          <w:rFonts w:cstheme="minorHAnsi"/>
          <w:sz w:val="24"/>
          <w:szCs w:val="24"/>
        </w:rPr>
        <w:t>;</w:t>
      </w:r>
    </w:p>
    <w:p w14:paraId="177727E3" w14:textId="771EAB5C" w:rsidR="00006A93" w:rsidRPr="006E1F09" w:rsidRDefault="00006A93" w:rsidP="00854FD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odrzucona</w:t>
      </w:r>
      <w:r w:rsidRPr="006E1F09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5044DB">
        <w:rPr>
          <w:rFonts w:cstheme="minorHAnsi"/>
          <w:sz w:val="24"/>
          <w:szCs w:val="24"/>
        </w:rPr>
        <w:t>.</w:t>
      </w:r>
      <w:r w:rsidRPr="006E1F09">
        <w:rPr>
          <w:rFonts w:cstheme="minorHAnsi"/>
          <w:sz w:val="24"/>
          <w:szCs w:val="24"/>
        </w:rPr>
        <w:t xml:space="preserve"> </w:t>
      </w:r>
    </w:p>
    <w:p w14:paraId="5141FFB6" w14:textId="77777777" w:rsidR="007C1499" w:rsidRPr="006E1F09" w:rsidRDefault="007C1499" w:rsidP="006E1F09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Ocenie merytorycznej podlegają </w:t>
      </w:r>
      <w:r w:rsidR="00193373" w:rsidRPr="006E1F09">
        <w:rPr>
          <w:rFonts w:cstheme="minorHAnsi"/>
          <w:sz w:val="24"/>
          <w:szCs w:val="24"/>
        </w:rPr>
        <w:t xml:space="preserve">wyłącznie </w:t>
      </w:r>
      <w:r w:rsidRPr="006E1F09">
        <w:rPr>
          <w:rFonts w:cstheme="minorHAnsi"/>
          <w:sz w:val="24"/>
          <w:szCs w:val="24"/>
        </w:rPr>
        <w:t xml:space="preserve">oferty spełniające kryteria formalne. </w:t>
      </w:r>
    </w:p>
    <w:p w14:paraId="6BFBD78F" w14:textId="006441B5" w:rsidR="007C1499" w:rsidRPr="006E1F09" w:rsidRDefault="007C1499" w:rsidP="006E1F0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Ocena merytoryczna dokonywana jest przez </w:t>
      </w:r>
      <w:r w:rsidR="00193373" w:rsidRPr="006E1F09">
        <w:rPr>
          <w:rFonts w:cstheme="minorHAnsi"/>
          <w:sz w:val="24"/>
          <w:szCs w:val="24"/>
        </w:rPr>
        <w:t>komisję</w:t>
      </w:r>
      <w:r w:rsidRPr="006E1F09">
        <w:rPr>
          <w:rFonts w:cstheme="minorHAnsi"/>
          <w:sz w:val="24"/>
          <w:szCs w:val="24"/>
        </w:rPr>
        <w:t xml:space="preserve">. Opinia komisji ma postać punktacji wraz z uzasadnieniem oraz propozycją kwoty dofinansowania.  </w:t>
      </w:r>
    </w:p>
    <w:p w14:paraId="37897F1D" w14:textId="77777777" w:rsidR="007C1499" w:rsidRPr="006E1F09" w:rsidRDefault="007C1499" w:rsidP="006E1F0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Oferta niezgodna z celem ogólnym lub celami szczegółowymi Programu nie podlega dalszej ocenie merytorycznej. </w:t>
      </w:r>
    </w:p>
    <w:p w14:paraId="727CD014" w14:textId="15D61E3E" w:rsidR="007C1499" w:rsidRPr="003815FB" w:rsidRDefault="007C1499" w:rsidP="006F13C0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21D8E">
        <w:rPr>
          <w:rFonts w:cstheme="minorHAnsi"/>
          <w:sz w:val="24"/>
          <w:szCs w:val="24"/>
        </w:rPr>
        <w:t xml:space="preserve">Kryteria </w:t>
      </w:r>
      <w:r w:rsidR="00FF4A84">
        <w:rPr>
          <w:rFonts w:cstheme="minorHAnsi"/>
          <w:sz w:val="24"/>
          <w:szCs w:val="24"/>
        </w:rPr>
        <w:t xml:space="preserve">oceny </w:t>
      </w:r>
      <w:r w:rsidRPr="00421D8E">
        <w:rPr>
          <w:rFonts w:cstheme="minorHAnsi"/>
          <w:sz w:val="24"/>
          <w:szCs w:val="24"/>
        </w:rPr>
        <w:t>merytoryczne</w:t>
      </w:r>
      <w:r w:rsidR="00FF4A84">
        <w:rPr>
          <w:rFonts w:cstheme="minorHAnsi"/>
          <w:sz w:val="24"/>
          <w:szCs w:val="24"/>
        </w:rPr>
        <w:t>j</w:t>
      </w:r>
      <w:r w:rsidR="00061A52">
        <w:rPr>
          <w:rFonts w:cstheme="minorHAnsi"/>
          <w:sz w:val="24"/>
          <w:szCs w:val="24"/>
        </w:rPr>
        <w:t>,</w:t>
      </w:r>
      <w:r w:rsidR="00D31D4F" w:rsidRPr="00421D8E">
        <w:rPr>
          <w:rFonts w:cstheme="minorHAnsi"/>
          <w:sz w:val="24"/>
          <w:szCs w:val="24"/>
        </w:rPr>
        <w:t xml:space="preserve"> czyli</w:t>
      </w:r>
      <w:r w:rsidR="00421D8E" w:rsidRPr="00421D8E">
        <w:rPr>
          <w:rFonts w:cstheme="minorHAnsi"/>
          <w:sz w:val="24"/>
          <w:szCs w:val="24"/>
        </w:rPr>
        <w:t xml:space="preserve"> </w:t>
      </w:r>
      <w:r w:rsidR="00421D8E">
        <w:rPr>
          <w:rFonts w:cstheme="minorHAnsi"/>
          <w:sz w:val="24"/>
          <w:szCs w:val="24"/>
        </w:rPr>
        <w:t>k</w:t>
      </w:r>
      <w:r w:rsidRPr="00421D8E">
        <w:rPr>
          <w:rFonts w:cstheme="minorHAnsi"/>
          <w:sz w:val="24"/>
          <w:szCs w:val="24"/>
        </w:rPr>
        <w:t>ryteria oceny, o których mowa w art. 14 ust. 8 ustawy z dnia 23 października 2018 r. o Funduszu Solidarnościowym:</w:t>
      </w:r>
    </w:p>
    <w:p w14:paraId="031EB261" w14:textId="64CF6325" w:rsidR="00F64766" w:rsidRPr="002A7FAB" w:rsidRDefault="007834BD" w:rsidP="002A7FA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A6FA5" w:rsidRPr="002A7FAB">
        <w:rPr>
          <w:rFonts w:cstheme="minorHAnsi"/>
          <w:sz w:val="24"/>
          <w:szCs w:val="24"/>
        </w:rPr>
        <w:t>1</w:t>
      </w:r>
      <w:r w:rsidR="00D31D4F">
        <w:rPr>
          <w:rFonts w:cstheme="minorHAnsi"/>
          <w:sz w:val="24"/>
          <w:szCs w:val="24"/>
        </w:rPr>
        <w:t>)</w:t>
      </w:r>
      <w:r w:rsidR="000A6FA5" w:rsidRPr="002A7FAB">
        <w:rPr>
          <w:rFonts w:cstheme="minorHAnsi"/>
          <w:sz w:val="24"/>
          <w:szCs w:val="24"/>
        </w:rPr>
        <w:t xml:space="preserve"> </w:t>
      </w:r>
      <w:r w:rsidR="007C1499" w:rsidRPr="002A7FAB">
        <w:rPr>
          <w:rFonts w:cstheme="minorHAnsi"/>
          <w:sz w:val="24"/>
          <w:szCs w:val="24"/>
        </w:rPr>
        <w:t xml:space="preserve">adekwatność oferty w odniesieniu do celów </w:t>
      </w:r>
      <w:r>
        <w:rPr>
          <w:rFonts w:cstheme="minorHAnsi"/>
          <w:sz w:val="24"/>
          <w:szCs w:val="24"/>
        </w:rPr>
        <w:t>P</w:t>
      </w:r>
      <w:r w:rsidR="007C1499" w:rsidRPr="002A7FAB">
        <w:rPr>
          <w:rFonts w:cstheme="minorHAnsi"/>
          <w:sz w:val="24"/>
          <w:szCs w:val="24"/>
        </w:rPr>
        <w:t>rogramu</w:t>
      </w:r>
      <w:r w:rsidR="00061A52">
        <w:rPr>
          <w:rFonts w:cstheme="minorHAnsi"/>
          <w:sz w:val="24"/>
          <w:szCs w:val="24"/>
        </w:rPr>
        <w:t>,</w:t>
      </w:r>
      <w:r w:rsidR="00691B11">
        <w:rPr>
          <w:rFonts w:cstheme="minorHAnsi"/>
          <w:sz w:val="24"/>
          <w:szCs w:val="24"/>
        </w:rPr>
        <w:t xml:space="preserve"> </w:t>
      </w:r>
      <w:r w:rsidR="00CA17EA">
        <w:rPr>
          <w:rFonts w:cstheme="minorHAnsi"/>
          <w:sz w:val="24"/>
          <w:szCs w:val="24"/>
        </w:rPr>
        <w:t xml:space="preserve">maksymalnie </w:t>
      </w:r>
      <w:r w:rsidR="00064495">
        <w:rPr>
          <w:rFonts w:cstheme="minorHAnsi"/>
          <w:sz w:val="24"/>
          <w:szCs w:val="24"/>
        </w:rPr>
        <w:t>3</w:t>
      </w:r>
      <w:r w:rsidR="00691B11">
        <w:rPr>
          <w:rFonts w:cstheme="minorHAnsi"/>
          <w:sz w:val="24"/>
          <w:szCs w:val="24"/>
        </w:rPr>
        <w:t xml:space="preserve"> pkt</w:t>
      </w:r>
      <w:r w:rsidR="00F64766" w:rsidRPr="002A7FAB">
        <w:rPr>
          <w:rFonts w:cstheme="minorHAnsi"/>
          <w:sz w:val="24"/>
          <w:szCs w:val="24"/>
        </w:rPr>
        <w:t>:</w:t>
      </w:r>
    </w:p>
    <w:p w14:paraId="09F77EE5" w14:textId="5709FA6E" w:rsidR="00F64766" w:rsidRDefault="00F64766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czy zaplanowane działania są adekwatne do celów </w:t>
      </w:r>
      <w:r w:rsidR="007834BD">
        <w:rPr>
          <w:rFonts w:cstheme="minorHAnsi"/>
          <w:color w:val="000000" w:themeColor="text1"/>
          <w:sz w:val="24"/>
          <w:szCs w:val="24"/>
        </w:rPr>
        <w:t>P</w:t>
      </w:r>
      <w:r>
        <w:rPr>
          <w:rFonts w:cstheme="minorHAnsi"/>
          <w:color w:val="000000" w:themeColor="text1"/>
          <w:sz w:val="24"/>
          <w:szCs w:val="24"/>
        </w:rPr>
        <w:t>rogramu,</w:t>
      </w:r>
      <w:r w:rsidR="00691B11">
        <w:rPr>
          <w:rFonts w:cstheme="minorHAnsi"/>
          <w:color w:val="000000" w:themeColor="text1"/>
          <w:sz w:val="24"/>
          <w:szCs w:val="24"/>
        </w:rPr>
        <w:t xml:space="preserve"> 1 pkt,</w:t>
      </w:r>
    </w:p>
    <w:p w14:paraId="66DACC27" w14:textId="18D8F09B" w:rsidR="00647768" w:rsidRPr="00DE09BD" w:rsidRDefault="00647768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 w:rsidRPr="00DE09BD">
        <w:rPr>
          <w:rFonts w:cstheme="minorHAnsi"/>
          <w:color w:val="000000" w:themeColor="text1"/>
          <w:sz w:val="24"/>
          <w:szCs w:val="24"/>
        </w:rPr>
        <w:t>celowość realizacji zadania</w:t>
      </w:r>
      <w:r w:rsidR="00DE09BD">
        <w:rPr>
          <w:rFonts w:cstheme="minorHAnsi"/>
          <w:color w:val="000000" w:themeColor="text1"/>
          <w:sz w:val="24"/>
          <w:szCs w:val="24"/>
        </w:rPr>
        <w:t xml:space="preserve"> </w:t>
      </w:r>
      <w:r w:rsidR="00293520">
        <w:rPr>
          <w:rFonts w:cstheme="minorHAnsi"/>
          <w:color w:val="000000" w:themeColor="text1"/>
          <w:sz w:val="24"/>
          <w:szCs w:val="24"/>
        </w:rPr>
        <w:t>(</w:t>
      </w:r>
      <w:r w:rsidR="00DE09BD">
        <w:rPr>
          <w:rFonts w:cstheme="minorHAnsi"/>
          <w:color w:val="000000" w:themeColor="text1"/>
          <w:sz w:val="24"/>
          <w:szCs w:val="24"/>
        </w:rPr>
        <w:t>1 pkt)</w:t>
      </w:r>
      <w:r w:rsidRPr="00DE09BD">
        <w:rPr>
          <w:rFonts w:cstheme="minorHAnsi"/>
          <w:color w:val="000000" w:themeColor="text1"/>
          <w:sz w:val="24"/>
          <w:szCs w:val="24"/>
        </w:rPr>
        <w:t>:</w:t>
      </w:r>
    </w:p>
    <w:p w14:paraId="72D6DB1E" w14:textId="77777777" w:rsidR="00647768" w:rsidRDefault="00647768" w:rsidP="00981E47">
      <w:pPr>
        <w:pStyle w:val="Akapitzlist"/>
        <w:numPr>
          <w:ilvl w:val="0"/>
          <w:numId w:val="69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uzasadniono potrzebę realizacji zadania?</w:t>
      </w:r>
    </w:p>
    <w:p w14:paraId="37A0FDC4" w14:textId="77777777" w:rsidR="00647768" w:rsidRDefault="00647768" w:rsidP="00981E47">
      <w:pPr>
        <w:pStyle w:val="Akapitzlist"/>
        <w:numPr>
          <w:ilvl w:val="0"/>
          <w:numId w:val="69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trafnie określono grupę adresatów zdania?</w:t>
      </w:r>
    </w:p>
    <w:p w14:paraId="76CBDBE6" w14:textId="34D92D45" w:rsidR="00F64766" w:rsidRPr="00F76786" w:rsidRDefault="00F64766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jakim stopniu opis działań wraz z harmonogramem tworzy spójną całość?</w:t>
      </w:r>
      <w:r w:rsidR="00691B11">
        <w:rPr>
          <w:rFonts w:cstheme="minorHAnsi"/>
          <w:color w:val="000000" w:themeColor="text1"/>
          <w:sz w:val="24"/>
          <w:szCs w:val="24"/>
        </w:rPr>
        <w:t xml:space="preserve"> 1 pkt</w:t>
      </w:r>
      <w:r w:rsidR="00D0769F">
        <w:rPr>
          <w:rFonts w:cstheme="minorHAnsi"/>
          <w:color w:val="000000" w:themeColor="text1"/>
          <w:sz w:val="24"/>
          <w:szCs w:val="24"/>
        </w:rPr>
        <w:t>;</w:t>
      </w:r>
    </w:p>
    <w:p w14:paraId="1AE94F01" w14:textId="28AA0F48" w:rsidR="0063799D" w:rsidRPr="0002301A" w:rsidRDefault="00D0769F" w:rsidP="007474F2">
      <w:pPr>
        <w:pStyle w:val="Akapitzlist"/>
        <w:tabs>
          <w:tab w:val="left" w:pos="284"/>
        </w:tabs>
        <w:spacing w:after="0" w:line="360" w:lineRule="auto"/>
        <w:ind w:left="113"/>
        <w:rPr>
          <w:sz w:val="24"/>
        </w:rPr>
      </w:pPr>
      <w:r>
        <w:rPr>
          <w:rFonts w:cstheme="minorHAnsi"/>
          <w:sz w:val="24"/>
          <w:szCs w:val="24"/>
        </w:rPr>
        <w:t xml:space="preserve">2) </w:t>
      </w:r>
      <w:r w:rsidR="007C1499" w:rsidRPr="00A74B3E">
        <w:rPr>
          <w:sz w:val="24"/>
        </w:rPr>
        <w:t>potencjalny wpływ zadań na beneficjentów, w tym także trwałość rezultatów zadań zawartych w ofercie</w:t>
      </w:r>
      <w:r w:rsidR="00061A52">
        <w:rPr>
          <w:sz w:val="24"/>
        </w:rPr>
        <w:t>,</w:t>
      </w:r>
      <w:r w:rsidR="00CA17EA" w:rsidRPr="0002301A">
        <w:rPr>
          <w:sz w:val="24"/>
        </w:rPr>
        <w:t xml:space="preserve"> maksymalnie 3 pkt</w:t>
      </w:r>
      <w:r w:rsidR="0063799D" w:rsidRPr="0002301A">
        <w:rPr>
          <w:sz w:val="24"/>
        </w:rPr>
        <w:t>:</w:t>
      </w:r>
    </w:p>
    <w:p w14:paraId="19C5AA2F" w14:textId="4F024816" w:rsidR="0063799D" w:rsidRPr="0038058F" w:rsidRDefault="002A7FAB" w:rsidP="00EE2C2A">
      <w:pPr>
        <w:pStyle w:val="Akapitzlist"/>
        <w:numPr>
          <w:ilvl w:val="0"/>
          <w:numId w:val="70"/>
        </w:numPr>
        <w:tabs>
          <w:tab w:val="left" w:pos="284"/>
        </w:tabs>
        <w:spacing w:after="0" w:line="360" w:lineRule="auto"/>
        <w:rPr>
          <w:sz w:val="24"/>
          <w:szCs w:val="24"/>
        </w:rPr>
      </w:pPr>
      <w:r w:rsidRPr="00CF5298">
        <w:rPr>
          <w:rFonts w:cstheme="minorHAnsi"/>
          <w:sz w:val="24"/>
          <w:szCs w:val="24"/>
        </w:rPr>
        <w:t>c</w:t>
      </w:r>
      <w:r w:rsidR="007E46FE" w:rsidRPr="0038058F">
        <w:rPr>
          <w:sz w:val="24"/>
          <w:szCs w:val="24"/>
        </w:rPr>
        <w:t>zy zakładane cele wynikają ze zidentyfikowanych potrzeb?</w:t>
      </w:r>
      <w:r w:rsidR="00691B11" w:rsidRPr="0038058F">
        <w:rPr>
          <w:sz w:val="24"/>
          <w:szCs w:val="24"/>
        </w:rPr>
        <w:t xml:space="preserve"> </w:t>
      </w:r>
      <w:r w:rsidR="00DE09BD" w:rsidRPr="0038058F">
        <w:rPr>
          <w:sz w:val="24"/>
          <w:szCs w:val="24"/>
        </w:rPr>
        <w:t>1 pkt</w:t>
      </w:r>
      <w:r w:rsidR="00B123AC">
        <w:rPr>
          <w:sz w:val="24"/>
          <w:szCs w:val="24"/>
        </w:rPr>
        <w:t>,</w:t>
      </w:r>
    </w:p>
    <w:p w14:paraId="0FF36DAC" w14:textId="3398096F" w:rsidR="0063799D" w:rsidRPr="00DE09BD" w:rsidRDefault="0063799D" w:rsidP="00EE2C2A">
      <w:pPr>
        <w:pStyle w:val="Akapitzlist"/>
        <w:numPr>
          <w:ilvl w:val="0"/>
          <w:numId w:val="70"/>
        </w:numPr>
        <w:tabs>
          <w:tab w:val="left" w:pos="284"/>
        </w:tabs>
        <w:spacing w:after="0" w:line="360" w:lineRule="auto"/>
      </w:pPr>
      <w:r w:rsidRPr="00CF5298">
        <w:rPr>
          <w:rFonts w:cstheme="minorHAnsi"/>
          <w:bCs/>
          <w:sz w:val="24"/>
          <w:szCs w:val="24"/>
        </w:rPr>
        <w:t xml:space="preserve">planowana liczba uczestników Programu, w tym w szczególności planowana liczba osób </w:t>
      </w:r>
      <w:r w:rsidRPr="00CF5298">
        <w:rPr>
          <w:rFonts w:cstheme="minorHAnsi"/>
          <w:sz w:val="24"/>
          <w:szCs w:val="24"/>
        </w:rPr>
        <w:t>niepełnosprawnych wymagających</w:t>
      </w:r>
      <w:r w:rsidRPr="00DE09BD">
        <w:rPr>
          <w:rFonts w:cstheme="minorHAnsi"/>
          <w:sz w:val="24"/>
          <w:szCs w:val="24"/>
        </w:rPr>
        <w:t xml:space="preserve"> wysokiego poziomu wsparcia, w tym osoby z niepełnosprawnościami sprzężonymi i trudnościami związanymi z mobilnością i komunikacją,</w:t>
      </w:r>
      <w:r w:rsidR="00DE09BD">
        <w:rPr>
          <w:rFonts w:cstheme="minorHAnsi"/>
          <w:sz w:val="24"/>
          <w:szCs w:val="24"/>
        </w:rPr>
        <w:t xml:space="preserve"> </w:t>
      </w:r>
      <w:r w:rsidR="00060CD2">
        <w:rPr>
          <w:rFonts w:cstheme="minorHAnsi"/>
          <w:sz w:val="24"/>
          <w:szCs w:val="24"/>
        </w:rPr>
        <w:t xml:space="preserve">tj. </w:t>
      </w:r>
      <w:r w:rsidR="00060CD2" w:rsidRPr="00B2565C">
        <w:rPr>
          <w:sz w:val="24"/>
          <w:szCs w:val="24"/>
        </w:rPr>
        <w:t>minimum 70% uczestników Programu</w:t>
      </w:r>
      <w:r w:rsidR="00061A52">
        <w:rPr>
          <w:sz w:val="24"/>
          <w:szCs w:val="24"/>
        </w:rPr>
        <w:t>,</w:t>
      </w:r>
      <w:r w:rsidR="00060CD2" w:rsidRPr="00B2565C">
        <w:rPr>
          <w:sz w:val="24"/>
          <w:szCs w:val="24"/>
        </w:rPr>
        <w:t xml:space="preserve"> </w:t>
      </w:r>
      <w:r w:rsidR="00DE09BD">
        <w:rPr>
          <w:rFonts w:cstheme="minorHAnsi"/>
          <w:sz w:val="24"/>
          <w:szCs w:val="24"/>
        </w:rPr>
        <w:t>1 pkt</w:t>
      </w:r>
      <w:r w:rsidR="00B123AC">
        <w:rPr>
          <w:rFonts w:cstheme="minorHAnsi"/>
          <w:sz w:val="24"/>
          <w:szCs w:val="24"/>
        </w:rPr>
        <w:t>,</w:t>
      </w:r>
    </w:p>
    <w:p w14:paraId="6E9C7FE9" w14:textId="603D0968" w:rsidR="00FD026B" w:rsidRDefault="00FD026B" w:rsidP="00EE2C2A">
      <w:pPr>
        <w:pStyle w:val="Akapitzlist"/>
        <w:numPr>
          <w:ilvl w:val="0"/>
          <w:numId w:val="7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zakładane efekty są realne do osiągniecia?</w:t>
      </w:r>
      <w:r w:rsidR="00DE09BD">
        <w:rPr>
          <w:rFonts w:cstheme="minorHAnsi"/>
          <w:color w:val="000000" w:themeColor="text1"/>
          <w:sz w:val="24"/>
          <w:szCs w:val="24"/>
        </w:rPr>
        <w:t xml:space="preserve"> 1 pkt</w:t>
      </w:r>
      <w:r w:rsidR="00D0769F">
        <w:rPr>
          <w:rFonts w:cstheme="minorHAnsi"/>
          <w:color w:val="000000" w:themeColor="text1"/>
          <w:sz w:val="24"/>
          <w:szCs w:val="24"/>
        </w:rPr>
        <w:t>;</w:t>
      </w:r>
    </w:p>
    <w:p w14:paraId="00B8BD32" w14:textId="0C8D5BBD" w:rsidR="00FD026B" w:rsidRPr="00DE09BD" w:rsidRDefault="00D0769F" w:rsidP="00854FD6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3C18D7">
        <w:rPr>
          <w:rFonts w:cstheme="minorHAnsi"/>
          <w:sz w:val="24"/>
          <w:szCs w:val="24"/>
        </w:rPr>
        <w:t xml:space="preserve"> </w:t>
      </w:r>
      <w:r w:rsidR="007C1499" w:rsidRPr="002A7FAB">
        <w:rPr>
          <w:rFonts w:cstheme="minorHAnsi"/>
          <w:sz w:val="24"/>
          <w:szCs w:val="24"/>
        </w:rPr>
        <w:t>zasadność wysokości wnioskowanych środków w stosunku do celu, rezultatów i zakresu zadań, które obejmuje oferta</w:t>
      </w:r>
      <w:r w:rsidR="00061A52">
        <w:rPr>
          <w:rFonts w:cstheme="minorHAnsi"/>
          <w:sz w:val="24"/>
          <w:szCs w:val="24"/>
        </w:rPr>
        <w:t>,</w:t>
      </w:r>
      <w:r w:rsidR="00691B11">
        <w:rPr>
          <w:rFonts w:cstheme="minorHAnsi"/>
          <w:sz w:val="24"/>
          <w:szCs w:val="24"/>
        </w:rPr>
        <w:t xml:space="preserve"> maksymalnie 6 pkt</w:t>
      </w:r>
      <w:r w:rsidR="007E46FE" w:rsidRPr="002A7FAB">
        <w:rPr>
          <w:rFonts w:cstheme="minorHAnsi"/>
          <w:sz w:val="24"/>
          <w:szCs w:val="24"/>
        </w:rPr>
        <w:t>:</w:t>
      </w:r>
    </w:p>
    <w:p w14:paraId="3BD13737" w14:textId="467C564A" w:rsidR="007E46FE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prawidłowość i przejrzystość budżetu/zaplanowanego kosztorysu wykonania zadania – czy budżet jest prawidłowo sporządzony, kompleksowy i czytelny (zrozumiały), czy są zachowane progi procentowe kosztów, kwalifikowalności kosztów, kalkulacja kosztów realizacji zadani publicznego, w tym w odniesieniu do zakresu rzeczowego zadania,</w:t>
      </w:r>
      <w:r w:rsidR="00691B11">
        <w:rPr>
          <w:rFonts w:cstheme="minorHAnsi"/>
          <w:sz w:val="24"/>
          <w:szCs w:val="24"/>
        </w:rPr>
        <w:t xml:space="preserve"> 2 pkt</w:t>
      </w:r>
      <w:r w:rsidR="00B123AC">
        <w:rPr>
          <w:rFonts w:cstheme="minorHAnsi"/>
          <w:sz w:val="24"/>
          <w:szCs w:val="24"/>
        </w:rPr>
        <w:t>,</w:t>
      </w:r>
    </w:p>
    <w:p w14:paraId="643FFAFE" w14:textId="2B0739D0" w:rsidR="007E46FE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efektywność ekonomiczna zadania – adekwatność proponowanych kwot do planowanych działań, zasadność przyjętych stawek jednostkowych w odniesieniu do średnich cen rynkowych, relacje kosztów do planowanych rezultatów,</w:t>
      </w:r>
      <w:r w:rsidR="00691B11" w:rsidRPr="001151D9">
        <w:rPr>
          <w:rFonts w:cstheme="minorHAnsi"/>
          <w:sz w:val="24"/>
          <w:szCs w:val="24"/>
        </w:rPr>
        <w:t xml:space="preserve"> 2 pkt</w:t>
      </w:r>
      <w:r w:rsidR="00B123AC">
        <w:rPr>
          <w:rFonts w:cstheme="minorHAnsi"/>
          <w:sz w:val="24"/>
          <w:szCs w:val="24"/>
        </w:rPr>
        <w:t>,</w:t>
      </w:r>
      <w:r w:rsidR="00691B11" w:rsidRPr="001151D9">
        <w:rPr>
          <w:rFonts w:cstheme="minorHAnsi"/>
          <w:sz w:val="24"/>
          <w:szCs w:val="24"/>
        </w:rPr>
        <w:t xml:space="preserve"> </w:t>
      </w:r>
    </w:p>
    <w:p w14:paraId="058CBD17" w14:textId="7FF46297" w:rsidR="007E46FE" w:rsidRPr="001151D9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planowany udział środków własnych/środków pochodzących z innych źródeł</w:t>
      </w:r>
      <w:r w:rsidR="00691B11" w:rsidRPr="001151D9">
        <w:rPr>
          <w:rFonts w:cstheme="minorHAnsi"/>
          <w:sz w:val="24"/>
          <w:szCs w:val="24"/>
        </w:rPr>
        <w:t>, 2 pkt</w:t>
      </w:r>
      <w:r w:rsidR="00D0769F">
        <w:rPr>
          <w:rFonts w:cstheme="minorHAnsi"/>
          <w:sz w:val="24"/>
          <w:szCs w:val="24"/>
        </w:rPr>
        <w:t>;</w:t>
      </w:r>
    </w:p>
    <w:p w14:paraId="59F30613" w14:textId="36BC73C7" w:rsidR="000A6FA5" w:rsidRPr="00B123AC" w:rsidRDefault="00411079" w:rsidP="006F13C0">
      <w:pPr>
        <w:spacing w:after="0" w:line="360" w:lineRule="auto"/>
        <w:ind w:left="360"/>
        <w:rPr>
          <w:b/>
          <w:sz w:val="24"/>
        </w:rPr>
      </w:pPr>
      <w:r w:rsidRPr="001714CF">
        <w:rPr>
          <w:sz w:val="24"/>
        </w:rPr>
        <w:t xml:space="preserve">4) </w:t>
      </w:r>
      <w:r w:rsidR="007C1499" w:rsidRPr="001714CF">
        <w:rPr>
          <w:sz w:val="24"/>
        </w:rPr>
        <w:t>zdolność organizacyjną podmiotu oraz przygotowanie instytucjonalne do realizacji zadań</w:t>
      </w:r>
      <w:r w:rsidR="00691B11" w:rsidRPr="00B123AC">
        <w:rPr>
          <w:sz w:val="24"/>
        </w:rPr>
        <w:t xml:space="preserve"> (maksymalnie </w:t>
      </w:r>
      <w:r w:rsidR="00C56114" w:rsidRPr="00B123AC">
        <w:rPr>
          <w:sz w:val="24"/>
        </w:rPr>
        <w:t>7</w:t>
      </w:r>
      <w:r w:rsidR="00691B11" w:rsidRPr="00B123AC">
        <w:rPr>
          <w:sz w:val="24"/>
        </w:rPr>
        <w:t xml:space="preserve"> pkt)</w:t>
      </w:r>
      <w:r w:rsidR="000A6FA5" w:rsidRPr="00B123AC">
        <w:rPr>
          <w:sz w:val="24"/>
        </w:rPr>
        <w:t>:</w:t>
      </w:r>
    </w:p>
    <w:p w14:paraId="491F2F5A" w14:textId="7EBD9169" w:rsidR="000A6FA5" w:rsidRDefault="000A6FA5" w:rsidP="00981E47">
      <w:pPr>
        <w:pStyle w:val="Akapitzlist"/>
        <w:numPr>
          <w:ilvl w:val="0"/>
          <w:numId w:val="72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zasoby osobowe/rzeczowe</w:t>
      </w:r>
      <w:r w:rsidR="00E276EB">
        <w:rPr>
          <w:rFonts w:cstheme="minorHAnsi"/>
          <w:sz w:val="24"/>
          <w:szCs w:val="24"/>
        </w:rPr>
        <w:t>/lokalowe</w:t>
      </w:r>
      <w:r>
        <w:rPr>
          <w:rFonts w:cstheme="minorHAnsi"/>
          <w:sz w:val="24"/>
          <w:szCs w:val="24"/>
        </w:rPr>
        <w:t xml:space="preserve"> i finansowe oraz doświadczenie oferenta</w:t>
      </w:r>
      <w:r w:rsidR="00691B11">
        <w:rPr>
          <w:rFonts w:cstheme="minorHAnsi"/>
          <w:sz w:val="24"/>
          <w:szCs w:val="24"/>
        </w:rPr>
        <w:t xml:space="preserve"> (po 1 pkt za każde kryterium)</w:t>
      </w:r>
      <w:r>
        <w:rPr>
          <w:rFonts w:cstheme="minorHAnsi"/>
          <w:sz w:val="24"/>
          <w:szCs w:val="24"/>
        </w:rPr>
        <w:t>:</w:t>
      </w:r>
    </w:p>
    <w:p w14:paraId="4C6863FD" w14:textId="77777777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kwalifikacje osób zaangażowanych w realizację zadania,</w:t>
      </w:r>
    </w:p>
    <w:p w14:paraId="5BD0C803" w14:textId="780350E0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rzeczowe</w:t>
      </w:r>
      <w:r w:rsidR="003A6261">
        <w:rPr>
          <w:rFonts w:cstheme="minorHAnsi"/>
          <w:sz w:val="24"/>
          <w:szCs w:val="24"/>
        </w:rPr>
        <w:t>/lokalowe</w:t>
      </w:r>
      <w:r>
        <w:rPr>
          <w:rFonts w:cstheme="minorHAnsi"/>
          <w:sz w:val="24"/>
          <w:szCs w:val="24"/>
        </w:rPr>
        <w:t xml:space="preserve"> oferenta,</w:t>
      </w:r>
    </w:p>
    <w:p w14:paraId="7395F287" w14:textId="25B308F3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doświadczenie w realizacji podobnych zadań</w:t>
      </w:r>
      <w:r w:rsidR="00B123A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14:paraId="7AA012A3" w14:textId="18118B9D" w:rsidR="00813ACA" w:rsidRPr="0038058F" w:rsidRDefault="00813ACA" w:rsidP="00981E47">
      <w:pPr>
        <w:pStyle w:val="Akapitzlist"/>
        <w:numPr>
          <w:ilvl w:val="0"/>
          <w:numId w:val="72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 w:rsidRPr="0038058F">
        <w:rPr>
          <w:rFonts w:cstheme="minorHAnsi"/>
          <w:color w:val="000000" w:themeColor="text1"/>
          <w:sz w:val="24"/>
          <w:szCs w:val="24"/>
        </w:rPr>
        <w:t>posiadanie wiedzy i doświadczenia w realizacji zadań publicznych w poprzednich latach, w tym w szczególności w zakresie działalności na rzecz osób niepełnosprawnych</w:t>
      </w:r>
      <w:r w:rsidR="00691B11" w:rsidRPr="0038058F">
        <w:rPr>
          <w:rFonts w:cstheme="minorHAnsi"/>
          <w:color w:val="000000" w:themeColor="text1"/>
          <w:sz w:val="24"/>
          <w:szCs w:val="24"/>
        </w:rPr>
        <w:t xml:space="preserve"> (maksymalnie </w:t>
      </w:r>
      <w:r w:rsidR="00CA17EA" w:rsidRPr="0038058F">
        <w:rPr>
          <w:rFonts w:cstheme="minorHAnsi"/>
          <w:color w:val="000000" w:themeColor="text1"/>
          <w:sz w:val="24"/>
          <w:szCs w:val="24"/>
        </w:rPr>
        <w:t>4</w:t>
      </w:r>
      <w:r w:rsidR="00691B11" w:rsidRPr="0038058F">
        <w:rPr>
          <w:rFonts w:cstheme="minorHAnsi"/>
          <w:color w:val="000000" w:themeColor="text1"/>
          <w:sz w:val="24"/>
          <w:szCs w:val="24"/>
        </w:rPr>
        <w:t xml:space="preserve"> pkt)</w:t>
      </w:r>
      <w:r w:rsidRPr="0038058F">
        <w:rPr>
          <w:rFonts w:cstheme="minorHAnsi"/>
          <w:color w:val="000000" w:themeColor="text1"/>
          <w:sz w:val="24"/>
          <w:szCs w:val="24"/>
        </w:rPr>
        <w:t>:</w:t>
      </w:r>
    </w:p>
    <w:p w14:paraId="187A608F" w14:textId="3AA074A6" w:rsidR="00813ACA" w:rsidRPr="00813ACA" w:rsidRDefault="00813ACA" w:rsidP="00981E47">
      <w:pPr>
        <w:pStyle w:val="Akapitzlist"/>
        <w:numPr>
          <w:ilvl w:val="0"/>
          <w:numId w:val="74"/>
        </w:numPr>
        <w:spacing w:after="0" w:line="360" w:lineRule="auto"/>
        <w:ind w:left="2124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okres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enia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ci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rzecz osób 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>niepełnosprawnych: prze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okres </w:t>
      </w:r>
      <w:r w:rsidR="006D594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powyżej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 lat przed dniem złożenia oferty 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AF5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co najmniej </w:t>
      </w:r>
      <w:r w:rsidR="006D594F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lata przed złożeniem oferty – </w:t>
      </w:r>
      <w:r w:rsidR="009A3AF5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</w:p>
    <w:p w14:paraId="6F322488" w14:textId="5D2B96C7" w:rsidR="00813ACA" w:rsidRPr="00F76786" w:rsidRDefault="00813ACA" w:rsidP="00981E47">
      <w:pPr>
        <w:pStyle w:val="Akapitzlist"/>
        <w:numPr>
          <w:ilvl w:val="0"/>
          <w:numId w:val="74"/>
        </w:numPr>
        <w:spacing w:after="0" w:line="360" w:lineRule="auto"/>
        <w:ind w:left="2124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analiza i ocena realizacji zdań/usług w okresie ostatnich 3 przed dniem złożenia oferty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51D9"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2 pkt</w:t>
      </w:r>
      <w:r w:rsidR="00B123AC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FA9383C" w14:textId="1421CD0D" w:rsidR="00030E6E" w:rsidRPr="006E1F09" w:rsidRDefault="00D0769F" w:rsidP="007474F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583B1B" w:rsidRPr="006E1F09">
        <w:rPr>
          <w:rFonts w:cstheme="minorHAnsi"/>
          <w:sz w:val="24"/>
          <w:szCs w:val="24"/>
        </w:rPr>
        <w:t xml:space="preserve"> </w:t>
      </w:r>
      <w:r w:rsidR="00411079">
        <w:rPr>
          <w:rFonts w:cstheme="minorHAnsi"/>
          <w:sz w:val="24"/>
          <w:szCs w:val="24"/>
        </w:rPr>
        <w:t>Ł</w:t>
      </w:r>
      <w:r w:rsidR="00583B1B" w:rsidRPr="006E1F09">
        <w:rPr>
          <w:rFonts w:cstheme="minorHAnsi"/>
          <w:sz w:val="24"/>
          <w:szCs w:val="24"/>
        </w:rPr>
        <w:t>ączna liczba punktów za spełnienie kryteriów, o których mowa w ust. 7</w:t>
      </w:r>
      <w:r w:rsidR="00061A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583B1B" w:rsidRPr="006E1F09">
        <w:rPr>
          <w:rFonts w:cstheme="minorHAnsi"/>
          <w:sz w:val="24"/>
          <w:szCs w:val="24"/>
        </w:rPr>
        <w:t xml:space="preserve">wynosi </w:t>
      </w:r>
      <w:r w:rsidR="007E51D4">
        <w:rPr>
          <w:rFonts w:cstheme="minorHAnsi"/>
          <w:b/>
          <w:sz w:val="24"/>
          <w:szCs w:val="24"/>
        </w:rPr>
        <w:t>19</w:t>
      </w:r>
      <w:r w:rsidR="00583B1B" w:rsidRPr="006E1F09">
        <w:rPr>
          <w:rFonts w:cstheme="minorHAnsi"/>
          <w:b/>
          <w:sz w:val="24"/>
          <w:szCs w:val="24"/>
        </w:rPr>
        <w:t xml:space="preserve"> p</w:t>
      </w:r>
      <w:r w:rsidR="00C23A33" w:rsidRPr="006E1F09">
        <w:rPr>
          <w:rFonts w:cstheme="minorHAnsi"/>
          <w:b/>
          <w:sz w:val="24"/>
          <w:szCs w:val="24"/>
        </w:rPr>
        <w:t>kt</w:t>
      </w:r>
      <w:r w:rsidR="00583B1B" w:rsidRPr="006E1F09">
        <w:rPr>
          <w:rFonts w:cstheme="minorHAnsi"/>
          <w:sz w:val="24"/>
          <w:szCs w:val="24"/>
        </w:rPr>
        <w:t xml:space="preserve"> (</w:t>
      </w:r>
      <w:r w:rsidR="0063799D">
        <w:rPr>
          <w:rFonts w:cstheme="minorHAnsi"/>
          <w:sz w:val="24"/>
          <w:szCs w:val="24"/>
        </w:rPr>
        <w:t>punktacja zgodnie z opisem</w:t>
      </w:r>
      <w:r w:rsidR="00583B1B" w:rsidRPr="006E1F09">
        <w:rPr>
          <w:rFonts w:cstheme="minorHAnsi"/>
          <w:sz w:val="24"/>
          <w:szCs w:val="24"/>
        </w:rPr>
        <w:t>).</w:t>
      </w:r>
    </w:p>
    <w:p w14:paraId="6375D4AC" w14:textId="75B7A54D" w:rsidR="00E641BE" w:rsidRDefault="00D0769F" w:rsidP="006E1F09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</w:t>
      </w:r>
      <w:r w:rsidR="00A26A1E" w:rsidRPr="006E1F09">
        <w:rPr>
          <w:rFonts w:cstheme="minorHAnsi"/>
          <w:bCs/>
          <w:sz w:val="24"/>
          <w:szCs w:val="24"/>
        </w:rPr>
        <w:t xml:space="preserve">. </w:t>
      </w:r>
      <w:r w:rsidR="00E641BE" w:rsidRPr="006E1F09">
        <w:rPr>
          <w:rFonts w:cstheme="minorHAnsi"/>
          <w:bCs/>
          <w:sz w:val="24"/>
          <w:szCs w:val="24"/>
        </w:rPr>
        <w:t>Maksymalna liczba punktów, jaką można w sumie uzyskać</w:t>
      </w:r>
      <w:r w:rsidR="00061A52">
        <w:rPr>
          <w:rFonts w:cstheme="minorHAnsi"/>
          <w:bCs/>
          <w:sz w:val="24"/>
          <w:szCs w:val="24"/>
        </w:rPr>
        <w:t>,</w:t>
      </w:r>
      <w:r w:rsidR="00E641BE" w:rsidRPr="006E1F09">
        <w:rPr>
          <w:rFonts w:cstheme="minorHAnsi"/>
          <w:bCs/>
          <w:sz w:val="24"/>
          <w:szCs w:val="24"/>
        </w:rPr>
        <w:t xml:space="preserve"> po dokonaniu oceny formalnej i merytorycznej wynosi </w:t>
      </w:r>
      <w:r w:rsidR="00542472">
        <w:rPr>
          <w:rFonts w:cstheme="minorHAnsi"/>
          <w:b/>
          <w:bCs/>
          <w:sz w:val="24"/>
          <w:szCs w:val="24"/>
        </w:rPr>
        <w:t>2</w:t>
      </w:r>
      <w:r w:rsidR="007E51D4">
        <w:rPr>
          <w:rFonts w:cstheme="minorHAnsi"/>
          <w:b/>
          <w:bCs/>
          <w:sz w:val="24"/>
          <w:szCs w:val="24"/>
        </w:rPr>
        <w:t>0</w:t>
      </w:r>
      <w:r w:rsidR="00E641BE" w:rsidRPr="006E1F09">
        <w:rPr>
          <w:rFonts w:cstheme="minorHAnsi"/>
          <w:b/>
          <w:bCs/>
          <w:sz w:val="24"/>
          <w:szCs w:val="24"/>
        </w:rPr>
        <w:t xml:space="preserve"> p</w:t>
      </w:r>
      <w:r w:rsidR="002D4C42" w:rsidRPr="006E1F09">
        <w:rPr>
          <w:rFonts w:cstheme="minorHAnsi"/>
          <w:b/>
          <w:bCs/>
          <w:sz w:val="24"/>
          <w:szCs w:val="24"/>
        </w:rPr>
        <w:t>kt</w:t>
      </w:r>
      <w:r w:rsidR="00E641BE" w:rsidRPr="006E1F09">
        <w:rPr>
          <w:rFonts w:cstheme="minorHAnsi"/>
          <w:bCs/>
          <w:sz w:val="24"/>
          <w:szCs w:val="24"/>
        </w:rPr>
        <w:t>.</w:t>
      </w:r>
    </w:p>
    <w:p w14:paraId="4E6D036F" w14:textId="09EFC7AA" w:rsidR="00712A01" w:rsidRPr="00364290" w:rsidRDefault="007474F2" w:rsidP="00364290">
      <w:pPr>
        <w:spacing w:after="24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10. Komisja przekazuje do rekomendacji Ministra listę rekomendowanych ofert, które otrzymały co najmniej 75% pkt możliwych do uzyskania</w:t>
      </w:r>
      <w:r w:rsidR="00460A2F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tj. co najmniej </w:t>
      </w:r>
      <w:r>
        <w:rPr>
          <w:rFonts w:cstheme="minorHAnsi"/>
          <w:b/>
          <w:bCs/>
          <w:sz w:val="24"/>
          <w:szCs w:val="24"/>
        </w:rPr>
        <w:t>15 pkt</w:t>
      </w:r>
      <w:r w:rsidRPr="006F13C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</w:t>
      </w:r>
    </w:p>
    <w:p w14:paraId="47299EDA" w14:textId="76C362AA" w:rsidR="00FF7061" w:rsidRPr="00364290" w:rsidRDefault="00AC253E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Tryb i terminarz wyboru ofert</w:t>
      </w:r>
    </w:p>
    <w:p w14:paraId="315EA0C8" w14:textId="2BD35671" w:rsidR="00FA35A4" w:rsidRPr="006E1F09" w:rsidRDefault="00FA35A4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1. Uprawnione podmioty przesyłają swoje oferty konkursowe w postaci:</w:t>
      </w:r>
    </w:p>
    <w:p w14:paraId="2488D0B3" w14:textId="75D68D2B" w:rsidR="00FA35A4" w:rsidRPr="006E1F09" w:rsidRDefault="00D0769F" w:rsidP="006E1F0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A35A4" w:rsidRPr="006E1F09">
        <w:rPr>
          <w:rFonts w:cstheme="minorHAnsi"/>
          <w:sz w:val="24"/>
          <w:szCs w:val="24"/>
        </w:rPr>
        <w:t>) papierowej</w:t>
      </w:r>
      <w:r w:rsidR="005177DA" w:rsidRPr="006E1F09">
        <w:rPr>
          <w:rFonts w:cstheme="minorHAnsi"/>
          <w:sz w:val="24"/>
          <w:szCs w:val="24"/>
        </w:rPr>
        <w:t xml:space="preserve"> </w:t>
      </w:r>
      <w:r w:rsidR="00FA35A4" w:rsidRPr="006E1F09">
        <w:rPr>
          <w:rFonts w:cstheme="minorHAnsi"/>
          <w:sz w:val="24"/>
          <w:szCs w:val="24"/>
        </w:rPr>
        <w:t>listem poleconym do Biura Pełnomocnika Rządu d</w:t>
      </w:r>
      <w:r w:rsidR="001A12A2" w:rsidRPr="006E1F09">
        <w:rPr>
          <w:rFonts w:cstheme="minorHAnsi"/>
          <w:sz w:val="24"/>
          <w:szCs w:val="24"/>
        </w:rPr>
        <w:t>o Spraw</w:t>
      </w:r>
      <w:r w:rsidR="00FA35A4" w:rsidRPr="006E1F09">
        <w:rPr>
          <w:rFonts w:cstheme="minorHAnsi"/>
          <w:sz w:val="24"/>
          <w:szCs w:val="24"/>
        </w:rPr>
        <w:t xml:space="preserve"> Osób Niepełnosprawnych lub składają osobiście w </w:t>
      </w:r>
      <w:r w:rsidR="00944F7F" w:rsidRPr="006E1F09">
        <w:rPr>
          <w:rFonts w:cstheme="minorHAnsi"/>
          <w:sz w:val="24"/>
          <w:szCs w:val="24"/>
        </w:rPr>
        <w:t>Kancelarii</w:t>
      </w:r>
      <w:r w:rsidR="00FA35A4" w:rsidRPr="006E1F09">
        <w:rPr>
          <w:rFonts w:cstheme="minorHAnsi"/>
          <w:sz w:val="24"/>
          <w:szCs w:val="24"/>
        </w:rPr>
        <w:t xml:space="preserve"> Ministerstwa</w:t>
      </w:r>
      <w:r w:rsidR="00BE4565" w:rsidRPr="006E1F09">
        <w:rPr>
          <w:rFonts w:cstheme="minorHAnsi"/>
          <w:sz w:val="24"/>
          <w:szCs w:val="24"/>
        </w:rPr>
        <w:t xml:space="preserve"> Rodziny i Polityki Społecznej</w:t>
      </w:r>
      <w:r w:rsidR="005177DA" w:rsidRPr="006E1F09">
        <w:rPr>
          <w:rFonts w:cstheme="minorHAnsi"/>
          <w:sz w:val="24"/>
          <w:szCs w:val="24"/>
        </w:rPr>
        <w:t>,</w:t>
      </w:r>
      <w:r w:rsidR="00BE4565" w:rsidRPr="006E1F09">
        <w:rPr>
          <w:rFonts w:cstheme="minorHAnsi"/>
          <w:sz w:val="24"/>
          <w:szCs w:val="24"/>
        </w:rPr>
        <w:t xml:space="preserve"> zwanego dalej „Ministerstwem”</w:t>
      </w:r>
      <w:r>
        <w:rPr>
          <w:rFonts w:cstheme="minorHAnsi"/>
          <w:sz w:val="24"/>
          <w:szCs w:val="24"/>
        </w:rPr>
        <w:t>;</w:t>
      </w:r>
    </w:p>
    <w:p w14:paraId="666C8055" w14:textId="13D51AA4" w:rsidR="00FA35A4" w:rsidRPr="006E1F09" w:rsidRDefault="00D0769F" w:rsidP="006E1F0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A35A4" w:rsidRPr="006E1F09">
        <w:rPr>
          <w:rFonts w:cstheme="minorHAnsi"/>
          <w:sz w:val="24"/>
          <w:szCs w:val="24"/>
        </w:rPr>
        <w:t>) elektronicznej za pośrednictwem platformy ePUAP. Oferta może być opatrzona podpisem potwierdzonym profilem zaufanym ePUAP albo kwalifikowanym podpisem elektronicznym</w:t>
      </w:r>
    </w:p>
    <w:p w14:paraId="176FC613" w14:textId="29FF21A8" w:rsidR="00FA35A4" w:rsidRPr="006E1F09" w:rsidRDefault="00FA35A4" w:rsidP="006E1F09">
      <w:pPr>
        <w:spacing w:after="0" w:line="360" w:lineRule="auto"/>
        <w:rPr>
          <w:rFonts w:cstheme="minorHAnsi"/>
          <w:b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− </w:t>
      </w:r>
      <w:r w:rsidR="008F2679" w:rsidRPr="006E1F09">
        <w:rPr>
          <w:rFonts w:cstheme="minorHAnsi"/>
          <w:b/>
          <w:sz w:val="24"/>
          <w:szCs w:val="24"/>
        </w:rPr>
        <w:t xml:space="preserve">w terminie </w:t>
      </w:r>
      <w:r w:rsidR="00ED388C" w:rsidRPr="006E1F09">
        <w:rPr>
          <w:rFonts w:cstheme="minorHAnsi"/>
          <w:b/>
          <w:sz w:val="24"/>
          <w:szCs w:val="24"/>
        </w:rPr>
        <w:t xml:space="preserve">do dnia </w:t>
      </w:r>
      <w:r w:rsidR="006F317D">
        <w:rPr>
          <w:rFonts w:cstheme="minorHAnsi"/>
          <w:b/>
          <w:sz w:val="24"/>
          <w:szCs w:val="24"/>
        </w:rPr>
        <w:t>26</w:t>
      </w:r>
      <w:r w:rsidR="008816E3">
        <w:rPr>
          <w:rFonts w:cstheme="minorHAnsi"/>
          <w:b/>
          <w:sz w:val="24"/>
          <w:szCs w:val="24"/>
        </w:rPr>
        <w:t xml:space="preserve"> </w:t>
      </w:r>
      <w:r w:rsidR="007D380F">
        <w:rPr>
          <w:rFonts w:cstheme="minorHAnsi"/>
          <w:b/>
          <w:sz w:val="24"/>
          <w:szCs w:val="24"/>
        </w:rPr>
        <w:t>listopada</w:t>
      </w:r>
      <w:r w:rsidR="00F34E9A" w:rsidRPr="006E1F09">
        <w:rPr>
          <w:rFonts w:cstheme="minorHAnsi"/>
          <w:b/>
          <w:sz w:val="24"/>
          <w:szCs w:val="24"/>
        </w:rPr>
        <w:t xml:space="preserve"> </w:t>
      </w:r>
      <w:r w:rsidR="00ED388C" w:rsidRPr="006E1F09">
        <w:rPr>
          <w:rFonts w:cstheme="minorHAnsi"/>
          <w:b/>
          <w:sz w:val="24"/>
          <w:szCs w:val="24"/>
        </w:rPr>
        <w:t>202</w:t>
      </w:r>
      <w:r w:rsidR="00454C40" w:rsidRPr="006E1F09">
        <w:rPr>
          <w:rFonts w:cstheme="minorHAnsi"/>
          <w:b/>
          <w:sz w:val="24"/>
          <w:szCs w:val="24"/>
        </w:rPr>
        <w:t>1</w:t>
      </w:r>
      <w:r w:rsidR="00ED388C" w:rsidRPr="006E1F09">
        <w:rPr>
          <w:rFonts w:cstheme="minorHAnsi"/>
          <w:b/>
          <w:sz w:val="24"/>
          <w:szCs w:val="24"/>
        </w:rPr>
        <w:t xml:space="preserve"> r.</w:t>
      </w:r>
      <w:r w:rsidR="00BF6B22" w:rsidRPr="006E1F09">
        <w:rPr>
          <w:rFonts w:cstheme="minorHAnsi"/>
          <w:b/>
          <w:sz w:val="24"/>
          <w:szCs w:val="24"/>
        </w:rPr>
        <w:t xml:space="preserve"> (data wpływu</w:t>
      </w:r>
      <w:r w:rsidR="00177EB9">
        <w:rPr>
          <w:rFonts w:cstheme="minorHAnsi"/>
          <w:b/>
          <w:sz w:val="24"/>
          <w:szCs w:val="24"/>
        </w:rPr>
        <w:t xml:space="preserve"> do Ministerstwa</w:t>
      </w:r>
      <w:r w:rsidR="00BF6B22" w:rsidRPr="006E1F09">
        <w:rPr>
          <w:rFonts w:cstheme="minorHAnsi"/>
          <w:b/>
          <w:sz w:val="24"/>
          <w:szCs w:val="24"/>
        </w:rPr>
        <w:t>).</w:t>
      </w:r>
    </w:p>
    <w:p w14:paraId="1F60221D" w14:textId="5F156639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2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1A12A2" w:rsidRPr="006E1F09">
        <w:rPr>
          <w:rFonts w:cstheme="minorHAnsi"/>
          <w:sz w:val="24"/>
          <w:szCs w:val="24"/>
        </w:rPr>
        <w:t xml:space="preserve">Komisja </w:t>
      </w:r>
      <w:r w:rsidR="00FA35A4" w:rsidRPr="006E1F09">
        <w:rPr>
          <w:rFonts w:cstheme="minorHAnsi"/>
          <w:sz w:val="24"/>
          <w:szCs w:val="24"/>
        </w:rPr>
        <w:t>przeprowadza ocenę formalną oraz merytoryczną wszystkich ofert konkursowych, kwalifikując oferty według punktacji 0-</w:t>
      </w:r>
      <w:r w:rsidR="0061688B">
        <w:rPr>
          <w:rFonts w:cstheme="minorHAnsi"/>
          <w:sz w:val="24"/>
          <w:szCs w:val="24"/>
        </w:rPr>
        <w:t>20</w:t>
      </w:r>
      <w:r w:rsidR="00FA35A4" w:rsidRPr="006E1F09">
        <w:rPr>
          <w:rFonts w:cstheme="minorHAnsi"/>
          <w:sz w:val="24"/>
          <w:szCs w:val="24"/>
        </w:rPr>
        <w:t xml:space="preserve"> pkt.</w:t>
      </w:r>
    </w:p>
    <w:p w14:paraId="22BFEFC2" w14:textId="65A7F368" w:rsidR="00BF168D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3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>Przewodniczący komisji przekazuje Ministrowi protokół wraz z listą rankingową ofert.</w:t>
      </w:r>
    </w:p>
    <w:p w14:paraId="385DA1CB" w14:textId="7731CC1F" w:rsidR="00AC253E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4</w:t>
      </w:r>
      <w:r w:rsidR="00BF168D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 xml:space="preserve">Minister podejmuje decyzję o przyznaniu dofinansowania oraz jego wysokości. </w:t>
      </w:r>
    </w:p>
    <w:p w14:paraId="29AAC3B9" w14:textId="7A1DF22F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5</w:t>
      </w:r>
      <w:r w:rsidR="00BF168D" w:rsidRPr="006E1F09">
        <w:rPr>
          <w:rFonts w:cstheme="minorHAnsi"/>
          <w:sz w:val="24"/>
          <w:szCs w:val="24"/>
        </w:rPr>
        <w:t xml:space="preserve">. </w:t>
      </w:r>
      <w:r w:rsidR="00FA35A4" w:rsidRPr="006E1F09">
        <w:rPr>
          <w:rFonts w:cstheme="minorHAnsi"/>
          <w:sz w:val="24"/>
          <w:szCs w:val="24"/>
        </w:rPr>
        <w:t xml:space="preserve">Rozstrzygnięcie otwartego konkursu ofert nastąpi </w:t>
      </w:r>
      <w:r w:rsidR="00FA35A4" w:rsidRPr="006E1F09">
        <w:rPr>
          <w:rFonts w:cstheme="minorHAnsi"/>
          <w:b/>
          <w:sz w:val="24"/>
          <w:szCs w:val="24"/>
        </w:rPr>
        <w:t>w terminie do dnia</w:t>
      </w:r>
      <w:r w:rsidR="007867B8" w:rsidRPr="006E1F09">
        <w:rPr>
          <w:rFonts w:cstheme="minorHAnsi"/>
          <w:b/>
          <w:sz w:val="24"/>
          <w:szCs w:val="24"/>
        </w:rPr>
        <w:t xml:space="preserve"> </w:t>
      </w:r>
      <w:r w:rsidR="006F317D">
        <w:rPr>
          <w:rFonts w:cstheme="minorHAnsi"/>
          <w:b/>
          <w:sz w:val="24"/>
          <w:szCs w:val="24"/>
        </w:rPr>
        <w:t>2</w:t>
      </w:r>
      <w:r w:rsidR="008B67EB">
        <w:rPr>
          <w:rFonts w:cstheme="minorHAnsi"/>
          <w:b/>
          <w:sz w:val="24"/>
          <w:szCs w:val="24"/>
        </w:rPr>
        <w:t>1</w:t>
      </w:r>
      <w:r w:rsidR="006F317D">
        <w:rPr>
          <w:rFonts w:cstheme="minorHAnsi"/>
          <w:b/>
          <w:sz w:val="24"/>
          <w:szCs w:val="24"/>
        </w:rPr>
        <w:t xml:space="preserve"> grudnia</w:t>
      </w:r>
      <w:r w:rsidR="007D380F">
        <w:rPr>
          <w:rFonts w:cstheme="minorHAnsi"/>
          <w:b/>
          <w:sz w:val="24"/>
          <w:szCs w:val="24"/>
        </w:rPr>
        <w:t xml:space="preserve"> </w:t>
      </w:r>
      <w:r w:rsidR="00521353" w:rsidRPr="006E1F09">
        <w:rPr>
          <w:rFonts w:cstheme="minorHAnsi"/>
          <w:b/>
          <w:sz w:val="24"/>
          <w:szCs w:val="24"/>
        </w:rPr>
        <w:t>202</w:t>
      </w:r>
      <w:r w:rsidR="006F317D">
        <w:rPr>
          <w:rFonts w:cstheme="minorHAnsi"/>
          <w:b/>
          <w:sz w:val="24"/>
          <w:szCs w:val="24"/>
        </w:rPr>
        <w:t>1</w:t>
      </w:r>
      <w:r w:rsidR="00521353" w:rsidRPr="006E1F09">
        <w:rPr>
          <w:rFonts w:cstheme="minorHAnsi"/>
          <w:b/>
          <w:sz w:val="24"/>
          <w:szCs w:val="24"/>
        </w:rPr>
        <w:t xml:space="preserve"> r.</w:t>
      </w:r>
    </w:p>
    <w:p w14:paraId="1DE030CC" w14:textId="15F921DD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>6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>Wyniki otwartego konkursu ofert zostaną podane do wiadomości publicznej poprzez zamieszczenie na stronie internetowej Ministerstwa</w:t>
      </w:r>
      <w:r w:rsidR="00BE4565" w:rsidRPr="006E1F09">
        <w:rPr>
          <w:rFonts w:cstheme="minorHAnsi"/>
          <w:sz w:val="24"/>
          <w:szCs w:val="24"/>
        </w:rPr>
        <w:t xml:space="preserve"> </w:t>
      </w:r>
      <w:r w:rsidR="00AC253E" w:rsidRPr="006E1F09">
        <w:rPr>
          <w:rFonts w:cstheme="minorHAnsi"/>
          <w:sz w:val="24"/>
          <w:szCs w:val="24"/>
        </w:rPr>
        <w:t xml:space="preserve">www.gov.pl/rodzina w Biuletynie Informacji Publicznej, na stronie </w:t>
      </w:r>
      <w:hyperlink r:id="rId8" w:history="1">
        <w:r w:rsidR="00364290">
          <w:rPr>
            <w:rStyle w:val="Hipercze"/>
            <w:rFonts w:cstheme="minorHAnsi"/>
            <w:sz w:val="24"/>
            <w:szCs w:val="24"/>
          </w:rPr>
          <w:t>Biura Pełnomocnika Rządu do Spraw Osób Niepełnosprawnych</w:t>
        </w:r>
      </w:hyperlink>
      <w:r w:rsidR="00AC253E" w:rsidRPr="006E1F09">
        <w:rPr>
          <w:rFonts w:cstheme="minorHAnsi"/>
          <w:sz w:val="24"/>
          <w:szCs w:val="24"/>
        </w:rPr>
        <w:t xml:space="preserve"> oraz na stronie internetowej Biuletynu Informacji Publicznej Ministerstwa w terminie </w:t>
      </w:r>
      <w:r w:rsidR="00AC253E" w:rsidRPr="006E1F09">
        <w:rPr>
          <w:rFonts w:cstheme="minorHAnsi"/>
          <w:color w:val="000000" w:themeColor="text1"/>
          <w:sz w:val="24"/>
          <w:szCs w:val="24"/>
        </w:rPr>
        <w:t>7 dni od dnia</w:t>
      </w:r>
      <w:r w:rsidR="00AC253E" w:rsidRPr="006E1F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C253E" w:rsidRPr="006E1F09">
        <w:rPr>
          <w:rFonts w:cstheme="minorHAnsi"/>
          <w:sz w:val="24"/>
          <w:szCs w:val="24"/>
        </w:rPr>
        <w:t>podjęcia przez Ministra decyzji o przyznaniu dofinansowania realizatorom Programu.</w:t>
      </w:r>
    </w:p>
    <w:p w14:paraId="767211B0" w14:textId="3E23773E" w:rsidR="00126D6A" w:rsidRPr="006E1F09" w:rsidRDefault="00126D6A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7. </w:t>
      </w:r>
      <w:r w:rsidR="00263E6E">
        <w:rPr>
          <w:rFonts w:cstheme="minorHAnsi"/>
          <w:sz w:val="24"/>
          <w:szCs w:val="24"/>
        </w:rPr>
        <w:t>Z</w:t>
      </w:r>
      <w:r w:rsidRPr="006E1F09">
        <w:rPr>
          <w:rFonts w:cstheme="minorHAnsi"/>
          <w:sz w:val="24"/>
          <w:szCs w:val="24"/>
        </w:rPr>
        <w:t xml:space="preserve"> wybranymi w drodze otwartego konkursu ofert podmiotami uprawnionymi zostaną podpisane umowy.</w:t>
      </w:r>
    </w:p>
    <w:p w14:paraId="7F96FFBE" w14:textId="77777777" w:rsidR="00690BB6" w:rsidRPr="006E1F09" w:rsidRDefault="00690BB6" w:rsidP="006E1F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3FDC5CE7" w:rsidR="00E13B0E" w:rsidRPr="00364290" w:rsidRDefault="00B530C6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Terminarz i warunki realizacji zadania</w:t>
      </w:r>
    </w:p>
    <w:p w14:paraId="09AB91B8" w14:textId="77777777" w:rsidR="00B530C6" w:rsidRPr="006E1F09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Dofinansowanie udzielane jest na podstawie umowy.  </w:t>
      </w:r>
    </w:p>
    <w:p w14:paraId="0A40E3DB" w14:textId="205BA626" w:rsidR="00126D6A" w:rsidRPr="006E1F09" w:rsidRDefault="008C6E91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Treść umowy, o której mowa w ust. 1</w:t>
      </w:r>
      <w:r w:rsidR="00460A2F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</w:t>
      </w:r>
      <w:r w:rsidR="00641D01" w:rsidRPr="006E1F09">
        <w:rPr>
          <w:rFonts w:cstheme="minorHAnsi"/>
          <w:sz w:val="24"/>
          <w:szCs w:val="24"/>
        </w:rPr>
        <w:t>nie podlega modyfikacjom</w:t>
      </w:r>
      <w:r w:rsidRPr="006E1F09">
        <w:rPr>
          <w:rFonts w:cstheme="minorHAnsi"/>
          <w:sz w:val="24"/>
          <w:szCs w:val="24"/>
        </w:rPr>
        <w:t>/zmianom</w:t>
      </w:r>
      <w:r w:rsidR="00521353" w:rsidRPr="006E1F09">
        <w:rPr>
          <w:rFonts w:cstheme="minorHAnsi"/>
          <w:sz w:val="24"/>
          <w:szCs w:val="24"/>
        </w:rPr>
        <w:t xml:space="preserve"> przez realizatorów </w:t>
      </w:r>
      <w:r w:rsidR="007834BD">
        <w:rPr>
          <w:rFonts w:cstheme="minorHAnsi"/>
          <w:sz w:val="24"/>
          <w:szCs w:val="24"/>
        </w:rPr>
        <w:t>P</w:t>
      </w:r>
      <w:r w:rsidR="00521353" w:rsidRPr="006E1F09">
        <w:rPr>
          <w:rFonts w:cstheme="minorHAnsi"/>
          <w:sz w:val="24"/>
          <w:szCs w:val="24"/>
        </w:rPr>
        <w:t>rogramu</w:t>
      </w:r>
      <w:r w:rsidRPr="006E1F09">
        <w:rPr>
          <w:rFonts w:cstheme="minorHAnsi"/>
          <w:sz w:val="24"/>
          <w:szCs w:val="24"/>
        </w:rPr>
        <w:t>.</w:t>
      </w:r>
    </w:p>
    <w:p w14:paraId="35F2ABDA" w14:textId="33F273D0" w:rsidR="00B530C6" w:rsidRPr="006E1F09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Umowa o dofinansowanie realizacji zadania publicznego nie zostanie podpisana z </w:t>
      </w:r>
      <w:r w:rsidR="001046D8" w:rsidRPr="006E1F09">
        <w:rPr>
          <w:rFonts w:cstheme="minorHAnsi"/>
          <w:sz w:val="24"/>
          <w:szCs w:val="24"/>
        </w:rPr>
        <w:t xml:space="preserve">realizatorem Programu </w:t>
      </w:r>
      <w:r w:rsidRPr="006E1F09">
        <w:rPr>
          <w:rFonts w:cstheme="minorHAnsi"/>
          <w:sz w:val="24"/>
          <w:szCs w:val="24"/>
        </w:rPr>
        <w:t xml:space="preserve">w przypadku: </w:t>
      </w:r>
    </w:p>
    <w:p w14:paraId="39B7A66F" w14:textId="6C4D36A9" w:rsidR="00B530C6" w:rsidRDefault="00B530C6" w:rsidP="00035E12">
      <w:pPr>
        <w:pStyle w:val="Akapitzlist"/>
        <w:numPr>
          <w:ilvl w:val="1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35E12">
        <w:rPr>
          <w:rFonts w:cstheme="minorHAnsi"/>
          <w:sz w:val="24"/>
          <w:szCs w:val="24"/>
        </w:rPr>
        <w:t xml:space="preserve">stwierdzenia, że oświadczenia </w:t>
      </w:r>
      <w:r w:rsidR="001046D8" w:rsidRPr="00035E12">
        <w:rPr>
          <w:rFonts w:cstheme="minorHAnsi"/>
          <w:sz w:val="24"/>
          <w:szCs w:val="24"/>
        </w:rPr>
        <w:t>realizatora Programu</w:t>
      </w:r>
      <w:r w:rsidRPr="00035E12">
        <w:rPr>
          <w:rFonts w:cstheme="minorHAnsi"/>
          <w:sz w:val="24"/>
          <w:szCs w:val="24"/>
        </w:rPr>
        <w:t>, którego oferta została przeznaczona do dofinansowania, są niezgodne ze stanem faktycznym</w:t>
      </w:r>
      <w:r w:rsidR="00890A4B">
        <w:rPr>
          <w:rFonts w:cstheme="minorHAnsi"/>
          <w:sz w:val="24"/>
          <w:szCs w:val="24"/>
        </w:rPr>
        <w:t>;</w:t>
      </w:r>
    </w:p>
    <w:p w14:paraId="5578BACD" w14:textId="3C09A5A2" w:rsidR="00B530C6" w:rsidRPr="00035E12" w:rsidRDefault="001046D8" w:rsidP="00035E12">
      <w:pPr>
        <w:pStyle w:val="Akapitzlist"/>
        <w:numPr>
          <w:ilvl w:val="1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35E12">
        <w:rPr>
          <w:rFonts w:cstheme="minorHAnsi"/>
          <w:sz w:val="24"/>
          <w:szCs w:val="24"/>
        </w:rPr>
        <w:t xml:space="preserve">realizator Programu </w:t>
      </w:r>
      <w:r w:rsidR="00B530C6" w:rsidRPr="00035E12">
        <w:rPr>
          <w:rFonts w:cstheme="minorHAnsi"/>
          <w:sz w:val="24"/>
          <w:szCs w:val="24"/>
        </w:rPr>
        <w:t xml:space="preserve">zarejestrowany w KRS zakłada realizację Programu przez oddział terenowy, którego istnienie nie jest potwierdzone przez odpowiedni wpis w KRS. </w:t>
      </w:r>
    </w:p>
    <w:p w14:paraId="1835970D" w14:textId="77777777" w:rsidR="00DA60DF" w:rsidRPr="006E1F09" w:rsidRDefault="00DA60DF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Umowa może nie zostać podpisana z realizatorem Programu, jeżeli:  </w:t>
      </w:r>
    </w:p>
    <w:p w14:paraId="5AF09919" w14:textId="5DB6395E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 zakresie programów Ministra toczy się postępowanie administracyjne lub sądowe w sprawie zwrotu dofinansowania wykorzystanego niezgodnie z przeznaczeniem, pobranej nienależnie lub w nadmiernej wysokości</w:t>
      </w:r>
      <w:r w:rsidR="00890A4B">
        <w:rPr>
          <w:rFonts w:cstheme="minorHAnsi"/>
          <w:sz w:val="24"/>
          <w:szCs w:val="24"/>
        </w:rPr>
        <w:t>;</w:t>
      </w:r>
    </w:p>
    <w:p w14:paraId="5B2E49F1" w14:textId="3516BA7E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realizator Programu nie złożył sprawozdania z realizacji zadania publicznego za rok ubiegły lub sprawozdanie to nie zostało zaakceptowane przez zleceniodawcę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</w:t>
      </w:r>
    </w:p>
    <w:p w14:paraId="19D7980A" w14:textId="32C3BD0A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zakresie programów Ministra została wydana ostateczna decyzja administracyjna w sprawie zwrotu dofinansowania wykorzystanego niezgodnie z przeznaczeniem, pobranego nienależnie lub w nadmiernej wysokości i nie została uregulowana stwierdzona w tej decyzji </w:t>
      </w:r>
      <w:r w:rsidR="00263E6E">
        <w:rPr>
          <w:rFonts w:cstheme="minorHAnsi"/>
          <w:sz w:val="24"/>
          <w:szCs w:val="24"/>
        </w:rPr>
        <w:t>kwota do zwrotu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 </w:t>
      </w:r>
    </w:p>
    <w:p w14:paraId="7EF08A46" w14:textId="724DA76B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zakresie programów Ministra zostało wydane prawomocne orzeczenie sądu administracyjnego utrzymujące </w:t>
      </w:r>
      <w:r w:rsidR="009A00AD">
        <w:rPr>
          <w:rFonts w:cstheme="minorHAnsi"/>
          <w:sz w:val="24"/>
          <w:szCs w:val="24"/>
        </w:rPr>
        <w:t xml:space="preserve">w mocy </w:t>
      </w:r>
      <w:r w:rsidRPr="006E1F09">
        <w:rPr>
          <w:rFonts w:cstheme="minorHAnsi"/>
          <w:sz w:val="24"/>
          <w:szCs w:val="24"/>
        </w:rPr>
        <w:t>zaskarżoną decyzję administracyjną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</w:t>
      </w:r>
    </w:p>
    <w:p w14:paraId="3F208AEF" w14:textId="32D84411" w:rsidR="004D02FA" w:rsidRPr="004D02FA" w:rsidRDefault="00DA60DF" w:rsidP="004D02FA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w zakresie programów Ministra toczy się postępowanie </w:t>
      </w:r>
      <w:r w:rsidR="004D02FA">
        <w:rPr>
          <w:rFonts w:cstheme="minorHAnsi"/>
          <w:sz w:val="24"/>
          <w:szCs w:val="24"/>
        </w:rPr>
        <w:t>karne/</w:t>
      </w:r>
      <w:r w:rsidRPr="006E1F09">
        <w:rPr>
          <w:rFonts w:cstheme="minorHAnsi"/>
          <w:sz w:val="24"/>
          <w:szCs w:val="24"/>
        </w:rPr>
        <w:t>egzekucyjne przeciwko realizatorowi Programu</w:t>
      </w:r>
      <w:r w:rsidR="004D02FA">
        <w:rPr>
          <w:rFonts w:cstheme="minorHAnsi"/>
          <w:sz w:val="24"/>
          <w:szCs w:val="24"/>
        </w:rPr>
        <w:t xml:space="preserve"> lub osobom uprawnionym do reprezentowania realizatora Programu</w:t>
      </w:r>
      <w:r w:rsidRPr="006E1F09">
        <w:rPr>
          <w:rFonts w:cstheme="minorHAnsi"/>
          <w:sz w:val="24"/>
          <w:szCs w:val="24"/>
        </w:rPr>
        <w:t>, co mogłoby spowodować zajęcie dofinansowania na poczet zobowiązań realizatora Programu.</w:t>
      </w:r>
    </w:p>
    <w:p w14:paraId="51DF14E6" w14:textId="6AAEBE77" w:rsidR="00421D8E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 sprawie ewentualnych pytań dotyczących konkursu prosimy kontaktować się z Biurem Pełnomocnika d</w:t>
      </w:r>
      <w:r w:rsidR="001A12A2" w:rsidRPr="006E1F09">
        <w:rPr>
          <w:rFonts w:cstheme="minorHAnsi"/>
          <w:sz w:val="24"/>
          <w:szCs w:val="24"/>
        </w:rPr>
        <w:t>o Spraw</w:t>
      </w:r>
      <w:r w:rsidRPr="006E1F09">
        <w:rPr>
          <w:rFonts w:cstheme="minorHAnsi"/>
          <w:sz w:val="24"/>
          <w:szCs w:val="24"/>
        </w:rPr>
        <w:t xml:space="preserve"> Osób Niepełnosprawnych w Ministerstwie</w:t>
      </w:r>
      <w:r w:rsidR="00A075DD" w:rsidRPr="006E1F09">
        <w:rPr>
          <w:rFonts w:cstheme="minorHAnsi"/>
          <w:sz w:val="24"/>
          <w:szCs w:val="24"/>
        </w:rPr>
        <w:t xml:space="preserve">, tel.: 22 461 60 00, </w:t>
      </w:r>
    </w:p>
    <w:p w14:paraId="514661EB" w14:textId="241EEFB7" w:rsidR="00DF1D18" w:rsidRPr="006F317D" w:rsidRDefault="00A075DD" w:rsidP="006F13C0">
      <w:pPr>
        <w:spacing w:after="0" w:line="360" w:lineRule="auto"/>
        <w:ind w:left="284"/>
        <w:rPr>
          <w:rFonts w:cstheme="minorHAnsi"/>
          <w:sz w:val="24"/>
          <w:szCs w:val="24"/>
          <w:lang w:val="en-BZ"/>
        </w:rPr>
      </w:pPr>
      <w:r w:rsidRPr="006F317D">
        <w:rPr>
          <w:rFonts w:cstheme="minorHAnsi"/>
          <w:sz w:val="24"/>
          <w:szCs w:val="24"/>
          <w:lang w:val="en-BZ"/>
        </w:rPr>
        <w:t xml:space="preserve">e-mail: </w:t>
      </w:r>
      <w:hyperlink r:id="rId9" w:history="1">
        <w:r w:rsidR="00714B9C" w:rsidRPr="006F317D">
          <w:rPr>
            <w:rStyle w:val="Hipercze"/>
            <w:rFonts w:cstheme="minorHAnsi"/>
            <w:sz w:val="24"/>
            <w:szCs w:val="24"/>
            <w:lang w:val="en-BZ"/>
          </w:rPr>
          <w:t>sekretariat.bon@mrips.gov.pl</w:t>
        </w:r>
      </w:hyperlink>
      <w:r w:rsidRPr="006F317D">
        <w:rPr>
          <w:rFonts w:cstheme="minorHAnsi"/>
          <w:sz w:val="24"/>
          <w:szCs w:val="24"/>
          <w:lang w:val="en-BZ"/>
        </w:rPr>
        <w:t>.</w:t>
      </w:r>
    </w:p>
    <w:p w14:paraId="593B6C0B" w14:textId="08585DC1" w:rsidR="00C92886" w:rsidRPr="006F317D" w:rsidRDefault="00C92886" w:rsidP="006E1F09">
      <w:pPr>
        <w:spacing w:after="0" w:line="360" w:lineRule="auto"/>
        <w:rPr>
          <w:rFonts w:cstheme="minorHAnsi"/>
          <w:b/>
          <w:sz w:val="28"/>
          <w:szCs w:val="28"/>
          <w:lang w:val="en-BZ"/>
        </w:rPr>
      </w:pPr>
    </w:p>
    <w:p w14:paraId="636C2109" w14:textId="4197729B" w:rsidR="00B530C6" w:rsidRPr="00364290" w:rsidRDefault="00B530C6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Przetwarzanie danych osobowych</w:t>
      </w:r>
    </w:p>
    <w:p w14:paraId="0AE071E9" w14:textId="7751C80D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Jeżeli w związku z realizacją przedmiotu umowy zaistnieje potrzeba przetwarzania przez realizatora Programu danych osobowych</w:t>
      </w:r>
      <w:r w:rsidR="007A765B">
        <w:rPr>
          <w:rFonts w:asciiTheme="minorHAnsi" w:hAnsiTheme="minorHAnsi" w:cstheme="minorHAnsi"/>
        </w:rPr>
        <w:t xml:space="preserve"> osób fizycznych</w:t>
      </w:r>
      <w:r w:rsidRPr="006E1F09">
        <w:rPr>
          <w:rFonts w:asciiTheme="minorHAnsi" w:hAnsiTheme="minorHAnsi" w:cstheme="minorHAnsi"/>
        </w:rPr>
        <w:t xml:space="preserve">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przekaże tym osobom informacje, o których mowa w art. 13 lub w art. 14 RODO. W tym celu realizator Programu zobowiązuje się przekazać osobie fizycznej, o której mowa w zdaniu pierwszym, pisemną informację o przetwarzaniu jej danych osobowych, co może nastąpić w szczególności poprzez przekazanie osobie fizycznej </w:t>
      </w:r>
      <w:r w:rsidRPr="006E1F09">
        <w:rPr>
          <w:rFonts w:asciiTheme="minorHAnsi" w:hAnsiTheme="minorHAnsi" w:cstheme="minorHAnsi"/>
          <w:bCs/>
        </w:rPr>
        <w:t>formularza przetwarzania danych osobowych</w:t>
      </w:r>
      <w:r w:rsidRPr="006E1F09">
        <w:rPr>
          <w:rFonts w:asciiTheme="minorHAnsi" w:hAnsiTheme="minorHAnsi" w:cstheme="minorHAnsi"/>
          <w:b/>
          <w:bCs/>
        </w:rPr>
        <w:t xml:space="preserve"> </w:t>
      </w:r>
      <w:r w:rsidRPr="006E1F09">
        <w:rPr>
          <w:rFonts w:asciiTheme="minorHAnsi" w:hAnsiTheme="minorHAnsi" w:cstheme="minorHAnsi"/>
        </w:rPr>
        <w:t xml:space="preserve">zgodnego z ustalonym przez realizatora Programu wzorem. Podpisany egzemplarz informacji lub formularza realizator Programu zachowa w dokumentacji finansowo-rzeczowej dotyczącej realizacji umowy. </w:t>
      </w:r>
    </w:p>
    <w:p w14:paraId="5F7E9BFC" w14:textId="77777777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realizator Programu. </w:t>
      </w:r>
    </w:p>
    <w:p w14:paraId="1732F00F" w14:textId="709CBD75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Realizator Programu będzie przetwarzać dane osobowe, o których mowa w ust. </w:t>
      </w:r>
      <w:r w:rsidR="00B9054B">
        <w:rPr>
          <w:rFonts w:asciiTheme="minorHAnsi" w:hAnsiTheme="minorHAnsi" w:cstheme="minorHAnsi"/>
        </w:rPr>
        <w:t>1</w:t>
      </w:r>
      <w:r w:rsidRPr="006E1F09">
        <w:rPr>
          <w:rFonts w:asciiTheme="minorHAnsi" w:hAnsiTheme="minorHAnsi" w:cstheme="minorHAnsi"/>
        </w:rPr>
        <w:t xml:space="preserve">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18303D4D" w14:textId="77777777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Realizator Programu oświadcza, że ponosi wyłączną odpowiedzialność wobec osób trzecich za szkody powstałe w związku z realizacją umowy.</w:t>
      </w:r>
    </w:p>
    <w:p w14:paraId="59E59A2D" w14:textId="77777777" w:rsidR="00061A52" w:rsidRDefault="00655A07" w:rsidP="00EF752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1A52">
        <w:rPr>
          <w:rFonts w:asciiTheme="minorHAnsi" w:hAnsiTheme="minorHAnsi" w:cstheme="minorHAnsi"/>
        </w:rPr>
        <w:t>Dane osób fizycznych przetwarzane przez realizatora Programu, w szczególności dane osób będących asystentami</w:t>
      </w:r>
      <w:r w:rsidR="00061A52">
        <w:rPr>
          <w:rFonts w:asciiTheme="minorHAnsi" w:hAnsiTheme="minorHAnsi" w:cstheme="minorHAnsi"/>
        </w:rPr>
        <w:t xml:space="preserve"> </w:t>
      </w:r>
      <w:r w:rsidR="00061A52" w:rsidRPr="00061A52">
        <w:rPr>
          <w:rFonts w:asciiTheme="minorHAnsi" w:hAnsiTheme="minorHAnsi" w:cstheme="minorHAnsi"/>
        </w:rPr>
        <w:t>oraz uczestników Programu lub opiekunów prawnych mogą być udostępniane Ministrowi do celów co najmniej sprawozdawczych czy kontrolnych.</w:t>
      </w:r>
      <w:r w:rsidR="00061A52">
        <w:rPr>
          <w:rFonts w:asciiTheme="minorHAnsi" w:hAnsiTheme="minorHAnsi" w:cstheme="minorHAnsi"/>
        </w:rPr>
        <w:t xml:space="preserve"> </w:t>
      </w:r>
    </w:p>
    <w:p w14:paraId="2E0D8B79" w14:textId="79FCD524" w:rsidR="00655A07" w:rsidRPr="00061A52" w:rsidRDefault="00655A07" w:rsidP="00EF752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1A52">
        <w:rPr>
          <w:rFonts w:asciiTheme="minorHAnsi" w:hAnsiTheme="minorHAnsi" w:cstheme="minorHAnsi"/>
        </w:rPr>
        <w:lastRenderedPageBreak/>
        <w:t xml:space="preserve">W przypadku udostępniania Ministrowi danych osób fizycznych, o których mowa w ust. </w:t>
      </w:r>
      <w:r w:rsidR="00A931F4" w:rsidRPr="00061A52">
        <w:rPr>
          <w:rFonts w:asciiTheme="minorHAnsi" w:hAnsiTheme="minorHAnsi" w:cstheme="minorHAnsi"/>
        </w:rPr>
        <w:t>1</w:t>
      </w:r>
      <w:r w:rsidR="00061A52">
        <w:rPr>
          <w:rFonts w:asciiTheme="minorHAnsi" w:hAnsiTheme="minorHAnsi" w:cstheme="minorHAnsi"/>
        </w:rPr>
        <w:t>,</w:t>
      </w:r>
      <w:r w:rsidRPr="00061A52">
        <w:rPr>
          <w:rFonts w:asciiTheme="minorHAnsi" w:hAnsiTheme="minorHAnsi" w:cstheme="minorHAnsi"/>
        </w:rPr>
        <w:t xml:space="preserve"> realizator Programu zrealizuje w imieniu Ministra obowiązek wynikający z art. 14 RODO i poinformuje te osoby o przetwarzaniu ich danych przez Ministra. </w:t>
      </w:r>
    </w:p>
    <w:p w14:paraId="27B6DC55" w14:textId="1652BEA6" w:rsidR="00102ED9" w:rsidRPr="006E1F09" w:rsidRDefault="00102ED9" w:rsidP="006E1F0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2F494EF" w14:textId="2DAE8995" w:rsidR="00342180" w:rsidRPr="00364290" w:rsidRDefault="00342180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Dopuszczalność zmian w </w:t>
      </w:r>
      <w:r w:rsidR="005A3655" w:rsidRPr="00364290">
        <w:rPr>
          <w:sz w:val="28"/>
          <w:szCs w:val="28"/>
        </w:rPr>
        <w:t>ofer</w:t>
      </w:r>
      <w:r w:rsidR="007C1DF6" w:rsidRPr="00364290">
        <w:rPr>
          <w:sz w:val="28"/>
          <w:szCs w:val="28"/>
        </w:rPr>
        <w:t>cie</w:t>
      </w:r>
    </w:p>
    <w:p w14:paraId="7C023EC8" w14:textId="4BE7E66F" w:rsidR="00342180" w:rsidRPr="006E1F09" w:rsidRDefault="001046D8" w:rsidP="006E1F09">
      <w:pPr>
        <w:pStyle w:val="Akapitzlist"/>
        <w:numPr>
          <w:ilvl w:val="0"/>
          <w:numId w:val="24"/>
        </w:numPr>
        <w:spacing w:after="0" w:line="360" w:lineRule="auto"/>
        <w:ind w:left="357"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Realizator Programu </w:t>
      </w:r>
      <w:r w:rsidR="00342180" w:rsidRPr="006E1F09">
        <w:rPr>
          <w:rFonts w:cstheme="minorHAnsi"/>
          <w:sz w:val="24"/>
          <w:szCs w:val="24"/>
        </w:rPr>
        <w:t xml:space="preserve">realizując zadanie publiczne powinien dokonywać wydatków zgodnie z </w:t>
      </w:r>
      <w:r w:rsidR="00263E6E">
        <w:rPr>
          <w:rFonts w:cstheme="minorHAnsi"/>
          <w:sz w:val="24"/>
          <w:szCs w:val="24"/>
        </w:rPr>
        <w:t xml:space="preserve">Programem, </w:t>
      </w:r>
      <w:r w:rsidR="00342180" w:rsidRPr="006E1F09">
        <w:rPr>
          <w:rFonts w:cstheme="minorHAnsi"/>
          <w:sz w:val="24"/>
          <w:szCs w:val="24"/>
        </w:rPr>
        <w:t xml:space="preserve">umową i </w:t>
      </w:r>
      <w:r w:rsidR="007C1DF6" w:rsidRPr="006E1F09">
        <w:rPr>
          <w:rFonts w:cstheme="minorHAnsi"/>
          <w:sz w:val="24"/>
          <w:szCs w:val="24"/>
        </w:rPr>
        <w:t>formularzem</w:t>
      </w:r>
      <w:r w:rsidR="005A3655" w:rsidRPr="006E1F09">
        <w:rPr>
          <w:rFonts w:cstheme="minorHAnsi"/>
          <w:sz w:val="24"/>
          <w:szCs w:val="24"/>
        </w:rPr>
        <w:t xml:space="preserve"> oferty</w:t>
      </w:r>
      <w:r w:rsidR="00342180" w:rsidRPr="006E1F09">
        <w:rPr>
          <w:rFonts w:cstheme="minorHAnsi"/>
          <w:sz w:val="24"/>
          <w:szCs w:val="24"/>
        </w:rPr>
        <w:t xml:space="preserve"> stanowiącym załącznik do umowy o realizację zadania publicznego. </w:t>
      </w:r>
    </w:p>
    <w:p w14:paraId="7D2F7411" w14:textId="3E120ED1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 w:rsidRPr="006E1F09">
        <w:rPr>
          <w:rStyle w:val="Odwoanieprzypisudolnego"/>
          <w:rFonts w:cstheme="minorHAnsi"/>
          <w:sz w:val="24"/>
          <w:szCs w:val="24"/>
        </w:rPr>
        <w:footnoteReference w:id="2"/>
      </w:r>
      <w:r w:rsidR="00A075DD" w:rsidRPr="006E1F09">
        <w:rPr>
          <w:rFonts w:cstheme="minorHAnsi"/>
          <w:sz w:val="24"/>
          <w:szCs w:val="24"/>
          <w:vertAlign w:val="superscript"/>
        </w:rPr>
        <w:t>)</w:t>
      </w:r>
      <w:r w:rsidRPr="006E1F09">
        <w:rPr>
          <w:rFonts w:cstheme="minorHAnsi"/>
          <w:sz w:val="24"/>
          <w:szCs w:val="24"/>
        </w:rPr>
        <w:t xml:space="preserve">. </w:t>
      </w:r>
    </w:p>
    <w:p w14:paraId="2084B939" w14:textId="0106A1BD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Dopuszczalne</w:t>
      </w:r>
      <w:r w:rsidR="004623B7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 xml:space="preserve"> jest zwiększenie wydatków w kategorii kosztów </w:t>
      </w:r>
      <w:r w:rsidR="004623B7">
        <w:rPr>
          <w:rFonts w:cstheme="minorHAnsi"/>
          <w:sz w:val="24"/>
          <w:szCs w:val="24"/>
        </w:rPr>
        <w:t xml:space="preserve">bezpośrednio </w:t>
      </w:r>
      <w:r w:rsidR="00756B2D" w:rsidRPr="006E1F09">
        <w:rPr>
          <w:rFonts w:cstheme="minorHAnsi"/>
          <w:sz w:val="24"/>
          <w:szCs w:val="24"/>
        </w:rPr>
        <w:t xml:space="preserve">związanych z </w:t>
      </w:r>
      <w:r w:rsidR="004623B7">
        <w:rPr>
          <w:rFonts w:cstheme="minorHAnsi"/>
          <w:sz w:val="24"/>
          <w:szCs w:val="24"/>
        </w:rPr>
        <w:t xml:space="preserve">realizacją </w:t>
      </w:r>
      <w:r w:rsidR="00756B2D" w:rsidRPr="006E1F09">
        <w:rPr>
          <w:rFonts w:cstheme="minorHAnsi"/>
          <w:sz w:val="24"/>
          <w:szCs w:val="24"/>
        </w:rPr>
        <w:t>usług asysten</w:t>
      </w:r>
      <w:r w:rsidR="00687A12">
        <w:rPr>
          <w:rFonts w:cstheme="minorHAnsi"/>
          <w:sz w:val="24"/>
          <w:szCs w:val="24"/>
        </w:rPr>
        <w:t>cji osobistej</w:t>
      </w:r>
      <w:r w:rsidR="00756B2D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 xml:space="preserve">(pokrywanych z dofinansowania lub wkładu własnego) bez zwiększania sumy dofinansowania. Nie będzie możliwe natomiast dokonywanie zmian polegających na przenoszeniu części środków </w:t>
      </w:r>
      <w:r w:rsidR="004623B7">
        <w:rPr>
          <w:rFonts w:cstheme="minorHAnsi"/>
          <w:sz w:val="24"/>
          <w:szCs w:val="24"/>
        </w:rPr>
        <w:t>bezpośrednio związanych z realizacją usług asysten</w:t>
      </w:r>
      <w:r w:rsidR="00687A12">
        <w:rPr>
          <w:rFonts w:cstheme="minorHAnsi"/>
          <w:sz w:val="24"/>
          <w:szCs w:val="24"/>
        </w:rPr>
        <w:t>cji osobistej</w:t>
      </w:r>
      <w:r w:rsidR="004623B7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do kos</w:t>
      </w:r>
      <w:r w:rsidR="00521353" w:rsidRPr="006E1F09">
        <w:rPr>
          <w:rFonts w:cstheme="minorHAnsi"/>
          <w:sz w:val="24"/>
          <w:szCs w:val="24"/>
        </w:rPr>
        <w:t>ztów pośrednich</w:t>
      </w:r>
      <w:r w:rsidR="00454C40" w:rsidRPr="006E1F09">
        <w:rPr>
          <w:rFonts w:cstheme="minorHAnsi"/>
          <w:sz w:val="24"/>
          <w:szCs w:val="24"/>
        </w:rPr>
        <w:t>.</w:t>
      </w:r>
    </w:p>
    <w:p w14:paraId="1EC27BBA" w14:textId="3461D0CA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Przekroczenie limitu oraz naruszenie postanowień, o których mowa </w:t>
      </w:r>
      <w:r w:rsidR="00263E6E">
        <w:rPr>
          <w:rFonts w:cstheme="minorHAnsi"/>
          <w:sz w:val="24"/>
          <w:szCs w:val="24"/>
        </w:rPr>
        <w:t>w ust. 1</w:t>
      </w:r>
      <w:r w:rsidR="00061A52">
        <w:rPr>
          <w:rFonts w:cstheme="minorHAnsi"/>
          <w:sz w:val="24"/>
          <w:szCs w:val="24"/>
        </w:rPr>
        <w:t>–</w:t>
      </w:r>
      <w:r w:rsidR="00263E6E">
        <w:rPr>
          <w:rFonts w:cstheme="minorHAnsi"/>
          <w:sz w:val="24"/>
          <w:szCs w:val="24"/>
        </w:rPr>
        <w:t>3</w:t>
      </w:r>
      <w:r w:rsidRPr="006E1F09">
        <w:rPr>
          <w:rFonts w:cstheme="minorHAnsi"/>
          <w:sz w:val="24"/>
          <w:szCs w:val="24"/>
        </w:rPr>
        <w:t xml:space="preserve">, będzie uważane za pobranie dofinansowania w nadmiernej wysokości. </w:t>
      </w:r>
    </w:p>
    <w:p w14:paraId="26115501" w14:textId="647734C1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toku realizacji zadania dopuszcza się wprowadzanie zmian w </w:t>
      </w:r>
      <w:r w:rsidR="007C1DF6" w:rsidRPr="006E1F09">
        <w:rPr>
          <w:rFonts w:cstheme="minorHAnsi"/>
          <w:sz w:val="24"/>
          <w:szCs w:val="24"/>
        </w:rPr>
        <w:t xml:space="preserve">kalkulacji </w:t>
      </w:r>
      <w:r w:rsidR="00521353" w:rsidRPr="006E1F09">
        <w:rPr>
          <w:rFonts w:cstheme="minorHAnsi"/>
          <w:sz w:val="24"/>
          <w:szCs w:val="24"/>
        </w:rPr>
        <w:t>oferty</w:t>
      </w:r>
      <w:r w:rsidRPr="006E1F09">
        <w:rPr>
          <w:rFonts w:cstheme="minorHAnsi"/>
          <w:sz w:val="24"/>
          <w:szCs w:val="24"/>
        </w:rPr>
        <w:t xml:space="preserve"> opisanych </w:t>
      </w:r>
      <w:r w:rsidR="00263E6E">
        <w:rPr>
          <w:rFonts w:cstheme="minorHAnsi"/>
          <w:sz w:val="24"/>
          <w:szCs w:val="24"/>
        </w:rPr>
        <w:t xml:space="preserve">w ust. </w:t>
      </w:r>
      <w:r w:rsidR="005C4F88">
        <w:rPr>
          <w:rFonts w:cstheme="minorHAnsi"/>
          <w:sz w:val="24"/>
          <w:szCs w:val="24"/>
        </w:rPr>
        <w:t>2</w:t>
      </w:r>
      <w:r w:rsidR="00061A52">
        <w:rPr>
          <w:rFonts w:cstheme="minorHAnsi"/>
          <w:sz w:val="24"/>
          <w:szCs w:val="24"/>
        </w:rPr>
        <w:t xml:space="preserve"> i </w:t>
      </w:r>
      <w:r w:rsidR="00263E6E">
        <w:rPr>
          <w:rFonts w:cstheme="minorHAnsi"/>
          <w:sz w:val="24"/>
          <w:szCs w:val="24"/>
        </w:rPr>
        <w:t>3,</w:t>
      </w:r>
      <w:r w:rsidR="00263E6E" w:rsidRPr="006E1F09">
        <w:rPr>
          <w:rFonts w:cstheme="minorHAnsi"/>
          <w:sz w:val="24"/>
          <w:szCs w:val="24"/>
        </w:rPr>
        <w:t xml:space="preserve"> </w:t>
      </w:r>
      <w:r w:rsidR="00102ED9" w:rsidRPr="006E1F09">
        <w:rPr>
          <w:rFonts w:cstheme="minorHAnsi"/>
          <w:sz w:val="24"/>
          <w:szCs w:val="24"/>
        </w:rPr>
        <w:t xml:space="preserve">z </w:t>
      </w:r>
      <w:r w:rsidRPr="006E1F09">
        <w:rPr>
          <w:rFonts w:cstheme="minorHAnsi"/>
          <w:sz w:val="24"/>
          <w:szCs w:val="24"/>
        </w:rPr>
        <w:t>konieczności</w:t>
      </w:r>
      <w:r w:rsidR="00102ED9" w:rsidRPr="006E1F09">
        <w:rPr>
          <w:rFonts w:cstheme="minorHAnsi"/>
          <w:sz w:val="24"/>
          <w:szCs w:val="24"/>
        </w:rPr>
        <w:t>ą</w:t>
      </w:r>
      <w:r w:rsidRPr="006E1F09">
        <w:rPr>
          <w:rFonts w:cstheme="minorHAnsi"/>
          <w:sz w:val="24"/>
          <w:szCs w:val="24"/>
        </w:rPr>
        <w:t xml:space="preserve"> </w:t>
      </w:r>
      <w:r w:rsidR="00102ED9" w:rsidRPr="006E1F09">
        <w:rPr>
          <w:rFonts w:cstheme="minorHAnsi"/>
          <w:sz w:val="24"/>
          <w:szCs w:val="24"/>
        </w:rPr>
        <w:t>powiadamiania</w:t>
      </w:r>
      <w:r w:rsidRPr="006E1F09">
        <w:rPr>
          <w:rFonts w:cstheme="minorHAnsi"/>
          <w:sz w:val="24"/>
          <w:szCs w:val="24"/>
        </w:rPr>
        <w:t xml:space="preserve">, z zastrzeżeniem iż koszty łączne dofinansowania określone w </w:t>
      </w:r>
      <w:r w:rsidR="007C1DF6" w:rsidRPr="006E1F09">
        <w:rPr>
          <w:rFonts w:cstheme="minorHAnsi"/>
          <w:sz w:val="24"/>
          <w:szCs w:val="24"/>
        </w:rPr>
        <w:t>ofercie</w:t>
      </w:r>
      <w:r w:rsidRPr="006E1F09">
        <w:rPr>
          <w:rFonts w:cstheme="minorHAnsi"/>
          <w:sz w:val="24"/>
          <w:szCs w:val="24"/>
        </w:rPr>
        <w:t xml:space="preserve"> nie ulegną zwiększeniu.  </w:t>
      </w:r>
    </w:p>
    <w:p w14:paraId="797E4CE7" w14:textId="3358E349" w:rsidR="00C74E7C" w:rsidRDefault="001046D8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Realizator Programu </w:t>
      </w:r>
      <w:r w:rsidR="00342180" w:rsidRPr="006E1F09">
        <w:rPr>
          <w:rFonts w:cstheme="minorHAnsi"/>
          <w:sz w:val="24"/>
          <w:szCs w:val="24"/>
        </w:rPr>
        <w:t>w trakcie realizacji zada</w:t>
      </w:r>
      <w:r w:rsidR="00F72A02" w:rsidRPr="006E1F09">
        <w:rPr>
          <w:rFonts w:cstheme="minorHAnsi"/>
          <w:sz w:val="24"/>
          <w:szCs w:val="24"/>
        </w:rPr>
        <w:t>nia</w:t>
      </w:r>
      <w:r w:rsidR="00342180" w:rsidRPr="006E1F09">
        <w:rPr>
          <w:rFonts w:cstheme="minorHAnsi"/>
          <w:sz w:val="24"/>
          <w:szCs w:val="24"/>
        </w:rPr>
        <w:t xml:space="preserve"> może zwiększyć wkład własny poza wysokość zadeklarowaną w umowie, z jednoczesnym wskazaniem w sprawozdaniu końcowym źródła zwiększenia.  </w:t>
      </w:r>
    </w:p>
    <w:p w14:paraId="0798781B" w14:textId="2DB8D3B7" w:rsidR="00CA34DB" w:rsidRPr="00364290" w:rsidRDefault="00CA34DB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Sprawozdanie z realizacji Programu</w:t>
      </w:r>
    </w:p>
    <w:p w14:paraId="4969013D" w14:textId="30DEAD8C" w:rsidR="00CE2395" w:rsidRPr="006E1F09" w:rsidRDefault="00CE2395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Sprawozdanie końcowe z realizacji Programu</w:t>
      </w:r>
      <w:r w:rsidR="00454C40" w:rsidRPr="006E1F09">
        <w:rPr>
          <w:rFonts w:cstheme="minorHAnsi"/>
          <w:sz w:val="24"/>
          <w:szCs w:val="24"/>
        </w:rPr>
        <w:t xml:space="preserve"> w 2022</w:t>
      </w:r>
      <w:r w:rsidR="00714B9C" w:rsidRPr="006E1F09">
        <w:rPr>
          <w:rFonts w:cstheme="minorHAnsi"/>
          <w:sz w:val="24"/>
          <w:szCs w:val="24"/>
        </w:rPr>
        <w:t xml:space="preserve"> r.</w:t>
      </w:r>
      <w:r w:rsidR="001F207E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obejmujące rozliczenie środków Funduszu Solidarnościowego w zakresie rzeczowym i finansowym, realizator Programu przekazuje </w:t>
      </w:r>
      <w:r w:rsidR="000859A5" w:rsidRPr="006E1F09">
        <w:rPr>
          <w:rFonts w:cstheme="minorHAnsi"/>
          <w:sz w:val="24"/>
          <w:szCs w:val="24"/>
        </w:rPr>
        <w:t>w t</w:t>
      </w:r>
      <w:r w:rsidR="00454C40" w:rsidRPr="006E1F09">
        <w:rPr>
          <w:rFonts w:cstheme="minorHAnsi"/>
          <w:sz w:val="24"/>
          <w:szCs w:val="24"/>
        </w:rPr>
        <w:t>erminie do dnia 30 stycznia 2023</w:t>
      </w:r>
      <w:r w:rsidR="000859A5" w:rsidRPr="006E1F09">
        <w:rPr>
          <w:rFonts w:cstheme="minorHAnsi"/>
          <w:sz w:val="24"/>
          <w:szCs w:val="24"/>
        </w:rPr>
        <w:t xml:space="preserve"> r.</w:t>
      </w:r>
      <w:r w:rsidRPr="006E1F09">
        <w:rPr>
          <w:rFonts w:cstheme="minorHAnsi"/>
          <w:sz w:val="24"/>
          <w:szCs w:val="24"/>
        </w:rPr>
        <w:t>, według wzoru stanowiącego załącznik nr 2 do Programu.</w:t>
      </w:r>
    </w:p>
    <w:p w14:paraId="2D848415" w14:textId="5619CD26" w:rsidR="00CA34DB" w:rsidRPr="006E1F09" w:rsidRDefault="001E53A2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</w:t>
      </w:r>
      <w:r w:rsidR="00CA34DB" w:rsidRPr="006E1F09">
        <w:rPr>
          <w:rFonts w:cstheme="minorHAnsi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</w:t>
      </w:r>
      <w:r w:rsidR="00CA34DB" w:rsidRPr="006E1F09">
        <w:rPr>
          <w:rFonts w:cstheme="minorHAnsi"/>
          <w:sz w:val="24"/>
          <w:szCs w:val="24"/>
        </w:rPr>
        <w:lastRenderedPageBreak/>
        <w:t xml:space="preserve">kontrolnych. </w:t>
      </w:r>
      <w:r w:rsidR="00921DAE" w:rsidRPr="006E1F09">
        <w:rPr>
          <w:rFonts w:cstheme="minorHAnsi"/>
          <w:sz w:val="24"/>
          <w:szCs w:val="24"/>
        </w:rPr>
        <w:t xml:space="preserve">Realizator Programu </w:t>
      </w:r>
      <w:r w:rsidR="00CA34DB" w:rsidRPr="006E1F09">
        <w:rPr>
          <w:rFonts w:cstheme="minorHAnsi"/>
          <w:sz w:val="24"/>
          <w:szCs w:val="24"/>
        </w:rPr>
        <w:t>nie ma również obowiązku załączania do sprawozdania kopii umów cywilnoprawnych (um</w:t>
      </w:r>
      <w:r w:rsidR="00E6020C" w:rsidRPr="006E1F09">
        <w:rPr>
          <w:rFonts w:cstheme="minorHAnsi"/>
          <w:sz w:val="24"/>
          <w:szCs w:val="24"/>
        </w:rPr>
        <w:t>owa</w:t>
      </w:r>
      <w:r w:rsidR="00CA34DB" w:rsidRPr="006E1F09">
        <w:rPr>
          <w:rFonts w:cstheme="minorHAnsi"/>
          <w:sz w:val="24"/>
          <w:szCs w:val="24"/>
        </w:rPr>
        <w:t xml:space="preserve"> o dzieło, um</w:t>
      </w:r>
      <w:r w:rsidR="00E6020C" w:rsidRPr="006E1F09">
        <w:rPr>
          <w:rFonts w:cstheme="minorHAnsi"/>
          <w:sz w:val="24"/>
          <w:szCs w:val="24"/>
        </w:rPr>
        <w:t>owa</w:t>
      </w:r>
      <w:r w:rsidR="00CA34DB" w:rsidRPr="006E1F09">
        <w:rPr>
          <w:rFonts w:cstheme="minorHAnsi"/>
          <w:sz w:val="24"/>
          <w:szCs w:val="24"/>
        </w:rPr>
        <w:t xml:space="preserve">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921DAE" w:rsidRPr="006E1F09">
        <w:rPr>
          <w:rFonts w:cstheme="minorHAnsi"/>
          <w:sz w:val="24"/>
          <w:szCs w:val="24"/>
        </w:rPr>
        <w:t>Ministra</w:t>
      </w:r>
      <w:r w:rsidR="00CA34DB" w:rsidRPr="006E1F09">
        <w:rPr>
          <w:rFonts w:cstheme="minorHAnsi"/>
          <w:sz w:val="24"/>
          <w:szCs w:val="24"/>
        </w:rPr>
        <w:t xml:space="preserve">, </w:t>
      </w:r>
      <w:r w:rsidR="006B1A15" w:rsidRPr="006E1F09">
        <w:rPr>
          <w:rFonts w:cstheme="minorHAnsi"/>
          <w:sz w:val="24"/>
          <w:szCs w:val="24"/>
        </w:rPr>
        <w:t>r</w:t>
      </w:r>
      <w:r w:rsidR="00921DAE" w:rsidRPr="006E1F09">
        <w:rPr>
          <w:rFonts w:cstheme="minorHAnsi"/>
          <w:sz w:val="24"/>
          <w:szCs w:val="24"/>
        </w:rPr>
        <w:t xml:space="preserve">ealizator Programu </w:t>
      </w:r>
      <w:r w:rsidR="00CA34DB" w:rsidRPr="006E1F09">
        <w:rPr>
          <w:rFonts w:cstheme="minorHAnsi"/>
          <w:sz w:val="24"/>
          <w:szCs w:val="24"/>
        </w:rPr>
        <w:t xml:space="preserve">ma obowiązek przedłożyć w formie papierowej ww. dokumenty. </w:t>
      </w:r>
    </w:p>
    <w:p w14:paraId="4FCBE7C7" w14:textId="2E42D2AE" w:rsidR="00CA34DB" w:rsidRPr="006E1F09" w:rsidRDefault="00CA34DB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Sprawozdanie należy przesłać na adres: Ministerstwo Rodziny i Polityki Społecznej, Biuro Pełnomocnika Rządu d</w:t>
      </w:r>
      <w:r w:rsidR="006B1A15" w:rsidRPr="006E1F09">
        <w:rPr>
          <w:rFonts w:cstheme="minorHAnsi"/>
          <w:sz w:val="24"/>
          <w:szCs w:val="24"/>
        </w:rPr>
        <w:t xml:space="preserve">o </w:t>
      </w:r>
      <w:r w:rsidR="000859A5" w:rsidRPr="006E1F09">
        <w:rPr>
          <w:rFonts w:cstheme="minorHAnsi"/>
          <w:sz w:val="24"/>
          <w:szCs w:val="24"/>
        </w:rPr>
        <w:t>Spraw</w:t>
      </w:r>
      <w:r w:rsidRPr="006E1F09">
        <w:rPr>
          <w:rFonts w:cstheme="minorHAnsi"/>
          <w:sz w:val="24"/>
          <w:szCs w:val="24"/>
        </w:rPr>
        <w:t xml:space="preserve"> Osób Niepełnosprawnych, ul Żurawia 4a,</w:t>
      </w:r>
      <w:r w:rsidR="006B1A15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 xml:space="preserve">00-503 Warszawa, z dopiskiem: „Asystent </w:t>
      </w:r>
      <w:r w:rsidR="00106F70" w:rsidRPr="006E1F09">
        <w:rPr>
          <w:rFonts w:cstheme="minorHAnsi"/>
          <w:sz w:val="24"/>
          <w:szCs w:val="24"/>
        </w:rPr>
        <w:t>o</w:t>
      </w:r>
      <w:r w:rsidRPr="006E1F09">
        <w:rPr>
          <w:rFonts w:cstheme="minorHAnsi"/>
          <w:sz w:val="24"/>
          <w:szCs w:val="24"/>
        </w:rPr>
        <w:t xml:space="preserve">sobisty </w:t>
      </w:r>
      <w:r w:rsidR="00106F70" w:rsidRPr="006E1F09">
        <w:rPr>
          <w:rFonts w:cstheme="minorHAnsi"/>
          <w:sz w:val="24"/>
          <w:szCs w:val="24"/>
        </w:rPr>
        <w:t>o</w:t>
      </w:r>
      <w:r w:rsidRPr="006E1F09">
        <w:rPr>
          <w:rFonts w:cstheme="minorHAnsi"/>
          <w:sz w:val="24"/>
          <w:szCs w:val="24"/>
        </w:rPr>
        <w:t xml:space="preserve">soby </w:t>
      </w:r>
      <w:r w:rsidR="00106F70" w:rsidRPr="006E1F09">
        <w:rPr>
          <w:rFonts w:cstheme="minorHAnsi"/>
          <w:sz w:val="24"/>
          <w:szCs w:val="24"/>
        </w:rPr>
        <w:t>z niepełnosprawnościami”</w:t>
      </w:r>
      <w:r w:rsidRPr="006E1F09">
        <w:rPr>
          <w:rFonts w:cstheme="minorHAnsi"/>
          <w:sz w:val="24"/>
          <w:szCs w:val="24"/>
        </w:rPr>
        <w:t xml:space="preserve"> </w:t>
      </w:r>
      <w:r w:rsidR="00106F70" w:rsidRPr="006E1F09">
        <w:rPr>
          <w:rFonts w:cstheme="minorHAnsi"/>
          <w:sz w:val="24"/>
          <w:szCs w:val="24"/>
        </w:rPr>
        <w:t>−</w:t>
      </w:r>
      <w:r w:rsidR="00454C40" w:rsidRPr="006E1F09">
        <w:rPr>
          <w:rFonts w:cstheme="minorHAnsi"/>
          <w:sz w:val="24"/>
          <w:szCs w:val="24"/>
        </w:rPr>
        <w:t xml:space="preserve"> edycja 2022</w:t>
      </w:r>
      <w:r w:rsidR="0063331D" w:rsidRPr="006E1F09">
        <w:rPr>
          <w:rFonts w:cstheme="minorHAnsi"/>
          <w:i/>
          <w:sz w:val="24"/>
          <w:szCs w:val="24"/>
        </w:rPr>
        <w:t>.</w:t>
      </w:r>
    </w:p>
    <w:p w14:paraId="5C87A870" w14:textId="139C429B" w:rsidR="00CA34DB" w:rsidRPr="006E1F09" w:rsidRDefault="00CA34DB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Jeżeli wystąpi konieczność uzupełnienia danych zawartych w sprawozdaniu, </w:t>
      </w:r>
      <w:r w:rsidR="001046D8" w:rsidRPr="006E1F09">
        <w:rPr>
          <w:rFonts w:cstheme="minorHAnsi"/>
          <w:sz w:val="24"/>
          <w:szCs w:val="24"/>
        </w:rPr>
        <w:t xml:space="preserve">realizator Programu </w:t>
      </w:r>
      <w:r w:rsidRPr="006E1F09">
        <w:rPr>
          <w:rFonts w:cstheme="minorHAnsi"/>
          <w:sz w:val="24"/>
          <w:szCs w:val="24"/>
        </w:rPr>
        <w:t xml:space="preserve">jest zobowiązany dostarczyć je w terminie 7 dni od </w:t>
      </w:r>
      <w:r w:rsidR="00921DAE" w:rsidRPr="006E1F09">
        <w:rPr>
          <w:rFonts w:cstheme="minorHAnsi"/>
          <w:sz w:val="24"/>
          <w:szCs w:val="24"/>
        </w:rPr>
        <w:t xml:space="preserve">daty </w:t>
      </w:r>
      <w:r w:rsidRPr="006E1F09">
        <w:rPr>
          <w:rFonts w:cstheme="minorHAnsi"/>
          <w:sz w:val="24"/>
          <w:szCs w:val="24"/>
        </w:rPr>
        <w:t xml:space="preserve">otrzymania wezwania do uzupełnienia. Niedotrzymanie ww. terminu skutkuje wydaniem decyzji o zwrocie części lub całości dofinansowania. </w:t>
      </w:r>
    </w:p>
    <w:p w14:paraId="31396134" w14:textId="77777777" w:rsidR="00364290" w:rsidRPr="00364290" w:rsidRDefault="00CA34DB" w:rsidP="00364290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0"/>
          <w:szCs w:val="20"/>
        </w:rPr>
      </w:pPr>
      <w:r w:rsidRPr="006E1F09">
        <w:rPr>
          <w:rFonts w:cstheme="minorHAnsi"/>
          <w:sz w:val="24"/>
          <w:szCs w:val="24"/>
        </w:rPr>
        <w:t xml:space="preserve">Akceptacja sprawozdania i rozliczenie dofinansowania polega </w:t>
      </w:r>
      <w:r w:rsidR="006B1A15" w:rsidRPr="006E1F09">
        <w:rPr>
          <w:rFonts w:cstheme="minorHAnsi"/>
          <w:sz w:val="24"/>
          <w:szCs w:val="24"/>
        </w:rPr>
        <w:t xml:space="preserve">m.in. </w:t>
      </w:r>
      <w:r w:rsidRPr="006E1F09">
        <w:rPr>
          <w:rFonts w:cstheme="minorHAnsi"/>
          <w:sz w:val="24"/>
          <w:szCs w:val="24"/>
        </w:rPr>
        <w:t xml:space="preserve">na weryfikacji przez </w:t>
      </w:r>
      <w:r w:rsidR="00921DAE" w:rsidRPr="006E1F09">
        <w:rPr>
          <w:rFonts w:cstheme="minorHAnsi"/>
          <w:sz w:val="24"/>
          <w:szCs w:val="24"/>
        </w:rPr>
        <w:t xml:space="preserve">Ministra </w:t>
      </w:r>
      <w:r w:rsidRPr="006E1F09">
        <w:rPr>
          <w:rFonts w:cstheme="minorHAnsi"/>
          <w:sz w:val="24"/>
          <w:szCs w:val="24"/>
        </w:rPr>
        <w:t>założonych w ofercie działań (liczba osób</w:t>
      </w:r>
      <w:r w:rsidR="00F20EF8" w:rsidRPr="006E1F09">
        <w:rPr>
          <w:rFonts w:cstheme="minorHAnsi"/>
          <w:sz w:val="24"/>
          <w:szCs w:val="24"/>
        </w:rPr>
        <w:t xml:space="preserve"> niepełnosprawnych objętych usługami asysten</w:t>
      </w:r>
      <w:r w:rsidR="00687A12">
        <w:rPr>
          <w:rFonts w:cstheme="minorHAnsi"/>
          <w:sz w:val="24"/>
          <w:szCs w:val="24"/>
        </w:rPr>
        <w:t>cji osobistej</w:t>
      </w:r>
      <w:r w:rsidRPr="006E1F09">
        <w:rPr>
          <w:rFonts w:cstheme="minorHAnsi"/>
          <w:sz w:val="24"/>
          <w:szCs w:val="24"/>
        </w:rPr>
        <w:t xml:space="preserve"> i </w:t>
      </w:r>
      <w:r w:rsidR="00F20EF8" w:rsidRPr="006E1F09">
        <w:rPr>
          <w:rFonts w:cstheme="minorHAnsi"/>
          <w:sz w:val="24"/>
          <w:szCs w:val="24"/>
        </w:rPr>
        <w:t xml:space="preserve">liczba zrealizowanych </w:t>
      </w:r>
      <w:r w:rsidRPr="006E1F09">
        <w:rPr>
          <w:rFonts w:cstheme="minorHAnsi"/>
          <w:sz w:val="24"/>
          <w:szCs w:val="24"/>
        </w:rPr>
        <w:t>godzin</w:t>
      </w:r>
      <w:r w:rsidR="007A765B">
        <w:rPr>
          <w:rFonts w:cstheme="minorHAnsi"/>
          <w:sz w:val="24"/>
          <w:szCs w:val="24"/>
        </w:rPr>
        <w:t>, wysokość wykorzystania przekazanych środków</w:t>
      </w:r>
      <w:r w:rsidR="00E77653">
        <w:rPr>
          <w:rFonts w:cstheme="minorHAnsi"/>
          <w:sz w:val="24"/>
          <w:szCs w:val="24"/>
        </w:rPr>
        <w:t xml:space="preserve"> finansowych</w:t>
      </w:r>
      <w:r w:rsidRPr="006E1F09">
        <w:rPr>
          <w:rFonts w:cstheme="minorHAnsi"/>
          <w:sz w:val="24"/>
          <w:szCs w:val="24"/>
        </w:rPr>
        <w:t xml:space="preserve">) </w:t>
      </w:r>
      <w:r w:rsidR="001046D8" w:rsidRPr="006E1F09">
        <w:rPr>
          <w:rFonts w:cstheme="minorHAnsi"/>
          <w:sz w:val="24"/>
          <w:szCs w:val="24"/>
        </w:rPr>
        <w:t>r</w:t>
      </w:r>
      <w:r w:rsidR="00921DAE" w:rsidRPr="006E1F09">
        <w:rPr>
          <w:rFonts w:cstheme="minorHAnsi"/>
          <w:sz w:val="24"/>
          <w:szCs w:val="24"/>
        </w:rPr>
        <w:t>ealizatora Programu</w:t>
      </w:r>
      <w:r w:rsidRPr="006E1F09">
        <w:rPr>
          <w:rFonts w:cstheme="minorHAnsi"/>
          <w:sz w:val="24"/>
          <w:szCs w:val="24"/>
        </w:rPr>
        <w:t>.</w:t>
      </w:r>
    </w:p>
    <w:p w14:paraId="5937B5B1" w14:textId="075EC80D" w:rsidR="00C42BD5" w:rsidRPr="006F13C0" w:rsidRDefault="00F20EF8" w:rsidP="00364290">
      <w:pPr>
        <w:pStyle w:val="Akapitzlist"/>
        <w:spacing w:before="1680" w:after="0" w:line="360" w:lineRule="auto"/>
        <w:ind w:left="0"/>
        <w:contextualSpacing w:val="0"/>
        <w:rPr>
          <w:rFonts w:cstheme="minorHAnsi"/>
          <w:b/>
          <w:color w:val="000000" w:themeColor="text1"/>
          <w:sz w:val="20"/>
          <w:szCs w:val="20"/>
        </w:rPr>
      </w:pPr>
      <w:r w:rsidRPr="006F13C0">
        <w:rPr>
          <w:rFonts w:cstheme="minorHAnsi"/>
          <w:b/>
          <w:color w:val="000000" w:themeColor="text1"/>
          <w:sz w:val="20"/>
          <w:szCs w:val="20"/>
        </w:rPr>
        <w:t>Załącznik</w:t>
      </w:r>
      <w:r w:rsidR="001F0082" w:rsidRPr="006F13C0">
        <w:rPr>
          <w:rFonts w:cstheme="minorHAnsi"/>
          <w:b/>
          <w:color w:val="000000" w:themeColor="text1"/>
          <w:sz w:val="20"/>
          <w:szCs w:val="20"/>
        </w:rPr>
        <w:t>i</w:t>
      </w:r>
      <w:r w:rsidRPr="006F13C0">
        <w:rPr>
          <w:rFonts w:cstheme="minorHAnsi"/>
          <w:b/>
          <w:color w:val="000000" w:themeColor="text1"/>
          <w:sz w:val="20"/>
          <w:szCs w:val="20"/>
        </w:rPr>
        <w:t>:</w:t>
      </w:r>
    </w:p>
    <w:p w14:paraId="494236DE" w14:textId="1127386B" w:rsidR="008D18AA" w:rsidRDefault="00B866D8" w:rsidP="006F13C0">
      <w:p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Wzór </w:t>
      </w:r>
      <w:r w:rsidR="00720E58">
        <w:rPr>
          <w:rFonts w:cstheme="minorHAnsi"/>
          <w:color w:val="000000" w:themeColor="text1"/>
        </w:rPr>
        <w:t xml:space="preserve">formularza </w:t>
      </w:r>
      <w:r w:rsidR="00F20EF8" w:rsidRPr="006E1F09">
        <w:rPr>
          <w:rFonts w:cstheme="minorHAnsi"/>
          <w:color w:val="000000" w:themeColor="text1"/>
        </w:rPr>
        <w:t xml:space="preserve">oferty </w:t>
      </w:r>
      <w:r w:rsidR="00C855FE" w:rsidRPr="006E1F09">
        <w:rPr>
          <w:rFonts w:cstheme="minorHAnsi"/>
          <w:color w:val="000000" w:themeColor="text1"/>
        </w:rPr>
        <w:t>wraz z załączni</w:t>
      </w:r>
      <w:r w:rsidR="001865E5" w:rsidRPr="006E1F09">
        <w:rPr>
          <w:rFonts w:cstheme="minorHAnsi"/>
          <w:color w:val="000000" w:themeColor="text1"/>
        </w:rPr>
        <w:t>kiem</w:t>
      </w:r>
      <w:r w:rsidR="00BA1E1E" w:rsidRPr="006E1F09">
        <w:rPr>
          <w:rFonts w:cstheme="minorHAnsi"/>
          <w:color w:val="000000" w:themeColor="text1"/>
        </w:rPr>
        <w:t xml:space="preserve"> (</w:t>
      </w:r>
      <w:r w:rsidR="00C27700">
        <w:rPr>
          <w:rFonts w:cstheme="minorHAnsi"/>
          <w:color w:val="000000" w:themeColor="text1"/>
        </w:rPr>
        <w:t xml:space="preserve">wzorem </w:t>
      </w:r>
      <w:r>
        <w:rPr>
          <w:rFonts w:cstheme="minorHAnsi"/>
          <w:color w:val="000000" w:themeColor="text1"/>
        </w:rPr>
        <w:t>w</w:t>
      </w:r>
      <w:r w:rsidR="00C27700" w:rsidRPr="006E1F09">
        <w:rPr>
          <w:rFonts w:cstheme="minorHAnsi"/>
          <w:color w:val="000000" w:themeColor="text1"/>
        </w:rPr>
        <w:t>ykaz</w:t>
      </w:r>
      <w:r w:rsidR="00C27700">
        <w:rPr>
          <w:rFonts w:cstheme="minorHAnsi"/>
          <w:color w:val="000000" w:themeColor="text1"/>
        </w:rPr>
        <w:t>u</w:t>
      </w:r>
      <w:r w:rsidR="00C27700" w:rsidRPr="006E1F09">
        <w:rPr>
          <w:rFonts w:cstheme="minorHAnsi"/>
          <w:color w:val="000000" w:themeColor="text1"/>
        </w:rPr>
        <w:t xml:space="preserve"> </w:t>
      </w:r>
      <w:r w:rsidR="00BA1E1E" w:rsidRPr="006E1F09">
        <w:rPr>
          <w:rFonts w:cstheme="minorHAnsi"/>
          <w:color w:val="000000" w:themeColor="text1"/>
        </w:rPr>
        <w:t>usług)</w:t>
      </w:r>
      <w:r w:rsidR="00CB75A7">
        <w:rPr>
          <w:rFonts w:cstheme="minorHAnsi"/>
          <w:color w:val="000000" w:themeColor="text1"/>
        </w:rPr>
        <w:t>.</w:t>
      </w:r>
    </w:p>
    <w:p w14:paraId="598DD505" w14:textId="1DE7CCE5" w:rsidR="00AA3C2B" w:rsidRPr="006E1F09" w:rsidRDefault="00CB75A7" w:rsidP="006F13C0">
      <w:pPr>
        <w:spacing w:after="0"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Wzór umowy w ramach Programu.</w:t>
      </w:r>
    </w:p>
    <w:sectPr w:rsidR="00AA3C2B" w:rsidRPr="006E1F09" w:rsidSect="00936408">
      <w:headerReference w:type="default" r:id="rId10"/>
      <w:footerReference w:type="default" r:id="rId11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49D42" w14:textId="77777777" w:rsidR="006D399C" w:rsidRDefault="006D399C" w:rsidP="00AA64D4">
      <w:pPr>
        <w:spacing w:after="0" w:line="240" w:lineRule="auto"/>
      </w:pPr>
      <w:r>
        <w:separator/>
      </w:r>
    </w:p>
  </w:endnote>
  <w:endnote w:type="continuationSeparator" w:id="0">
    <w:p w14:paraId="5A3B0B80" w14:textId="77777777" w:rsidR="006D399C" w:rsidRDefault="006D399C" w:rsidP="00AA64D4">
      <w:pPr>
        <w:spacing w:after="0" w:line="240" w:lineRule="auto"/>
      </w:pPr>
      <w:r>
        <w:continuationSeparator/>
      </w:r>
    </w:p>
  </w:endnote>
  <w:endnote w:type="continuationNotice" w:id="1">
    <w:p w14:paraId="5FCE3394" w14:textId="77777777" w:rsidR="006D399C" w:rsidRDefault="006D3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B3D411E" w:rsidR="00E006C1" w:rsidRDefault="00E006C1">
        <w:pPr>
          <w:pStyle w:val="Stopka"/>
          <w:jc w:val="center"/>
        </w:pPr>
      </w:p>
      <w:p w14:paraId="16620F3C" w14:textId="4102C142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CE">
          <w:rPr>
            <w:noProof/>
          </w:rPr>
          <w:t>15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06349" w14:textId="77777777" w:rsidR="006D399C" w:rsidRDefault="006D399C" w:rsidP="00AA64D4">
      <w:pPr>
        <w:spacing w:after="0" w:line="240" w:lineRule="auto"/>
      </w:pPr>
      <w:r>
        <w:separator/>
      </w:r>
    </w:p>
  </w:footnote>
  <w:footnote w:type="continuationSeparator" w:id="0">
    <w:p w14:paraId="25577E28" w14:textId="77777777" w:rsidR="006D399C" w:rsidRDefault="006D399C" w:rsidP="00AA64D4">
      <w:pPr>
        <w:spacing w:after="0" w:line="240" w:lineRule="auto"/>
      </w:pPr>
      <w:r>
        <w:continuationSeparator/>
      </w:r>
    </w:p>
  </w:footnote>
  <w:footnote w:type="continuationNotice" w:id="1">
    <w:p w14:paraId="27F23D3D" w14:textId="77777777" w:rsidR="006D399C" w:rsidRDefault="006D399C">
      <w:pPr>
        <w:spacing w:after="0" w:line="240" w:lineRule="auto"/>
      </w:pPr>
    </w:p>
  </w:footnote>
  <w:footnote w:id="2">
    <w:p w14:paraId="7BC5A266" w14:textId="3C449454" w:rsidR="00126828" w:rsidRPr="00C92886" w:rsidRDefault="00126828" w:rsidP="00D73627">
      <w:pPr>
        <w:pStyle w:val="Tekstprzypisudolnego"/>
        <w:jc w:val="both"/>
        <w:rPr>
          <w:rFonts w:cstheme="minorHAnsi"/>
        </w:rPr>
      </w:pPr>
      <w:r w:rsidRPr="00C92886">
        <w:rPr>
          <w:rStyle w:val="Odwoanieprzypisudolnego"/>
          <w:rFonts w:cstheme="minorHAnsi"/>
        </w:rPr>
        <w:footnoteRef/>
      </w:r>
      <w:r w:rsidR="00A075DD" w:rsidRPr="00C92886">
        <w:rPr>
          <w:rFonts w:cstheme="minorHAnsi"/>
          <w:vertAlign w:val="superscript"/>
        </w:rPr>
        <w:t>)</w:t>
      </w:r>
      <w:r w:rsidRPr="00C92886">
        <w:rPr>
          <w:rFonts w:cstheme="minorHAnsi"/>
        </w:rPr>
        <w:t xml:space="preserve"> Ust. 2 </w:t>
      </w:r>
      <w:r w:rsidR="00075349" w:rsidRPr="00C92886">
        <w:rPr>
          <w:rFonts w:cstheme="minorHAnsi"/>
        </w:rPr>
        <w:t xml:space="preserve">działu XIV </w:t>
      </w:r>
      <w:r w:rsidRPr="00C92886">
        <w:rPr>
          <w:rFonts w:cstheme="minorHAnsi"/>
        </w:rPr>
        <w:t xml:space="preserve">dotyczy wyłącznie sytuacji, w której </w:t>
      </w:r>
      <w:r w:rsidR="00177EB9">
        <w:rPr>
          <w:rFonts w:cstheme="minorHAnsi"/>
        </w:rPr>
        <w:t xml:space="preserve"> podmiot </w:t>
      </w:r>
      <w:r w:rsidRPr="00C92886">
        <w:rPr>
          <w:rFonts w:cstheme="minorHAnsi"/>
        </w:rPr>
        <w:t>otrzy</w:t>
      </w:r>
      <w:r w:rsidR="00082A2B" w:rsidRPr="00C92886">
        <w:rPr>
          <w:rFonts w:cstheme="minorHAnsi"/>
        </w:rPr>
        <w:t>m</w:t>
      </w:r>
      <w:r w:rsidRPr="00C92886">
        <w:rPr>
          <w:rFonts w:cstheme="minorHAnsi"/>
        </w:rPr>
        <w:t xml:space="preserve">a mniej niż 100% </w:t>
      </w:r>
      <w:r w:rsidR="00C2441B" w:rsidRPr="00C92886">
        <w:rPr>
          <w:rFonts w:cstheme="minorHAnsi"/>
          <w:color w:val="000000" w:themeColor="text1"/>
        </w:rPr>
        <w:t>całkowitej kwoty przeznaczonej na realizację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C477" w14:textId="77777777" w:rsidR="00A74B3E" w:rsidRDefault="00A74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01FA20AE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0B257FF"/>
    <w:multiLevelType w:val="hybridMultilevel"/>
    <w:tmpl w:val="4770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6E01A8"/>
    <w:multiLevelType w:val="hybridMultilevel"/>
    <w:tmpl w:val="972C1A8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52FB4"/>
    <w:multiLevelType w:val="hybridMultilevel"/>
    <w:tmpl w:val="0F00BE8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F304E"/>
    <w:multiLevelType w:val="hybridMultilevel"/>
    <w:tmpl w:val="6FEAFBBE"/>
    <w:lvl w:ilvl="0" w:tplc="3AC85E38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E280A"/>
    <w:multiLevelType w:val="hybridMultilevel"/>
    <w:tmpl w:val="DB480894"/>
    <w:lvl w:ilvl="0" w:tplc="72BE5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650695"/>
    <w:multiLevelType w:val="hybridMultilevel"/>
    <w:tmpl w:val="AD401E08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82FBC">
      <w:start w:val="1"/>
      <w:numFmt w:val="decimal"/>
      <w:lvlText w:val="%2)"/>
      <w:lvlJc w:val="left"/>
      <w:pPr>
        <w:ind w:left="113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933599"/>
    <w:multiLevelType w:val="hybridMultilevel"/>
    <w:tmpl w:val="A0D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A5887"/>
    <w:multiLevelType w:val="hybridMultilevel"/>
    <w:tmpl w:val="867E211E"/>
    <w:lvl w:ilvl="0" w:tplc="020CD9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F5504"/>
    <w:multiLevelType w:val="hybridMultilevel"/>
    <w:tmpl w:val="9A8678AC"/>
    <w:lvl w:ilvl="0" w:tplc="4782A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7447"/>
    <w:multiLevelType w:val="multilevel"/>
    <w:tmpl w:val="7F627816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94B9D"/>
    <w:multiLevelType w:val="hybridMultilevel"/>
    <w:tmpl w:val="668C6C1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4D35E4A"/>
    <w:multiLevelType w:val="hybridMultilevel"/>
    <w:tmpl w:val="EB7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50CAD"/>
    <w:multiLevelType w:val="hybridMultilevel"/>
    <w:tmpl w:val="D1F08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17F56"/>
    <w:multiLevelType w:val="hybridMultilevel"/>
    <w:tmpl w:val="9D740B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D0454C"/>
    <w:multiLevelType w:val="hybridMultilevel"/>
    <w:tmpl w:val="7A766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333F38F0"/>
    <w:multiLevelType w:val="hybridMultilevel"/>
    <w:tmpl w:val="C088D97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305F6"/>
    <w:multiLevelType w:val="multilevel"/>
    <w:tmpl w:val="D0D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310723C"/>
    <w:multiLevelType w:val="hybridMultilevel"/>
    <w:tmpl w:val="4FA8716C"/>
    <w:lvl w:ilvl="0" w:tplc="F3E2A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6549E3"/>
    <w:multiLevelType w:val="hybridMultilevel"/>
    <w:tmpl w:val="60AC0A54"/>
    <w:lvl w:ilvl="0" w:tplc="F6548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12596B"/>
    <w:multiLevelType w:val="hybridMultilevel"/>
    <w:tmpl w:val="73D4FA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025645"/>
    <w:multiLevelType w:val="hybridMultilevel"/>
    <w:tmpl w:val="D5666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C3817"/>
    <w:multiLevelType w:val="hybridMultilevel"/>
    <w:tmpl w:val="4E58155E"/>
    <w:lvl w:ilvl="0" w:tplc="185CC2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C4093"/>
    <w:multiLevelType w:val="hybridMultilevel"/>
    <w:tmpl w:val="9E325FD0"/>
    <w:lvl w:ilvl="0" w:tplc="8C38B4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548B7"/>
    <w:multiLevelType w:val="hybridMultilevel"/>
    <w:tmpl w:val="FD96279A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5C426B"/>
    <w:multiLevelType w:val="hybridMultilevel"/>
    <w:tmpl w:val="4B6E26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46124"/>
    <w:multiLevelType w:val="hybridMultilevel"/>
    <w:tmpl w:val="E0EC4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91FD1"/>
    <w:multiLevelType w:val="hybridMultilevel"/>
    <w:tmpl w:val="77B8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06EF4"/>
    <w:multiLevelType w:val="hybridMultilevel"/>
    <w:tmpl w:val="D28CDDC4"/>
    <w:lvl w:ilvl="0" w:tplc="80C69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8A38D6"/>
    <w:multiLevelType w:val="hybridMultilevel"/>
    <w:tmpl w:val="0B1C7EBE"/>
    <w:lvl w:ilvl="0" w:tplc="DDF23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1D75CF"/>
    <w:multiLevelType w:val="hybridMultilevel"/>
    <w:tmpl w:val="870E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01207"/>
    <w:multiLevelType w:val="multilevel"/>
    <w:tmpl w:val="BD781C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D36202"/>
    <w:multiLevelType w:val="hybridMultilevel"/>
    <w:tmpl w:val="457C15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42E14F1"/>
    <w:multiLevelType w:val="hybridMultilevel"/>
    <w:tmpl w:val="50DA38E4"/>
    <w:lvl w:ilvl="0" w:tplc="35ECF8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FC7DED"/>
    <w:multiLevelType w:val="hybridMultilevel"/>
    <w:tmpl w:val="737E1E06"/>
    <w:lvl w:ilvl="0" w:tplc="3AC85E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8334424"/>
    <w:multiLevelType w:val="hybridMultilevel"/>
    <w:tmpl w:val="C9F445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70CE6761"/>
    <w:multiLevelType w:val="hybridMultilevel"/>
    <w:tmpl w:val="94448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3477D"/>
    <w:multiLevelType w:val="hybridMultilevel"/>
    <w:tmpl w:val="9EB87A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4A4531"/>
    <w:multiLevelType w:val="hybridMultilevel"/>
    <w:tmpl w:val="7A0456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7C76F1C"/>
    <w:multiLevelType w:val="hybridMultilevel"/>
    <w:tmpl w:val="99FE1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BE7633"/>
    <w:multiLevelType w:val="hybridMultilevel"/>
    <w:tmpl w:val="317E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80A67"/>
    <w:multiLevelType w:val="hybridMultilevel"/>
    <w:tmpl w:val="5FA0FFC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CFB00DA"/>
    <w:multiLevelType w:val="hybridMultilevel"/>
    <w:tmpl w:val="9832376E"/>
    <w:lvl w:ilvl="0" w:tplc="80C69F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7D660D4F"/>
    <w:multiLevelType w:val="hybridMultilevel"/>
    <w:tmpl w:val="38D6EF52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6" w15:restartNumberingAfterBreak="0">
    <w:nsid w:val="7FAC4EEE"/>
    <w:multiLevelType w:val="hybridMultilevel"/>
    <w:tmpl w:val="8084C39E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D269FF"/>
    <w:multiLevelType w:val="hybridMultilevel"/>
    <w:tmpl w:val="3A5E9378"/>
    <w:lvl w:ilvl="0" w:tplc="80C69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6"/>
  </w:num>
  <w:num w:numId="3">
    <w:abstractNumId w:val="39"/>
  </w:num>
  <w:num w:numId="4">
    <w:abstractNumId w:val="17"/>
  </w:num>
  <w:num w:numId="5">
    <w:abstractNumId w:val="29"/>
  </w:num>
  <w:num w:numId="6">
    <w:abstractNumId w:val="14"/>
  </w:num>
  <w:num w:numId="7">
    <w:abstractNumId w:val="44"/>
  </w:num>
  <w:num w:numId="8">
    <w:abstractNumId w:val="40"/>
  </w:num>
  <w:num w:numId="9">
    <w:abstractNumId w:val="25"/>
  </w:num>
  <w:num w:numId="10">
    <w:abstractNumId w:val="66"/>
  </w:num>
  <w:num w:numId="11">
    <w:abstractNumId w:val="43"/>
  </w:num>
  <w:num w:numId="12">
    <w:abstractNumId w:val="19"/>
  </w:num>
  <w:num w:numId="13">
    <w:abstractNumId w:val="47"/>
  </w:num>
  <w:num w:numId="14">
    <w:abstractNumId w:val="61"/>
  </w:num>
  <w:num w:numId="15">
    <w:abstractNumId w:val="18"/>
  </w:num>
  <w:num w:numId="16">
    <w:abstractNumId w:val="27"/>
  </w:num>
  <w:num w:numId="17">
    <w:abstractNumId w:val="63"/>
  </w:num>
  <w:num w:numId="18">
    <w:abstractNumId w:val="26"/>
  </w:num>
  <w:num w:numId="19">
    <w:abstractNumId w:val="35"/>
  </w:num>
  <w:num w:numId="20">
    <w:abstractNumId w:val="20"/>
  </w:num>
  <w:num w:numId="21">
    <w:abstractNumId w:val="48"/>
  </w:num>
  <w:num w:numId="22">
    <w:abstractNumId w:val="11"/>
  </w:num>
  <w:num w:numId="23">
    <w:abstractNumId w:val="28"/>
  </w:num>
  <w:num w:numId="24">
    <w:abstractNumId w:val="38"/>
  </w:num>
  <w:num w:numId="25">
    <w:abstractNumId w:val="52"/>
  </w:num>
  <w:num w:numId="26">
    <w:abstractNumId w:val="9"/>
  </w:num>
  <w:num w:numId="27">
    <w:abstractNumId w:val="55"/>
  </w:num>
  <w:num w:numId="28">
    <w:abstractNumId w:val="62"/>
  </w:num>
  <w:num w:numId="29">
    <w:abstractNumId w:val="36"/>
  </w:num>
  <w:num w:numId="30">
    <w:abstractNumId w:val="51"/>
  </w:num>
  <w:num w:numId="31">
    <w:abstractNumId w:val="12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  <w:num w:numId="43">
    <w:abstractNumId w:val="3"/>
  </w:num>
  <w:num w:numId="44">
    <w:abstractNumId w:val="0"/>
  </w:num>
  <w:num w:numId="45">
    <w:abstractNumId w:val="21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0"/>
  </w:num>
  <w:num w:numId="50">
    <w:abstractNumId w:val="46"/>
  </w:num>
  <w:num w:numId="51">
    <w:abstractNumId w:val="37"/>
  </w:num>
  <w:num w:numId="52">
    <w:abstractNumId w:val="32"/>
  </w:num>
  <w:num w:numId="53">
    <w:abstractNumId w:val="50"/>
  </w:num>
  <w:num w:numId="54">
    <w:abstractNumId w:val="53"/>
  </w:num>
  <w:num w:numId="55">
    <w:abstractNumId w:val="8"/>
  </w:num>
  <w:num w:numId="56">
    <w:abstractNumId w:val="65"/>
  </w:num>
  <w:num w:numId="57">
    <w:abstractNumId w:val="60"/>
  </w:num>
  <w:num w:numId="58">
    <w:abstractNumId w:val="6"/>
  </w:num>
  <w:num w:numId="59">
    <w:abstractNumId w:val="54"/>
  </w:num>
  <w:num w:numId="60">
    <w:abstractNumId w:val="33"/>
  </w:num>
  <w:num w:numId="61">
    <w:abstractNumId w:val="57"/>
  </w:num>
  <w:num w:numId="62">
    <w:abstractNumId w:val="34"/>
  </w:num>
  <w:num w:numId="63">
    <w:abstractNumId w:val="24"/>
  </w:num>
  <w:num w:numId="64">
    <w:abstractNumId w:val="58"/>
  </w:num>
  <w:num w:numId="65">
    <w:abstractNumId w:val="23"/>
  </w:num>
  <w:num w:numId="66">
    <w:abstractNumId w:val="5"/>
  </w:num>
  <w:num w:numId="67">
    <w:abstractNumId w:val="56"/>
  </w:num>
  <w:num w:numId="68">
    <w:abstractNumId w:val="42"/>
  </w:num>
  <w:num w:numId="69">
    <w:abstractNumId w:val="45"/>
  </w:num>
  <w:num w:numId="70">
    <w:abstractNumId w:val="4"/>
  </w:num>
  <w:num w:numId="71">
    <w:abstractNumId w:val="59"/>
  </w:num>
  <w:num w:numId="72">
    <w:abstractNumId w:val="41"/>
  </w:num>
  <w:num w:numId="73">
    <w:abstractNumId w:val="67"/>
  </w:num>
  <w:num w:numId="74">
    <w:abstractNumId w:val="64"/>
  </w:num>
  <w:num w:numId="75">
    <w:abstractNumId w:val="22"/>
  </w:num>
  <w:num w:numId="76">
    <w:abstractNumId w:val="13"/>
  </w:num>
  <w:num w:numId="77">
    <w:abstractNumId w:val="1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0020"/>
    <w:rsid w:val="00001863"/>
    <w:rsid w:val="00004168"/>
    <w:rsid w:val="00006A93"/>
    <w:rsid w:val="0001181E"/>
    <w:rsid w:val="00020D11"/>
    <w:rsid w:val="000217EB"/>
    <w:rsid w:val="0002301A"/>
    <w:rsid w:val="00023468"/>
    <w:rsid w:val="00023FB2"/>
    <w:rsid w:val="00025D00"/>
    <w:rsid w:val="00027ED8"/>
    <w:rsid w:val="00030E6E"/>
    <w:rsid w:val="00030E7A"/>
    <w:rsid w:val="00032329"/>
    <w:rsid w:val="000333C8"/>
    <w:rsid w:val="00035E12"/>
    <w:rsid w:val="0004529A"/>
    <w:rsid w:val="00050CE3"/>
    <w:rsid w:val="00053415"/>
    <w:rsid w:val="00053B03"/>
    <w:rsid w:val="000543F0"/>
    <w:rsid w:val="00056094"/>
    <w:rsid w:val="00057FDE"/>
    <w:rsid w:val="00060CD2"/>
    <w:rsid w:val="00061A52"/>
    <w:rsid w:val="00061EAA"/>
    <w:rsid w:val="00062CC0"/>
    <w:rsid w:val="00062ECB"/>
    <w:rsid w:val="00064495"/>
    <w:rsid w:val="00071319"/>
    <w:rsid w:val="00075349"/>
    <w:rsid w:val="00075ADE"/>
    <w:rsid w:val="00081D9B"/>
    <w:rsid w:val="00081E97"/>
    <w:rsid w:val="00082A2B"/>
    <w:rsid w:val="000846E2"/>
    <w:rsid w:val="000859A5"/>
    <w:rsid w:val="000865AE"/>
    <w:rsid w:val="00087FA1"/>
    <w:rsid w:val="00090F88"/>
    <w:rsid w:val="00093876"/>
    <w:rsid w:val="0009574E"/>
    <w:rsid w:val="000A5C6D"/>
    <w:rsid w:val="000A6FA5"/>
    <w:rsid w:val="000A7B3E"/>
    <w:rsid w:val="000B033C"/>
    <w:rsid w:val="000B1036"/>
    <w:rsid w:val="000B1C32"/>
    <w:rsid w:val="000B2D88"/>
    <w:rsid w:val="000B3B95"/>
    <w:rsid w:val="000B519D"/>
    <w:rsid w:val="000C04FF"/>
    <w:rsid w:val="000C25A5"/>
    <w:rsid w:val="000C3315"/>
    <w:rsid w:val="000C543B"/>
    <w:rsid w:val="000C5A6A"/>
    <w:rsid w:val="000C6715"/>
    <w:rsid w:val="000C726B"/>
    <w:rsid w:val="000D087C"/>
    <w:rsid w:val="000D16B6"/>
    <w:rsid w:val="000D311E"/>
    <w:rsid w:val="000E073F"/>
    <w:rsid w:val="000E14C4"/>
    <w:rsid w:val="000E1573"/>
    <w:rsid w:val="000E1AC9"/>
    <w:rsid w:val="000E246C"/>
    <w:rsid w:val="000E2597"/>
    <w:rsid w:val="000E6D57"/>
    <w:rsid w:val="000F25A1"/>
    <w:rsid w:val="000F25ED"/>
    <w:rsid w:val="000F39BA"/>
    <w:rsid w:val="000F39E0"/>
    <w:rsid w:val="000F3A41"/>
    <w:rsid w:val="000F7306"/>
    <w:rsid w:val="00101AE3"/>
    <w:rsid w:val="00101C5B"/>
    <w:rsid w:val="00102ED9"/>
    <w:rsid w:val="0010420F"/>
    <w:rsid w:val="001046D8"/>
    <w:rsid w:val="0010471D"/>
    <w:rsid w:val="00106665"/>
    <w:rsid w:val="00106F70"/>
    <w:rsid w:val="0011074A"/>
    <w:rsid w:val="00110DA6"/>
    <w:rsid w:val="00110FEC"/>
    <w:rsid w:val="00111540"/>
    <w:rsid w:val="00112220"/>
    <w:rsid w:val="001151D9"/>
    <w:rsid w:val="001203EE"/>
    <w:rsid w:val="00121780"/>
    <w:rsid w:val="00121C66"/>
    <w:rsid w:val="001223DC"/>
    <w:rsid w:val="0012386B"/>
    <w:rsid w:val="0012517D"/>
    <w:rsid w:val="00126828"/>
    <w:rsid w:val="00126D6A"/>
    <w:rsid w:val="0013074D"/>
    <w:rsid w:val="00134E1C"/>
    <w:rsid w:val="00136B81"/>
    <w:rsid w:val="00140F4C"/>
    <w:rsid w:val="00142865"/>
    <w:rsid w:val="0014450D"/>
    <w:rsid w:val="00151A1F"/>
    <w:rsid w:val="00153579"/>
    <w:rsid w:val="00154813"/>
    <w:rsid w:val="00157256"/>
    <w:rsid w:val="00157F45"/>
    <w:rsid w:val="001612B6"/>
    <w:rsid w:val="00161B5A"/>
    <w:rsid w:val="00162840"/>
    <w:rsid w:val="001661F7"/>
    <w:rsid w:val="00167560"/>
    <w:rsid w:val="00170B1A"/>
    <w:rsid w:val="001714CF"/>
    <w:rsid w:val="00171A3A"/>
    <w:rsid w:val="00171EAA"/>
    <w:rsid w:val="001757B3"/>
    <w:rsid w:val="00176281"/>
    <w:rsid w:val="001776B7"/>
    <w:rsid w:val="00177EB9"/>
    <w:rsid w:val="00181526"/>
    <w:rsid w:val="001860BD"/>
    <w:rsid w:val="001865E5"/>
    <w:rsid w:val="00187055"/>
    <w:rsid w:val="0018716B"/>
    <w:rsid w:val="00193373"/>
    <w:rsid w:val="00194A7B"/>
    <w:rsid w:val="001965B9"/>
    <w:rsid w:val="001A12A2"/>
    <w:rsid w:val="001A2979"/>
    <w:rsid w:val="001A4FB0"/>
    <w:rsid w:val="001A67D7"/>
    <w:rsid w:val="001A69B3"/>
    <w:rsid w:val="001B407C"/>
    <w:rsid w:val="001B5ABC"/>
    <w:rsid w:val="001B5D11"/>
    <w:rsid w:val="001C1544"/>
    <w:rsid w:val="001C1549"/>
    <w:rsid w:val="001C1772"/>
    <w:rsid w:val="001C2721"/>
    <w:rsid w:val="001C3289"/>
    <w:rsid w:val="001C50D5"/>
    <w:rsid w:val="001D398E"/>
    <w:rsid w:val="001D4319"/>
    <w:rsid w:val="001D6BC8"/>
    <w:rsid w:val="001E04F2"/>
    <w:rsid w:val="001E3000"/>
    <w:rsid w:val="001E53A2"/>
    <w:rsid w:val="001F0082"/>
    <w:rsid w:val="001F0CBD"/>
    <w:rsid w:val="001F1123"/>
    <w:rsid w:val="001F1637"/>
    <w:rsid w:val="001F207E"/>
    <w:rsid w:val="001F6532"/>
    <w:rsid w:val="0020182F"/>
    <w:rsid w:val="00202118"/>
    <w:rsid w:val="00205465"/>
    <w:rsid w:val="002058A1"/>
    <w:rsid w:val="002063D8"/>
    <w:rsid w:val="00210ECC"/>
    <w:rsid w:val="0021118D"/>
    <w:rsid w:val="00211A92"/>
    <w:rsid w:val="002121CB"/>
    <w:rsid w:val="00213A01"/>
    <w:rsid w:val="00215025"/>
    <w:rsid w:val="00217A8C"/>
    <w:rsid w:val="00221470"/>
    <w:rsid w:val="00222212"/>
    <w:rsid w:val="00227FDE"/>
    <w:rsid w:val="00231F6E"/>
    <w:rsid w:val="002343BF"/>
    <w:rsid w:val="00236F30"/>
    <w:rsid w:val="0023741F"/>
    <w:rsid w:val="00242362"/>
    <w:rsid w:val="00245542"/>
    <w:rsid w:val="00247E6A"/>
    <w:rsid w:val="00251283"/>
    <w:rsid w:val="00252322"/>
    <w:rsid w:val="00254799"/>
    <w:rsid w:val="00254CE8"/>
    <w:rsid w:val="00256769"/>
    <w:rsid w:val="00257451"/>
    <w:rsid w:val="00257576"/>
    <w:rsid w:val="00261DCA"/>
    <w:rsid w:val="00262632"/>
    <w:rsid w:val="0026308E"/>
    <w:rsid w:val="00263616"/>
    <w:rsid w:val="00263E6E"/>
    <w:rsid w:val="00263F7D"/>
    <w:rsid w:val="00266426"/>
    <w:rsid w:val="00271F77"/>
    <w:rsid w:val="002726F2"/>
    <w:rsid w:val="00272B0B"/>
    <w:rsid w:val="00272F58"/>
    <w:rsid w:val="00273CCC"/>
    <w:rsid w:val="00275D9A"/>
    <w:rsid w:val="00276A8A"/>
    <w:rsid w:val="00280ABA"/>
    <w:rsid w:val="002818BC"/>
    <w:rsid w:val="002826D4"/>
    <w:rsid w:val="002828C0"/>
    <w:rsid w:val="002832F6"/>
    <w:rsid w:val="002840AC"/>
    <w:rsid w:val="002858B7"/>
    <w:rsid w:val="002858D9"/>
    <w:rsid w:val="00293520"/>
    <w:rsid w:val="00295DA9"/>
    <w:rsid w:val="00295DE4"/>
    <w:rsid w:val="00295FCD"/>
    <w:rsid w:val="002963B4"/>
    <w:rsid w:val="00297C57"/>
    <w:rsid w:val="002A2197"/>
    <w:rsid w:val="002A305D"/>
    <w:rsid w:val="002A3630"/>
    <w:rsid w:val="002A4507"/>
    <w:rsid w:val="002A7FAB"/>
    <w:rsid w:val="002B044A"/>
    <w:rsid w:val="002B0E6A"/>
    <w:rsid w:val="002B1D4A"/>
    <w:rsid w:val="002B2169"/>
    <w:rsid w:val="002B366C"/>
    <w:rsid w:val="002B66CB"/>
    <w:rsid w:val="002B66FB"/>
    <w:rsid w:val="002C18ED"/>
    <w:rsid w:val="002C21D5"/>
    <w:rsid w:val="002C6AA4"/>
    <w:rsid w:val="002C707C"/>
    <w:rsid w:val="002C722F"/>
    <w:rsid w:val="002C7C24"/>
    <w:rsid w:val="002C7FE4"/>
    <w:rsid w:val="002D00FB"/>
    <w:rsid w:val="002D31A7"/>
    <w:rsid w:val="002D3B16"/>
    <w:rsid w:val="002D4C42"/>
    <w:rsid w:val="002D5DAB"/>
    <w:rsid w:val="002D7E8C"/>
    <w:rsid w:val="002E2106"/>
    <w:rsid w:val="002E26B8"/>
    <w:rsid w:val="002E6121"/>
    <w:rsid w:val="002E6272"/>
    <w:rsid w:val="002F0AFD"/>
    <w:rsid w:val="002F1033"/>
    <w:rsid w:val="002F21C9"/>
    <w:rsid w:val="002F300D"/>
    <w:rsid w:val="003001B2"/>
    <w:rsid w:val="0030033F"/>
    <w:rsid w:val="003021DE"/>
    <w:rsid w:val="00311B33"/>
    <w:rsid w:val="0031369C"/>
    <w:rsid w:val="00316F7F"/>
    <w:rsid w:val="0031796F"/>
    <w:rsid w:val="0032396E"/>
    <w:rsid w:val="00323C2F"/>
    <w:rsid w:val="003246D3"/>
    <w:rsid w:val="00326FC0"/>
    <w:rsid w:val="003319BD"/>
    <w:rsid w:val="003327BF"/>
    <w:rsid w:val="00334501"/>
    <w:rsid w:val="00335A7F"/>
    <w:rsid w:val="0033633F"/>
    <w:rsid w:val="00342180"/>
    <w:rsid w:val="0034240E"/>
    <w:rsid w:val="00343EE5"/>
    <w:rsid w:val="00345C8A"/>
    <w:rsid w:val="0035082C"/>
    <w:rsid w:val="00354521"/>
    <w:rsid w:val="00355667"/>
    <w:rsid w:val="00356758"/>
    <w:rsid w:val="00356954"/>
    <w:rsid w:val="003571C2"/>
    <w:rsid w:val="00361AFE"/>
    <w:rsid w:val="003626F5"/>
    <w:rsid w:val="00362D94"/>
    <w:rsid w:val="00364290"/>
    <w:rsid w:val="0036443B"/>
    <w:rsid w:val="00365C0E"/>
    <w:rsid w:val="00375FC0"/>
    <w:rsid w:val="00376A88"/>
    <w:rsid w:val="0038058F"/>
    <w:rsid w:val="003815FB"/>
    <w:rsid w:val="0038242C"/>
    <w:rsid w:val="00382C2C"/>
    <w:rsid w:val="00382D28"/>
    <w:rsid w:val="00384A19"/>
    <w:rsid w:val="00385D4C"/>
    <w:rsid w:val="003867ED"/>
    <w:rsid w:val="00387B46"/>
    <w:rsid w:val="00390342"/>
    <w:rsid w:val="003909D6"/>
    <w:rsid w:val="003949C2"/>
    <w:rsid w:val="00396124"/>
    <w:rsid w:val="00396438"/>
    <w:rsid w:val="00397DFD"/>
    <w:rsid w:val="003A1E50"/>
    <w:rsid w:val="003A2880"/>
    <w:rsid w:val="003A28DA"/>
    <w:rsid w:val="003A3FE3"/>
    <w:rsid w:val="003A51DF"/>
    <w:rsid w:val="003A5FDD"/>
    <w:rsid w:val="003A6261"/>
    <w:rsid w:val="003A7597"/>
    <w:rsid w:val="003A7E5D"/>
    <w:rsid w:val="003B2BAF"/>
    <w:rsid w:val="003B3C63"/>
    <w:rsid w:val="003B4459"/>
    <w:rsid w:val="003B46E1"/>
    <w:rsid w:val="003B65F8"/>
    <w:rsid w:val="003C18D7"/>
    <w:rsid w:val="003C546C"/>
    <w:rsid w:val="003C7046"/>
    <w:rsid w:val="003C7464"/>
    <w:rsid w:val="003D12D0"/>
    <w:rsid w:val="003D46FA"/>
    <w:rsid w:val="003D4994"/>
    <w:rsid w:val="003D6C81"/>
    <w:rsid w:val="003E00CD"/>
    <w:rsid w:val="003E1AFA"/>
    <w:rsid w:val="003E2A82"/>
    <w:rsid w:val="003E556A"/>
    <w:rsid w:val="003E7930"/>
    <w:rsid w:val="003F05C3"/>
    <w:rsid w:val="003F0F81"/>
    <w:rsid w:val="003F1944"/>
    <w:rsid w:val="003F1B02"/>
    <w:rsid w:val="003F2BCB"/>
    <w:rsid w:val="003F2D1B"/>
    <w:rsid w:val="003F5778"/>
    <w:rsid w:val="00400564"/>
    <w:rsid w:val="00400C14"/>
    <w:rsid w:val="00401443"/>
    <w:rsid w:val="00402727"/>
    <w:rsid w:val="004034F7"/>
    <w:rsid w:val="00403B60"/>
    <w:rsid w:val="00411079"/>
    <w:rsid w:val="004130E8"/>
    <w:rsid w:val="0041457D"/>
    <w:rsid w:val="00414E69"/>
    <w:rsid w:val="00415658"/>
    <w:rsid w:val="004159B0"/>
    <w:rsid w:val="00416E34"/>
    <w:rsid w:val="00421D8E"/>
    <w:rsid w:val="00422B09"/>
    <w:rsid w:val="00425139"/>
    <w:rsid w:val="00425289"/>
    <w:rsid w:val="00425DC5"/>
    <w:rsid w:val="0043035C"/>
    <w:rsid w:val="00431735"/>
    <w:rsid w:val="0043259D"/>
    <w:rsid w:val="00433589"/>
    <w:rsid w:val="00433B04"/>
    <w:rsid w:val="00435186"/>
    <w:rsid w:val="00437EAE"/>
    <w:rsid w:val="004428ED"/>
    <w:rsid w:val="00443321"/>
    <w:rsid w:val="00451F82"/>
    <w:rsid w:val="0045272B"/>
    <w:rsid w:val="00454C40"/>
    <w:rsid w:val="0045730B"/>
    <w:rsid w:val="0046046E"/>
    <w:rsid w:val="00460A2F"/>
    <w:rsid w:val="004623B7"/>
    <w:rsid w:val="00472AF3"/>
    <w:rsid w:val="00473FD9"/>
    <w:rsid w:val="004775A1"/>
    <w:rsid w:val="00480A68"/>
    <w:rsid w:val="004812E9"/>
    <w:rsid w:val="004836B2"/>
    <w:rsid w:val="00484177"/>
    <w:rsid w:val="004869B1"/>
    <w:rsid w:val="004910C0"/>
    <w:rsid w:val="00491C4A"/>
    <w:rsid w:val="00491C5F"/>
    <w:rsid w:val="004933AC"/>
    <w:rsid w:val="00494E2C"/>
    <w:rsid w:val="00496AFC"/>
    <w:rsid w:val="004A17EB"/>
    <w:rsid w:val="004A2601"/>
    <w:rsid w:val="004A425F"/>
    <w:rsid w:val="004A52ED"/>
    <w:rsid w:val="004A751F"/>
    <w:rsid w:val="004B0576"/>
    <w:rsid w:val="004B172A"/>
    <w:rsid w:val="004B4621"/>
    <w:rsid w:val="004B4C52"/>
    <w:rsid w:val="004B4DA9"/>
    <w:rsid w:val="004B51A5"/>
    <w:rsid w:val="004B5B78"/>
    <w:rsid w:val="004B6902"/>
    <w:rsid w:val="004C2EBE"/>
    <w:rsid w:val="004C4284"/>
    <w:rsid w:val="004C7F10"/>
    <w:rsid w:val="004D02FA"/>
    <w:rsid w:val="004D0D99"/>
    <w:rsid w:val="004D38DF"/>
    <w:rsid w:val="004D5B73"/>
    <w:rsid w:val="004D5C70"/>
    <w:rsid w:val="004E4C6E"/>
    <w:rsid w:val="004E4EEF"/>
    <w:rsid w:val="004F4F76"/>
    <w:rsid w:val="004F6A1D"/>
    <w:rsid w:val="00501C4B"/>
    <w:rsid w:val="005044DB"/>
    <w:rsid w:val="005045A3"/>
    <w:rsid w:val="00505902"/>
    <w:rsid w:val="005102E3"/>
    <w:rsid w:val="00512CE3"/>
    <w:rsid w:val="0051373B"/>
    <w:rsid w:val="00513EB6"/>
    <w:rsid w:val="00514507"/>
    <w:rsid w:val="00514EDF"/>
    <w:rsid w:val="00515B1A"/>
    <w:rsid w:val="00516B04"/>
    <w:rsid w:val="005177DA"/>
    <w:rsid w:val="00520994"/>
    <w:rsid w:val="00521353"/>
    <w:rsid w:val="005247AF"/>
    <w:rsid w:val="005257FC"/>
    <w:rsid w:val="00526335"/>
    <w:rsid w:val="00527F7E"/>
    <w:rsid w:val="00530072"/>
    <w:rsid w:val="00530120"/>
    <w:rsid w:val="00533253"/>
    <w:rsid w:val="00537BA8"/>
    <w:rsid w:val="00541278"/>
    <w:rsid w:val="00541A2A"/>
    <w:rsid w:val="00542472"/>
    <w:rsid w:val="005455F7"/>
    <w:rsid w:val="00547CE2"/>
    <w:rsid w:val="005501C2"/>
    <w:rsid w:val="00551C9B"/>
    <w:rsid w:val="0055207F"/>
    <w:rsid w:val="00553712"/>
    <w:rsid w:val="005548C5"/>
    <w:rsid w:val="00555CFC"/>
    <w:rsid w:val="005564D3"/>
    <w:rsid w:val="0056008B"/>
    <w:rsid w:val="00560F6A"/>
    <w:rsid w:val="0056276A"/>
    <w:rsid w:val="0056331A"/>
    <w:rsid w:val="00567DAC"/>
    <w:rsid w:val="00567EE1"/>
    <w:rsid w:val="00582DF7"/>
    <w:rsid w:val="00583B1B"/>
    <w:rsid w:val="00585545"/>
    <w:rsid w:val="00590208"/>
    <w:rsid w:val="00590524"/>
    <w:rsid w:val="00590EC5"/>
    <w:rsid w:val="00592C83"/>
    <w:rsid w:val="0059713B"/>
    <w:rsid w:val="005A01B6"/>
    <w:rsid w:val="005A0D8F"/>
    <w:rsid w:val="005A1A77"/>
    <w:rsid w:val="005A3655"/>
    <w:rsid w:val="005A3781"/>
    <w:rsid w:val="005A4539"/>
    <w:rsid w:val="005A58A9"/>
    <w:rsid w:val="005B5CF2"/>
    <w:rsid w:val="005B6043"/>
    <w:rsid w:val="005B6C8B"/>
    <w:rsid w:val="005C1C75"/>
    <w:rsid w:val="005C43B5"/>
    <w:rsid w:val="005C4F88"/>
    <w:rsid w:val="005C75C9"/>
    <w:rsid w:val="005D1A75"/>
    <w:rsid w:val="005D1F58"/>
    <w:rsid w:val="005D28C8"/>
    <w:rsid w:val="005D3C44"/>
    <w:rsid w:val="005D3E94"/>
    <w:rsid w:val="005D4E58"/>
    <w:rsid w:val="005D7240"/>
    <w:rsid w:val="005D7EF6"/>
    <w:rsid w:val="005E2642"/>
    <w:rsid w:val="005E3768"/>
    <w:rsid w:val="005E3E80"/>
    <w:rsid w:val="005E79B3"/>
    <w:rsid w:val="005E7AF7"/>
    <w:rsid w:val="005F00C0"/>
    <w:rsid w:val="005F27E8"/>
    <w:rsid w:val="005F28A3"/>
    <w:rsid w:val="005F385C"/>
    <w:rsid w:val="005F61C7"/>
    <w:rsid w:val="005F76A3"/>
    <w:rsid w:val="00600342"/>
    <w:rsid w:val="0060066E"/>
    <w:rsid w:val="006023BC"/>
    <w:rsid w:val="00611217"/>
    <w:rsid w:val="00612324"/>
    <w:rsid w:val="0061258E"/>
    <w:rsid w:val="006135D9"/>
    <w:rsid w:val="00613B11"/>
    <w:rsid w:val="00615D32"/>
    <w:rsid w:val="00616684"/>
    <w:rsid w:val="0061688B"/>
    <w:rsid w:val="00620663"/>
    <w:rsid w:val="00620E54"/>
    <w:rsid w:val="00625BCA"/>
    <w:rsid w:val="00625BE4"/>
    <w:rsid w:val="00626D29"/>
    <w:rsid w:val="006312BC"/>
    <w:rsid w:val="0063331D"/>
    <w:rsid w:val="00633E22"/>
    <w:rsid w:val="00634BBB"/>
    <w:rsid w:val="0063592C"/>
    <w:rsid w:val="0063799D"/>
    <w:rsid w:val="00637C9F"/>
    <w:rsid w:val="00641D01"/>
    <w:rsid w:val="00643E68"/>
    <w:rsid w:val="006457E2"/>
    <w:rsid w:val="00645CA5"/>
    <w:rsid w:val="00647689"/>
    <w:rsid w:val="00647768"/>
    <w:rsid w:val="00653A03"/>
    <w:rsid w:val="00653E9B"/>
    <w:rsid w:val="006543C4"/>
    <w:rsid w:val="00655A07"/>
    <w:rsid w:val="006652AC"/>
    <w:rsid w:val="00665816"/>
    <w:rsid w:val="00666C93"/>
    <w:rsid w:val="00667F99"/>
    <w:rsid w:val="0067016F"/>
    <w:rsid w:val="00670288"/>
    <w:rsid w:val="00673A5D"/>
    <w:rsid w:val="00674293"/>
    <w:rsid w:val="00683597"/>
    <w:rsid w:val="00687966"/>
    <w:rsid w:val="00687A12"/>
    <w:rsid w:val="0069059E"/>
    <w:rsid w:val="00690BB6"/>
    <w:rsid w:val="00691010"/>
    <w:rsid w:val="006915A6"/>
    <w:rsid w:val="00691B11"/>
    <w:rsid w:val="00696A3E"/>
    <w:rsid w:val="006A4130"/>
    <w:rsid w:val="006A717A"/>
    <w:rsid w:val="006A72CB"/>
    <w:rsid w:val="006B00FA"/>
    <w:rsid w:val="006B12A8"/>
    <w:rsid w:val="006B1A15"/>
    <w:rsid w:val="006B4F8A"/>
    <w:rsid w:val="006B69E3"/>
    <w:rsid w:val="006B7F30"/>
    <w:rsid w:val="006B7FED"/>
    <w:rsid w:val="006C0D20"/>
    <w:rsid w:val="006C2AE4"/>
    <w:rsid w:val="006C2BD2"/>
    <w:rsid w:val="006C7705"/>
    <w:rsid w:val="006D025A"/>
    <w:rsid w:val="006D15E1"/>
    <w:rsid w:val="006D1A3A"/>
    <w:rsid w:val="006D2703"/>
    <w:rsid w:val="006D3840"/>
    <w:rsid w:val="006D399C"/>
    <w:rsid w:val="006D4340"/>
    <w:rsid w:val="006D4B8D"/>
    <w:rsid w:val="006D594F"/>
    <w:rsid w:val="006E108A"/>
    <w:rsid w:val="006E1F09"/>
    <w:rsid w:val="006E6B19"/>
    <w:rsid w:val="006F13C0"/>
    <w:rsid w:val="006F1B0C"/>
    <w:rsid w:val="006F317D"/>
    <w:rsid w:val="006F7E4D"/>
    <w:rsid w:val="007011E5"/>
    <w:rsid w:val="007129C2"/>
    <w:rsid w:val="00712A01"/>
    <w:rsid w:val="00712D4A"/>
    <w:rsid w:val="00714B9C"/>
    <w:rsid w:val="0071687C"/>
    <w:rsid w:val="007177DF"/>
    <w:rsid w:val="00720E58"/>
    <w:rsid w:val="00722C57"/>
    <w:rsid w:val="00723CEA"/>
    <w:rsid w:val="00724D67"/>
    <w:rsid w:val="007278B4"/>
    <w:rsid w:val="007305AA"/>
    <w:rsid w:val="007339AE"/>
    <w:rsid w:val="00734D8B"/>
    <w:rsid w:val="00740962"/>
    <w:rsid w:val="00740C5D"/>
    <w:rsid w:val="00740DD2"/>
    <w:rsid w:val="0074134D"/>
    <w:rsid w:val="00742731"/>
    <w:rsid w:val="00742D5D"/>
    <w:rsid w:val="0074382F"/>
    <w:rsid w:val="00743C37"/>
    <w:rsid w:val="007464A0"/>
    <w:rsid w:val="00746BAF"/>
    <w:rsid w:val="007474F2"/>
    <w:rsid w:val="00747671"/>
    <w:rsid w:val="00747ACE"/>
    <w:rsid w:val="007543E5"/>
    <w:rsid w:val="00754785"/>
    <w:rsid w:val="0075492D"/>
    <w:rsid w:val="00754C45"/>
    <w:rsid w:val="00754CBD"/>
    <w:rsid w:val="00756B2D"/>
    <w:rsid w:val="00757CE8"/>
    <w:rsid w:val="007624D8"/>
    <w:rsid w:val="00763C83"/>
    <w:rsid w:val="00764853"/>
    <w:rsid w:val="0076592A"/>
    <w:rsid w:val="00766EB1"/>
    <w:rsid w:val="007677AF"/>
    <w:rsid w:val="00773B34"/>
    <w:rsid w:val="00774AC7"/>
    <w:rsid w:val="00776940"/>
    <w:rsid w:val="007772FC"/>
    <w:rsid w:val="007805F5"/>
    <w:rsid w:val="00782457"/>
    <w:rsid w:val="007834BD"/>
    <w:rsid w:val="0078509B"/>
    <w:rsid w:val="00785267"/>
    <w:rsid w:val="007867B8"/>
    <w:rsid w:val="00787120"/>
    <w:rsid w:val="00792BFA"/>
    <w:rsid w:val="00794975"/>
    <w:rsid w:val="0079563A"/>
    <w:rsid w:val="0079677D"/>
    <w:rsid w:val="007A0175"/>
    <w:rsid w:val="007A1CF8"/>
    <w:rsid w:val="007A5F14"/>
    <w:rsid w:val="007A60E3"/>
    <w:rsid w:val="007A69B1"/>
    <w:rsid w:val="007A765B"/>
    <w:rsid w:val="007A78F0"/>
    <w:rsid w:val="007B0B6C"/>
    <w:rsid w:val="007B0CD1"/>
    <w:rsid w:val="007B16AB"/>
    <w:rsid w:val="007B175A"/>
    <w:rsid w:val="007B1841"/>
    <w:rsid w:val="007B2712"/>
    <w:rsid w:val="007B2D06"/>
    <w:rsid w:val="007B3356"/>
    <w:rsid w:val="007B45CE"/>
    <w:rsid w:val="007B4C46"/>
    <w:rsid w:val="007B6E16"/>
    <w:rsid w:val="007B747E"/>
    <w:rsid w:val="007B7F1E"/>
    <w:rsid w:val="007C1499"/>
    <w:rsid w:val="007C19D3"/>
    <w:rsid w:val="007C1DF6"/>
    <w:rsid w:val="007C294E"/>
    <w:rsid w:val="007C7D2A"/>
    <w:rsid w:val="007C7FAA"/>
    <w:rsid w:val="007D0149"/>
    <w:rsid w:val="007D380F"/>
    <w:rsid w:val="007D3A39"/>
    <w:rsid w:val="007D7E3D"/>
    <w:rsid w:val="007E096F"/>
    <w:rsid w:val="007E183A"/>
    <w:rsid w:val="007E2AA9"/>
    <w:rsid w:val="007E307A"/>
    <w:rsid w:val="007E46FE"/>
    <w:rsid w:val="007E51D4"/>
    <w:rsid w:val="007E5375"/>
    <w:rsid w:val="007E736C"/>
    <w:rsid w:val="007F3AA6"/>
    <w:rsid w:val="007F652A"/>
    <w:rsid w:val="007F7968"/>
    <w:rsid w:val="00801FA0"/>
    <w:rsid w:val="00802718"/>
    <w:rsid w:val="00807EEC"/>
    <w:rsid w:val="0081081C"/>
    <w:rsid w:val="00813ACA"/>
    <w:rsid w:val="008160EE"/>
    <w:rsid w:val="00820A9A"/>
    <w:rsid w:val="00820ECE"/>
    <w:rsid w:val="00821048"/>
    <w:rsid w:val="00822D5E"/>
    <w:rsid w:val="00822ED7"/>
    <w:rsid w:val="00822F14"/>
    <w:rsid w:val="00823284"/>
    <w:rsid w:val="00823CE0"/>
    <w:rsid w:val="00832EF0"/>
    <w:rsid w:val="008352E5"/>
    <w:rsid w:val="00840A21"/>
    <w:rsid w:val="00841524"/>
    <w:rsid w:val="00842BDC"/>
    <w:rsid w:val="00843D8D"/>
    <w:rsid w:val="00843DB7"/>
    <w:rsid w:val="008449FD"/>
    <w:rsid w:val="00845A86"/>
    <w:rsid w:val="00850AE7"/>
    <w:rsid w:val="00853C87"/>
    <w:rsid w:val="00854203"/>
    <w:rsid w:val="00854FD6"/>
    <w:rsid w:val="008608F2"/>
    <w:rsid w:val="00862158"/>
    <w:rsid w:val="008630E3"/>
    <w:rsid w:val="008679C6"/>
    <w:rsid w:val="00867C33"/>
    <w:rsid w:val="00870E12"/>
    <w:rsid w:val="00872B5A"/>
    <w:rsid w:val="008756C4"/>
    <w:rsid w:val="00880B41"/>
    <w:rsid w:val="0088139D"/>
    <w:rsid w:val="008816E3"/>
    <w:rsid w:val="00883749"/>
    <w:rsid w:val="00887C85"/>
    <w:rsid w:val="00890A4B"/>
    <w:rsid w:val="00890EEC"/>
    <w:rsid w:val="00892D5C"/>
    <w:rsid w:val="00894B53"/>
    <w:rsid w:val="00895311"/>
    <w:rsid w:val="008964C8"/>
    <w:rsid w:val="00897A52"/>
    <w:rsid w:val="008A33BA"/>
    <w:rsid w:val="008A3982"/>
    <w:rsid w:val="008A3C32"/>
    <w:rsid w:val="008A47D8"/>
    <w:rsid w:val="008B13FD"/>
    <w:rsid w:val="008B45C7"/>
    <w:rsid w:val="008B5549"/>
    <w:rsid w:val="008B67EB"/>
    <w:rsid w:val="008B6E5F"/>
    <w:rsid w:val="008B72BA"/>
    <w:rsid w:val="008C1FF3"/>
    <w:rsid w:val="008C28E7"/>
    <w:rsid w:val="008C39C8"/>
    <w:rsid w:val="008C3AF5"/>
    <w:rsid w:val="008C650B"/>
    <w:rsid w:val="008C6E91"/>
    <w:rsid w:val="008D04F3"/>
    <w:rsid w:val="008D18AA"/>
    <w:rsid w:val="008E429B"/>
    <w:rsid w:val="008E6146"/>
    <w:rsid w:val="008E61BD"/>
    <w:rsid w:val="008E6220"/>
    <w:rsid w:val="008E6889"/>
    <w:rsid w:val="008E787A"/>
    <w:rsid w:val="008F105A"/>
    <w:rsid w:val="008F2679"/>
    <w:rsid w:val="008F504E"/>
    <w:rsid w:val="008F7354"/>
    <w:rsid w:val="0090309C"/>
    <w:rsid w:val="009041C0"/>
    <w:rsid w:val="00914E23"/>
    <w:rsid w:val="009200A4"/>
    <w:rsid w:val="00921DAE"/>
    <w:rsid w:val="009314AF"/>
    <w:rsid w:val="00931E3E"/>
    <w:rsid w:val="00932DCA"/>
    <w:rsid w:val="0093382F"/>
    <w:rsid w:val="00936408"/>
    <w:rsid w:val="009377C8"/>
    <w:rsid w:val="00940F24"/>
    <w:rsid w:val="00942343"/>
    <w:rsid w:val="00943644"/>
    <w:rsid w:val="00944F7F"/>
    <w:rsid w:val="00946320"/>
    <w:rsid w:val="0094640F"/>
    <w:rsid w:val="0095074E"/>
    <w:rsid w:val="00950F49"/>
    <w:rsid w:val="00952E35"/>
    <w:rsid w:val="00957295"/>
    <w:rsid w:val="009579FE"/>
    <w:rsid w:val="00964218"/>
    <w:rsid w:val="00964EBD"/>
    <w:rsid w:val="0096553B"/>
    <w:rsid w:val="00966A81"/>
    <w:rsid w:val="009675D6"/>
    <w:rsid w:val="0097027E"/>
    <w:rsid w:val="00970940"/>
    <w:rsid w:val="00971165"/>
    <w:rsid w:val="00972EBB"/>
    <w:rsid w:val="00973370"/>
    <w:rsid w:val="00974487"/>
    <w:rsid w:val="0097504B"/>
    <w:rsid w:val="00976CB9"/>
    <w:rsid w:val="0097783A"/>
    <w:rsid w:val="00981E47"/>
    <w:rsid w:val="00983464"/>
    <w:rsid w:val="00984821"/>
    <w:rsid w:val="00986FF1"/>
    <w:rsid w:val="00987C5C"/>
    <w:rsid w:val="0099208B"/>
    <w:rsid w:val="009936D1"/>
    <w:rsid w:val="00995218"/>
    <w:rsid w:val="0099633B"/>
    <w:rsid w:val="00997036"/>
    <w:rsid w:val="009A00AD"/>
    <w:rsid w:val="009A1097"/>
    <w:rsid w:val="009A23E9"/>
    <w:rsid w:val="009A2D52"/>
    <w:rsid w:val="009A3AF5"/>
    <w:rsid w:val="009A6059"/>
    <w:rsid w:val="009A6D0C"/>
    <w:rsid w:val="009B0A72"/>
    <w:rsid w:val="009B2B54"/>
    <w:rsid w:val="009B455B"/>
    <w:rsid w:val="009B5E97"/>
    <w:rsid w:val="009B7D80"/>
    <w:rsid w:val="009C208B"/>
    <w:rsid w:val="009C54E5"/>
    <w:rsid w:val="009C731B"/>
    <w:rsid w:val="009C7B56"/>
    <w:rsid w:val="009D380A"/>
    <w:rsid w:val="009D592C"/>
    <w:rsid w:val="009D5D2D"/>
    <w:rsid w:val="009D69CC"/>
    <w:rsid w:val="009D75F8"/>
    <w:rsid w:val="009E5825"/>
    <w:rsid w:val="009E6043"/>
    <w:rsid w:val="009E797A"/>
    <w:rsid w:val="009F3045"/>
    <w:rsid w:val="00A01420"/>
    <w:rsid w:val="00A02500"/>
    <w:rsid w:val="00A050B9"/>
    <w:rsid w:val="00A0536A"/>
    <w:rsid w:val="00A075DD"/>
    <w:rsid w:val="00A1474E"/>
    <w:rsid w:val="00A15021"/>
    <w:rsid w:val="00A16519"/>
    <w:rsid w:val="00A16B6A"/>
    <w:rsid w:val="00A17D4D"/>
    <w:rsid w:val="00A204A9"/>
    <w:rsid w:val="00A22C3B"/>
    <w:rsid w:val="00A26A1E"/>
    <w:rsid w:val="00A27DE6"/>
    <w:rsid w:val="00A3138A"/>
    <w:rsid w:val="00A32D9B"/>
    <w:rsid w:val="00A35EFF"/>
    <w:rsid w:val="00A36FBF"/>
    <w:rsid w:val="00A41643"/>
    <w:rsid w:val="00A42D05"/>
    <w:rsid w:val="00A46B2E"/>
    <w:rsid w:val="00A50554"/>
    <w:rsid w:val="00A539A6"/>
    <w:rsid w:val="00A54616"/>
    <w:rsid w:val="00A55D6C"/>
    <w:rsid w:val="00A5769E"/>
    <w:rsid w:val="00A6120F"/>
    <w:rsid w:val="00A618F5"/>
    <w:rsid w:val="00A61B77"/>
    <w:rsid w:val="00A64D1F"/>
    <w:rsid w:val="00A66BE3"/>
    <w:rsid w:val="00A703F9"/>
    <w:rsid w:val="00A71074"/>
    <w:rsid w:val="00A73F35"/>
    <w:rsid w:val="00A74B3E"/>
    <w:rsid w:val="00A74E3B"/>
    <w:rsid w:val="00A75382"/>
    <w:rsid w:val="00A759EF"/>
    <w:rsid w:val="00A81E89"/>
    <w:rsid w:val="00A86961"/>
    <w:rsid w:val="00A931F4"/>
    <w:rsid w:val="00A93D6C"/>
    <w:rsid w:val="00A93F74"/>
    <w:rsid w:val="00A94231"/>
    <w:rsid w:val="00A957DB"/>
    <w:rsid w:val="00A95EE9"/>
    <w:rsid w:val="00AA3C2B"/>
    <w:rsid w:val="00AA5FB7"/>
    <w:rsid w:val="00AA64D4"/>
    <w:rsid w:val="00AA65E9"/>
    <w:rsid w:val="00AA6CB1"/>
    <w:rsid w:val="00AA72C4"/>
    <w:rsid w:val="00AB0EAF"/>
    <w:rsid w:val="00AB2431"/>
    <w:rsid w:val="00AB57B1"/>
    <w:rsid w:val="00AB5D81"/>
    <w:rsid w:val="00AB7C2E"/>
    <w:rsid w:val="00AC1C06"/>
    <w:rsid w:val="00AC1E24"/>
    <w:rsid w:val="00AC2274"/>
    <w:rsid w:val="00AC253E"/>
    <w:rsid w:val="00AC3775"/>
    <w:rsid w:val="00AC50CA"/>
    <w:rsid w:val="00AC6618"/>
    <w:rsid w:val="00AC7D59"/>
    <w:rsid w:val="00AD031D"/>
    <w:rsid w:val="00AD0C70"/>
    <w:rsid w:val="00AD1C5F"/>
    <w:rsid w:val="00AD2775"/>
    <w:rsid w:val="00AD3066"/>
    <w:rsid w:val="00AD3DC9"/>
    <w:rsid w:val="00AD47E0"/>
    <w:rsid w:val="00AD61AF"/>
    <w:rsid w:val="00AE141F"/>
    <w:rsid w:val="00AE1798"/>
    <w:rsid w:val="00AE2B51"/>
    <w:rsid w:val="00AE33EF"/>
    <w:rsid w:val="00AE5517"/>
    <w:rsid w:val="00AE5D76"/>
    <w:rsid w:val="00AE5E36"/>
    <w:rsid w:val="00AE6640"/>
    <w:rsid w:val="00AF47FE"/>
    <w:rsid w:val="00B001F8"/>
    <w:rsid w:val="00B00A79"/>
    <w:rsid w:val="00B00A9C"/>
    <w:rsid w:val="00B0206D"/>
    <w:rsid w:val="00B123AC"/>
    <w:rsid w:val="00B137E9"/>
    <w:rsid w:val="00B223C7"/>
    <w:rsid w:val="00B270B4"/>
    <w:rsid w:val="00B3133E"/>
    <w:rsid w:val="00B35FA2"/>
    <w:rsid w:val="00B36D8C"/>
    <w:rsid w:val="00B42434"/>
    <w:rsid w:val="00B4250F"/>
    <w:rsid w:val="00B42D94"/>
    <w:rsid w:val="00B436C6"/>
    <w:rsid w:val="00B43CAD"/>
    <w:rsid w:val="00B449FC"/>
    <w:rsid w:val="00B452B1"/>
    <w:rsid w:val="00B46E1D"/>
    <w:rsid w:val="00B530C6"/>
    <w:rsid w:val="00B5317D"/>
    <w:rsid w:val="00B53EFC"/>
    <w:rsid w:val="00B5602A"/>
    <w:rsid w:val="00B5610C"/>
    <w:rsid w:val="00B5731F"/>
    <w:rsid w:val="00B5740A"/>
    <w:rsid w:val="00B6335B"/>
    <w:rsid w:val="00B6416D"/>
    <w:rsid w:val="00B66E83"/>
    <w:rsid w:val="00B67980"/>
    <w:rsid w:val="00B71B93"/>
    <w:rsid w:val="00B7292F"/>
    <w:rsid w:val="00B735BE"/>
    <w:rsid w:val="00B76AD6"/>
    <w:rsid w:val="00B770E8"/>
    <w:rsid w:val="00B81BBE"/>
    <w:rsid w:val="00B8217E"/>
    <w:rsid w:val="00B83B4E"/>
    <w:rsid w:val="00B83FEE"/>
    <w:rsid w:val="00B866D8"/>
    <w:rsid w:val="00B90117"/>
    <w:rsid w:val="00B9054B"/>
    <w:rsid w:val="00B9243F"/>
    <w:rsid w:val="00B95B74"/>
    <w:rsid w:val="00B96825"/>
    <w:rsid w:val="00B97335"/>
    <w:rsid w:val="00BA0986"/>
    <w:rsid w:val="00BA1B16"/>
    <w:rsid w:val="00BA1E1E"/>
    <w:rsid w:val="00BA35E9"/>
    <w:rsid w:val="00BA3B98"/>
    <w:rsid w:val="00BA6F85"/>
    <w:rsid w:val="00BA759D"/>
    <w:rsid w:val="00BB4F43"/>
    <w:rsid w:val="00BC4985"/>
    <w:rsid w:val="00BC5240"/>
    <w:rsid w:val="00BC66D5"/>
    <w:rsid w:val="00BC7C5D"/>
    <w:rsid w:val="00BD3472"/>
    <w:rsid w:val="00BD3807"/>
    <w:rsid w:val="00BD4A2A"/>
    <w:rsid w:val="00BD5028"/>
    <w:rsid w:val="00BD5579"/>
    <w:rsid w:val="00BE174F"/>
    <w:rsid w:val="00BE4565"/>
    <w:rsid w:val="00BE59AC"/>
    <w:rsid w:val="00BE64D9"/>
    <w:rsid w:val="00BF168D"/>
    <w:rsid w:val="00BF6B22"/>
    <w:rsid w:val="00C05F8C"/>
    <w:rsid w:val="00C11FDF"/>
    <w:rsid w:val="00C14841"/>
    <w:rsid w:val="00C150FD"/>
    <w:rsid w:val="00C16625"/>
    <w:rsid w:val="00C20689"/>
    <w:rsid w:val="00C23A33"/>
    <w:rsid w:val="00C24399"/>
    <w:rsid w:val="00C2441B"/>
    <w:rsid w:val="00C256D6"/>
    <w:rsid w:val="00C27700"/>
    <w:rsid w:val="00C31F4C"/>
    <w:rsid w:val="00C33306"/>
    <w:rsid w:val="00C358CB"/>
    <w:rsid w:val="00C35F71"/>
    <w:rsid w:val="00C41001"/>
    <w:rsid w:val="00C42BD5"/>
    <w:rsid w:val="00C4452B"/>
    <w:rsid w:val="00C47184"/>
    <w:rsid w:val="00C52F67"/>
    <w:rsid w:val="00C54103"/>
    <w:rsid w:val="00C55B93"/>
    <w:rsid w:val="00C56114"/>
    <w:rsid w:val="00C5738D"/>
    <w:rsid w:val="00C60262"/>
    <w:rsid w:val="00C61F55"/>
    <w:rsid w:val="00C678CD"/>
    <w:rsid w:val="00C71003"/>
    <w:rsid w:val="00C7106E"/>
    <w:rsid w:val="00C71242"/>
    <w:rsid w:val="00C714E0"/>
    <w:rsid w:val="00C72CAC"/>
    <w:rsid w:val="00C74E7C"/>
    <w:rsid w:val="00C77F6D"/>
    <w:rsid w:val="00C84217"/>
    <w:rsid w:val="00C844CB"/>
    <w:rsid w:val="00C855FE"/>
    <w:rsid w:val="00C85A98"/>
    <w:rsid w:val="00C8611C"/>
    <w:rsid w:val="00C869F0"/>
    <w:rsid w:val="00C87FE9"/>
    <w:rsid w:val="00C905E7"/>
    <w:rsid w:val="00C90CB7"/>
    <w:rsid w:val="00C91B7D"/>
    <w:rsid w:val="00C92886"/>
    <w:rsid w:val="00C95D97"/>
    <w:rsid w:val="00C9765E"/>
    <w:rsid w:val="00CA17EA"/>
    <w:rsid w:val="00CA1BEF"/>
    <w:rsid w:val="00CA34DB"/>
    <w:rsid w:val="00CB22CA"/>
    <w:rsid w:val="00CB296F"/>
    <w:rsid w:val="00CB3DE9"/>
    <w:rsid w:val="00CB51B1"/>
    <w:rsid w:val="00CB75A7"/>
    <w:rsid w:val="00CC21E9"/>
    <w:rsid w:val="00CC457D"/>
    <w:rsid w:val="00CC7BBF"/>
    <w:rsid w:val="00CC7FD7"/>
    <w:rsid w:val="00CD4886"/>
    <w:rsid w:val="00CD61DF"/>
    <w:rsid w:val="00CD6382"/>
    <w:rsid w:val="00CD780B"/>
    <w:rsid w:val="00CE2395"/>
    <w:rsid w:val="00CE669F"/>
    <w:rsid w:val="00CE66B4"/>
    <w:rsid w:val="00CF0B2C"/>
    <w:rsid w:val="00CF49A2"/>
    <w:rsid w:val="00CF5298"/>
    <w:rsid w:val="00CF5D81"/>
    <w:rsid w:val="00CF7FA5"/>
    <w:rsid w:val="00D01C5D"/>
    <w:rsid w:val="00D04032"/>
    <w:rsid w:val="00D04ED5"/>
    <w:rsid w:val="00D0769F"/>
    <w:rsid w:val="00D07C93"/>
    <w:rsid w:val="00D07E2C"/>
    <w:rsid w:val="00D11109"/>
    <w:rsid w:val="00D11376"/>
    <w:rsid w:val="00D1365D"/>
    <w:rsid w:val="00D14F99"/>
    <w:rsid w:val="00D175A2"/>
    <w:rsid w:val="00D20C02"/>
    <w:rsid w:val="00D222EE"/>
    <w:rsid w:val="00D251A8"/>
    <w:rsid w:val="00D278C7"/>
    <w:rsid w:val="00D3022A"/>
    <w:rsid w:val="00D314A6"/>
    <w:rsid w:val="00D3192A"/>
    <w:rsid w:val="00D31D4F"/>
    <w:rsid w:val="00D324B8"/>
    <w:rsid w:val="00D365C5"/>
    <w:rsid w:val="00D40742"/>
    <w:rsid w:val="00D4141C"/>
    <w:rsid w:val="00D46FF9"/>
    <w:rsid w:val="00D4783F"/>
    <w:rsid w:val="00D50C0F"/>
    <w:rsid w:val="00D52715"/>
    <w:rsid w:val="00D54E0A"/>
    <w:rsid w:val="00D602B6"/>
    <w:rsid w:val="00D603CA"/>
    <w:rsid w:val="00D614B3"/>
    <w:rsid w:val="00D62624"/>
    <w:rsid w:val="00D64525"/>
    <w:rsid w:val="00D64C7C"/>
    <w:rsid w:val="00D65ACC"/>
    <w:rsid w:val="00D70C14"/>
    <w:rsid w:val="00D719D5"/>
    <w:rsid w:val="00D72657"/>
    <w:rsid w:val="00D73627"/>
    <w:rsid w:val="00D80AC0"/>
    <w:rsid w:val="00D82189"/>
    <w:rsid w:val="00D83466"/>
    <w:rsid w:val="00D86407"/>
    <w:rsid w:val="00D92DF7"/>
    <w:rsid w:val="00D9311E"/>
    <w:rsid w:val="00D95B9D"/>
    <w:rsid w:val="00D969E1"/>
    <w:rsid w:val="00D976FA"/>
    <w:rsid w:val="00DA01D7"/>
    <w:rsid w:val="00DA0A12"/>
    <w:rsid w:val="00DA432C"/>
    <w:rsid w:val="00DA4D5E"/>
    <w:rsid w:val="00DA60DF"/>
    <w:rsid w:val="00DB1ABD"/>
    <w:rsid w:val="00DB2F48"/>
    <w:rsid w:val="00DB495F"/>
    <w:rsid w:val="00DB4E89"/>
    <w:rsid w:val="00DC0156"/>
    <w:rsid w:val="00DC0874"/>
    <w:rsid w:val="00DC115B"/>
    <w:rsid w:val="00DC2B87"/>
    <w:rsid w:val="00DC2EEB"/>
    <w:rsid w:val="00DC4711"/>
    <w:rsid w:val="00DD229E"/>
    <w:rsid w:val="00DD7DED"/>
    <w:rsid w:val="00DE09BD"/>
    <w:rsid w:val="00DE0A93"/>
    <w:rsid w:val="00DE38E7"/>
    <w:rsid w:val="00DF1D18"/>
    <w:rsid w:val="00DF2A23"/>
    <w:rsid w:val="00DF480D"/>
    <w:rsid w:val="00DF4891"/>
    <w:rsid w:val="00DF5457"/>
    <w:rsid w:val="00E006C1"/>
    <w:rsid w:val="00E01685"/>
    <w:rsid w:val="00E01DD1"/>
    <w:rsid w:val="00E03A02"/>
    <w:rsid w:val="00E133E3"/>
    <w:rsid w:val="00E13B0E"/>
    <w:rsid w:val="00E22530"/>
    <w:rsid w:val="00E24172"/>
    <w:rsid w:val="00E26051"/>
    <w:rsid w:val="00E276EB"/>
    <w:rsid w:val="00E33164"/>
    <w:rsid w:val="00E334D3"/>
    <w:rsid w:val="00E358BB"/>
    <w:rsid w:val="00E36236"/>
    <w:rsid w:val="00E41FB6"/>
    <w:rsid w:val="00E43CFC"/>
    <w:rsid w:val="00E45BB8"/>
    <w:rsid w:val="00E523BE"/>
    <w:rsid w:val="00E525B6"/>
    <w:rsid w:val="00E5549E"/>
    <w:rsid w:val="00E5587D"/>
    <w:rsid w:val="00E566BA"/>
    <w:rsid w:val="00E57049"/>
    <w:rsid w:val="00E6020C"/>
    <w:rsid w:val="00E620C8"/>
    <w:rsid w:val="00E62612"/>
    <w:rsid w:val="00E6293B"/>
    <w:rsid w:val="00E62C08"/>
    <w:rsid w:val="00E641BE"/>
    <w:rsid w:val="00E6461E"/>
    <w:rsid w:val="00E72841"/>
    <w:rsid w:val="00E73F5F"/>
    <w:rsid w:val="00E75320"/>
    <w:rsid w:val="00E77653"/>
    <w:rsid w:val="00E7781C"/>
    <w:rsid w:val="00E802D0"/>
    <w:rsid w:val="00E81CD2"/>
    <w:rsid w:val="00E84A44"/>
    <w:rsid w:val="00E85845"/>
    <w:rsid w:val="00E86067"/>
    <w:rsid w:val="00E86C47"/>
    <w:rsid w:val="00E90444"/>
    <w:rsid w:val="00E90E86"/>
    <w:rsid w:val="00E96EB5"/>
    <w:rsid w:val="00EA2DF5"/>
    <w:rsid w:val="00EA46C7"/>
    <w:rsid w:val="00EA7C29"/>
    <w:rsid w:val="00EB109D"/>
    <w:rsid w:val="00EB134E"/>
    <w:rsid w:val="00EB223A"/>
    <w:rsid w:val="00EB3311"/>
    <w:rsid w:val="00EB5B9E"/>
    <w:rsid w:val="00EB6154"/>
    <w:rsid w:val="00EC24AE"/>
    <w:rsid w:val="00EC2FE7"/>
    <w:rsid w:val="00EC5941"/>
    <w:rsid w:val="00EC766F"/>
    <w:rsid w:val="00ED02EE"/>
    <w:rsid w:val="00ED057A"/>
    <w:rsid w:val="00ED1B30"/>
    <w:rsid w:val="00ED388C"/>
    <w:rsid w:val="00ED4785"/>
    <w:rsid w:val="00ED5965"/>
    <w:rsid w:val="00ED5E2F"/>
    <w:rsid w:val="00ED5FB4"/>
    <w:rsid w:val="00ED6C4E"/>
    <w:rsid w:val="00ED7A84"/>
    <w:rsid w:val="00EE01B4"/>
    <w:rsid w:val="00EE11E3"/>
    <w:rsid w:val="00EE11E8"/>
    <w:rsid w:val="00EE2C2A"/>
    <w:rsid w:val="00EE2E26"/>
    <w:rsid w:val="00EF3850"/>
    <w:rsid w:val="00EF60C3"/>
    <w:rsid w:val="00EF6F89"/>
    <w:rsid w:val="00EF6FFA"/>
    <w:rsid w:val="00EF7EAC"/>
    <w:rsid w:val="00F008F8"/>
    <w:rsid w:val="00F014F7"/>
    <w:rsid w:val="00F0221C"/>
    <w:rsid w:val="00F0346B"/>
    <w:rsid w:val="00F049D4"/>
    <w:rsid w:val="00F05C10"/>
    <w:rsid w:val="00F05E9E"/>
    <w:rsid w:val="00F07B2F"/>
    <w:rsid w:val="00F14AC2"/>
    <w:rsid w:val="00F14C5D"/>
    <w:rsid w:val="00F15C0D"/>
    <w:rsid w:val="00F16B46"/>
    <w:rsid w:val="00F20EF8"/>
    <w:rsid w:val="00F2157B"/>
    <w:rsid w:val="00F22BE1"/>
    <w:rsid w:val="00F25F71"/>
    <w:rsid w:val="00F273F9"/>
    <w:rsid w:val="00F30551"/>
    <w:rsid w:val="00F30AEF"/>
    <w:rsid w:val="00F32B85"/>
    <w:rsid w:val="00F346FB"/>
    <w:rsid w:val="00F34E9A"/>
    <w:rsid w:val="00F352D3"/>
    <w:rsid w:val="00F35B8E"/>
    <w:rsid w:val="00F409C0"/>
    <w:rsid w:val="00F44EEA"/>
    <w:rsid w:val="00F46053"/>
    <w:rsid w:val="00F51319"/>
    <w:rsid w:val="00F5169B"/>
    <w:rsid w:val="00F52023"/>
    <w:rsid w:val="00F5317A"/>
    <w:rsid w:val="00F57C2F"/>
    <w:rsid w:val="00F609AA"/>
    <w:rsid w:val="00F62545"/>
    <w:rsid w:val="00F62E63"/>
    <w:rsid w:val="00F64766"/>
    <w:rsid w:val="00F7260A"/>
    <w:rsid w:val="00F72A02"/>
    <w:rsid w:val="00F74FE4"/>
    <w:rsid w:val="00F809D4"/>
    <w:rsid w:val="00F82290"/>
    <w:rsid w:val="00F82C61"/>
    <w:rsid w:val="00F870A0"/>
    <w:rsid w:val="00F87458"/>
    <w:rsid w:val="00F9198B"/>
    <w:rsid w:val="00F91FB8"/>
    <w:rsid w:val="00F947DD"/>
    <w:rsid w:val="00F956AF"/>
    <w:rsid w:val="00F97C73"/>
    <w:rsid w:val="00FA1EC1"/>
    <w:rsid w:val="00FA35A4"/>
    <w:rsid w:val="00FA4739"/>
    <w:rsid w:val="00FA64BD"/>
    <w:rsid w:val="00FA7966"/>
    <w:rsid w:val="00FB04CF"/>
    <w:rsid w:val="00FB17E0"/>
    <w:rsid w:val="00FB352F"/>
    <w:rsid w:val="00FB5A74"/>
    <w:rsid w:val="00FC1E34"/>
    <w:rsid w:val="00FC2081"/>
    <w:rsid w:val="00FC2E78"/>
    <w:rsid w:val="00FC5F6A"/>
    <w:rsid w:val="00FC794F"/>
    <w:rsid w:val="00FD026B"/>
    <w:rsid w:val="00FD535B"/>
    <w:rsid w:val="00FD5F4A"/>
    <w:rsid w:val="00FE174D"/>
    <w:rsid w:val="00FE2443"/>
    <w:rsid w:val="00FE74B9"/>
    <w:rsid w:val="00FF06C7"/>
    <w:rsid w:val="00FF0B84"/>
    <w:rsid w:val="00FF0EC5"/>
    <w:rsid w:val="00FF1C59"/>
    <w:rsid w:val="00FF4A1A"/>
    <w:rsid w:val="00FF4A84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8E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8E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4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96AFC"/>
  </w:style>
  <w:style w:type="paragraph" w:styleId="Poprawka">
    <w:name w:val="Revision"/>
    <w:hidden/>
    <w:uiPriority w:val="99"/>
    <w:semiHidden/>
    <w:rsid w:val="004869B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428ED"/>
    <w:rPr>
      <w:rFonts w:ascii="Calibri" w:eastAsiaTheme="majorEastAsia" w:hAnsi="Calibri" w:cstheme="majorBidi"/>
      <w:b/>
      <w:color w:val="C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8E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BD38-2E62-459F-80E5-78C35E90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4240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29627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otwartym konkursie ofert</dc:title>
  <dc:creator>Elżbieta Cieślak</dc:creator>
  <cp:lastModifiedBy>Ewa Dabrowska</cp:lastModifiedBy>
  <cp:revision>5</cp:revision>
  <cp:lastPrinted>2021-09-20T11:49:00Z</cp:lastPrinted>
  <dcterms:created xsi:type="dcterms:W3CDTF">2021-11-04T13:05:00Z</dcterms:created>
  <dcterms:modified xsi:type="dcterms:W3CDTF">2021-11-04T13:16:00Z</dcterms:modified>
</cp:coreProperties>
</file>