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2"/>
        <w:gridCol w:w="644"/>
        <w:gridCol w:w="424"/>
        <w:gridCol w:w="465"/>
        <w:gridCol w:w="414"/>
        <w:gridCol w:w="6"/>
        <w:gridCol w:w="336"/>
        <w:gridCol w:w="245"/>
        <w:gridCol w:w="581"/>
        <w:gridCol w:w="113"/>
        <w:gridCol w:w="468"/>
        <w:gridCol w:w="473"/>
        <w:gridCol w:w="108"/>
        <w:gridCol w:w="581"/>
        <w:gridCol w:w="71"/>
        <w:gridCol w:w="510"/>
        <w:gridCol w:w="341"/>
        <w:gridCol w:w="240"/>
        <w:gridCol w:w="43"/>
        <w:gridCol w:w="538"/>
        <w:gridCol w:w="581"/>
        <w:gridCol w:w="84"/>
        <w:gridCol w:w="498"/>
        <w:gridCol w:w="284"/>
        <w:gridCol w:w="1297"/>
        <w:gridCol w:w="10"/>
      </w:tblGrid>
      <w:tr w:rsidR="00DD46AF" w:rsidRPr="008B4FE6" w14:paraId="15B205B0" w14:textId="77777777" w:rsidTr="004B07E7">
        <w:trPr>
          <w:gridAfter w:val="1"/>
          <w:wAfter w:w="10" w:type="dxa"/>
          <w:trHeight w:val="1611"/>
        </w:trPr>
        <w:tc>
          <w:tcPr>
            <w:tcW w:w="6521" w:type="dxa"/>
            <w:gridSpan w:val="15"/>
          </w:tcPr>
          <w:p w14:paraId="13F15FD8" w14:textId="77777777" w:rsidR="00DD46AF" w:rsidRPr="008B4FE6" w:rsidRDefault="00DD46AF" w:rsidP="0086782E">
            <w:pPr>
              <w:spacing w:before="120" w:line="240" w:lineRule="auto"/>
              <w:ind w:hanging="45"/>
              <w:rPr>
                <w:rFonts w:ascii="Times New Roman" w:hAnsi="Times New Roman"/>
                <w:color w:val="000000"/>
              </w:rPr>
            </w:pPr>
            <w:bookmarkStart w:id="0" w:name="t1"/>
            <w:r w:rsidRPr="008B4FE6">
              <w:rPr>
                <w:rFonts w:ascii="Times New Roman" w:hAnsi="Times New Roman"/>
                <w:b/>
                <w:color w:val="000000"/>
              </w:rPr>
              <w:t xml:space="preserve">Nazwa </w:t>
            </w:r>
            <w:r>
              <w:rPr>
                <w:rFonts w:ascii="Times New Roman" w:hAnsi="Times New Roman"/>
                <w:b/>
                <w:color w:val="000000"/>
              </w:rPr>
              <w:t>projektu</w:t>
            </w:r>
          </w:p>
          <w:p w14:paraId="79FF663B" w14:textId="7F6EAAB8" w:rsidR="0069394E" w:rsidRPr="004A47B4" w:rsidRDefault="00DD46AF" w:rsidP="00666A23">
            <w:pPr>
              <w:shd w:val="clear" w:color="auto" w:fill="FFFFFF"/>
              <w:spacing w:line="240" w:lineRule="auto"/>
              <w:jc w:val="both"/>
              <w:rPr>
                <w:rFonts w:ascii="Times New Roman" w:eastAsia="Times New Roman" w:hAnsi="Times New Roman"/>
                <w:b/>
                <w:bCs/>
                <w:i/>
                <w:iCs/>
                <w:color w:val="222222"/>
                <w:lang w:eastAsia="pl-PL"/>
              </w:rPr>
            </w:pPr>
            <w:r w:rsidRPr="004A47B4">
              <w:rPr>
                <w:rFonts w:ascii="Times New Roman" w:hAnsi="Times New Roman"/>
                <w:i/>
                <w:iCs/>
                <w:color w:val="000000"/>
              </w:rPr>
              <w:t xml:space="preserve">Projekt </w:t>
            </w:r>
            <w:r w:rsidR="0069394E" w:rsidRPr="004A47B4">
              <w:rPr>
                <w:rFonts w:ascii="Times New Roman" w:hAnsi="Times New Roman"/>
                <w:i/>
                <w:iCs/>
                <w:color w:val="000000"/>
              </w:rPr>
              <w:t xml:space="preserve">Zarządzenia Prezesa Rady Ministrów </w:t>
            </w:r>
            <w:r w:rsidR="0069394E" w:rsidRPr="004A47B4">
              <w:rPr>
                <w:rFonts w:ascii="Times New Roman" w:eastAsia="Times New Roman" w:hAnsi="Times New Roman"/>
                <w:i/>
                <w:iCs/>
                <w:color w:val="222222"/>
                <w:lang w:eastAsia="pl-PL"/>
              </w:rPr>
              <w:t>w sprawie powołania Międzyresortowego Zespołu do spraw wdrożenia modelu gospodarstwa opiekuńczego</w:t>
            </w:r>
            <w:r w:rsidR="004A47B4" w:rsidRPr="004A47B4">
              <w:rPr>
                <w:rFonts w:ascii="Times New Roman" w:eastAsia="Times New Roman" w:hAnsi="Times New Roman"/>
                <w:i/>
                <w:iCs/>
                <w:color w:val="222222"/>
                <w:lang w:eastAsia="pl-PL"/>
              </w:rPr>
              <w:t>.</w:t>
            </w:r>
          </w:p>
          <w:p w14:paraId="6A073F34" w14:textId="77777777" w:rsidR="00DD46AF" w:rsidRPr="008B4FE6" w:rsidRDefault="00DD46AF" w:rsidP="0086782E">
            <w:pPr>
              <w:spacing w:before="120" w:line="240" w:lineRule="auto"/>
              <w:ind w:hanging="45"/>
              <w:rPr>
                <w:rFonts w:ascii="Times New Roman" w:hAnsi="Times New Roman"/>
                <w:b/>
                <w:color w:val="000000"/>
              </w:rPr>
            </w:pPr>
            <w:r w:rsidRPr="008B4FE6">
              <w:rPr>
                <w:rFonts w:ascii="Times New Roman" w:hAnsi="Times New Roman"/>
                <w:b/>
                <w:color w:val="000000"/>
              </w:rPr>
              <w:t>Ministerstwo wiodące i ministerstwa współpracujące</w:t>
            </w:r>
          </w:p>
          <w:bookmarkEnd w:id="0"/>
          <w:p w14:paraId="33108A94" w14:textId="675E1D0A" w:rsidR="00DD46AF" w:rsidRDefault="00DD46AF" w:rsidP="0086782E">
            <w:pPr>
              <w:spacing w:line="240" w:lineRule="auto"/>
              <w:ind w:hanging="34"/>
              <w:rPr>
                <w:rFonts w:ascii="Times New Roman" w:hAnsi="Times New Roman"/>
                <w:color w:val="000000"/>
              </w:rPr>
            </w:pPr>
            <w:r>
              <w:rPr>
                <w:rFonts w:ascii="Times New Roman" w:hAnsi="Times New Roman"/>
                <w:color w:val="000000"/>
              </w:rPr>
              <w:t>Ministerstwo Rolnictwa i Rozwoju Wsi</w:t>
            </w:r>
            <w:r w:rsidR="004A47B4">
              <w:rPr>
                <w:rFonts w:ascii="Times New Roman" w:hAnsi="Times New Roman"/>
                <w:color w:val="000000"/>
              </w:rPr>
              <w:t>.</w:t>
            </w:r>
          </w:p>
          <w:p w14:paraId="1CA11DB2" w14:textId="77777777" w:rsidR="00DD46AF" w:rsidRPr="00642825" w:rsidRDefault="00DD46AF" w:rsidP="0086782E">
            <w:pPr>
              <w:spacing w:line="240" w:lineRule="auto"/>
              <w:rPr>
                <w:rFonts w:ascii="Times New Roman" w:hAnsi="Times New Roman"/>
                <w:b/>
                <w:sz w:val="21"/>
                <w:szCs w:val="21"/>
              </w:rPr>
            </w:pPr>
            <w:r w:rsidRPr="00642825">
              <w:rPr>
                <w:rFonts w:ascii="Times New Roman" w:hAnsi="Times New Roman"/>
                <w:b/>
                <w:sz w:val="21"/>
                <w:szCs w:val="24"/>
              </w:rPr>
              <w:t>Osoba odpowiedzialna za projekt w randze Ministra, Sekretarza Stanu lub Podsekretarza Stanu</w:t>
            </w:r>
            <w:r w:rsidRPr="00642825">
              <w:rPr>
                <w:rFonts w:ascii="Times New Roman" w:hAnsi="Times New Roman"/>
                <w:b/>
                <w:sz w:val="21"/>
                <w:szCs w:val="21"/>
              </w:rPr>
              <w:t xml:space="preserve"> </w:t>
            </w:r>
          </w:p>
          <w:p w14:paraId="6BFCE58A" w14:textId="53984948" w:rsidR="00DD46AF" w:rsidRPr="0063060B" w:rsidRDefault="003B21DC" w:rsidP="00666A23">
            <w:pPr>
              <w:spacing w:line="240" w:lineRule="auto"/>
              <w:jc w:val="both"/>
              <w:rPr>
                <w:rFonts w:ascii="Times New Roman" w:hAnsi="Times New Roman"/>
                <w:sz w:val="21"/>
                <w:szCs w:val="21"/>
              </w:rPr>
            </w:pPr>
            <w:r>
              <w:rPr>
                <w:rFonts w:ascii="Times New Roman" w:hAnsi="Times New Roman"/>
                <w:sz w:val="21"/>
                <w:szCs w:val="21"/>
              </w:rPr>
              <w:t>Szymon Giżyński, Sekretarz Stanu</w:t>
            </w:r>
            <w:r w:rsidR="00352407">
              <w:rPr>
                <w:rFonts w:ascii="Times New Roman" w:hAnsi="Times New Roman"/>
                <w:sz w:val="21"/>
                <w:szCs w:val="21"/>
              </w:rPr>
              <w:t xml:space="preserve"> w Ministerstwie Rolnictwa i Rozwoju Wsi</w:t>
            </w:r>
            <w:r w:rsidR="004A47B4">
              <w:rPr>
                <w:rFonts w:ascii="Times New Roman" w:hAnsi="Times New Roman"/>
                <w:sz w:val="21"/>
                <w:szCs w:val="21"/>
              </w:rPr>
              <w:t>.</w:t>
            </w:r>
          </w:p>
          <w:p w14:paraId="5FFEE1F5" w14:textId="77777777" w:rsidR="00DD46AF" w:rsidRPr="008B4FE6" w:rsidRDefault="00DD46AF" w:rsidP="0086782E">
            <w:pPr>
              <w:spacing w:before="120" w:line="240" w:lineRule="auto"/>
              <w:ind w:hanging="45"/>
              <w:rPr>
                <w:rFonts w:ascii="Times New Roman" w:hAnsi="Times New Roman"/>
                <w:b/>
                <w:color w:val="000000"/>
              </w:rPr>
            </w:pPr>
            <w:r w:rsidRPr="008B4FE6">
              <w:rPr>
                <w:rFonts w:ascii="Times New Roman" w:hAnsi="Times New Roman"/>
                <w:b/>
                <w:color w:val="000000"/>
              </w:rPr>
              <w:t>Kontakt do opiekuna merytorycznego projektu</w:t>
            </w:r>
          </w:p>
          <w:p w14:paraId="5F436188" w14:textId="195D5CDB" w:rsidR="00C47D3E" w:rsidRDefault="00C47D3E" w:rsidP="0086782E">
            <w:pPr>
              <w:spacing w:line="240" w:lineRule="auto"/>
              <w:ind w:hanging="34"/>
              <w:jc w:val="both"/>
              <w:rPr>
                <w:rFonts w:ascii="Times New Roman" w:hAnsi="Times New Roman"/>
                <w:color w:val="000000"/>
              </w:rPr>
            </w:pPr>
            <w:r>
              <w:rPr>
                <w:rFonts w:ascii="Times New Roman" w:hAnsi="Times New Roman"/>
                <w:color w:val="000000"/>
              </w:rPr>
              <w:t xml:space="preserve">Katarzyna Witczak, główny </w:t>
            </w:r>
            <w:r w:rsidR="00BA5FFE">
              <w:rPr>
                <w:rFonts w:ascii="Times New Roman" w:hAnsi="Times New Roman"/>
                <w:color w:val="000000"/>
              </w:rPr>
              <w:t>specjalista, wydział zabezpieczenia</w:t>
            </w:r>
            <w:r w:rsidR="00C81E96">
              <w:rPr>
                <w:rFonts w:ascii="Times New Roman" w:hAnsi="Times New Roman"/>
                <w:color w:val="000000"/>
              </w:rPr>
              <w:t xml:space="preserve"> </w:t>
            </w:r>
            <w:r w:rsidR="00BA5FFE">
              <w:rPr>
                <w:rFonts w:ascii="Times New Roman" w:hAnsi="Times New Roman"/>
                <w:color w:val="000000"/>
              </w:rPr>
              <w:t>społecznego</w:t>
            </w:r>
            <w:r w:rsidR="00C81E96">
              <w:rPr>
                <w:rFonts w:ascii="Times New Roman" w:hAnsi="Times New Roman"/>
                <w:color w:val="000000"/>
              </w:rPr>
              <w:t>,</w:t>
            </w:r>
            <w:r w:rsidR="00BA5FFE">
              <w:rPr>
                <w:rFonts w:ascii="Times New Roman" w:hAnsi="Times New Roman"/>
                <w:color w:val="000000"/>
              </w:rPr>
              <w:t xml:space="preserve"> </w:t>
            </w:r>
            <w:r w:rsidR="00C81E96">
              <w:rPr>
                <w:rFonts w:ascii="Times New Roman" w:hAnsi="Times New Roman"/>
                <w:color w:val="000000"/>
              </w:rPr>
              <w:t>Departament Oświaty i Polityki Społecznej Wsi, MRiRW</w:t>
            </w:r>
          </w:p>
          <w:p w14:paraId="2DBFFA07" w14:textId="0383C873" w:rsidR="00B9774D" w:rsidRPr="00127128" w:rsidRDefault="00B9774D" w:rsidP="0086782E">
            <w:pPr>
              <w:spacing w:line="240" w:lineRule="auto"/>
              <w:ind w:hanging="34"/>
              <w:jc w:val="both"/>
              <w:rPr>
                <w:rFonts w:ascii="Times New Roman" w:hAnsi="Times New Roman"/>
                <w:color w:val="000000"/>
                <w:lang w:val="de-DE"/>
              </w:rPr>
            </w:pPr>
            <w:r w:rsidRPr="00127128">
              <w:rPr>
                <w:rFonts w:ascii="Times New Roman" w:hAnsi="Times New Roman"/>
                <w:color w:val="000000"/>
                <w:lang w:val="de-DE"/>
              </w:rPr>
              <w:t xml:space="preserve">Tel. (22)623 15 36, </w:t>
            </w:r>
            <w:proofErr w:type="spellStart"/>
            <w:r w:rsidRPr="00127128">
              <w:rPr>
                <w:rFonts w:ascii="Times New Roman" w:hAnsi="Times New Roman"/>
                <w:color w:val="000000"/>
                <w:lang w:val="de-DE"/>
              </w:rPr>
              <w:t>e-mail</w:t>
            </w:r>
            <w:proofErr w:type="spellEnd"/>
            <w:r w:rsidRPr="00127128">
              <w:rPr>
                <w:rFonts w:ascii="Times New Roman" w:hAnsi="Times New Roman"/>
                <w:color w:val="000000"/>
                <w:lang w:val="de-DE"/>
              </w:rPr>
              <w:t>: Katarzyna</w:t>
            </w:r>
            <w:r w:rsidR="005E7626" w:rsidRPr="00127128">
              <w:rPr>
                <w:rFonts w:ascii="Times New Roman" w:hAnsi="Times New Roman"/>
                <w:color w:val="000000"/>
                <w:lang w:val="de-DE"/>
              </w:rPr>
              <w:t>.Witczak@minrol.gov.pl</w:t>
            </w:r>
            <w:r w:rsidR="00666A23" w:rsidRPr="00127128">
              <w:rPr>
                <w:rFonts w:ascii="Times New Roman" w:hAnsi="Times New Roman"/>
                <w:color w:val="000000"/>
                <w:lang w:val="de-DE"/>
              </w:rPr>
              <w:t>;</w:t>
            </w:r>
          </w:p>
          <w:p w14:paraId="5C12D1C4" w14:textId="77777777" w:rsidR="00DD46AF" w:rsidRDefault="00DD46AF" w:rsidP="0086782E">
            <w:pPr>
              <w:spacing w:line="240" w:lineRule="auto"/>
              <w:ind w:hanging="34"/>
              <w:jc w:val="both"/>
              <w:rPr>
                <w:rFonts w:ascii="Times New Roman" w:hAnsi="Times New Roman"/>
                <w:color w:val="000000"/>
              </w:rPr>
            </w:pPr>
            <w:r>
              <w:rPr>
                <w:rFonts w:ascii="Times New Roman" w:hAnsi="Times New Roman"/>
                <w:color w:val="000000"/>
              </w:rPr>
              <w:t xml:space="preserve">Justyna Adamska, naczelnik wydziału zabezpieczenia społecznego, Departament </w:t>
            </w:r>
            <w:r w:rsidR="00352407">
              <w:rPr>
                <w:rFonts w:ascii="Times New Roman" w:hAnsi="Times New Roman"/>
                <w:color w:val="000000"/>
              </w:rPr>
              <w:t xml:space="preserve">Oświaty i </w:t>
            </w:r>
            <w:r w:rsidR="00C47D3E">
              <w:rPr>
                <w:rFonts w:ascii="Times New Roman" w:hAnsi="Times New Roman"/>
                <w:color w:val="000000"/>
              </w:rPr>
              <w:t>Polityki Społecznej Wsi</w:t>
            </w:r>
            <w:r>
              <w:rPr>
                <w:rFonts w:ascii="Times New Roman" w:hAnsi="Times New Roman"/>
                <w:color w:val="000000"/>
              </w:rPr>
              <w:t>, MRiRW</w:t>
            </w:r>
          </w:p>
          <w:p w14:paraId="502F5389" w14:textId="6B91AE09" w:rsidR="005E7626" w:rsidRPr="00127128" w:rsidRDefault="005E7626" w:rsidP="00127128">
            <w:pPr>
              <w:spacing w:line="240" w:lineRule="auto"/>
              <w:ind w:hanging="34"/>
              <w:jc w:val="both"/>
              <w:rPr>
                <w:rFonts w:ascii="Times New Roman" w:hAnsi="Times New Roman"/>
                <w:color w:val="000000"/>
                <w:lang w:val="de-DE"/>
              </w:rPr>
            </w:pPr>
            <w:r w:rsidRPr="00127128">
              <w:rPr>
                <w:rFonts w:ascii="Times New Roman" w:hAnsi="Times New Roman"/>
                <w:color w:val="000000"/>
                <w:lang w:val="de-DE"/>
              </w:rPr>
              <w:t>Tel. (22) 623</w:t>
            </w:r>
            <w:r w:rsidR="00127128">
              <w:rPr>
                <w:rFonts w:ascii="Times New Roman" w:hAnsi="Times New Roman"/>
                <w:color w:val="000000"/>
                <w:lang w:val="de-DE"/>
              </w:rPr>
              <w:t>2276</w:t>
            </w:r>
            <w:r w:rsidR="00456C9C" w:rsidRPr="00127128">
              <w:rPr>
                <w:rFonts w:ascii="Times New Roman" w:hAnsi="Times New Roman"/>
                <w:color w:val="000000"/>
                <w:lang w:val="de-DE"/>
              </w:rPr>
              <w:t xml:space="preserve"> </w:t>
            </w:r>
            <w:proofErr w:type="spellStart"/>
            <w:r w:rsidR="00456C9C" w:rsidRPr="00127128">
              <w:rPr>
                <w:rFonts w:ascii="Times New Roman" w:hAnsi="Times New Roman"/>
                <w:color w:val="000000"/>
                <w:lang w:val="de-DE"/>
              </w:rPr>
              <w:t>e-mail</w:t>
            </w:r>
            <w:proofErr w:type="spellEnd"/>
            <w:r w:rsidR="00456C9C" w:rsidRPr="00127128">
              <w:rPr>
                <w:rFonts w:ascii="Times New Roman" w:hAnsi="Times New Roman"/>
                <w:color w:val="000000"/>
                <w:lang w:val="de-DE"/>
              </w:rPr>
              <w:t>: Justyna.Adamska@minrol.gov.pl</w:t>
            </w:r>
          </w:p>
        </w:tc>
        <w:tc>
          <w:tcPr>
            <w:tcW w:w="4416" w:type="dxa"/>
            <w:gridSpan w:val="10"/>
            <w:shd w:val="clear" w:color="auto" w:fill="FFFFFF"/>
          </w:tcPr>
          <w:p w14:paraId="42A49F50" w14:textId="7A89F964" w:rsidR="00DD46AF" w:rsidRPr="00642825" w:rsidRDefault="00DD46AF" w:rsidP="0086782E">
            <w:pPr>
              <w:spacing w:line="240" w:lineRule="auto"/>
              <w:rPr>
                <w:rFonts w:ascii="Times New Roman" w:hAnsi="Times New Roman"/>
                <w:b/>
                <w:sz w:val="21"/>
                <w:szCs w:val="21"/>
              </w:rPr>
            </w:pPr>
            <w:r w:rsidRPr="00642825">
              <w:rPr>
                <w:rFonts w:ascii="Times New Roman" w:hAnsi="Times New Roman"/>
                <w:b/>
                <w:sz w:val="21"/>
                <w:szCs w:val="21"/>
              </w:rPr>
              <w:t>Data sporządzenia</w:t>
            </w:r>
            <w:r w:rsidRPr="00642825">
              <w:rPr>
                <w:rFonts w:ascii="Times New Roman" w:hAnsi="Times New Roman"/>
                <w:b/>
                <w:sz w:val="21"/>
                <w:szCs w:val="21"/>
              </w:rPr>
              <w:br/>
            </w:r>
            <w:r w:rsidR="008D2D43">
              <w:rPr>
                <w:rFonts w:ascii="Times New Roman" w:hAnsi="Times New Roman"/>
                <w:sz w:val="21"/>
                <w:szCs w:val="21"/>
              </w:rPr>
              <w:t>18.08.2020 r.</w:t>
            </w:r>
          </w:p>
          <w:p w14:paraId="40809329" w14:textId="77777777" w:rsidR="00DD46AF" w:rsidRDefault="00DD46AF" w:rsidP="0086782E">
            <w:pPr>
              <w:spacing w:line="240" w:lineRule="auto"/>
              <w:rPr>
                <w:rFonts w:ascii="Times New Roman" w:hAnsi="Times New Roman"/>
                <w:b/>
              </w:rPr>
            </w:pPr>
          </w:p>
          <w:p w14:paraId="1F9A503B" w14:textId="1C119FB0" w:rsidR="00DD46AF" w:rsidRDefault="00DD46AF" w:rsidP="0086782E">
            <w:pPr>
              <w:spacing w:line="240" w:lineRule="auto"/>
              <w:rPr>
                <w:rFonts w:ascii="Times New Roman" w:hAnsi="Times New Roman"/>
                <w:b/>
              </w:rPr>
            </w:pPr>
            <w:r w:rsidRPr="0065019F">
              <w:rPr>
                <w:rFonts w:ascii="Times New Roman" w:hAnsi="Times New Roman"/>
                <w:b/>
              </w:rPr>
              <w:t xml:space="preserve">Źródło: </w:t>
            </w:r>
            <w:bookmarkStart w:id="1" w:name="Lista1"/>
            <w:r w:rsidR="00D41108">
              <w:rPr>
                <w:rFonts w:ascii="Times New Roman" w:hAnsi="Times New Roman"/>
                <w:b/>
              </w:rPr>
              <w:t xml:space="preserve"> </w:t>
            </w:r>
            <w:r w:rsidR="00191178" w:rsidRPr="0079172A">
              <w:rPr>
                <w:rFonts w:ascii="Times New Roman" w:hAnsi="Times New Roman"/>
              </w:rPr>
              <w:t xml:space="preserve">Inicjatywa własna </w:t>
            </w:r>
          </w:p>
          <w:bookmarkEnd w:id="1"/>
          <w:p w14:paraId="7E04B415" w14:textId="77777777" w:rsidR="00DD46AF" w:rsidRDefault="00DD46AF" w:rsidP="0086782E">
            <w:pPr>
              <w:spacing w:before="120" w:line="240" w:lineRule="auto"/>
              <w:rPr>
                <w:rFonts w:ascii="Times New Roman" w:hAnsi="Times New Roman"/>
              </w:rPr>
            </w:pPr>
          </w:p>
          <w:p w14:paraId="157D82DE" w14:textId="1C691547" w:rsidR="00DD46AF" w:rsidRPr="008B4FE6" w:rsidRDefault="00DD46AF" w:rsidP="0086782E">
            <w:pPr>
              <w:spacing w:before="120" w:line="240" w:lineRule="auto"/>
              <w:rPr>
                <w:rFonts w:ascii="Times New Roman" w:hAnsi="Times New Roman"/>
                <w:b/>
                <w:color w:val="000000"/>
              </w:rPr>
            </w:pPr>
            <w:r w:rsidRPr="008B4FE6">
              <w:rPr>
                <w:rFonts w:ascii="Times New Roman" w:hAnsi="Times New Roman"/>
                <w:b/>
                <w:color w:val="000000"/>
              </w:rPr>
              <w:t xml:space="preserve">Nr </w:t>
            </w:r>
            <w:r>
              <w:rPr>
                <w:rFonts w:ascii="Times New Roman" w:hAnsi="Times New Roman"/>
                <w:b/>
                <w:color w:val="000000"/>
              </w:rPr>
              <w:t>w</w:t>
            </w:r>
            <w:r w:rsidRPr="008B4FE6">
              <w:rPr>
                <w:rFonts w:ascii="Times New Roman" w:hAnsi="Times New Roman"/>
                <w:b/>
                <w:color w:val="000000"/>
              </w:rPr>
              <w:t xml:space="preserve"> wykaz</w:t>
            </w:r>
            <w:r>
              <w:rPr>
                <w:rFonts w:ascii="Times New Roman" w:hAnsi="Times New Roman"/>
                <w:b/>
                <w:color w:val="000000"/>
              </w:rPr>
              <w:t>ie</w:t>
            </w:r>
            <w:r w:rsidRPr="008B4FE6">
              <w:rPr>
                <w:rFonts w:ascii="Times New Roman" w:hAnsi="Times New Roman"/>
                <w:b/>
                <w:color w:val="000000"/>
              </w:rPr>
              <w:t xml:space="preserve"> prac</w:t>
            </w:r>
            <w:r>
              <w:rPr>
                <w:rFonts w:ascii="Times New Roman" w:hAnsi="Times New Roman"/>
                <w:b/>
                <w:color w:val="000000"/>
              </w:rPr>
              <w:t xml:space="preserve">: </w:t>
            </w:r>
            <w:r w:rsidR="002B2CC4" w:rsidRPr="002B2CC4">
              <w:rPr>
                <w:rFonts w:ascii="Times New Roman" w:hAnsi="Times New Roman"/>
                <w:bCs/>
                <w:color w:val="000000"/>
              </w:rPr>
              <w:t>nie dotyczy</w:t>
            </w:r>
          </w:p>
          <w:p w14:paraId="0B122E3B" w14:textId="77777777" w:rsidR="00DD46AF" w:rsidRPr="008B4FE6" w:rsidRDefault="00DD46AF" w:rsidP="0086782E">
            <w:pPr>
              <w:spacing w:line="240" w:lineRule="auto"/>
              <w:rPr>
                <w:rFonts w:ascii="Times New Roman" w:hAnsi="Times New Roman"/>
                <w:color w:val="000000"/>
              </w:rPr>
            </w:pPr>
          </w:p>
          <w:p w14:paraId="53844E05" w14:textId="77777777" w:rsidR="00DD46AF" w:rsidRPr="008B4FE6" w:rsidRDefault="00DD46AF" w:rsidP="0086782E">
            <w:pPr>
              <w:spacing w:line="240" w:lineRule="auto"/>
              <w:rPr>
                <w:rFonts w:ascii="Times New Roman" w:hAnsi="Times New Roman"/>
                <w:color w:val="000000"/>
                <w:sz w:val="28"/>
                <w:szCs w:val="28"/>
              </w:rPr>
            </w:pPr>
          </w:p>
        </w:tc>
      </w:tr>
      <w:tr w:rsidR="00DD46AF" w:rsidRPr="0022687A" w14:paraId="77AE5BA2" w14:textId="77777777" w:rsidTr="004B07E7">
        <w:trPr>
          <w:gridAfter w:val="1"/>
          <w:wAfter w:w="10" w:type="dxa"/>
          <w:trHeight w:val="142"/>
        </w:trPr>
        <w:tc>
          <w:tcPr>
            <w:tcW w:w="10937" w:type="dxa"/>
            <w:gridSpan w:val="25"/>
            <w:shd w:val="clear" w:color="auto" w:fill="99CCFF"/>
          </w:tcPr>
          <w:p w14:paraId="6990EBAE" w14:textId="77777777" w:rsidR="00DD46AF" w:rsidRPr="00627221" w:rsidRDefault="00DD46AF" w:rsidP="0086782E">
            <w:pPr>
              <w:spacing w:line="240" w:lineRule="auto"/>
              <w:ind w:left="57"/>
              <w:jc w:val="center"/>
              <w:rPr>
                <w:rFonts w:ascii="Times New Roman" w:hAnsi="Times New Roman"/>
                <w:b/>
                <w:color w:val="FFFFFF"/>
                <w:sz w:val="32"/>
                <w:szCs w:val="32"/>
              </w:rPr>
            </w:pPr>
            <w:r w:rsidRPr="00627221">
              <w:rPr>
                <w:rFonts w:ascii="Times New Roman" w:hAnsi="Times New Roman"/>
                <w:b/>
                <w:color w:val="FFFFFF"/>
                <w:sz w:val="32"/>
                <w:szCs w:val="32"/>
              </w:rPr>
              <w:t>OCENA SKUTKÓW REGULACJI</w:t>
            </w:r>
          </w:p>
        </w:tc>
      </w:tr>
      <w:tr w:rsidR="00DD46AF" w:rsidRPr="008B4FE6" w14:paraId="13BCE57E" w14:textId="77777777" w:rsidTr="004B07E7">
        <w:trPr>
          <w:gridAfter w:val="1"/>
          <w:wAfter w:w="10" w:type="dxa"/>
          <w:trHeight w:val="333"/>
        </w:trPr>
        <w:tc>
          <w:tcPr>
            <w:tcW w:w="10937" w:type="dxa"/>
            <w:gridSpan w:val="25"/>
            <w:shd w:val="clear" w:color="auto" w:fill="99CCFF"/>
            <w:vAlign w:val="center"/>
          </w:tcPr>
          <w:p w14:paraId="76FE457E" w14:textId="77777777" w:rsidR="00DD46AF" w:rsidRPr="008B4FE6" w:rsidRDefault="00DD46AF" w:rsidP="0086782E">
            <w:pPr>
              <w:numPr>
                <w:ilvl w:val="0"/>
                <w:numId w:val="1"/>
              </w:numPr>
              <w:spacing w:before="60" w:after="60" w:line="240" w:lineRule="auto"/>
              <w:ind w:left="318" w:hanging="284"/>
              <w:jc w:val="both"/>
              <w:rPr>
                <w:rFonts w:ascii="Times New Roman" w:hAnsi="Times New Roman"/>
                <w:b/>
                <w:color w:val="000000"/>
              </w:rPr>
            </w:pPr>
            <w:r w:rsidRPr="001812C7">
              <w:rPr>
                <w:rFonts w:ascii="Times New Roman" w:hAnsi="Times New Roman"/>
                <w:b/>
              </w:rPr>
              <w:t>Jaki problem jest rozwiązywany</w:t>
            </w:r>
            <w:r>
              <w:rPr>
                <w:rFonts w:ascii="Times New Roman" w:hAnsi="Times New Roman"/>
                <w:b/>
              </w:rPr>
              <w:t>?</w:t>
            </w:r>
            <w:bookmarkStart w:id="2" w:name="Wybór1"/>
            <w:bookmarkEnd w:id="2"/>
          </w:p>
        </w:tc>
      </w:tr>
      <w:tr w:rsidR="00DD46AF" w:rsidRPr="008B4FE6" w14:paraId="759850B6" w14:textId="77777777" w:rsidTr="004B07E7">
        <w:trPr>
          <w:gridAfter w:val="1"/>
          <w:wAfter w:w="10" w:type="dxa"/>
          <w:trHeight w:val="142"/>
        </w:trPr>
        <w:tc>
          <w:tcPr>
            <w:tcW w:w="10937" w:type="dxa"/>
            <w:gridSpan w:val="25"/>
            <w:shd w:val="clear" w:color="auto" w:fill="FFFFFF"/>
          </w:tcPr>
          <w:p w14:paraId="462A4A52" w14:textId="77777777" w:rsidR="00990014" w:rsidRDefault="00751996" w:rsidP="00D46C93">
            <w:pPr>
              <w:tabs>
                <w:tab w:val="right" w:pos="9072"/>
              </w:tabs>
              <w:spacing w:line="240" w:lineRule="auto"/>
              <w:ind w:firstLine="567"/>
              <w:jc w:val="both"/>
              <w:rPr>
                <w:rFonts w:ascii="Times New Roman" w:hAnsi="Times New Roman"/>
                <w:color w:val="000000"/>
              </w:rPr>
            </w:pPr>
            <w:r>
              <w:rPr>
                <w:rFonts w:ascii="Times New Roman" w:hAnsi="Times New Roman"/>
                <w:color w:val="000000"/>
              </w:rPr>
              <w:t>Projekt</w:t>
            </w:r>
            <w:r w:rsidR="00DD46AF">
              <w:rPr>
                <w:rFonts w:ascii="Times New Roman" w:hAnsi="Times New Roman"/>
                <w:color w:val="000000"/>
              </w:rPr>
              <w:t xml:space="preserve"> </w:t>
            </w:r>
            <w:r w:rsidR="004A47B4">
              <w:rPr>
                <w:rFonts w:ascii="Times New Roman" w:hAnsi="Times New Roman"/>
                <w:color w:val="000000"/>
              </w:rPr>
              <w:t>Zarządzenia zakłada powołanie międzyresortowego zespołu</w:t>
            </w:r>
            <w:r w:rsidR="00406BA1">
              <w:rPr>
                <w:rFonts w:ascii="Times New Roman" w:hAnsi="Times New Roman"/>
                <w:color w:val="000000"/>
              </w:rPr>
              <w:t xml:space="preserve"> do spraw </w:t>
            </w:r>
            <w:r w:rsidR="00D27D44">
              <w:rPr>
                <w:rFonts w:ascii="Times New Roman" w:hAnsi="Times New Roman"/>
                <w:color w:val="000000"/>
              </w:rPr>
              <w:t>wdrożenia modelu gospodarstwa opiekuńczego,</w:t>
            </w:r>
            <w:r w:rsidR="00556AEE">
              <w:rPr>
                <w:rFonts w:ascii="Times New Roman" w:hAnsi="Times New Roman"/>
                <w:color w:val="000000"/>
              </w:rPr>
              <w:t xml:space="preserve"> zwanego dalej Zespołem,</w:t>
            </w:r>
            <w:r w:rsidR="00D27D44">
              <w:rPr>
                <w:rFonts w:ascii="Times New Roman" w:hAnsi="Times New Roman"/>
                <w:color w:val="000000"/>
              </w:rPr>
              <w:t xml:space="preserve"> jako organu pomocniczego Rady Ministrów.</w:t>
            </w:r>
            <w:r w:rsidR="00556AEE">
              <w:rPr>
                <w:rFonts w:ascii="Times New Roman" w:hAnsi="Times New Roman"/>
                <w:color w:val="000000"/>
              </w:rPr>
              <w:t xml:space="preserve"> </w:t>
            </w:r>
          </w:p>
          <w:p w14:paraId="367F49F1" w14:textId="4ECE8A4D" w:rsidR="00990014" w:rsidRDefault="00556AEE" w:rsidP="00D46C93">
            <w:pPr>
              <w:tabs>
                <w:tab w:val="right" w:pos="9072"/>
              </w:tabs>
              <w:spacing w:line="240" w:lineRule="auto"/>
              <w:ind w:firstLine="567"/>
              <w:jc w:val="both"/>
              <w:rPr>
                <w:rFonts w:ascii="Times New Roman" w:hAnsi="Times New Roman"/>
                <w:color w:val="000000"/>
              </w:rPr>
            </w:pPr>
            <w:r>
              <w:rPr>
                <w:rFonts w:ascii="Times New Roman" w:hAnsi="Times New Roman"/>
                <w:color w:val="000000"/>
              </w:rPr>
              <w:t>G</w:t>
            </w:r>
            <w:r w:rsidR="00C72E40">
              <w:rPr>
                <w:rFonts w:ascii="Times New Roman" w:hAnsi="Times New Roman"/>
                <w:color w:val="000000"/>
              </w:rPr>
              <w:t xml:space="preserve">łównym zadaniem </w:t>
            </w:r>
            <w:r>
              <w:rPr>
                <w:rFonts w:ascii="Times New Roman" w:hAnsi="Times New Roman"/>
                <w:color w:val="000000"/>
              </w:rPr>
              <w:t xml:space="preserve">Zespołu </w:t>
            </w:r>
            <w:r w:rsidR="00C72E40">
              <w:rPr>
                <w:rFonts w:ascii="Times New Roman" w:hAnsi="Times New Roman"/>
                <w:color w:val="000000"/>
              </w:rPr>
              <w:t xml:space="preserve">będzie </w:t>
            </w:r>
            <w:r w:rsidR="00EB08D9">
              <w:rPr>
                <w:rFonts w:ascii="Times New Roman" w:hAnsi="Times New Roman"/>
                <w:color w:val="000000"/>
              </w:rPr>
              <w:t xml:space="preserve">przygotowanie otoczenia prawno-instytucjonalnego do wdrożenia </w:t>
            </w:r>
            <w:r w:rsidR="00B47746">
              <w:rPr>
                <w:rFonts w:ascii="Times New Roman" w:hAnsi="Times New Roman"/>
                <w:color w:val="000000"/>
              </w:rPr>
              <w:t>modelu gospodarstwa opiekuńczego</w:t>
            </w:r>
            <w:r w:rsidR="00FC77CB">
              <w:rPr>
                <w:rFonts w:ascii="Times New Roman" w:hAnsi="Times New Roman"/>
                <w:color w:val="000000"/>
              </w:rPr>
              <w:t>.</w:t>
            </w:r>
            <w:r w:rsidR="00E31E8C">
              <w:rPr>
                <w:rFonts w:ascii="Times New Roman" w:hAnsi="Times New Roman"/>
              </w:rPr>
              <w:t xml:space="preserve"> </w:t>
            </w:r>
            <w:r w:rsidR="00C97BB1">
              <w:rPr>
                <w:rFonts w:ascii="Times New Roman" w:hAnsi="Times New Roman"/>
              </w:rPr>
              <w:t xml:space="preserve">Model ten wraz ze strategią jego wdrożenia </w:t>
            </w:r>
            <w:r w:rsidR="00FF4B72">
              <w:rPr>
                <w:rFonts w:ascii="Times New Roman" w:hAnsi="Times New Roman"/>
              </w:rPr>
              <w:t>opracowany</w:t>
            </w:r>
            <w:r w:rsidR="00C97BB1">
              <w:rPr>
                <w:rFonts w:ascii="Times New Roman" w:hAnsi="Times New Roman"/>
              </w:rPr>
              <w:t xml:space="preserve"> został w fazie badawczej projektu pn. </w:t>
            </w:r>
            <w:r w:rsidR="00E31E8C" w:rsidRPr="00B47604">
              <w:rPr>
                <w:rFonts w:ascii="Times New Roman" w:hAnsi="Times New Roman"/>
                <w:i/>
                <w:iCs/>
              </w:rPr>
              <w:t>Gospodarstwa opiekuńcze w rozwoju obszarów wiejskich wobec wyzwań demograficznych GROWID</w:t>
            </w:r>
            <w:r w:rsidR="00D45937">
              <w:rPr>
                <w:rFonts w:ascii="Times New Roman" w:hAnsi="Times New Roman"/>
                <w:i/>
                <w:iCs/>
              </w:rPr>
              <w:t xml:space="preserve">, </w:t>
            </w:r>
            <w:r w:rsidR="00D45937" w:rsidRPr="00D45937">
              <w:rPr>
                <w:rFonts w:ascii="Times New Roman" w:hAnsi="Times New Roman"/>
              </w:rPr>
              <w:t>który realizowany jest</w:t>
            </w:r>
            <w:r w:rsidR="00D45937">
              <w:rPr>
                <w:rFonts w:ascii="Times New Roman" w:hAnsi="Times New Roman"/>
                <w:color w:val="000000"/>
              </w:rPr>
              <w:t xml:space="preserve"> </w:t>
            </w:r>
            <w:r w:rsidR="00502ACC">
              <w:rPr>
                <w:rFonts w:ascii="Times New Roman" w:hAnsi="Times New Roman"/>
                <w:color w:val="000000"/>
              </w:rPr>
              <w:t>przez konsorcjum w składzie:</w:t>
            </w:r>
            <w:r w:rsidR="003B116F" w:rsidRPr="00C93EF2">
              <w:rPr>
                <w:rFonts w:ascii="Times New Roman" w:hAnsi="Times New Roman"/>
              </w:rPr>
              <w:t xml:space="preserve"> Ministerstwo Rolnictwa i Rozwoju Wsi, Uniwersytet Rolniczy im. Hugona Kołłątaja w Krakowie, Uniwersytet Jagielloński, Centrum Doradztwa Rolniczego w Brwinowie o/Kraków, w ramach I konkursu na projekty otwarte w ramach strategicznego programu badań naukowych i prac rozwojowych „Społeczny i gospodarczy rozwój Polski w warunkach globalizujących się rynków” GOSPOSTRATEG</w:t>
            </w:r>
            <w:r w:rsidR="00153D76">
              <w:rPr>
                <w:rFonts w:ascii="Times New Roman" w:hAnsi="Times New Roman"/>
                <w:color w:val="000000"/>
              </w:rPr>
              <w:t>.</w:t>
            </w:r>
            <w:r w:rsidR="00D63098">
              <w:rPr>
                <w:rFonts w:ascii="Times New Roman" w:hAnsi="Times New Roman"/>
                <w:color w:val="000000"/>
              </w:rPr>
              <w:t xml:space="preserve"> </w:t>
            </w:r>
          </w:p>
          <w:p w14:paraId="7AA13748" w14:textId="597BB75C" w:rsidR="00990014" w:rsidRDefault="008774A9" w:rsidP="00D46C93">
            <w:pPr>
              <w:tabs>
                <w:tab w:val="right" w:pos="9072"/>
              </w:tabs>
              <w:spacing w:line="240" w:lineRule="auto"/>
              <w:ind w:firstLine="567"/>
              <w:jc w:val="both"/>
              <w:rPr>
                <w:rFonts w:ascii="Times New Roman" w:hAnsi="Times New Roman"/>
              </w:rPr>
            </w:pPr>
            <w:r>
              <w:rPr>
                <w:rFonts w:ascii="Times New Roman" w:hAnsi="Times New Roman"/>
                <w:color w:val="000000"/>
              </w:rPr>
              <w:t xml:space="preserve">Wprowadzenie do porządku prawnego </w:t>
            </w:r>
            <w:r w:rsidR="00E47F62">
              <w:rPr>
                <w:rFonts w:ascii="Times New Roman" w:hAnsi="Times New Roman"/>
                <w:color w:val="000000"/>
              </w:rPr>
              <w:t>definicji gospodarstwa opiekuńczego, rozumianego jako świadczon</w:t>
            </w:r>
            <w:r w:rsidR="009B3694">
              <w:rPr>
                <w:rFonts w:ascii="Times New Roman" w:hAnsi="Times New Roman"/>
                <w:color w:val="000000"/>
              </w:rPr>
              <w:t>a</w:t>
            </w:r>
            <w:r w:rsidR="00E47F62">
              <w:rPr>
                <w:rFonts w:ascii="Times New Roman" w:hAnsi="Times New Roman"/>
                <w:color w:val="000000"/>
              </w:rPr>
              <w:t xml:space="preserve"> </w:t>
            </w:r>
            <w:r w:rsidR="00E71DA3">
              <w:rPr>
                <w:rFonts w:ascii="Times New Roman" w:hAnsi="Times New Roman"/>
                <w:color w:val="000000"/>
              </w:rPr>
              <w:br/>
            </w:r>
            <w:r w:rsidR="00E47F62">
              <w:rPr>
                <w:rFonts w:ascii="Times New Roman" w:hAnsi="Times New Roman"/>
                <w:color w:val="000000"/>
              </w:rPr>
              <w:t>w gospodarstwie rolnym usług</w:t>
            </w:r>
            <w:r w:rsidR="009B3694">
              <w:rPr>
                <w:rFonts w:ascii="Times New Roman" w:hAnsi="Times New Roman"/>
                <w:color w:val="000000"/>
              </w:rPr>
              <w:t xml:space="preserve">a </w:t>
            </w:r>
            <w:r w:rsidR="00E47F62">
              <w:rPr>
                <w:rFonts w:ascii="Times New Roman" w:hAnsi="Times New Roman"/>
                <w:color w:val="000000"/>
              </w:rPr>
              <w:t xml:space="preserve">w zakresie opieki dziennej i/lub integracji społecznej na rzecz osób i rodzin w celu poprawienia ich funkcjonowania, jak również definicji rolnictwa społecznego wymaga </w:t>
            </w:r>
            <w:r w:rsidR="0091581E">
              <w:rPr>
                <w:rFonts w:ascii="Times New Roman" w:hAnsi="Times New Roman"/>
                <w:color w:val="000000"/>
              </w:rPr>
              <w:t xml:space="preserve">opracowania szeregu zmian </w:t>
            </w:r>
            <w:r w:rsidR="009B3694">
              <w:rPr>
                <w:rFonts w:ascii="Times New Roman" w:hAnsi="Times New Roman"/>
                <w:color w:val="000000"/>
              </w:rPr>
              <w:t>legislacyjnych</w:t>
            </w:r>
            <w:r w:rsidR="0091581E">
              <w:rPr>
                <w:rFonts w:ascii="Times New Roman" w:hAnsi="Times New Roman"/>
                <w:color w:val="000000"/>
              </w:rPr>
              <w:t xml:space="preserve"> </w:t>
            </w:r>
            <w:r w:rsidR="00817D64">
              <w:rPr>
                <w:rFonts w:ascii="Times New Roman" w:hAnsi="Times New Roman"/>
                <w:color w:val="000000"/>
              </w:rPr>
              <w:t xml:space="preserve">w obowiązujących aktualnie </w:t>
            </w:r>
            <w:r w:rsidR="002E0DA0">
              <w:rPr>
                <w:rFonts w:ascii="Times New Roman" w:hAnsi="Times New Roman"/>
                <w:color w:val="000000"/>
              </w:rPr>
              <w:t>aktach prawnych.</w:t>
            </w:r>
            <w:r w:rsidR="004D3041">
              <w:rPr>
                <w:rFonts w:ascii="Times New Roman" w:hAnsi="Times New Roman"/>
                <w:color w:val="000000"/>
              </w:rPr>
              <w:t xml:space="preserve"> </w:t>
            </w:r>
            <w:r w:rsidR="00A76A5A" w:rsidRPr="007121A1">
              <w:rPr>
                <w:rFonts w:ascii="Times New Roman" w:hAnsi="Times New Roman"/>
              </w:rPr>
              <w:t xml:space="preserve">Inicjatywa ta wpisuje się wprost w proces </w:t>
            </w:r>
            <w:proofErr w:type="spellStart"/>
            <w:r w:rsidR="00A76A5A" w:rsidRPr="007121A1">
              <w:rPr>
                <w:rFonts w:ascii="Times New Roman" w:hAnsi="Times New Roman"/>
              </w:rPr>
              <w:t>deinstytucjonalizacji</w:t>
            </w:r>
            <w:proofErr w:type="spellEnd"/>
            <w:r w:rsidR="00A76A5A" w:rsidRPr="007121A1">
              <w:rPr>
                <w:rFonts w:ascii="Times New Roman" w:hAnsi="Times New Roman"/>
              </w:rPr>
              <w:t xml:space="preserve"> pomocy społecznej, polegający</w:t>
            </w:r>
            <w:r w:rsidR="00A76A5A" w:rsidRPr="00C34025">
              <w:rPr>
                <w:rFonts w:ascii="Times New Roman" w:hAnsi="Times New Roman"/>
              </w:rPr>
              <w:t xml:space="preserve"> na przejściu od opieki instytucjonalnej do usług świadczonych </w:t>
            </w:r>
            <w:r w:rsidR="005A7843">
              <w:rPr>
                <w:rFonts w:ascii="Times New Roman" w:hAnsi="Times New Roman"/>
              </w:rPr>
              <w:br/>
            </w:r>
            <w:r w:rsidR="00A76A5A" w:rsidRPr="00C34025">
              <w:rPr>
                <w:rFonts w:ascii="Times New Roman" w:hAnsi="Times New Roman"/>
              </w:rPr>
              <w:t>w lokalnej społeczności, a także w proces dywersyfikacji dochodów rolniczych poprzez wykorzystanie potencjału gospodarstw rolnych i kapitału ludzkiego wiejskiego gospodarstwa domowego do realizacji funkcji społecznych - opiekuńczych.</w:t>
            </w:r>
            <w:r w:rsidR="004D3041">
              <w:rPr>
                <w:rFonts w:ascii="Times New Roman" w:hAnsi="Times New Roman"/>
              </w:rPr>
              <w:t xml:space="preserve"> </w:t>
            </w:r>
            <w:r w:rsidR="00585D4C">
              <w:rPr>
                <w:rFonts w:ascii="Times New Roman" w:hAnsi="Times New Roman"/>
              </w:rPr>
              <w:t>P</w:t>
            </w:r>
            <w:r w:rsidR="000A155F">
              <w:rPr>
                <w:rFonts w:ascii="Times New Roman" w:hAnsi="Times New Roman"/>
              </w:rPr>
              <w:t xml:space="preserve">owołanie </w:t>
            </w:r>
            <w:r w:rsidR="00726B98">
              <w:rPr>
                <w:rFonts w:ascii="Times New Roman" w:hAnsi="Times New Roman"/>
              </w:rPr>
              <w:t>Zespołu</w:t>
            </w:r>
            <w:r w:rsidR="00144F6C">
              <w:rPr>
                <w:rFonts w:ascii="Times New Roman" w:hAnsi="Times New Roman"/>
              </w:rPr>
              <w:t xml:space="preserve"> jest </w:t>
            </w:r>
            <w:r w:rsidR="00E91A49">
              <w:rPr>
                <w:rFonts w:ascii="Times New Roman" w:hAnsi="Times New Roman"/>
              </w:rPr>
              <w:t>istotne</w:t>
            </w:r>
            <w:r w:rsidR="00160F65">
              <w:rPr>
                <w:rFonts w:ascii="Times New Roman" w:hAnsi="Times New Roman"/>
              </w:rPr>
              <w:t xml:space="preserve"> </w:t>
            </w:r>
            <w:r w:rsidR="00144F6C">
              <w:rPr>
                <w:rFonts w:ascii="Times New Roman" w:hAnsi="Times New Roman"/>
              </w:rPr>
              <w:t>w kontekście</w:t>
            </w:r>
            <w:r w:rsidR="00E91A49">
              <w:rPr>
                <w:rFonts w:ascii="Times New Roman" w:hAnsi="Times New Roman"/>
              </w:rPr>
              <w:t xml:space="preserve"> </w:t>
            </w:r>
            <w:r w:rsidR="00E91A49" w:rsidRPr="00216525">
              <w:rPr>
                <w:rFonts w:ascii="Times New Roman" w:hAnsi="Times New Roman"/>
              </w:rPr>
              <w:t>jakość i rang</w:t>
            </w:r>
            <w:r w:rsidR="003907EF">
              <w:rPr>
                <w:rFonts w:ascii="Times New Roman" w:hAnsi="Times New Roman"/>
              </w:rPr>
              <w:t>i</w:t>
            </w:r>
            <w:r w:rsidR="00E91A49" w:rsidRPr="00216525">
              <w:rPr>
                <w:rFonts w:ascii="Times New Roman" w:hAnsi="Times New Roman"/>
              </w:rPr>
              <w:t xml:space="preserve"> tworzonych w </w:t>
            </w:r>
            <w:r w:rsidR="0087692E">
              <w:rPr>
                <w:rFonts w:ascii="Times New Roman" w:hAnsi="Times New Roman"/>
              </w:rPr>
              <w:t>dalszej kolejności</w:t>
            </w:r>
            <w:r w:rsidR="00E91A49" w:rsidRPr="00216525">
              <w:rPr>
                <w:rFonts w:ascii="Times New Roman" w:hAnsi="Times New Roman"/>
              </w:rPr>
              <w:t xml:space="preserve"> przepisów prawnych</w:t>
            </w:r>
            <w:r w:rsidR="00DD17D6">
              <w:rPr>
                <w:rFonts w:ascii="Times New Roman" w:hAnsi="Times New Roman"/>
              </w:rPr>
              <w:t xml:space="preserve">. Przyczyni się </w:t>
            </w:r>
            <w:r w:rsidR="00FC64AF">
              <w:rPr>
                <w:rFonts w:ascii="Times New Roman" w:hAnsi="Times New Roman"/>
              </w:rPr>
              <w:t>również</w:t>
            </w:r>
            <w:r w:rsidR="00DD17D6">
              <w:rPr>
                <w:rFonts w:ascii="Times New Roman" w:hAnsi="Times New Roman"/>
              </w:rPr>
              <w:t xml:space="preserve"> do</w:t>
            </w:r>
            <w:r w:rsidR="00FC64AF">
              <w:rPr>
                <w:rFonts w:ascii="Times New Roman" w:hAnsi="Times New Roman"/>
              </w:rPr>
              <w:t xml:space="preserve"> </w:t>
            </w:r>
            <w:r w:rsidR="00AF65A5">
              <w:rPr>
                <w:rFonts w:ascii="Times New Roman" w:hAnsi="Times New Roman"/>
              </w:rPr>
              <w:t>usprawnienia</w:t>
            </w:r>
            <w:r w:rsidR="004225A8">
              <w:rPr>
                <w:rFonts w:ascii="Times New Roman" w:hAnsi="Times New Roman"/>
              </w:rPr>
              <w:t xml:space="preserve"> przebiegu</w:t>
            </w:r>
            <w:r w:rsidR="00FC64AF">
              <w:rPr>
                <w:rFonts w:ascii="Times New Roman" w:hAnsi="Times New Roman"/>
              </w:rPr>
              <w:t xml:space="preserve"> </w:t>
            </w:r>
            <w:r w:rsidR="00DD17D6">
              <w:rPr>
                <w:rFonts w:ascii="Times New Roman" w:hAnsi="Times New Roman"/>
              </w:rPr>
              <w:t xml:space="preserve">poszczególnych </w:t>
            </w:r>
            <w:r w:rsidR="00FC64AF">
              <w:rPr>
                <w:rFonts w:ascii="Times New Roman" w:hAnsi="Times New Roman"/>
              </w:rPr>
              <w:t>etapów pr</w:t>
            </w:r>
            <w:r w:rsidR="001A74B9">
              <w:rPr>
                <w:rFonts w:ascii="Times New Roman" w:hAnsi="Times New Roman"/>
              </w:rPr>
              <w:t>ocesu</w:t>
            </w:r>
            <w:r w:rsidR="00FC64AF">
              <w:rPr>
                <w:rFonts w:ascii="Times New Roman" w:hAnsi="Times New Roman"/>
              </w:rPr>
              <w:t xml:space="preserve"> legislacyj</w:t>
            </w:r>
            <w:r w:rsidR="001A74B9">
              <w:rPr>
                <w:rFonts w:ascii="Times New Roman" w:hAnsi="Times New Roman"/>
              </w:rPr>
              <w:t>nego</w:t>
            </w:r>
            <w:r w:rsidR="00FC64AF">
              <w:rPr>
                <w:rFonts w:ascii="Times New Roman" w:hAnsi="Times New Roman"/>
              </w:rPr>
              <w:t xml:space="preserve"> nad </w:t>
            </w:r>
            <w:r w:rsidR="00585D4C">
              <w:rPr>
                <w:rFonts w:ascii="Times New Roman" w:hAnsi="Times New Roman"/>
              </w:rPr>
              <w:t>nowotworzonymi regulacjami pranymi.</w:t>
            </w:r>
            <w:r w:rsidR="00DD17D6">
              <w:rPr>
                <w:rFonts w:ascii="Times New Roman" w:hAnsi="Times New Roman"/>
              </w:rPr>
              <w:t xml:space="preserve"> </w:t>
            </w:r>
          </w:p>
          <w:p w14:paraId="543972F7" w14:textId="0F02BB43" w:rsidR="00D46C93" w:rsidRPr="00331C61" w:rsidRDefault="002E0609" w:rsidP="00D46C93">
            <w:pPr>
              <w:tabs>
                <w:tab w:val="right" w:pos="9072"/>
              </w:tabs>
              <w:spacing w:line="240" w:lineRule="auto"/>
              <w:ind w:firstLine="567"/>
              <w:jc w:val="both"/>
              <w:rPr>
                <w:rFonts w:ascii="Times New Roman" w:hAnsi="Times New Roman"/>
              </w:rPr>
            </w:pPr>
            <w:r>
              <w:rPr>
                <w:rFonts w:ascii="Times New Roman" w:hAnsi="Times New Roman"/>
              </w:rPr>
              <w:t xml:space="preserve">Projekt Zarządzenia zakłada, że w </w:t>
            </w:r>
            <w:r w:rsidR="00D46C93" w:rsidRPr="00237C5F">
              <w:rPr>
                <w:rFonts w:ascii="Times New Roman" w:hAnsi="Times New Roman"/>
              </w:rPr>
              <w:t xml:space="preserve">skład </w:t>
            </w:r>
            <w:r w:rsidR="00D46C93">
              <w:rPr>
                <w:rFonts w:ascii="Times New Roman" w:hAnsi="Times New Roman"/>
              </w:rPr>
              <w:t>Z</w:t>
            </w:r>
            <w:r w:rsidR="00D46C93" w:rsidRPr="00237C5F">
              <w:rPr>
                <w:rFonts w:ascii="Times New Roman" w:hAnsi="Times New Roman"/>
              </w:rPr>
              <w:t xml:space="preserve">espołu </w:t>
            </w:r>
            <w:r w:rsidR="00D46C93">
              <w:rPr>
                <w:rFonts w:ascii="Times New Roman" w:hAnsi="Times New Roman"/>
              </w:rPr>
              <w:t>wejdą</w:t>
            </w:r>
            <w:r w:rsidR="00D46C93" w:rsidRPr="00237C5F">
              <w:rPr>
                <w:rFonts w:ascii="Times New Roman" w:hAnsi="Times New Roman"/>
              </w:rPr>
              <w:t xml:space="preserve"> przedstawiciele</w:t>
            </w:r>
            <w:r w:rsidR="00D46C93">
              <w:rPr>
                <w:rFonts w:ascii="Times New Roman" w:hAnsi="Times New Roman"/>
              </w:rPr>
              <w:t>:</w:t>
            </w:r>
            <w:r w:rsidR="00D46C93" w:rsidRPr="00237C5F">
              <w:rPr>
                <w:rFonts w:ascii="Times New Roman" w:hAnsi="Times New Roman"/>
              </w:rPr>
              <w:t xml:space="preserve"> </w:t>
            </w:r>
            <w:r w:rsidR="00D14FB2" w:rsidRPr="00D14FB2">
              <w:rPr>
                <w:rFonts w:ascii="Times New Roman" w:hAnsi="Times New Roman"/>
              </w:rPr>
              <w:t>ministra właściwego do spraw rolnictwa, ministra właściwego do spraw zabezpieczenia społecznego, ministra właściwego do spraw rozwoju regionalnego, ministra właściwego do spraw finansów publicznych, ministra właściwego do spraw zdrowia, ministra właściwego do spraw gospodarki, Szefa Kancelarii Prezydenta, Szefa Kancelarii Prezesa Rady Ministrów, Prezesa Państwowego Funduszu Rehabilitacji Osób Niepełnosprawnych, Prezesa Kasy Rolniczego Ubezpieczenia Społecznego. Skład zespołu będzie uzupełniany na bieżąco o koniecznych ekspertów, w szczególności o przedstawicieli członków konsorcjum GROWID.</w:t>
            </w:r>
          </w:p>
          <w:p w14:paraId="2E104FB3" w14:textId="36781581" w:rsidR="00106699" w:rsidRPr="00331C61" w:rsidRDefault="00D14FB2" w:rsidP="00106699">
            <w:pPr>
              <w:tabs>
                <w:tab w:val="right" w:pos="9072"/>
              </w:tabs>
              <w:spacing w:line="240" w:lineRule="auto"/>
              <w:ind w:firstLine="567"/>
              <w:jc w:val="both"/>
              <w:rPr>
                <w:rFonts w:ascii="Times New Roman" w:hAnsi="Times New Roman"/>
              </w:rPr>
            </w:pPr>
            <w:r>
              <w:rPr>
                <w:rFonts w:ascii="Times New Roman" w:hAnsi="Times New Roman"/>
              </w:rPr>
              <w:t>Zadania zespołu obejmą:</w:t>
            </w:r>
          </w:p>
          <w:p w14:paraId="73263232" w14:textId="77777777" w:rsidR="00D14FB2" w:rsidRPr="00D14FB2" w:rsidRDefault="00D14FB2" w:rsidP="00D14FB2">
            <w:pPr>
              <w:pStyle w:val="Akapitzlist"/>
              <w:numPr>
                <w:ilvl w:val="0"/>
                <w:numId w:val="2"/>
              </w:numPr>
              <w:tabs>
                <w:tab w:val="right" w:pos="9072"/>
              </w:tabs>
              <w:jc w:val="both"/>
              <w:rPr>
                <w:rFonts w:eastAsia="Calibri"/>
                <w:sz w:val="22"/>
                <w:szCs w:val="22"/>
              </w:rPr>
            </w:pPr>
            <w:r w:rsidRPr="00D14FB2">
              <w:rPr>
                <w:rFonts w:eastAsia="Calibri"/>
                <w:sz w:val="22"/>
                <w:szCs w:val="22"/>
              </w:rPr>
              <w:t>analizę przygotowanej przez ww. konsorcjum „Strategii wdrażania modelu gospodarstwa opiekuńczego”, zwanej dalej Strategią,</w:t>
            </w:r>
          </w:p>
          <w:p w14:paraId="1B60AF0A" w14:textId="77777777" w:rsidR="00D14FB2" w:rsidRPr="00D14FB2" w:rsidRDefault="00D14FB2" w:rsidP="00D14FB2">
            <w:pPr>
              <w:pStyle w:val="PKTpunkt"/>
              <w:numPr>
                <w:ilvl w:val="0"/>
                <w:numId w:val="2"/>
              </w:numPr>
              <w:spacing w:line="240" w:lineRule="auto"/>
              <w:rPr>
                <w:rFonts w:ascii="Times New Roman" w:hAnsi="Times New Roman" w:cs="Times New Roman"/>
                <w:sz w:val="22"/>
                <w:szCs w:val="22"/>
              </w:rPr>
            </w:pPr>
            <w:r w:rsidRPr="00D14FB2">
              <w:rPr>
                <w:rFonts w:ascii="Times New Roman" w:hAnsi="Times New Roman" w:cs="Times New Roman"/>
                <w:sz w:val="22"/>
                <w:szCs w:val="22"/>
              </w:rPr>
              <w:t>wypracowanie propozycji ram prawnych i zasad służących prawidłowemu i efektywnemu wdrażaniu modelu gospodarstwa opiekuńczego, poprzez wskazanie i rekomendowanie wprowadzenia zmian w obowiązującym systemie prawnym, w tym wprowadzenia definicji rolnictwa społecznego oraz gospodarstwa opiekuńczego;</w:t>
            </w:r>
          </w:p>
          <w:p w14:paraId="6727C44F" w14:textId="77777777" w:rsidR="00D14FB2" w:rsidRPr="00D14FB2" w:rsidRDefault="00D14FB2" w:rsidP="00D14FB2">
            <w:pPr>
              <w:pStyle w:val="PKTpunkt"/>
              <w:numPr>
                <w:ilvl w:val="0"/>
                <w:numId w:val="2"/>
              </w:numPr>
              <w:spacing w:line="240" w:lineRule="auto"/>
              <w:rPr>
                <w:rFonts w:ascii="Times New Roman" w:hAnsi="Times New Roman" w:cs="Times New Roman"/>
                <w:sz w:val="22"/>
                <w:szCs w:val="22"/>
              </w:rPr>
            </w:pPr>
            <w:r w:rsidRPr="00D14FB2">
              <w:rPr>
                <w:rFonts w:ascii="Times New Roman" w:hAnsi="Times New Roman" w:cs="Times New Roman"/>
                <w:sz w:val="22"/>
                <w:szCs w:val="22"/>
              </w:rPr>
              <w:t>nadzorowanie i monitorowanie wdrażania modelu gospodarstwa opiekuńczego oraz rekomendowanie bieżących zmian tego modelu w zależności od uwarunkowań politycznych, prawnych, ekonomicznych i społecznych;</w:t>
            </w:r>
          </w:p>
          <w:p w14:paraId="7BA2F4F2" w14:textId="77777777" w:rsidR="00D14FB2" w:rsidRPr="00D14FB2" w:rsidRDefault="00D14FB2" w:rsidP="00D14FB2">
            <w:pPr>
              <w:pStyle w:val="PKTpunkt"/>
              <w:numPr>
                <w:ilvl w:val="0"/>
                <w:numId w:val="2"/>
              </w:numPr>
              <w:spacing w:line="240" w:lineRule="auto"/>
              <w:rPr>
                <w:rFonts w:ascii="Times New Roman" w:hAnsi="Times New Roman" w:cs="Times New Roman"/>
                <w:sz w:val="22"/>
                <w:szCs w:val="22"/>
              </w:rPr>
            </w:pPr>
            <w:r w:rsidRPr="00D14FB2">
              <w:rPr>
                <w:rFonts w:ascii="Times New Roman" w:hAnsi="Times New Roman" w:cs="Times New Roman"/>
                <w:sz w:val="22"/>
                <w:szCs w:val="22"/>
              </w:rPr>
              <w:t>przygotowanie rekomendacji w zakresie przyjęcia Strategii przez Radę Ministrów uchwałą;</w:t>
            </w:r>
          </w:p>
          <w:p w14:paraId="359BD77C" w14:textId="77777777" w:rsidR="00D14FB2" w:rsidRPr="00D14FB2" w:rsidRDefault="00D14FB2" w:rsidP="00D14FB2">
            <w:pPr>
              <w:pStyle w:val="PKTpunkt"/>
              <w:numPr>
                <w:ilvl w:val="0"/>
                <w:numId w:val="2"/>
              </w:numPr>
              <w:spacing w:line="240" w:lineRule="auto"/>
              <w:rPr>
                <w:rFonts w:ascii="Times New Roman" w:hAnsi="Times New Roman" w:cs="Times New Roman"/>
                <w:sz w:val="22"/>
                <w:szCs w:val="22"/>
              </w:rPr>
            </w:pPr>
            <w:r w:rsidRPr="00D14FB2">
              <w:rPr>
                <w:rFonts w:ascii="Times New Roman" w:hAnsi="Times New Roman" w:cs="Times New Roman"/>
                <w:sz w:val="22"/>
                <w:szCs w:val="22"/>
              </w:rPr>
              <w:t>nadzorowanie wdrażania Strategii i rekomendowanie jej bieżących zmian w zależności od uwarunkowań politycznych, prawnych, ekonomicznych i społecznych;</w:t>
            </w:r>
          </w:p>
          <w:p w14:paraId="36A6755B" w14:textId="77777777" w:rsidR="00D14FB2" w:rsidRPr="00D14FB2" w:rsidRDefault="00D14FB2" w:rsidP="00D14FB2">
            <w:pPr>
              <w:pStyle w:val="PKTpunkt"/>
              <w:numPr>
                <w:ilvl w:val="0"/>
                <w:numId w:val="2"/>
              </w:numPr>
              <w:spacing w:line="240" w:lineRule="auto"/>
              <w:rPr>
                <w:rFonts w:ascii="Times New Roman" w:hAnsi="Times New Roman" w:cs="Times New Roman"/>
                <w:sz w:val="22"/>
                <w:szCs w:val="22"/>
              </w:rPr>
            </w:pPr>
            <w:r w:rsidRPr="00D14FB2">
              <w:rPr>
                <w:rFonts w:ascii="Times New Roman" w:hAnsi="Times New Roman" w:cs="Times New Roman"/>
                <w:sz w:val="22"/>
                <w:szCs w:val="22"/>
              </w:rPr>
              <w:t>analiza obowiązującego stanu prawnego w kontekście dostępu do usług opiekuńczych świadczonych na obszarach wiejskich;</w:t>
            </w:r>
          </w:p>
          <w:p w14:paraId="2AF0FE93" w14:textId="77777777" w:rsidR="00D14FB2" w:rsidRPr="00D14FB2" w:rsidRDefault="00D14FB2" w:rsidP="00D14FB2">
            <w:pPr>
              <w:pStyle w:val="PKTpunkt"/>
              <w:numPr>
                <w:ilvl w:val="0"/>
                <w:numId w:val="2"/>
              </w:numPr>
              <w:spacing w:line="240" w:lineRule="auto"/>
              <w:rPr>
                <w:rFonts w:ascii="Times New Roman" w:hAnsi="Times New Roman" w:cs="Times New Roman"/>
                <w:sz w:val="22"/>
                <w:szCs w:val="22"/>
              </w:rPr>
            </w:pPr>
            <w:r w:rsidRPr="00D14FB2">
              <w:rPr>
                <w:rFonts w:ascii="Times New Roman" w:hAnsi="Times New Roman" w:cs="Times New Roman"/>
                <w:sz w:val="22"/>
                <w:szCs w:val="22"/>
              </w:rPr>
              <w:t>opiniowanie i rekomendowanie propozycji rozwiązań strategicznych, programowych, legislacyjnych, finansowych i edukacyjno-szkoleniowych, dotyczących działań w sferze publicznej w obszarze rolnictwa społecznego;</w:t>
            </w:r>
          </w:p>
          <w:p w14:paraId="7A63110F" w14:textId="77777777" w:rsidR="00D14FB2" w:rsidRPr="00D14FB2" w:rsidRDefault="00D14FB2" w:rsidP="00D14FB2">
            <w:pPr>
              <w:pStyle w:val="PKTpunkt"/>
              <w:numPr>
                <w:ilvl w:val="0"/>
                <w:numId w:val="2"/>
              </w:numPr>
              <w:spacing w:line="240" w:lineRule="auto"/>
              <w:rPr>
                <w:rFonts w:ascii="Times New Roman" w:hAnsi="Times New Roman" w:cs="Times New Roman"/>
                <w:sz w:val="22"/>
                <w:szCs w:val="22"/>
              </w:rPr>
            </w:pPr>
            <w:r w:rsidRPr="00D14FB2">
              <w:rPr>
                <w:rFonts w:ascii="Times New Roman" w:hAnsi="Times New Roman" w:cs="Times New Roman"/>
                <w:sz w:val="22"/>
                <w:szCs w:val="22"/>
              </w:rPr>
              <w:lastRenderedPageBreak/>
              <w:t>opracowanie założeń regulacji prawnych i dokumentów wdrożeniowych wraz z ustaleniem wstępnego harmonogramu prac legislacyjnych w przedmiotowym zakresie;</w:t>
            </w:r>
          </w:p>
          <w:p w14:paraId="45926D7A" w14:textId="77777777" w:rsidR="00D14FB2" w:rsidRPr="00D14FB2" w:rsidRDefault="00D14FB2" w:rsidP="00D14FB2">
            <w:pPr>
              <w:pStyle w:val="PKTpunkt"/>
              <w:numPr>
                <w:ilvl w:val="0"/>
                <w:numId w:val="2"/>
              </w:numPr>
              <w:spacing w:line="240" w:lineRule="auto"/>
              <w:rPr>
                <w:rFonts w:ascii="Times New Roman" w:hAnsi="Times New Roman" w:cs="Times New Roman"/>
                <w:sz w:val="22"/>
                <w:szCs w:val="22"/>
              </w:rPr>
            </w:pPr>
            <w:r w:rsidRPr="00D14FB2">
              <w:rPr>
                <w:rFonts w:ascii="Times New Roman" w:hAnsi="Times New Roman" w:cs="Times New Roman"/>
                <w:sz w:val="22"/>
                <w:szCs w:val="22"/>
              </w:rPr>
              <w:t>wypracowanie zasad współpracy międzyresortowej w zakresie rozwoju gospodarstw opiekuńczych.</w:t>
            </w:r>
          </w:p>
          <w:p w14:paraId="00E6F233" w14:textId="1DC9F28F" w:rsidR="00DD46AF" w:rsidRDefault="00106699" w:rsidP="00B94F3A">
            <w:pPr>
              <w:tabs>
                <w:tab w:val="right" w:pos="9072"/>
              </w:tabs>
              <w:spacing w:line="240" w:lineRule="auto"/>
              <w:ind w:firstLine="567"/>
              <w:jc w:val="both"/>
              <w:rPr>
                <w:rFonts w:ascii="Times New Roman" w:hAnsi="Times New Roman"/>
                <w:color w:val="000000"/>
              </w:rPr>
            </w:pPr>
            <w:r>
              <w:rPr>
                <w:rFonts w:ascii="Times New Roman" w:eastAsia="Times New Roman" w:hAnsi="Times New Roman"/>
                <w:color w:val="222222"/>
                <w:lang w:eastAsia="pl-PL"/>
              </w:rPr>
              <w:tab/>
              <w:t xml:space="preserve">Udział w pracach Zespołu jest nieodpłatny. </w:t>
            </w:r>
            <w:r w:rsidRPr="00CC6919">
              <w:rPr>
                <w:rFonts w:ascii="Times New Roman" w:eastAsia="Times New Roman" w:hAnsi="Times New Roman"/>
                <w:color w:val="222222"/>
                <w:lang w:eastAsia="pl-PL"/>
              </w:rPr>
              <w:t xml:space="preserve">Obsługę techniczno-organizacyjną oraz biurową prac Zespołu zapewni </w:t>
            </w:r>
            <w:r>
              <w:rPr>
                <w:rFonts w:ascii="Times New Roman" w:eastAsia="Times New Roman" w:hAnsi="Times New Roman"/>
                <w:color w:val="222222"/>
                <w:lang w:eastAsia="pl-PL"/>
              </w:rPr>
              <w:t xml:space="preserve">Departament Oświaty i Polityki Społecznej Wsi w </w:t>
            </w:r>
            <w:r w:rsidRPr="00CC6919">
              <w:rPr>
                <w:rFonts w:ascii="Times New Roman" w:eastAsia="Times New Roman" w:hAnsi="Times New Roman"/>
                <w:color w:val="222222"/>
                <w:lang w:eastAsia="pl-PL"/>
              </w:rPr>
              <w:t>Ministerstw</w:t>
            </w:r>
            <w:r>
              <w:rPr>
                <w:rFonts w:ascii="Times New Roman" w:eastAsia="Times New Roman" w:hAnsi="Times New Roman"/>
                <w:color w:val="222222"/>
                <w:lang w:eastAsia="pl-PL"/>
              </w:rPr>
              <w:t>ie</w:t>
            </w:r>
            <w:r w:rsidRPr="00CC6919">
              <w:rPr>
                <w:rFonts w:ascii="Times New Roman" w:eastAsia="Times New Roman" w:hAnsi="Times New Roman"/>
                <w:color w:val="222222"/>
                <w:lang w:eastAsia="pl-PL"/>
              </w:rPr>
              <w:t xml:space="preserve"> </w:t>
            </w:r>
            <w:r>
              <w:rPr>
                <w:rFonts w:ascii="Times New Roman" w:eastAsia="Times New Roman" w:hAnsi="Times New Roman"/>
                <w:color w:val="222222"/>
                <w:lang w:eastAsia="pl-PL"/>
              </w:rPr>
              <w:t>Rolnictwa i Rozwoju Wsi.</w:t>
            </w:r>
            <w:r w:rsidR="00C11881">
              <w:rPr>
                <w:rFonts w:ascii="Times New Roman" w:eastAsia="Times New Roman" w:hAnsi="Times New Roman"/>
                <w:color w:val="222222"/>
                <w:lang w:eastAsia="pl-PL"/>
              </w:rPr>
              <w:t xml:space="preserve"> Przewiduje się coroczne przedkładanie </w:t>
            </w:r>
            <w:r w:rsidR="00207CA3">
              <w:rPr>
                <w:rFonts w:ascii="Times New Roman" w:eastAsia="Times New Roman" w:hAnsi="Times New Roman"/>
                <w:color w:val="222222"/>
                <w:lang w:eastAsia="pl-PL"/>
              </w:rPr>
              <w:t xml:space="preserve">Radzie Ministrów </w:t>
            </w:r>
            <w:r w:rsidR="00C11881">
              <w:rPr>
                <w:rFonts w:ascii="Times New Roman" w:eastAsia="Times New Roman" w:hAnsi="Times New Roman"/>
                <w:color w:val="222222"/>
                <w:lang w:eastAsia="pl-PL"/>
              </w:rPr>
              <w:t xml:space="preserve">sprawozdania z </w:t>
            </w:r>
            <w:r w:rsidR="00C67183">
              <w:rPr>
                <w:rFonts w:ascii="Times New Roman" w:eastAsia="Times New Roman" w:hAnsi="Times New Roman"/>
                <w:color w:val="222222"/>
                <w:lang w:eastAsia="pl-PL"/>
              </w:rPr>
              <w:t xml:space="preserve">działań podjętych przez Zespół. </w:t>
            </w:r>
          </w:p>
          <w:p w14:paraId="50BCC9D8" w14:textId="0C2BA1B2" w:rsidR="00FC77CB" w:rsidRPr="00B37C80" w:rsidRDefault="00FC77CB" w:rsidP="0086782E">
            <w:pPr>
              <w:spacing w:line="240" w:lineRule="auto"/>
              <w:jc w:val="both"/>
              <w:rPr>
                <w:rFonts w:ascii="Times New Roman" w:hAnsi="Times New Roman"/>
                <w:color w:val="000000"/>
              </w:rPr>
            </w:pPr>
          </w:p>
        </w:tc>
      </w:tr>
      <w:tr w:rsidR="00DD46AF" w:rsidRPr="008B4FE6" w14:paraId="69CE24A8" w14:textId="77777777" w:rsidTr="004B07E7">
        <w:trPr>
          <w:gridAfter w:val="1"/>
          <w:wAfter w:w="10" w:type="dxa"/>
          <w:trHeight w:val="142"/>
        </w:trPr>
        <w:tc>
          <w:tcPr>
            <w:tcW w:w="10937" w:type="dxa"/>
            <w:gridSpan w:val="25"/>
            <w:shd w:val="clear" w:color="auto" w:fill="99CCFF"/>
            <w:vAlign w:val="center"/>
          </w:tcPr>
          <w:p w14:paraId="6F5D4FE0" w14:textId="77777777" w:rsidR="00DD46AF" w:rsidRPr="008B4FE6" w:rsidRDefault="00DD46AF" w:rsidP="0086782E">
            <w:pPr>
              <w:numPr>
                <w:ilvl w:val="0"/>
                <w:numId w:val="1"/>
              </w:numPr>
              <w:spacing w:before="60" w:after="60" w:line="240" w:lineRule="auto"/>
              <w:ind w:left="318" w:hanging="284"/>
              <w:jc w:val="both"/>
              <w:rPr>
                <w:rFonts w:ascii="Times New Roman" w:hAnsi="Times New Roman"/>
                <w:b/>
                <w:color w:val="000000"/>
              </w:rPr>
            </w:pPr>
            <w:r w:rsidRPr="001A5FDA">
              <w:rPr>
                <w:rFonts w:ascii="Times New Roman" w:hAnsi="Times New Roman"/>
                <w:b/>
                <w:color w:val="000000"/>
                <w:spacing w:val="-2"/>
              </w:rPr>
              <w:lastRenderedPageBreak/>
              <w:t>Rekomendowane rozwiązanie</w:t>
            </w:r>
            <w:r>
              <w:rPr>
                <w:rFonts w:ascii="Times New Roman" w:hAnsi="Times New Roman"/>
                <w:b/>
                <w:color w:val="000000"/>
                <w:spacing w:val="-2"/>
              </w:rPr>
              <w:t>,</w:t>
            </w:r>
            <w:r w:rsidRPr="001A5FDA">
              <w:rPr>
                <w:rFonts w:ascii="Times New Roman" w:hAnsi="Times New Roman"/>
                <w:b/>
                <w:color w:val="000000"/>
                <w:spacing w:val="-2"/>
              </w:rPr>
              <w:t xml:space="preserve"> w tym planowane narzędzia interwencji</w:t>
            </w:r>
            <w:r>
              <w:rPr>
                <w:rFonts w:ascii="Times New Roman" w:hAnsi="Times New Roman"/>
                <w:b/>
                <w:color w:val="000000"/>
                <w:spacing w:val="-2"/>
              </w:rPr>
              <w:t>,</w:t>
            </w:r>
            <w:r w:rsidRPr="001A5FDA">
              <w:rPr>
                <w:rFonts w:ascii="Times New Roman" w:hAnsi="Times New Roman"/>
                <w:b/>
                <w:color w:val="000000"/>
                <w:spacing w:val="-2"/>
              </w:rPr>
              <w:t xml:space="preserve"> i oczekiwany efekt</w:t>
            </w:r>
          </w:p>
        </w:tc>
      </w:tr>
      <w:tr w:rsidR="00DD46AF" w:rsidRPr="008B4FE6" w14:paraId="08BBA366" w14:textId="77777777" w:rsidTr="004B07E7">
        <w:trPr>
          <w:gridAfter w:val="1"/>
          <w:wAfter w:w="10" w:type="dxa"/>
          <w:trHeight w:val="142"/>
        </w:trPr>
        <w:tc>
          <w:tcPr>
            <w:tcW w:w="10937" w:type="dxa"/>
            <w:gridSpan w:val="25"/>
            <w:shd w:val="clear" w:color="auto" w:fill="auto"/>
          </w:tcPr>
          <w:p w14:paraId="740D2600" w14:textId="5647E8D7" w:rsidR="00DD46AF" w:rsidRPr="00D873F7" w:rsidRDefault="00735AD1" w:rsidP="0086782E">
            <w:pPr>
              <w:spacing w:line="240" w:lineRule="auto"/>
              <w:jc w:val="both"/>
              <w:rPr>
                <w:rFonts w:ascii="Times New Roman" w:eastAsia="Times New Roman" w:hAnsi="Times New Roman"/>
                <w:color w:val="222222"/>
                <w:lang w:eastAsia="pl-PL"/>
              </w:rPr>
            </w:pPr>
            <w:r w:rsidRPr="00FC77CB">
              <w:rPr>
                <w:rFonts w:ascii="Times New Roman" w:hAnsi="Times New Roman"/>
              </w:rPr>
              <w:t xml:space="preserve">Proponuje się rozwiązanie legislacyjne – </w:t>
            </w:r>
            <w:r w:rsidR="000C1B7B" w:rsidRPr="00FC77CB">
              <w:rPr>
                <w:rFonts w:ascii="Times New Roman" w:hAnsi="Times New Roman"/>
              </w:rPr>
              <w:t>powołanie międzyresortowego zespołu do spraw wdrożenia modelu gospodarstw opieku</w:t>
            </w:r>
            <w:r w:rsidR="00735118" w:rsidRPr="00FC77CB">
              <w:rPr>
                <w:rFonts w:ascii="Times New Roman" w:hAnsi="Times New Roman"/>
              </w:rPr>
              <w:t xml:space="preserve">ńczego nastąpi na podstawie </w:t>
            </w:r>
            <w:r w:rsidR="00FC77CB" w:rsidRPr="00FC77CB">
              <w:rPr>
                <w:rFonts w:ascii="Times New Roman" w:eastAsia="Times New Roman" w:hAnsi="Times New Roman"/>
                <w:color w:val="222222"/>
                <w:lang w:eastAsia="pl-PL"/>
              </w:rPr>
              <w:t xml:space="preserve">art. 12 ust. 1 pkt 3 i ust. 2 ustawy z dnia 8 sierpnia 1996 r. o Radzie Ministrów </w:t>
            </w:r>
            <w:r w:rsidR="00FC77CB" w:rsidRPr="00D873F7">
              <w:rPr>
                <w:rFonts w:ascii="Times New Roman" w:eastAsia="Times New Roman" w:hAnsi="Times New Roman"/>
                <w:color w:val="222222"/>
                <w:lang w:eastAsia="pl-PL"/>
              </w:rPr>
              <w:t>(</w:t>
            </w:r>
            <w:r w:rsidR="00D873F7" w:rsidRPr="00D873F7">
              <w:rPr>
                <w:rFonts w:ascii="Times New Roman" w:hAnsi="Times New Roman"/>
              </w:rPr>
              <w:t>Dz. U. z 2019 r. poz. 1171 oraz z 2020 r. poz. 568 i 695</w:t>
            </w:r>
            <w:r w:rsidR="00FC77CB" w:rsidRPr="00D873F7">
              <w:rPr>
                <w:rFonts w:ascii="Times New Roman" w:eastAsia="Times New Roman" w:hAnsi="Times New Roman"/>
                <w:color w:val="222222"/>
                <w:lang w:eastAsia="pl-PL"/>
              </w:rPr>
              <w:t>).</w:t>
            </w:r>
          </w:p>
          <w:p w14:paraId="69732966" w14:textId="531C605D" w:rsidR="00951741" w:rsidRPr="00FC77CB" w:rsidRDefault="00951741" w:rsidP="0086782E">
            <w:pPr>
              <w:spacing w:line="240" w:lineRule="auto"/>
              <w:jc w:val="both"/>
              <w:rPr>
                <w:rFonts w:ascii="Times New Roman" w:hAnsi="Times New Roman"/>
              </w:rPr>
            </w:pPr>
            <w:r>
              <w:rPr>
                <w:rFonts w:ascii="Times New Roman" w:eastAsia="Times New Roman" w:hAnsi="Times New Roman"/>
                <w:color w:val="222222"/>
                <w:lang w:eastAsia="pl-PL"/>
              </w:rPr>
              <w:t>Spodziewany efekt</w:t>
            </w:r>
            <w:r w:rsidR="001D4825">
              <w:rPr>
                <w:rFonts w:ascii="Times New Roman" w:eastAsia="Times New Roman" w:hAnsi="Times New Roman"/>
                <w:color w:val="222222"/>
                <w:lang w:eastAsia="pl-PL"/>
              </w:rPr>
              <w:t xml:space="preserve"> – wdrożenie do porządku prawnego modelu gospodarstwa opiekuńczego.</w:t>
            </w:r>
          </w:p>
          <w:p w14:paraId="3777C48A" w14:textId="77777777" w:rsidR="00DD46AF" w:rsidRPr="00AE78A8" w:rsidRDefault="00DD46AF" w:rsidP="0086782E">
            <w:pPr>
              <w:spacing w:line="240" w:lineRule="auto"/>
              <w:jc w:val="both"/>
              <w:rPr>
                <w:rFonts w:ascii="Times New Roman" w:hAnsi="Times New Roman"/>
              </w:rPr>
            </w:pPr>
          </w:p>
        </w:tc>
      </w:tr>
      <w:tr w:rsidR="00DD46AF" w:rsidRPr="008B4FE6" w14:paraId="1C914C3E" w14:textId="77777777" w:rsidTr="004B07E7">
        <w:trPr>
          <w:gridAfter w:val="1"/>
          <w:wAfter w:w="10" w:type="dxa"/>
          <w:trHeight w:val="307"/>
        </w:trPr>
        <w:tc>
          <w:tcPr>
            <w:tcW w:w="10937" w:type="dxa"/>
            <w:gridSpan w:val="25"/>
            <w:shd w:val="clear" w:color="auto" w:fill="99CCFF"/>
            <w:vAlign w:val="center"/>
          </w:tcPr>
          <w:p w14:paraId="21783B8D" w14:textId="77777777" w:rsidR="00DD46AF" w:rsidRPr="008B4FE6" w:rsidRDefault="00DD46AF" w:rsidP="0086782E">
            <w:pPr>
              <w:numPr>
                <w:ilvl w:val="0"/>
                <w:numId w:val="1"/>
              </w:numPr>
              <w:spacing w:before="60" w:after="60" w:line="240" w:lineRule="auto"/>
              <w:ind w:left="318" w:hanging="284"/>
              <w:jc w:val="both"/>
              <w:rPr>
                <w:rFonts w:ascii="Times New Roman" w:hAnsi="Times New Roman"/>
                <w:b/>
                <w:color w:val="000000"/>
              </w:rPr>
            </w:pPr>
            <w:r>
              <w:rPr>
                <w:rFonts w:ascii="Times New Roman" w:hAnsi="Times New Roman"/>
                <w:b/>
                <w:spacing w:val="-2"/>
              </w:rPr>
              <w:t>Jak problem został rozwiązany</w:t>
            </w:r>
            <w:r w:rsidRPr="001812C7">
              <w:rPr>
                <w:rFonts w:ascii="Times New Roman" w:hAnsi="Times New Roman"/>
                <w:b/>
                <w:spacing w:val="-2"/>
              </w:rPr>
              <w:t xml:space="preserve"> w innych krajach, w szczególności krajach członkowskich OECD/UE</w:t>
            </w:r>
            <w:r w:rsidRPr="008B4FE6">
              <w:rPr>
                <w:rFonts w:ascii="Times New Roman" w:hAnsi="Times New Roman"/>
                <w:b/>
                <w:color w:val="000000"/>
              </w:rPr>
              <w:t>?</w:t>
            </w:r>
            <w:r w:rsidRPr="008B4FE6">
              <w:rPr>
                <w:rFonts w:ascii="Times New Roman" w:hAnsi="Times New Roman"/>
                <w:i/>
                <w:color w:val="000000"/>
              </w:rPr>
              <w:t xml:space="preserve"> </w:t>
            </w:r>
          </w:p>
        </w:tc>
      </w:tr>
      <w:tr w:rsidR="00DD46AF" w:rsidRPr="008B4FE6" w14:paraId="1FC602F4" w14:textId="77777777" w:rsidTr="004B07E7">
        <w:trPr>
          <w:gridAfter w:val="1"/>
          <w:wAfter w:w="10" w:type="dxa"/>
          <w:trHeight w:val="142"/>
        </w:trPr>
        <w:tc>
          <w:tcPr>
            <w:tcW w:w="10937" w:type="dxa"/>
            <w:gridSpan w:val="25"/>
            <w:shd w:val="clear" w:color="auto" w:fill="auto"/>
          </w:tcPr>
          <w:p w14:paraId="0D26ACF6" w14:textId="77777777" w:rsidR="00DD46AF" w:rsidRPr="00B37C80" w:rsidRDefault="00DD46AF" w:rsidP="0086782E">
            <w:pPr>
              <w:spacing w:line="240" w:lineRule="auto"/>
              <w:jc w:val="both"/>
              <w:rPr>
                <w:rFonts w:ascii="Times New Roman" w:hAnsi="Times New Roman"/>
                <w:color w:val="000000"/>
                <w:spacing w:val="-2"/>
              </w:rPr>
            </w:pPr>
            <w:r>
              <w:rPr>
                <w:rFonts w:ascii="Times New Roman" w:hAnsi="Times New Roman"/>
                <w:color w:val="000000"/>
                <w:spacing w:val="-2"/>
              </w:rPr>
              <w:t xml:space="preserve">Nie dotyczy </w:t>
            </w:r>
          </w:p>
        </w:tc>
      </w:tr>
      <w:tr w:rsidR="00DD46AF" w:rsidRPr="008B4FE6" w14:paraId="70A980E6" w14:textId="77777777" w:rsidTr="004B07E7">
        <w:trPr>
          <w:gridAfter w:val="1"/>
          <w:wAfter w:w="10" w:type="dxa"/>
          <w:trHeight w:val="359"/>
        </w:trPr>
        <w:tc>
          <w:tcPr>
            <w:tcW w:w="10937" w:type="dxa"/>
            <w:gridSpan w:val="25"/>
            <w:shd w:val="clear" w:color="auto" w:fill="99CCFF"/>
            <w:vAlign w:val="center"/>
          </w:tcPr>
          <w:p w14:paraId="0A6C1D37" w14:textId="77777777" w:rsidR="00DD46AF" w:rsidRPr="008B4FE6" w:rsidRDefault="00DD46AF" w:rsidP="0086782E">
            <w:pPr>
              <w:numPr>
                <w:ilvl w:val="0"/>
                <w:numId w:val="1"/>
              </w:numPr>
              <w:spacing w:before="60" w:after="60" w:line="240" w:lineRule="auto"/>
              <w:ind w:left="318" w:hanging="284"/>
              <w:jc w:val="both"/>
              <w:rPr>
                <w:rFonts w:ascii="Times New Roman" w:hAnsi="Times New Roman"/>
                <w:b/>
                <w:color w:val="000000"/>
              </w:rPr>
            </w:pPr>
            <w:r w:rsidRPr="00F5425D">
              <w:rPr>
                <w:rFonts w:ascii="Times New Roman" w:hAnsi="Times New Roman"/>
                <w:b/>
                <w:color w:val="000000"/>
              </w:rPr>
              <w:t>Podmioty, na które oddziałuje projekt</w:t>
            </w:r>
          </w:p>
        </w:tc>
      </w:tr>
      <w:tr w:rsidR="00DD46AF" w:rsidRPr="008B4FE6" w14:paraId="6310B959" w14:textId="77777777" w:rsidTr="004B07E7">
        <w:trPr>
          <w:gridAfter w:val="1"/>
          <w:wAfter w:w="10" w:type="dxa"/>
          <w:trHeight w:val="142"/>
        </w:trPr>
        <w:tc>
          <w:tcPr>
            <w:tcW w:w="2660" w:type="dxa"/>
            <w:gridSpan w:val="3"/>
            <w:shd w:val="clear" w:color="auto" w:fill="auto"/>
          </w:tcPr>
          <w:p w14:paraId="31C2E10E" w14:textId="77777777" w:rsidR="00DD46AF" w:rsidRPr="008B4FE6" w:rsidRDefault="00DD46AF" w:rsidP="0086782E">
            <w:pPr>
              <w:spacing w:before="40" w:line="240" w:lineRule="auto"/>
              <w:jc w:val="center"/>
              <w:rPr>
                <w:rFonts w:ascii="Times New Roman" w:hAnsi="Times New Roman"/>
                <w:color w:val="000000"/>
                <w:spacing w:val="-2"/>
              </w:rPr>
            </w:pPr>
            <w:r w:rsidRPr="008B4FE6">
              <w:rPr>
                <w:rFonts w:ascii="Times New Roman" w:hAnsi="Times New Roman"/>
                <w:color w:val="000000"/>
                <w:spacing w:val="-2"/>
              </w:rPr>
              <w:t>Grupa</w:t>
            </w:r>
          </w:p>
        </w:tc>
        <w:tc>
          <w:tcPr>
            <w:tcW w:w="2160" w:type="dxa"/>
            <w:gridSpan w:val="7"/>
            <w:shd w:val="clear" w:color="auto" w:fill="auto"/>
          </w:tcPr>
          <w:p w14:paraId="1C40A656" w14:textId="77777777" w:rsidR="00DD46AF" w:rsidRPr="008B4FE6" w:rsidRDefault="00DD46AF" w:rsidP="0086782E">
            <w:pPr>
              <w:spacing w:before="40" w:line="240" w:lineRule="auto"/>
              <w:jc w:val="center"/>
              <w:rPr>
                <w:rFonts w:ascii="Times New Roman" w:hAnsi="Times New Roman"/>
                <w:color w:val="000000"/>
                <w:spacing w:val="-2"/>
              </w:rPr>
            </w:pPr>
            <w:r>
              <w:rPr>
                <w:rFonts w:ascii="Times New Roman" w:hAnsi="Times New Roman"/>
                <w:color w:val="000000"/>
                <w:spacing w:val="-2"/>
              </w:rPr>
              <w:t>Wielkość</w:t>
            </w:r>
          </w:p>
        </w:tc>
        <w:tc>
          <w:tcPr>
            <w:tcW w:w="2835" w:type="dxa"/>
            <w:gridSpan w:val="9"/>
            <w:shd w:val="clear" w:color="auto" w:fill="auto"/>
          </w:tcPr>
          <w:p w14:paraId="7739F952" w14:textId="77777777" w:rsidR="00DD46AF" w:rsidRPr="008B4FE6" w:rsidRDefault="00DD46AF" w:rsidP="0086782E">
            <w:pPr>
              <w:spacing w:before="40" w:line="240" w:lineRule="auto"/>
              <w:jc w:val="center"/>
              <w:rPr>
                <w:rFonts w:ascii="Times New Roman" w:hAnsi="Times New Roman"/>
                <w:color w:val="000000"/>
                <w:spacing w:val="-2"/>
              </w:rPr>
            </w:pPr>
            <w:r w:rsidRPr="008B4FE6">
              <w:rPr>
                <w:rFonts w:ascii="Times New Roman" w:hAnsi="Times New Roman"/>
                <w:color w:val="000000"/>
                <w:spacing w:val="-2"/>
              </w:rPr>
              <w:t>Źródło danych</w:t>
            </w:r>
            <w:r w:rsidRPr="008B4FE6" w:rsidDel="00260F33">
              <w:rPr>
                <w:rFonts w:ascii="Times New Roman" w:hAnsi="Times New Roman"/>
                <w:color w:val="000000"/>
                <w:spacing w:val="-2"/>
              </w:rPr>
              <w:t xml:space="preserve"> </w:t>
            </w:r>
          </w:p>
        </w:tc>
        <w:tc>
          <w:tcPr>
            <w:tcW w:w="3282" w:type="dxa"/>
            <w:gridSpan w:val="6"/>
            <w:shd w:val="clear" w:color="auto" w:fill="auto"/>
          </w:tcPr>
          <w:p w14:paraId="061EB4F4" w14:textId="77777777" w:rsidR="00DD46AF" w:rsidRPr="008B4FE6" w:rsidRDefault="00DD46AF" w:rsidP="0086782E">
            <w:pPr>
              <w:spacing w:before="40" w:line="240" w:lineRule="auto"/>
              <w:jc w:val="center"/>
              <w:rPr>
                <w:rFonts w:ascii="Times New Roman" w:hAnsi="Times New Roman"/>
                <w:color w:val="000000"/>
                <w:spacing w:val="-2"/>
              </w:rPr>
            </w:pPr>
            <w:r w:rsidRPr="008B4FE6">
              <w:rPr>
                <w:rFonts w:ascii="Times New Roman" w:hAnsi="Times New Roman"/>
                <w:color w:val="000000"/>
                <w:spacing w:val="-2"/>
              </w:rPr>
              <w:t>Oddziaływanie</w:t>
            </w:r>
          </w:p>
        </w:tc>
      </w:tr>
      <w:tr w:rsidR="00DD46AF" w:rsidRPr="008B4FE6" w14:paraId="3D81D443" w14:textId="77777777" w:rsidTr="004B07E7">
        <w:trPr>
          <w:gridAfter w:val="1"/>
          <w:wAfter w:w="10" w:type="dxa"/>
          <w:trHeight w:val="142"/>
        </w:trPr>
        <w:tc>
          <w:tcPr>
            <w:tcW w:w="2660" w:type="dxa"/>
            <w:gridSpan w:val="3"/>
            <w:shd w:val="clear" w:color="auto" w:fill="auto"/>
          </w:tcPr>
          <w:p w14:paraId="13A37AD4" w14:textId="7CC68110" w:rsidR="00DD46AF" w:rsidRPr="001F3B33" w:rsidRDefault="001F3B33" w:rsidP="0086782E">
            <w:pPr>
              <w:spacing w:line="240" w:lineRule="auto"/>
              <w:jc w:val="both"/>
              <w:rPr>
                <w:rFonts w:ascii="Times New Roman" w:hAnsi="Times New Roman"/>
                <w:color w:val="000000"/>
                <w:spacing w:val="-2"/>
              </w:rPr>
            </w:pPr>
            <w:r w:rsidRPr="001F3B33">
              <w:rPr>
                <w:rFonts w:ascii="Times New Roman" w:hAnsi="Times New Roman"/>
              </w:rPr>
              <w:t>Organy wchodzące w skład Zespołu</w:t>
            </w:r>
          </w:p>
        </w:tc>
        <w:tc>
          <w:tcPr>
            <w:tcW w:w="2160" w:type="dxa"/>
            <w:gridSpan w:val="7"/>
            <w:shd w:val="clear" w:color="auto" w:fill="auto"/>
          </w:tcPr>
          <w:p w14:paraId="01ABD549" w14:textId="2D2DDA0C" w:rsidR="00DD46AF" w:rsidRPr="00B37C80" w:rsidRDefault="00DA7D9D" w:rsidP="0086782E">
            <w:pPr>
              <w:spacing w:line="240" w:lineRule="auto"/>
              <w:jc w:val="both"/>
              <w:rPr>
                <w:rFonts w:ascii="Times New Roman" w:hAnsi="Times New Roman"/>
                <w:color w:val="000000"/>
                <w:spacing w:val="-2"/>
              </w:rPr>
            </w:pPr>
            <w:r>
              <w:rPr>
                <w:rFonts w:ascii="Times New Roman" w:hAnsi="Times New Roman"/>
                <w:color w:val="000000"/>
                <w:spacing w:val="-2"/>
              </w:rPr>
              <w:t>1</w:t>
            </w:r>
            <w:r w:rsidR="00B45718">
              <w:rPr>
                <w:rFonts w:ascii="Times New Roman" w:hAnsi="Times New Roman"/>
                <w:color w:val="000000"/>
                <w:spacing w:val="-2"/>
              </w:rPr>
              <w:t>0</w:t>
            </w:r>
          </w:p>
        </w:tc>
        <w:tc>
          <w:tcPr>
            <w:tcW w:w="2835" w:type="dxa"/>
            <w:gridSpan w:val="9"/>
            <w:shd w:val="clear" w:color="auto" w:fill="auto"/>
          </w:tcPr>
          <w:p w14:paraId="382202D3" w14:textId="77777777" w:rsidR="00DD46AF" w:rsidRPr="00B37C80" w:rsidRDefault="00DD46AF" w:rsidP="0086782E">
            <w:pPr>
              <w:spacing w:line="240" w:lineRule="auto"/>
              <w:rPr>
                <w:rFonts w:ascii="Times New Roman" w:hAnsi="Times New Roman"/>
                <w:color w:val="000000"/>
                <w:spacing w:val="-2"/>
              </w:rPr>
            </w:pPr>
          </w:p>
        </w:tc>
        <w:tc>
          <w:tcPr>
            <w:tcW w:w="3282" w:type="dxa"/>
            <w:gridSpan w:val="6"/>
            <w:shd w:val="clear" w:color="auto" w:fill="auto"/>
          </w:tcPr>
          <w:p w14:paraId="0BD32011" w14:textId="7359ECD6" w:rsidR="00DD46AF" w:rsidRPr="00B37C80" w:rsidRDefault="008566F1" w:rsidP="0086782E">
            <w:pPr>
              <w:autoSpaceDE w:val="0"/>
              <w:autoSpaceDN w:val="0"/>
              <w:adjustRightInd w:val="0"/>
              <w:spacing w:line="240" w:lineRule="auto"/>
              <w:rPr>
                <w:rFonts w:ascii="Times New Roman" w:hAnsi="Times New Roman"/>
                <w:color w:val="000000"/>
                <w:spacing w:val="-2"/>
              </w:rPr>
            </w:pPr>
            <w:r>
              <w:rPr>
                <w:rFonts w:ascii="Times New Roman" w:hAnsi="Times New Roman"/>
                <w:color w:val="000000"/>
                <w:spacing w:val="-2"/>
              </w:rPr>
              <w:t xml:space="preserve">Reprezentacja organów </w:t>
            </w:r>
            <w:r w:rsidR="00785036">
              <w:rPr>
                <w:rFonts w:ascii="Times New Roman" w:hAnsi="Times New Roman"/>
                <w:color w:val="000000"/>
                <w:spacing w:val="-2"/>
              </w:rPr>
              <w:t xml:space="preserve">w składzie Zespołu. </w:t>
            </w:r>
            <w:r w:rsidR="009D155C">
              <w:rPr>
                <w:rFonts w:ascii="Times New Roman" w:hAnsi="Times New Roman"/>
                <w:color w:val="000000"/>
                <w:spacing w:val="-2"/>
              </w:rPr>
              <w:t xml:space="preserve"> </w:t>
            </w:r>
          </w:p>
        </w:tc>
      </w:tr>
      <w:tr w:rsidR="00DD46AF" w:rsidRPr="008B4FE6" w14:paraId="1CA0ECD5" w14:textId="77777777" w:rsidTr="004B07E7">
        <w:trPr>
          <w:gridAfter w:val="1"/>
          <w:wAfter w:w="10" w:type="dxa"/>
          <w:trHeight w:val="142"/>
        </w:trPr>
        <w:tc>
          <w:tcPr>
            <w:tcW w:w="2660" w:type="dxa"/>
            <w:gridSpan w:val="3"/>
            <w:shd w:val="clear" w:color="auto" w:fill="auto"/>
          </w:tcPr>
          <w:p w14:paraId="38B8EF00" w14:textId="14B2FD35" w:rsidR="00DD46AF" w:rsidRPr="008B4FE6" w:rsidRDefault="00DD46AF" w:rsidP="00DD46AF">
            <w:pPr>
              <w:spacing w:line="240" w:lineRule="auto"/>
              <w:rPr>
                <w:rFonts w:ascii="Times New Roman" w:hAnsi="Times New Roman"/>
                <w:color w:val="000000"/>
                <w:spacing w:val="-2"/>
              </w:rPr>
            </w:pPr>
          </w:p>
        </w:tc>
        <w:tc>
          <w:tcPr>
            <w:tcW w:w="2160" w:type="dxa"/>
            <w:gridSpan w:val="7"/>
            <w:shd w:val="clear" w:color="auto" w:fill="auto"/>
          </w:tcPr>
          <w:p w14:paraId="29B5929E" w14:textId="76862E81" w:rsidR="00DD46AF" w:rsidRPr="00B37C80" w:rsidRDefault="00DD46AF" w:rsidP="0086782E">
            <w:pPr>
              <w:spacing w:line="240" w:lineRule="auto"/>
              <w:rPr>
                <w:rFonts w:ascii="Times New Roman" w:hAnsi="Times New Roman"/>
                <w:color w:val="000000"/>
                <w:spacing w:val="-2"/>
              </w:rPr>
            </w:pPr>
          </w:p>
        </w:tc>
        <w:tc>
          <w:tcPr>
            <w:tcW w:w="2835" w:type="dxa"/>
            <w:gridSpan w:val="9"/>
            <w:shd w:val="clear" w:color="auto" w:fill="auto"/>
          </w:tcPr>
          <w:p w14:paraId="35C6730B" w14:textId="340D1FB5" w:rsidR="00DD46AF" w:rsidRPr="00B37C80" w:rsidRDefault="00DD46AF" w:rsidP="0086782E">
            <w:pPr>
              <w:spacing w:line="240" w:lineRule="auto"/>
              <w:rPr>
                <w:rFonts w:ascii="Times New Roman" w:hAnsi="Times New Roman"/>
                <w:color w:val="000000"/>
                <w:spacing w:val="-2"/>
              </w:rPr>
            </w:pPr>
          </w:p>
        </w:tc>
        <w:tc>
          <w:tcPr>
            <w:tcW w:w="3282" w:type="dxa"/>
            <w:gridSpan w:val="6"/>
            <w:shd w:val="clear" w:color="auto" w:fill="auto"/>
          </w:tcPr>
          <w:p w14:paraId="193836F4" w14:textId="31C029B7" w:rsidR="00DD46AF" w:rsidRPr="00B37C80" w:rsidRDefault="00DD46AF" w:rsidP="0086782E">
            <w:pPr>
              <w:spacing w:line="240" w:lineRule="auto"/>
              <w:rPr>
                <w:rFonts w:ascii="Times New Roman" w:hAnsi="Times New Roman"/>
                <w:color w:val="000000"/>
                <w:spacing w:val="-2"/>
              </w:rPr>
            </w:pPr>
          </w:p>
        </w:tc>
      </w:tr>
      <w:tr w:rsidR="00DD46AF" w:rsidRPr="008B4FE6" w14:paraId="43E19245" w14:textId="77777777" w:rsidTr="004B07E7">
        <w:trPr>
          <w:gridAfter w:val="1"/>
          <w:wAfter w:w="10" w:type="dxa"/>
          <w:trHeight w:val="142"/>
        </w:trPr>
        <w:tc>
          <w:tcPr>
            <w:tcW w:w="2660" w:type="dxa"/>
            <w:gridSpan w:val="3"/>
            <w:shd w:val="clear" w:color="auto" w:fill="auto"/>
          </w:tcPr>
          <w:p w14:paraId="64AA7813" w14:textId="2B660431" w:rsidR="00DD46AF" w:rsidRPr="008B4FE6" w:rsidRDefault="00DD46AF" w:rsidP="00576D2E">
            <w:pPr>
              <w:spacing w:line="240" w:lineRule="auto"/>
              <w:rPr>
                <w:rFonts w:ascii="Times New Roman" w:hAnsi="Times New Roman"/>
                <w:color w:val="000000"/>
                <w:spacing w:val="-2"/>
              </w:rPr>
            </w:pPr>
          </w:p>
        </w:tc>
        <w:tc>
          <w:tcPr>
            <w:tcW w:w="2160" w:type="dxa"/>
            <w:gridSpan w:val="7"/>
            <w:shd w:val="clear" w:color="auto" w:fill="auto"/>
          </w:tcPr>
          <w:p w14:paraId="7ACD62CA" w14:textId="31A894ED" w:rsidR="00DD46AF" w:rsidRPr="00B37C80" w:rsidRDefault="00DD46AF" w:rsidP="0086782E">
            <w:pPr>
              <w:spacing w:line="240" w:lineRule="auto"/>
              <w:rPr>
                <w:rFonts w:ascii="Times New Roman" w:hAnsi="Times New Roman"/>
                <w:color w:val="000000"/>
                <w:spacing w:val="-2"/>
              </w:rPr>
            </w:pPr>
          </w:p>
        </w:tc>
        <w:tc>
          <w:tcPr>
            <w:tcW w:w="2835" w:type="dxa"/>
            <w:gridSpan w:val="9"/>
            <w:shd w:val="clear" w:color="auto" w:fill="auto"/>
          </w:tcPr>
          <w:p w14:paraId="3453E32F" w14:textId="77777777" w:rsidR="00DD46AF" w:rsidRPr="00B37C80" w:rsidRDefault="00DD46AF" w:rsidP="0086782E">
            <w:pPr>
              <w:spacing w:line="240" w:lineRule="auto"/>
              <w:rPr>
                <w:rFonts w:ascii="Times New Roman" w:hAnsi="Times New Roman"/>
                <w:color w:val="000000"/>
                <w:spacing w:val="-2"/>
              </w:rPr>
            </w:pPr>
          </w:p>
        </w:tc>
        <w:tc>
          <w:tcPr>
            <w:tcW w:w="3282" w:type="dxa"/>
            <w:gridSpan w:val="6"/>
            <w:shd w:val="clear" w:color="auto" w:fill="auto"/>
          </w:tcPr>
          <w:p w14:paraId="113F4909" w14:textId="77777777" w:rsidR="00DD46AF" w:rsidRPr="00B37C80" w:rsidRDefault="00DD46AF" w:rsidP="0086782E">
            <w:pPr>
              <w:spacing w:line="240" w:lineRule="auto"/>
              <w:rPr>
                <w:rFonts w:ascii="Times New Roman" w:hAnsi="Times New Roman"/>
                <w:color w:val="000000"/>
                <w:spacing w:val="-2"/>
              </w:rPr>
            </w:pPr>
          </w:p>
        </w:tc>
      </w:tr>
      <w:tr w:rsidR="00DD46AF" w:rsidRPr="008B4FE6" w14:paraId="26F7E413" w14:textId="77777777" w:rsidTr="004B07E7">
        <w:trPr>
          <w:gridAfter w:val="1"/>
          <w:wAfter w:w="10" w:type="dxa"/>
          <w:trHeight w:val="302"/>
        </w:trPr>
        <w:tc>
          <w:tcPr>
            <w:tcW w:w="10937" w:type="dxa"/>
            <w:gridSpan w:val="25"/>
            <w:shd w:val="clear" w:color="auto" w:fill="99CCFF"/>
            <w:vAlign w:val="center"/>
          </w:tcPr>
          <w:p w14:paraId="3FB53D27" w14:textId="77777777" w:rsidR="00DD46AF" w:rsidRPr="008B4FE6" w:rsidRDefault="00DD46AF" w:rsidP="0086782E">
            <w:pPr>
              <w:numPr>
                <w:ilvl w:val="0"/>
                <w:numId w:val="1"/>
              </w:numPr>
              <w:spacing w:before="60" w:after="60" w:line="240" w:lineRule="auto"/>
              <w:ind w:left="318" w:hanging="284"/>
              <w:jc w:val="both"/>
              <w:rPr>
                <w:rFonts w:ascii="Times New Roman" w:hAnsi="Times New Roman"/>
                <w:b/>
                <w:color w:val="000000"/>
              </w:rPr>
            </w:pPr>
            <w:r w:rsidRPr="008B4FE6">
              <w:rPr>
                <w:rFonts w:ascii="Times New Roman" w:hAnsi="Times New Roman"/>
                <w:b/>
                <w:color w:val="000000"/>
              </w:rPr>
              <w:t>Informacje na temat</w:t>
            </w:r>
            <w:r>
              <w:rPr>
                <w:rFonts w:ascii="Times New Roman" w:hAnsi="Times New Roman"/>
                <w:b/>
                <w:color w:val="000000"/>
              </w:rPr>
              <w:t xml:space="preserve"> zakresu, czasu trwania i podsumowanie wyników </w:t>
            </w:r>
            <w:r w:rsidRPr="008B4FE6">
              <w:rPr>
                <w:rFonts w:ascii="Times New Roman" w:hAnsi="Times New Roman"/>
                <w:b/>
                <w:color w:val="000000"/>
              </w:rPr>
              <w:t>konsultacji</w:t>
            </w:r>
          </w:p>
        </w:tc>
      </w:tr>
      <w:tr w:rsidR="00DD46AF" w:rsidRPr="008B4FE6" w14:paraId="7933DE15" w14:textId="77777777" w:rsidTr="004B07E7">
        <w:trPr>
          <w:gridAfter w:val="1"/>
          <w:wAfter w:w="10" w:type="dxa"/>
          <w:trHeight w:val="342"/>
        </w:trPr>
        <w:tc>
          <w:tcPr>
            <w:tcW w:w="10937" w:type="dxa"/>
            <w:gridSpan w:val="25"/>
            <w:shd w:val="clear" w:color="auto" w:fill="FFFFFF"/>
          </w:tcPr>
          <w:p w14:paraId="0EF57DC1" w14:textId="7BC7D884" w:rsidR="003A7BAF" w:rsidRPr="003A7BAF" w:rsidRDefault="006771F2" w:rsidP="003A7BAF">
            <w:pPr>
              <w:spacing w:line="240" w:lineRule="auto"/>
              <w:jc w:val="both"/>
              <w:rPr>
                <w:rFonts w:ascii="Times New Roman" w:hAnsi="Times New Roman"/>
                <w:lang w:eastAsia="pl-PL"/>
              </w:rPr>
            </w:pPr>
            <w:r w:rsidRPr="003A7BAF">
              <w:rPr>
                <w:rFonts w:ascii="Times New Roman" w:hAnsi="Times New Roman"/>
                <w:lang w:eastAsia="pl-PL"/>
              </w:rPr>
              <w:t xml:space="preserve">Projekt niniejszego </w:t>
            </w:r>
            <w:r w:rsidR="002614EF" w:rsidRPr="003A7BAF">
              <w:rPr>
                <w:rFonts w:ascii="Times New Roman" w:hAnsi="Times New Roman"/>
                <w:lang w:eastAsia="pl-PL"/>
              </w:rPr>
              <w:t>zarządzenia</w:t>
            </w:r>
            <w:r w:rsidRPr="003A7BAF">
              <w:rPr>
                <w:rFonts w:ascii="Times New Roman" w:hAnsi="Times New Roman"/>
                <w:lang w:eastAsia="pl-PL"/>
              </w:rPr>
              <w:t xml:space="preserve"> zosta</w:t>
            </w:r>
            <w:r w:rsidR="00785A32" w:rsidRPr="003A7BAF">
              <w:rPr>
                <w:rFonts w:ascii="Times New Roman" w:hAnsi="Times New Roman"/>
                <w:lang w:eastAsia="pl-PL"/>
              </w:rPr>
              <w:t>ł</w:t>
            </w:r>
            <w:r w:rsidRPr="003A7BAF">
              <w:rPr>
                <w:rFonts w:ascii="Times New Roman" w:hAnsi="Times New Roman"/>
                <w:lang w:eastAsia="pl-PL"/>
              </w:rPr>
              <w:t xml:space="preserve"> zamieszczony na stronie internetowej Biuletynu Informacji Publicznej Ministerstwa Rolnictwa i Rozwoju Wsi</w:t>
            </w:r>
            <w:r w:rsidR="00874B9F">
              <w:rPr>
                <w:rFonts w:ascii="Times New Roman" w:hAnsi="Times New Roman"/>
                <w:lang w:eastAsia="pl-PL"/>
              </w:rPr>
              <w:t>.</w:t>
            </w:r>
          </w:p>
          <w:p w14:paraId="0D62FF6C" w14:textId="5647361C" w:rsidR="003A7BAF" w:rsidRPr="003A7BAF" w:rsidRDefault="003A7BAF" w:rsidP="003A7BAF">
            <w:pPr>
              <w:spacing w:line="240" w:lineRule="auto"/>
              <w:jc w:val="both"/>
              <w:rPr>
                <w:rFonts w:ascii="Times New Roman" w:hAnsi="Times New Roman"/>
                <w:lang w:eastAsia="pl-PL"/>
              </w:rPr>
            </w:pPr>
            <w:r w:rsidRPr="003A7BAF">
              <w:rPr>
                <w:rFonts w:ascii="Times New Roman" w:hAnsi="Times New Roman"/>
              </w:rPr>
              <w:t>Z uwagi na zakres projektowanych zmian nie przewiduje się prowadzenia konsultacji publicznych i opiniowania.</w:t>
            </w:r>
          </w:p>
          <w:p w14:paraId="23A4829F" w14:textId="5766BE83" w:rsidR="00EA6439" w:rsidRPr="00701C55" w:rsidRDefault="00EA6439" w:rsidP="000127C4">
            <w:pPr>
              <w:pStyle w:val="Bezodstpw"/>
              <w:jc w:val="both"/>
              <w:rPr>
                <w:rFonts w:ascii="Times New Roman" w:hAnsi="Times New Roman"/>
                <w:lang w:eastAsia="pl-PL"/>
              </w:rPr>
            </w:pPr>
          </w:p>
        </w:tc>
      </w:tr>
      <w:tr w:rsidR="00DD46AF" w:rsidRPr="008B4FE6" w14:paraId="6A898EBF" w14:textId="77777777" w:rsidTr="004B07E7">
        <w:trPr>
          <w:gridAfter w:val="1"/>
          <w:wAfter w:w="10" w:type="dxa"/>
          <w:trHeight w:val="363"/>
        </w:trPr>
        <w:tc>
          <w:tcPr>
            <w:tcW w:w="10937" w:type="dxa"/>
            <w:gridSpan w:val="25"/>
            <w:shd w:val="clear" w:color="auto" w:fill="99CCFF"/>
            <w:vAlign w:val="center"/>
          </w:tcPr>
          <w:p w14:paraId="55DBC10A" w14:textId="77777777" w:rsidR="00DD46AF" w:rsidRPr="008B4FE6" w:rsidRDefault="00DD46AF" w:rsidP="0086782E">
            <w:pPr>
              <w:numPr>
                <w:ilvl w:val="0"/>
                <w:numId w:val="1"/>
              </w:numPr>
              <w:spacing w:before="60" w:after="60" w:line="240" w:lineRule="auto"/>
              <w:ind w:left="318" w:hanging="284"/>
              <w:jc w:val="both"/>
              <w:rPr>
                <w:rFonts w:ascii="Times New Roman" w:hAnsi="Times New Roman"/>
                <w:b/>
                <w:color w:val="000000"/>
              </w:rPr>
            </w:pPr>
            <w:r w:rsidRPr="008B4FE6">
              <w:rPr>
                <w:rFonts w:ascii="Times New Roman" w:hAnsi="Times New Roman"/>
                <w:b/>
                <w:color w:val="000000"/>
              </w:rPr>
              <w:t xml:space="preserve"> </w:t>
            </w:r>
            <w:r w:rsidRPr="009309ED">
              <w:rPr>
                <w:rFonts w:ascii="Times New Roman" w:hAnsi="Times New Roman"/>
                <w:b/>
                <w:color w:val="000000"/>
              </w:rPr>
              <w:t>Wpływ na sektor finansów publicznych</w:t>
            </w:r>
          </w:p>
        </w:tc>
      </w:tr>
      <w:tr w:rsidR="00DD46AF" w:rsidRPr="008B4FE6" w14:paraId="4DBB95A9" w14:textId="77777777" w:rsidTr="004B07E7">
        <w:trPr>
          <w:gridAfter w:val="1"/>
          <w:wAfter w:w="10" w:type="dxa"/>
          <w:trHeight w:val="142"/>
        </w:trPr>
        <w:tc>
          <w:tcPr>
            <w:tcW w:w="3125" w:type="dxa"/>
            <w:gridSpan w:val="4"/>
            <w:vMerge w:val="restart"/>
            <w:shd w:val="clear" w:color="auto" w:fill="FFFFFF"/>
          </w:tcPr>
          <w:p w14:paraId="3A3627BA" w14:textId="77777777" w:rsidR="00DD46AF" w:rsidRPr="00C53F26" w:rsidRDefault="00DD46AF" w:rsidP="0086782E">
            <w:pPr>
              <w:spacing w:before="40" w:after="40"/>
              <w:rPr>
                <w:rFonts w:ascii="Times New Roman" w:hAnsi="Times New Roman"/>
                <w:i/>
                <w:color w:val="000000"/>
                <w:sz w:val="21"/>
                <w:szCs w:val="21"/>
              </w:rPr>
            </w:pPr>
            <w:r w:rsidRPr="006F78C4">
              <w:rPr>
                <w:rFonts w:ascii="Times New Roman" w:hAnsi="Times New Roman"/>
                <w:color w:val="000000"/>
                <w:sz w:val="21"/>
                <w:szCs w:val="21"/>
              </w:rPr>
              <w:t xml:space="preserve">(ceny </w:t>
            </w:r>
            <w:r>
              <w:rPr>
                <w:rFonts w:ascii="Times New Roman" w:hAnsi="Times New Roman"/>
                <w:color w:val="000000"/>
                <w:sz w:val="21"/>
                <w:szCs w:val="21"/>
              </w:rPr>
              <w:t>stałe</w:t>
            </w:r>
            <w:r w:rsidRPr="006F78C4">
              <w:rPr>
                <w:rFonts w:ascii="Times New Roman" w:hAnsi="Times New Roman"/>
                <w:color w:val="000000"/>
                <w:sz w:val="21"/>
                <w:szCs w:val="21"/>
              </w:rPr>
              <w:t xml:space="preserve"> z …… r.)</w:t>
            </w:r>
          </w:p>
        </w:tc>
        <w:tc>
          <w:tcPr>
            <w:tcW w:w="7812" w:type="dxa"/>
            <w:gridSpan w:val="21"/>
            <w:shd w:val="clear" w:color="auto" w:fill="FFFFFF"/>
          </w:tcPr>
          <w:p w14:paraId="4A9EEB74" w14:textId="77777777" w:rsidR="00DD46AF" w:rsidRPr="00C53F26" w:rsidRDefault="00DD46AF" w:rsidP="0086782E">
            <w:pPr>
              <w:spacing w:before="40" w:after="40" w:line="240" w:lineRule="auto"/>
              <w:jc w:val="center"/>
              <w:rPr>
                <w:rFonts w:ascii="Times New Roman" w:hAnsi="Times New Roman"/>
                <w:i/>
                <w:color w:val="000000"/>
                <w:spacing w:val="-2"/>
                <w:sz w:val="21"/>
                <w:szCs w:val="21"/>
              </w:rPr>
            </w:pPr>
            <w:r w:rsidRPr="00C53F26">
              <w:rPr>
                <w:rFonts w:ascii="Times New Roman" w:hAnsi="Times New Roman"/>
                <w:color w:val="000000"/>
                <w:sz w:val="21"/>
                <w:szCs w:val="21"/>
              </w:rPr>
              <w:t>Skutki w okresie 10 lat od wejścia w życie zmian [</w:t>
            </w:r>
            <w:r>
              <w:rPr>
                <w:rFonts w:ascii="Times New Roman" w:hAnsi="Times New Roman"/>
                <w:color w:val="000000"/>
                <w:sz w:val="21"/>
                <w:szCs w:val="21"/>
              </w:rPr>
              <w:t xml:space="preserve">mln </w:t>
            </w:r>
            <w:r w:rsidRPr="00C53F26">
              <w:rPr>
                <w:rFonts w:ascii="Times New Roman" w:hAnsi="Times New Roman"/>
                <w:color w:val="000000"/>
                <w:sz w:val="21"/>
                <w:szCs w:val="21"/>
              </w:rPr>
              <w:t>zł]</w:t>
            </w:r>
          </w:p>
        </w:tc>
      </w:tr>
      <w:tr w:rsidR="00DD46AF" w:rsidRPr="008B4FE6" w14:paraId="262C7A01" w14:textId="77777777" w:rsidTr="004B07E7">
        <w:trPr>
          <w:gridAfter w:val="1"/>
          <w:wAfter w:w="10" w:type="dxa"/>
          <w:trHeight w:val="977"/>
        </w:trPr>
        <w:tc>
          <w:tcPr>
            <w:tcW w:w="3125" w:type="dxa"/>
            <w:gridSpan w:val="4"/>
            <w:vMerge/>
            <w:shd w:val="clear" w:color="auto" w:fill="FFFFFF"/>
          </w:tcPr>
          <w:p w14:paraId="30694A0A" w14:textId="77777777" w:rsidR="00DD46AF" w:rsidRPr="00C53F26" w:rsidRDefault="00DD46AF" w:rsidP="0086782E">
            <w:pPr>
              <w:spacing w:before="40" w:after="40" w:line="240" w:lineRule="auto"/>
              <w:rPr>
                <w:rFonts w:ascii="Times New Roman" w:hAnsi="Times New Roman"/>
                <w:i/>
                <w:color w:val="000000"/>
                <w:sz w:val="21"/>
                <w:szCs w:val="21"/>
              </w:rPr>
            </w:pPr>
          </w:p>
        </w:tc>
        <w:tc>
          <w:tcPr>
            <w:tcW w:w="420" w:type="dxa"/>
            <w:gridSpan w:val="2"/>
            <w:shd w:val="clear" w:color="auto" w:fill="FFFFFF"/>
          </w:tcPr>
          <w:p w14:paraId="524A2CB6" w14:textId="77777777" w:rsidR="00DD46AF" w:rsidRPr="00C53F26" w:rsidRDefault="00DD46AF" w:rsidP="0086782E">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0</w:t>
            </w:r>
          </w:p>
        </w:tc>
        <w:tc>
          <w:tcPr>
            <w:tcW w:w="581" w:type="dxa"/>
            <w:gridSpan w:val="2"/>
            <w:shd w:val="clear" w:color="auto" w:fill="FFFFFF"/>
          </w:tcPr>
          <w:p w14:paraId="02A21C1C" w14:textId="77777777" w:rsidR="00DD46AF" w:rsidRPr="00C53F26" w:rsidRDefault="00DD46AF" w:rsidP="0086782E">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1</w:t>
            </w:r>
          </w:p>
        </w:tc>
        <w:tc>
          <w:tcPr>
            <w:tcW w:w="581" w:type="dxa"/>
            <w:shd w:val="clear" w:color="auto" w:fill="FFFFFF"/>
          </w:tcPr>
          <w:p w14:paraId="201D176B" w14:textId="77777777" w:rsidR="00DD46AF" w:rsidRPr="00C53F26" w:rsidRDefault="00DD46AF" w:rsidP="0086782E">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2</w:t>
            </w:r>
          </w:p>
        </w:tc>
        <w:tc>
          <w:tcPr>
            <w:tcW w:w="581" w:type="dxa"/>
            <w:gridSpan w:val="2"/>
            <w:shd w:val="clear" w:color="auto" w:fill="FFFFFF"/>
          </w:tcPr>
          <w:p w14:paraId="17183506" w14:textId="77777777" w:rsidR="00DD46AF" w:rsidRPr="00C53F26" w:rsidRDefault="00DD46AF" w:rsidP="0086782E">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3</w:t>
            </w:r>
          </w:p>
        </w:tc>
        <w:tc>
          <w:tcPr>
            <w:tcW w:w="581" w:type="dxa"/>
            <w:gridSpan w:val="2"/>
            <w:shd w:val="clear" w:color="auto" w:fill="FFFFFF"/>
          </w:tcPr>
          <w:p w14:paraId="16B6E6CC" w14:textId="77777777" w:rsidR="00DD46AF" w:rsidRPr="00C53F26" w:rsidRDefault="00DD46AF" w:rsidP="0086782E">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4</w:t>
            </w:r>
          </w:p>
        </w:tc>
        <w:tc>
          <w:tcPr>
            <w:tcW w:w="581" w:type="dxa"/>
            <w:shd w:val="clear" w:color="auto" w:fill="FFFFFF"/>
          </w:tcPr>
          <w:p w14:paraId="01C0DBC2" w14:textId="77777777" w:rsidR="00DD46AF" w:rsidRPr="00C53F26" w:rsidRDefault="00DD46AF" w:rsidP="0086782E">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5</w:t>
            </w:r>
          </w:p>
        </w:tc>
        <w:tc>
          <w:tcPr>
            <w:tcW w:w="581" w:type="dxa"/>
            <w:gridSpan w:val="2"/>
            <w:shd w:val="clear" w:color="auto" w:fill="FFFFFF"/>
          </w:tcPr>
          <w:p w14:paraId="5EBB4511" w14:textId="77777777" w:rsidR="00DD46AF" w:rsidRPr="00C53F26" w:rsidRDefault="00DD46AF" w:rsidP="0086782E">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6</w:t>
            </w:r>
          </w:p>
        </w:tc>
        <w:tc>
          <w:tcPr>
            <w:tcW w:w="581" w:type="dxa"/>
            <w:gridSpan w:val="2"/>
            <w:shd w:val="clear" w:color="auto" w:fill="FFFFFF"/>
          </w:tcPr>
          <w:p w14:paraId="515581BB" w14:textId="77777777" w:rsidR="00DD46AF" w:rsidRPr="00C53F26" w:rsidRDefault="00DD46AF" w:rsidP="0086782E">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7</w:t>
            </w:r>
          </w:p>
        </w:tc>
        <w:tc>
          <w:tcPr>
            <w:tcW w:w="581" w:type="dxa"/>
            <w:gridSpan w:val="2"/>
            <w:shd w:val="clear" w:color="auto" w:fill="FFFFFF"/>
          </w:tcPr>
          <w:p w14:paraId="585ECAA2" w14:textId="77777777" w:rsidR="00DD46AF" w:rsidRPr="00C53F26" w:rsidRDefault="00DD46AF" w:rsidP="0086782E">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8</w:t>
            </w:r>
          </w:p>
        </w:tc>
        <w:tc>
          <w:tcPr>
            <w:tcW w:w="581" w:type="dxa"/>
            <w:shd w:val="clear" w:color="auto" w:fill="FFFFFF"/>
          </w:tcPr>
          <w:p w14:paraId="479091AD" w14:textId="77777777" w:rsidR="00DD46AF" w:rsidRPr="00C53F26" w:rsidRDefault="00DD46AF" w:rsidP="0086782E">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9</w:t>
            </w:r>
          </w:p>
        </w:tc>
        <w:tc>
          <w:tcPr>
            <w:tcW w:w="582" w:type="dxa"/>
            <w:gridSpan w:val="2"/>
            <w:shd w:val="clear" w:color="auto" w:fill="FFFFFF"/>
          </w:tcPr>
          <w:p w14:paraId="1031781C" w14:textId="77777777" w:rsidR="00DD46AF" w:rsidRPr="00C53F26" w:rsidRDefault="00DD46AF" w:rsidP="0086782E">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10</w:t>
            </w:r>
          </w:p>
        </w:tc>
        <w:tc>
          <w:tcPr>
            <w:tcW w:w="1581" w:type="dxa"/>
            <w:gridSpan w:val="2"/>
            <w:shd w:val="clear" w:color="auto" w:fill="FFFFFF"/>
          </w:tcPr>
          <w:p w14:paraId="54D990FA" w14:textId="77777777" w:rsidR="00DD46AF" w:rsidRDefault="00DD46AF" w:rsidP="0086782E">
            <w:pPr>
              <w:spacing w:before="40" w:after="40" w:line="240" w:lineRule="auto"/>
              <w:jc w:val="center"/>
              <w:rPr>
                <w:rFonts w:ascii="Times New Roman" w:hAnsi="Times New Roman"/>
                <w:i/>
                <w:color w:val="000000"/>
                <w:spacing w:val="-2"/>
                <w:sz w:val="21"/>
                <w:szCs w:val="21"/>
              </w:rPr>
            </w:pPr>
            <w:r w:rsidRPr="00C53F26">
              <w:rPr>
                <w:rFonts w:ascii="Times New Roman" w:hAnsi="Times New Roman"/>
                <w:i/>
                <w:color w:val="000000"/>
                <w:spacing w:val="-2"/>
                <w:sz w:val="21"/>
                <w:szCs w:val="21"/>
              </w:rPr>
              <w:t>Łącznie</w:t>
            </w:r>
            <w:r>
              <w:rPr>
                <w:rFonts w:ascii="Times New Roman" w:hAnsi="Times New Roman"/>
                <w:i/>
                <w:color w:val="000000"/>
                <w:spacing w:val="-2"/>
                <w:sz w:val="21"/>
                <w:szCs w:val="21"/>
              </w:rPr>
              <w:t xml:space="preserve"> </w:t>
            </w:r>
          </w:p>
          <w:p w14:paraId="399BB99C" w14:textId="77777777" w:rsidR="00DD46AF" w:rsidRPr="00C53F26" w:rsidRDefault="00DD46AF" w:rsidP="0086782E">
            <w:pPr>
              <w:spacing w:before="40" w:after="40" w:line="240" w:lineRule="auto"/>
              <w:jc w:val="center"/>
              <w:rPr>
                <w:rFonts w:ascii="Times New Roman" w:hAnsi="Times New Roman"/>
                <w:i/>
                <w:color w:val="000000"/>
                <w:spacing w:val="-2"/>
                <w:sz w:val="21"/>
                <w:szCs w:val="21"/>
              </w:rPr>
            </w:pPr>
            <w:r>
              <w:rPr>
                <w:rFonts w:ascii="Times New Roman" w:hAnsi="Times New Roman"/>
                <w:i/>
                <w:color w:val="000000"/>
                <w:spacing w:val="-2"/>
                <w:sz w:val="21"/>
                <w:szCs w:val="21"/>
              </w:rPr>
              <w:t>(0-10)</w:t>
            </w:r>
          </w:p>
        </w:tc>
      </w:tr>
      <w:tr w:rsidR="00DD46AF" w:rsidRPr="008B4FE6" w14:paraId="64071AC0" w14:textId="77777777" w:rsidTr="004B07E7">
        <w:trPr>
          <w:trHeight w:val="321"/>
        </w:trPr>
        <w:tc>
          <w:tcPr>
            <w:tcW w:w="3125" w:type="dxa"/>
            <w:gridSpan w:val="4"/>
            <w:shd w:val="clear" w:color="auto" w:fill="FFFFFF"/>
            <w:vAlign w:val="center"/>
          </w:tcPr>
          <w:p w14:paraId="13513429" w14:textId="77777777" w:rsidR="00DD46AF" w:rsidRPr="00C53F26" w:rsidRDefault="00DD46AF" w:rsidP="0086782E">
            <w:pPr>
              <w:spacing w:line="240" w:lineRule="auto"/>
              <w:rPr>
                <w:rFonts w:ascii="Times New Roman" w:hAnsi="Times New Roman"/>
                <w:color w:val="000000"/>
                <w:sz w:val="21"/>
                <w:szCs w:val="21"/>
              </w:rPr>
            </w:pPr>
            <w:r w:rsidRPr="00C53F26">
              <w:rPr>
                <w:rFonts w:ascii="Times New Roman" w:hAnsi="Times New Roman"/>
                <w:b/>
                <w:color w:val="000000"/>
                <w:sz w:val="21"/>
                <w:szCs w:val="21"/>
              </w:rPr>
              <w:t>Dochody ogółem</w:t>
            </w:r>
          </w:p>
        </w:tc>
        <w:tc>
          <w:tcPr>
            <w:tcW w:w="420" w:type="dxa"/>
            <w:gridSpan w:val="2"/>
            <w:shd w:val="clear" w:color="auto" w:fill="FFFFFF"/>
          </w:tcPr>
          <w:p w14:paraId="2D4ABA6C" w14:textId="77777777" w:rsidR="00DD46AF" w:rsidRPr="006B6558" w:rsidRDefault="00DD46AF" w:rsidP="0086782E">
            <w:pPr>
              <w:spacing w:line="240" w:lineRule="auto"/>
              <w:jc w:val="center"/>
              <w:rPr>
                <w:rFonts w:ascii="Times New Roman" w:hAnsi="Times New Roman"/>
                <w:color w:val="000000"/>
                <w:sz w:val="20"/>
                <w:szCs w:val="20"/>
              </w:rPr>
            </w:pPr>
          </w:p>
        </w:tc>
        <w:tc>
          <w:tcPr>
            <w:tcW w:w="581" w:type="dxa"/>
            <w:gridSpan w:val="2"/>
            <w:shd w:val="clear" w:color="auto" w:fill="FFFFFF"/>
          </w:tcPr>
          <w:p w14:paraId="26DE9D8C" w14:textId="77777777" w:rsidR="00DD46AF" w:rsidRPr="006B6558" w:rsidRDefault="00DD46AF" w:rsidP="0086782E">
            <w:pPr>
              <w:spacing w:line="240" w:lineRule="auto"/>
              <w:jc w:val="center"/>
              <w:rPr>
                <w:rFonts w:ascii="Times New Roman" w:hAnsi="Times New Roman"/>
                <w:color w:val="000000"/>
                <w:sz w:val="20"/>
                <w:szCs w:val="20"/>
              </w:rPr>
            </w:pPr>
          </w:p>
        </w:tc>
        <w:tc>
          <w:tcPr>
            <w:tcW w:w="581" w:type="dxa"/>
            <w:shd w:val="clear" w:color="auto" w:fill="FFFFFF"/>
          </w:tcPr>
          <w:p w14:paraId="454ED54E" w14:textId="77777777" w:rsidR="00DD46AF" w:rsidRPr="006B6558" w:rsidRDefault="00DD46AF" w:rsidP="0086782E">
            <w:pPr>
              <w:spacing w:line="240" w:lineRule="auto"/>
              <w:rPr>
                <w:rFonts w:ascii="Times New Roman" w:hAnsi="Times New Roman"/>
                <w:color w:val="000000"/>
                <w:sz w:val="20"/>
                <w:szCs w:val="20"/>
              </w:rPr>
            </w:pPr>
          </w:p>
        </w:tc>
        <w:tc>
          <w:tcPr>
            <w:tcW w:w="581" w:type="dxa"/>
            <w:gridSpan w:val="2"/>
            <w:shd w:val="clear" w:color="auto" w:fill="FFFFFF"/>
          </w:tcPr>
          <w:p w14:paraId="7C59FC2E" w14:textId="77777777" w:rsidR="00DD46AF" w:rsidRPr="006B6558" w:rsidRDefault="00DD46AF" w:rsidP="0086782E">
            <w:pPr>
              <w:spacing w:line="240" w:lineRule="auto"/>
              <w:rPr>
                <w:rFonts w:ascii="Times New Roman" w:hAnsi="Times New Roman"/>
                <w:color w:val="000000"/>
                <w:sz w:val="20"/>
                <w:szCs w:val="20"/>
              </w:rPr>
            </w:pPr>
          </w:p>
        </w:tc>
        <w:tc>
          <w:tcPr>
            <w:tcW w:w="581" w:type="dxa"/>
            <w:gridSpan w:val="2"/>
            <w:shd w:val="clear" w:color="auto" w:fill="FFFFFF"/>
          </w:tcPr>
          <w:p w14:paraId="232C71AA" w14:textId="77777777" w:rsidR="00DD46AF" w:rsidRPr="006B6558" w:rsidRDefault="00DD46AF" w:rsidP="0086782E">
            <w:pPr>
              <w:spacing w:line="240" w:lineRule="auto"/>
              <w:rPr>
                <w:rFonts w:ascii="Times New Roman" w:hAnsi="Times New Roman"/>
                <w:color w:val="000000"/>
                <w:sz w:val="20"/>
                <w:szCs w:val="20"/>
              </w:rPr>
            </w:pPr>
          </w:p>
        </w:tc>
        <w:tc>
          <w:tcPr>
            <w:tcW w:w="581" w:type="dxa"/>
            <w:shd w:val="clear" w:color="auto" w:fill="FFFFFF"/>
          </w:tcPr>
          <w:p w14:paraId="7B115175" w14:textId="77777777" w:rsidR="00DD46AF" w:rsidRPr="006B6558" w:rsidRDefault="00DD46AF" w:rsidP="0086782E">
            <w:pPr>
              <w:spacing w:line="240" w:lineRule="auto"/>
              <w:rPr>
                <w:rFonts w:ascii="Times New Roman" w:hAnsi="Times New Roman"/>
                <w:color w:val="000000"/>
                <w:sz w:val="20"/>
                <w:szCs w:val="20"/>
              </w:rPr>
            </w:pPr>
          </w:p>
        </w:tc>
        <w:tc>
          <w:tcPr>
            <w:tcW w:w="581" w:type="dxa"/>
            <w:gridSpan w:val="2"/>
            <w:shd w:val="clear" w:color="auto" w:fill="FFFFFF"/>
          </w:tcPr>
          <w:p w14:paraId="626EF960" w14:textId="77777777" w:rsidR="00DD46AF" w:rsidRPr="006B6558" w:rsidRDefault="00DD46AF" w:rsidP="0086782E">
            <w:pPr>
              <w:spacing w:line="240" w:lineRule="auto"/>
              <w:rPr>
                <w:rFonts w:ascii="Times New Roman" w:hAnsi="Times New Roman"/>
                <w:color w:val="000000"/>
                <w:sz w:val="20"/>
                <w:szCs w:val="20"/>
              </w:rPr>
            </w:pPr>
          </w:p>
        </w:tc>
        <w:tc>
          <w:tcPr>
            <w:tcW w:w="581" w:type="dxa"/>
            <w:gridSpan w:val="2"/>
            <w:shd w:val="clear" w:color="auto" w:fill="FFFFFF"/>
          </w:tcPr>
          <w:p w14:paraId="5661CC16" w14:textId="77777777" w:rsidR="00DD46AF" w:rsidRPr="006B6558" w:rsidRDefault="00DD46AF" w:rsidP="0086782E">
            <w:pPr>
              <w:spacing w:line="240" w:lineRule="auto"/>
              <w:rPr>
                <w:rFonts w:ascii="Times New Roman" w:hAnsi="Times New Roman"/>
                <w:color w:val="000000"/>
                <w:sz w:val="20"/>
                <w:szCs w:val="20"/>
              </w:rPr>
            </w:pPr>
          </w:p>
        </w:tc>
        <w:tc>
          <w:tcPr>
            <w:tcW w:w="581" w:type="dxa"/>
            <w:gridSpan w:val="2"/>
            <w:shd w:val="clear" w:color="auto" w:fill="FFFFFF"/>
          </w:tcPr>
          <w:p w14:paraId="00DF5DA2" w14:textId="77777777" w:rsidR="00DD46AF" w:rsidRPr="006B6558" w:rsidRDefault="00DD46AF" w:rsidP="0086782E">
            <w:pPr>
              <w:spacing w:line="240" w:lineRule="auto"/>
              <w:rPr>
                <w:rFonts w:ascii="Times New Roman" w:hAnsi="Times New Roman"/>
                <w:color w:val="000000"/>
                <w:sz w:val="20"/>
                <w:szCs w:val="20"/>
              </w:rPr>
            </w:pPr>
          </w:p>
        </w:tc>
        <w:tc>
          <w:tcPr>
            <w:tcW w:w="581" w:type="dxa"/>
            <w:shd w:val="clear" w:color="auto" w:fill="FFFFFF"/>
          </w:tcPr>
          <w:p w14:paraId="1417CA13" w14:textId="77777777" w:rsidR="00DD46AF" w:rsidRPr="006B6558" w:rsidRDefault="00DD46AF" w:rsidP="0086782E">
            <w:pPr>
              <w:spacing w:line="240" w:lineRule="auto"/>
              <w:rPr>
                <w:rFonts w:ascii="Times New Roman" w:hAnsi="Times New Roman"/>
                <w:color w:val="000000"/>
                <w:sz w:val="20"/>
                <w:szCs w:val="20"/>
              </w:rPr>
            </w:pPr>
          </w:p>
        </w:tc>
        <w:tc>
          <w:tcPr>
            <w:tcW w:w="582" w:type="dxa"/>
            <w:gridSpan w:val="2"/>
            <w:shd w:val="clear" w:color="auto" w:fill="FFFFFF"/>
          </w:tcPr>
          <w:p w14:paraId="6FAFF38C" w14:textId="77777777" w:rsidR="00DD46AF" w:rsidRPr="006B6558" w:rsidRDefault="00DD46AF" w:rsidP="0086782E">
            <w:pPr>
              <w:spacing w:line="240" w:lineRule="auto"/>
              <w:rPr>
                <w:rFonts w:ascii="Times New Roman" w:hAnsi="Times New Roman"/>
                <w:color w:val="000000"/>
                <w:sz w:val="20"/>
                <w:szCs w:val="20"/>
              </w:rPr>
            </w:pPr>
          </w:p>
        </w:tc>
        <w:tc>
          <w:tcPr>
            <w:tcW w:w="1591" w:type="dxa"/>
            <w:gridSpan w:val="3"/>
            <w:shd w:val="clear" w:color="auto" w:fill="FFFFFF"/>
          </w:tcPr>
          <w:p w14:paraId="4C1F337D" w14:textId="77777777" w:rsidR="00DD46AF" w:rsidRPr="00B37C80" w:rsidRDefault="00DD46AF" w:rsidP="0086782E">
            <w:pPr>
              <w:spacing w:line="240" w:lineRule="auto"/>
              <w:rPr>
                <w:rFonts w:ascii="Times New Roman" w:hAnsi="Times New Roman"/>
                <w:color w:val="000000"/>
                <w:spacing w:val="-2"/>
                <w:sz w:val="21"/>
                <w:szCs w:val="21"/>
              </w:rPr>
            </w:pPr>
          </w:p>
        </w:tc>
      </w:tr>
      <w:tr w:rsidR="00DD46AF" w:rsidRPr="008B4FE6" w14:paraId="4B7C4E3A" w14:textId="77777777" w:rsidTr="004B07E7">
        <w:trPr>
          <w:trHeight w:val="321"/>
        </w:trPr>
        <w:tc>
          <w:tcPr>
            <w:tcW w:w="3125" w:type="dxa"/>
            <w:gridSpan w:val="4"/>
            <w:shd w:val="clear" w:color="auto" w:fill="FFFFFF"/>
            <w:vAlign w:val="center"/>
          </w:tcPr>
          <w:p w14:paraId="7F9A1781" w14:textId="77777777" w:rsidR="00DD46AF" w:rsidRPr="00C53F26" w:rsidRDefault="00DD46AF" w:rsidP="0086782E">
            <w:pPr>
              <w:spacing w:line="240" w:lineRule="auto"/>
              <w:rPr>
                <w:rFonts w:ascii="Times New Roman" w:hAnsi="Times New Roman"/>
                <w:color w:val="000000"/>
                <w:sz w:val="21"/>
                <w:szCs w:val="21"/>
              </w:rPr>
            </w:pPr>
            <w:r w:rsidRPr="00C53F26">
              <w:rPr>
                <w:rFonts w:ascii="Times New Roman" w:hAnsi="Times New Roman"/>
                <w:color w:val="000000"/>
                <w:sz w:val="21"/>
                <w:szCs w:val="21"/>
              </w:rPr>
              <w:t>budżet państwa</w:t>
            </w:r>
          </w:p>
        </w:tc>
        <w:tc>
          <w:tcPr>
            <w:tcW w:w="420" w:type="dxa"/>
            <w:gridSpan w:val="2"/>
            <w:shd w:val="clear" w:color="auto" w:fill="FFFFFF"/>
          </w:tcPr>
          <w:p w14:paraId="5584B54F" w14:textId="0477236E" w:rsidR="00DD46AF" w:rsidRPr="006B6558" w:rsidRDefault="00DD46AF" w:rsidP="003D3085">
            <w:pPr>
              <w:spacing w:line="240" w:lineRule="auto"/>
              <w:jc w:val="center"/>
              <w:rPr>
                <w:rFonts w:ascii="Times New Roman" w:hAnsi="Times New Roman"/>
                <w:color w:val="000000"/>
                <w:sz w:val="20"/>
                <w:szCs w:val="20"/>
              </w:rPr>
            </w:pPr>
          </w:p>
        </w:tc>
        <w:tc>
          <w:tcPr>
            <w:tcW w:w="581" w:type="dxa"/>
            <w:gridSpan w:val="2"/>
            <w:shd w:val="clear" w:color="auto" w:fill="FFFFFF"/>
          </w:tcPr>
          <w:p w14:paraId="5F2C84DE" w14:textId="77777777" w:rsidR="00DD46AF" w:rsidRPr="006B6558" w:rsidRDefault="00DD46AF" w:rsidP="0086782E">
            <w:pPr>
              <w:spacing w:line="240" w:lineRule="auto"/>
              <w:rPr>
                <w:rFonts w:ascii="Times New Roman" w:hAnsi="Times New Roman"/>
                <w:color w:val="000000"/>
                <w:sz w:val="20"/>
                <w:szCs w:val="20"/>
              </w:rPr>
            </w:pPr>
          </w:p>
        </w:tc>
        <w:tc>
          <w:tcPr>
            <w:tcW w:w="581" w:type="dxa"/>
            <w:shd w:val="clear" w:color="auto" w:fill="FFFFFF"/>
          </w:tcPr>
          <w:p w14:paraId="49F22B70" w14:textId="77777777" w:rsidR="00DD46AF" w:rsidRPr="006B6558" w:rsidRDefault="00DD46AF" w:rsidP="0086782E">
            <w:pPr>
              <w:spacing w:line="240" w:lineRule="auto"/>
              <w:rPr>
                <w:rFonts w:ascii="Times New Roman" w:hAnsi="Times New Roman"/>
                <w:color w:val="000000"/>
                <w:sz w:val="20"/>
                <w:szCs w:val="20"/>
              </w:rPr>
            </w:pPr>
          </w:p>
        </w:tc>
        <w:tc>
          <w:tcPr>
            <w:tcW w:w="581" w:type="dxa"/>
            <w:gridSpan w:val="2"/>
            <w:shd w:val="clear" w:color="auto" w:fill="FFFFFF"/>
          </w:tcPr>
          <w:p w14:paraId="6A794C04" w14:textId="77777777" w:rsidR="00DD46AF" w:rsidRPr="006B6558" w:rsidRDefault="00DD46AF" w:rsidP="0086782E">
            <w:pPr>
              <w:spacing w:line="240" w:lineRule="auto"/>
              <w:rPr>
                <w:rFonts w:ascii="Times New Roman" w:hAnsi="Times New Roman"/>
                <w:color w:val="000000"/>
                <w:sz w:val="20"/>
                <w:szCs w:val="20"/>
              </w:rPr>
            </w:pPr>
          </w:p>
        </w:tc>
        <w:tc>
          <w:tcPr>
            <w:tcW w:w="581" w:type="dxa"/>
            <w:gridSpan w:val="2"/>
            <w:shd w:val="clear" w:color="auto" w:fill="FFFFFF"/>
          </w:tcPr>
          <w:p w14:paraId="4A66179C" w14:textId="77777777" w:rsidR="00DD46AF" w:rsidRPr="006B6558" w:rsidRDefault="00DD46AF" w:rsidP="0086782E">
            <w:pPr>
              <w:spacing w:line="240" w:lineRule="auto"/>
              <w:rPr>
                <w:rFonts w:ascii="Times New Roman" w:hAnsi="Times New Roman"/>
                <w:color w:val="000000"/>
                <w:sz w:val="20"/>
                <w:szCs w:val="20"/>
              </w:rPr>
            </w:pPr>
          </w:p>
        </w:tc>
        <w:tc>
          <w:tcPr>
            <w:tcW w:w="581" w:type="dxa"/>
            <w:shd w:val="clear" w:color="auto" w:fill="FFFFFF"/>
          </w:tcPr>
          <w:p w14:paraId="49A49390" w14:textId="77777777" w:rsidR="00DD46AF" w:rsidRPr="006B6558" w:rsidRDefault="00DD46AF" w:rsidP="0086782E">
            <w:pPr>
              <w:spacing w:line="240" w:lineRule="auto"/>
              <w:rPr>
                <w:rFonts w:ascii="Times New Roman" w:hAnsi="Times New Roman"/>
                <w:color w:val="000000"/>
                <w:sz w:val="20"/>
                <w:szCs w:val="20"/>
              </w:rPr>
            </w:pPr>
          </w:p>
        </w:tc>
        <w:tc>
          <w:tcPr>
            <w:tcW w:w="581" w:type="dxa"/>
            <w:gridSpan w:val="2"/>
            <w:shd w:val="clear" w:color="auto" w:fill="FFFFFF"/>
          </w:tcPr>
          <w:p w14:paraId="49BDD7A0" w14:textId="77777777" w:rsidR="00DD46AF" w:rsidRPr="006B6558" w:rsidRDefault="00DD46AF" w:rsidP="0086782E">
            <w:pPr>
              <w:spacing w:line="240" w:lineRule="auto"/>
              <w:rPr>
                <w:rFonts w:ascii="Times New Roman" w:hAnsi="Times New Roman"/>
                <w:color w:val="000000"/>
                <w:sz w:val="20"/>
                <w:szCs w:val="20"/>
              </w:rPr>
            </w:pPr>
          </w:p>
        </w:tc>
        <w:tc>
          <w:tcPr>
            <w:tcW w:w="581" w:type="dxa"/>
            <w:gridSpan w:val="2"/>
            <w:shd w:val="clear" w:color="auto" w:fill="FFFFFF"/>
          </w:tcPr>
          <w:p w14:paraId="1305E693" w14:textId="77777777" w:rsidR="00DD46AF" w:rsidRPr="006B6558" w:rsidRDefault="00DD46AF" w:rsidP="0086782E">
            <w:pPr>
              <w:spacing w:line="240" w:lineRule="auto"/>
              <w:rPr>
                <w:rFonts w:ascii="Times New Roman" w:hAnsi="Times New Roman"/>
                <w:color w:val="000000"/>
                <w:sz w:val="20"/>
                <w:szCs w:val="20"/>
              </w:rPr>
            </w:pPr>
          </w:p>
        </w:tc>
        <w:tc>
          <w:tcPr>
            <w:tcW w:w="581" w:type="dxa"/>
            <w:gridSpan w:val="2"/>
            <w:shd w:val="clear" w:color="auto" w:fill="FFFFFF"/>
          </w:tcPr>
          <w:p w14:paraId="646B59E3" w14:textId="77777777" w:rsidR="00DD46AF" w:rsidRPr="006B6558" w:rsidRDefault="00DD46AF" w:rsidP="0086782E">
            <w:pPr>
              <w:spacing w:line="240" w:lineRule="auto"/>
              <w:rPr>
                <w:rFonts w:ascii="Times New Roman" w:hAnsi="Times New Roman"/>
                <w:color w:val="000000"/>
                <w:sz w:val="20"/>
                <w:szCs w:val="20"/>
              </w:rPr>
            </w:pPr>
          </w:p>
        </w:tc>
        <w:tc>
          <w:tcPr>
            <w:tcW w:w="581" w:type="dxa"/>
            <w:shd w:val="clear" w:color="auto" w:fill="FFFFFF"/>
          </w:tcPr>
          <w:p w14:paraId="0564340F" w14:textId="77777777" w:rsidR="00DD46AF" w:rsidRPr="006B6558" w:rsidRDefault="00DD46AF" w:rsidP="0086782E">
            <w:pPr>
              <w:spacing w:line="240" w:lineRule="auto"/>
              <w:rPr>
                <w:rFonts w:ascii="Times New Roman" w:hAnsi="Times New Roman"/>
                <w:color w:val="000000"/>
                <w:sz w:val="20"/>
                <w:szCs w:val="20"/>
              </w:rPr>
            </w:pPr>
          </w:p>
        </w:tc>
        <w:tc>
          <w:tcPr>
            <w:tcW w:w="582" w:type="dxa"/>
            <w:gridSpan w:val="2"/>
            <w:shd w:val="clear" w:color="auto" w:fill="FFFFFF"/>
          </w:tcPr>
          <w:p w14:paraId="702DC7B6" w14:textId="77777777" w:rsidR="00DD46AF" w:rsidRPr="006B6558" w:rsidRDefault="00DD46AF" w:rsidP="0086782E">
            <w:pPr>
              <w:spacing w:line="240" w:lineRule="auto"/>
              <w:rPr>
                <w:rFonts w:ascii="Times New Roman" w:hAnsi="Times New Roman"/>
                <w:color w:val="000000"/>
                <w:sz w:val="20"/>
                <w:szCs w:val="20"/>
              </w:rPr>
            </w:pPr>
          </w:p>
        </w:tc>
        <w:tc>
          <w:tcPr>
            <w:tcW w:w="1591" w:type="dxa"/>
            <w:gridSpan w:val="3"/>
            <w:shd w:val="clear" w:color="auto" w:fill="FFFFFF"/>
          </w:tcPr>
          <w:p w14:paraId="27538E06" w14:textId="77777777" w:rsidR="00DD46AF" w:rsidRPr="00B37C80" w:rsidRDefault="00DD46AF" w:rsidP="00DD46AF">
            <w:pPr>
              <w:spacing w:line="240" w:lineRule="auto"/>
              <w:rPr>
                <w:rFonts w:ascii="Times New Roman" w:hAnsi="Times New Roman"/>
                <w:color w:val="000000"/>
                <w:spacing w:val="-2"/>
                <w:sz w:val="21"/>
                <w:szCs w:val="21"/>
              </w:rPr>
            </w:pPr>
          </w:p>
        </w:tc>
      </w:tr>
      <w:tr w:rsidR="00DD46AF" w:rsidRPr="008B4FE6" w14:paraId="2B20DD73" w14:textId="77777777" w:rsidTr="004B07E7">
        <w:trPr>
          <w:trHeight w:val="344"/>
        </w:trPr>
        <w:tc>
          <w:tcPr>
            <w:tcW w:w="3125" w:type="dxa"/>
            <w:gridSpan w:val="4"/>
            <w:shd w:val="clear" w:color="auto" w:fill="FFFFFF"/>
            <w:vAlign w:val="center"/>
          </w:tcPr>
          <w:p w14:paraId="7AD1DCEF" w14:textId="77777777" w:rsidR="00DD46AF" w:rsidRPr="00C53F26" w:rsidRDefault="00DD46AF" w:rsidP="0086782E">
            <w:pPr>
              <w:spacing w:line="240" w:lineRule="auto"/>
              <w:rPr>
                <w:rFonts w:ascii="Times New Roman" w:hAnsi="Times New Roman"/>
                <w:color w:val="000000"/>
                <w:sz w:val="21"/>
                <w:szCs w:val="21"/>
              </w:rPr>
            </w:pPr>
            <w:r w:rsidRPr="00C53F26">
              <w:rPr>
                <w:rFonts w:ascii="Times New Roman" w:hAnsi="Times New Roman"/>
                <w:color w:val="000000"/>
                <w:sz w:val="21"/>
                <w:szCs w:val="21"/>
              </w:rPr>
              <w:t>JST</w:t>
            </w:r>
          </w:p>
        </w:tc>
        <w:tc>
          <w:tcPr>
            <w:tcW w:w="420" w:type="dxa"/>
            <w:gridSpan w:val="2"/>
            <w:shd w:val="clear" w:color="auto" w:fill="FFFFFF"/>
          </w:tcPr>
          <w:p w14:paraId="6015C32B" w14:textId="6996DD5E" w:rsidR="00DD46AF" w:rsidRPr="00B37C80" w:rsidRDefault="00DD46AF" w:rsidP="003D3085">
            <w:pPr>
              <w:spacing w:line="240" w:lineRule="auto"/>
              <w:jc w:val="center"/>
              <w:rPr>
                <w:rFonts w:ascii="Times New Roman" w:hAnsi="Times New Roman"/>
                <w:color w:val="000000"/>
                <w:sz w:val="21"/>
                <w:szCs w:val="21"/>
              </w:rPr>
            </w:pPr>
          </w:p>
        </w:tc>
        <w:tc>
          <w:tcPr>
            <w:tcW w:w="581" w:type="dxa"/>
            <w:gridSpan w:val="2"/>
            <w:shd w:val="clear" w:color="auto" w:fill="FFFFFF"/>
          </w:tcPr>
          <w:p w14:paraId="3DED3CAF" w14:textId="77777777" w:rsidR="00DD46AF" w:rsidRPr="00B37C80" w:rsidRDefault="00DD46AF" w:rsidP="0086782E">
            <w:pPr>
              <w:spacing w:line="240" w:lineRule="auto"/>
              <w:rPr>
                <w:rFonts w:ascii="Times New Roman" w:hAnsi="Times New Roman"/>
                <w:color w:val="000000"/>
                <w:sz w:val="21"/>
                <w:szCs w:val="21"/>
              </w:rPr>
            </w:pPr>
          </w:p>
        </w:tc>
        <w:tc>
          <w:tcPr>
            <w:tcW w:w="581" w:type="dxa"/>
            <w:shd w:val="clear" w:color="auto" w:fill="FFFFFF"/>
          </w:tcPr>
          <w:p w14:paraId="513DED46" w14:textId="77777777" w:rsidR="00DD46AF" w:rsidRPr="00B37C80" w:rsidRDefault="00DD46AF" w:rsidP="0086782E">
            <w:pPr>
              <w:spacing w:line="240" w:lineRule="auto"/>
              <w:rPr>
                <w:rFonts w:ascii="Times New Roman" w:hAnsi="Times New Roman"/>
                <w:color w:val="000000"/>
                <w:sz w:val="21"/>
                <w:szCs w:val="21"/>
              </w:rPr>
            </w:pPr>
          </w:p>
        </w:tc>
        <w:tc>
          <w:tcPr>
            <w:tcW w:w="581" w:type="dxa"/>
            <w:gridSpan w:val="2"/>
            <w:shd w:val="clear" w:color="auto" w:fill="FFFFFF"/>
          </w:tcPr>
          <w:p w14:paraId="4FC47F41" w14:textId="77777777" w:rsidR="00DD46AF" w:rsidRPr="00B37C80" w:rsidRDefault="00DD46AF" w:rsidP="0086782E">
            <w:pPr>
              <w:spacing w:line="240" w:lineRule="auto"/>
              <w:rPr>
                <w:rFonts w:ascii="Times New Roman" w:hAnsi="Times New Roman"/>
                <w:color w:val="000000"/>
                <w:sz w:val="21"/>
                <w:szCs w:val="21"/>
              </w:rPr>
            </w:pPr>
          </w:p>
        </w:tc>
        <w:tc>
          <w:tcPr>
            <w:tcW w:w="581" w:type="dxa"/>
            <w:gridSpan w:val="2"/>
            <w:shd w:val="clear" w:color="auto" w:fill="FFFFFF"/>
          </w:tcPr>
          <w:p w14:paraId="4052BEE0" w14:textId="77777777" w:rsidR="00DD46AF" w:rsidRPr="00B37C80" w:rsidRDefault="00DD46AF" w:rsidP="0086782E">
            <w:pPr>
              <w:spacing w:line="240" w:lineRule="auto"/>
              <w:rPr>
                <w:rFonts w:ascii="Times New Roman" w:hAnsi="Times New Roman"/>
                <w:color w:val="000000"/>
                <w:sz w:val="21"/>
                <w:szCs w:val="21"/>
              </w:rPr>
            </w:pPr>
          </w:p>
        </w:tc>
        <w:tc>
          <w:tcPr>
            <w:tcW w:w="581" w:type="dxa"/>
            <w:shd w:val="clear" w:color="auto" w:fill="FFFFFF"/>
          </w:tcPr>
          <w:p w14:paraId="41715E2F" w14:textId="77777777" w:rsidR="00DD46AF" w:rsidRPr="00B37C80" w:rsidRDefault="00DD46AF" w:rsidP="0086782E">
            <w:pPr>
              <w:spacing w:line="240" w:lineRule="auto"/>
              <w:rPr>
                <w:rFonts w:ascii="Times New Roman" w:hAnsi="Times New Roman"/>
                <w:color w:val="000000"/>
                <w:sz w:val="21"/>
                <w:szCs w:val="21"/>
              </w:rPr>
            </w:pPr>
          </w:p>
        </w:tc>
        <w:tc>
          <w:tcPr>
            <w:tcW w:w="581" w:type="dxa"/>
            <w:gridSpan w:val="2"/>
            <w:shd w:val="clear" w:color="auto" w:fill="FFFFFF"/>
          </w:tcPr>
          <w:p w14:paraId="3536FD81" w14:textId="77777777" w:rsidR="00DD46AF" w:rsidRPr="00B37C80" w:rsidRDefault="00DD46AF" w:rsidP="0086782E">
            <w:pPr>
              <w:spacing w:line="240" w:lineRule="auto"/>
              <w:rPr>
                <w:rFonts w:ascii="Times New Roman" w:hAnsi="Times New Roman"/>
                <w:color w:val="000000"/>
                <w:sz w:val="21"/>
                <w:szCs w:val="21"/>
              </w:rPr>
            </w:pPr>
          </w:p>
        </w:tc>
        <w:tc>
          <w:tcPr>
            <w:tcW w:w="581" w:type="dxa"/>
            <w:gridSpan w:val="2"/>
            <w:shd w:val="clear" w:color="auto" w:fill="FFFFFF"/>
          </w:tcPr>
          <w:p w14:paraId="19A7FBD5" w14:textId="77777777" w:rsidR="00DD46AF" w:rsidRPr="00B37C80" w:rsidRDefault="00DD46AF" w:rsidP="0086782E">
            <w:pPr>
              <w:spacing w:line="240" w:lineRule="auto"/>
              <w:rPr>
                <w:rFonts w:ascii="Times New Roman" w:hAnsi="Times New Roman"/>
                <w:color w:val="000000"/>
                <w:sz w:val="21"/>
                <w:szCs w:val="21"/>
              </w:rPr>
            </w:pPr>
          </w:p>
        </w:tc>
        <w:tc>
          <w:tcPr>
            <w:tcW w:w="581" w:type="dxa"/>
            <w:gridSpan w:val="2"/>
            <w:shd w:val="clear" w:color="auto" w:fill="FFFFFF"/>
          </w:tcPr>
          <w:p w14:paraId="5C74D62C" w14:textId="77777777" w:rsidR="00DD46AF" w:rsidRPr="00B37C80" w:rsidRDefault="00DD46AF" w:rsidP="0086782E">
            <w:pPr>
              <w:spacing w:line="240" w:lineRule="auto"/>
              <w:rPr>
                <w:rFonts w:ascii="Times New Roman" w:hAnsi="Times New Roman"/>
                <w:color w:val="000000"/>
                <w:sz w:val="21"/>
                <w:szCs w:val="21"/>
              </w:rPr>
            </w:pPr>
          </w:p>
        </w:tc>
        <w:tc>
          <w:tcPr>
            <w:tcW w:w="581" w:type="dxa"/>
            <w:shd w:val="clear" w:color="auto" w:fill="FFFFFF"/>
          </w:tcPr>
          <w:p w14:paraId="09492DE1" w14:textId="77777777" w:rsidR="00DD46AF" w:rsidRPr="00B37C80" w:rsidRDefault="00DD46AF" w:rsidP="0086782E">
            <w:pPr>
              <w:spacing w:line="240" w:lineRule="auto"/>
              <w:rPr>
                <w:rFonts w:ascii="Times New Roman" w:hAnsi="Times New Roman"/>
                <w:color w:val="000000"/>
                <w:sz w:val="21"/>
                <w:szCs w:val="21"/>
              </w:rPr>
            </w:pPr>
          </w:p>
        </w:tc>
        <w:tc>
          <w:tcPr>
            <w:tcW w:w="582" w:type="dxa"/>
            <w:gridSpan w:val="2"/>
            <w:shd w:val="clear" w:color="auto" w:fill="FFFFFF"/>
          </w:tcPr>
          <w:p w14:paraId="5771C6B0" w14:textId="77777777" w:rsidR="00DD46AF" w:rsidRPr="00B37C80" w:rsidRDefault="00DD46AF" w:rsidP="0086782E">
            <w:pPr>
              <w:spacing w:line="240" w:lineRule="auto"/>
              <w:rPr>
                <w:rFonts w:ascii="Times New Roman" w:hAnsi="Times New Roman"/>
                <w:color w:val="000000"/>
                <w:sz w:val="21"/>
                <w:szCs w:val="21"/>
              </w:rPr>
            </w:pPr>
          </w:p>
        </w:tc>
        <w:tc>
          <w:tcPr>
            <w:tcW w:w="1591" w:type="dxa"/>
            <w:gridSpan w:val="3"/>
            <w:shd w:val="clear" w:color="auto" w:fill="FFFFFF"/>
          </w:tcPr>
          <w:p w14:paraId="42E01F62" w14:textId="77777777" w:rsidR="00DD46AF" w:rsidRPr="00B37C80" w:rsidRDefault="00DD46AF" w:rsidP="0086782E">
            <w:pPr>
              <w:spacing w:line="240" w:lineRule="auto"/>
              <w:rPr>
                <w:rFonts w:ascii="Times New Roman" w:hAnsi="Times New Roman"/>
                <w:color w:val="000000"/>
                <w:sz w:val="21"/>
                <w:szCs w:val="21"/>
              </w:rPr>
            </w:pPr>
          </w:p>
        </w:tc>
      </w:tr>
      <w:tr w:rsidR="00DD46AF" w:rsidRPr="008B4FE6" w14:paraId="40D40C2F" w14:textId="77777777" w:rsidTr="004B07E7">
        <w:trPr>
          <w:trHeight w:val="344"/>
        </w:trPr>
        <w:tc>
          <w:tcPr>
            <w:tcW w:w="3125" w:type="dxa"/>
            <w:gridSpan w:val="4"/>
            <w:shd w:val="clear" w:color="auto" w:fill="FFFFFF"/>
            <w:vAlign w:val="center"/>
          </w:tcPr>
          <w:p w14:paraId="26DC5F5E" w14:textId="4D1D9F5A" w:rsidR="00DD46AF" w:rsidRPr="00C53F26" w:rsidRDefault="00B5360A" w:rsidP="0086782E">
            <w:pPr>
              <w:spacing w:line="240" w:lineRule="auto"/>
              <w:rPr>
                <w:rFonts w:ascii="Times New Roman" w:hAnsi="Times New Roman"/>
                <w:color w:val="000000"/>
                <w:sz w:val="21"/>
                <w:szCs w:val="21"/>
              </w:rPr>
            </w:pPr>
            <w:r>
              <w:rPr>
                <w:rFonts w:ascii="Times New Roman" w:hAnsi="Times New Roman"/>
                <w:color w:val="000000"/>
                <w:sz w:val="21"/>
                <w:szCs w:val="21"/>
              </w:rPr>
              <w:t>pozostałe jednostki (</w:t>
            </w:r>
            <w:r w:rsidR="009D18DF">
              <w:rPr>
                <w:rFonts w:ascii="Times New Roman" w:hAnsi="Times New Roman"/>
                <w:color w:val="000000"/>
                <w:sz w:val="21"/>
                <w:szCs w:val="21"/>
              </w:rPr>
              <w:t>oddzielnie</w:t>
            </w:r>
            <w:r>
              <w:rPr>
                <w:rFonts w:ascii="Times New Roman" w:hAnsi="Times New Roman"/>
                <w:color w:val="000000"/>
                <w:sz w:val="21"/>
                <w:szCs w:val="21"/>
              </w:rPr>
              <w:t>)</w:t>
            </w:r>
          </w:p>
        </w:tc>
        <w:tc>
          <w:tcPr>
            <w:tcW w:w="420" w:type="dxa"/>
            <w:gridSpan w:val="2"/>
            <w:shd w:val="clear" w:color="auto" w:fill="FFFFFF"/>
          </w:tcPr>
          <w:p w14:paraId="6F4363C6" w14:textId="5BB75802" w:rsidR="00DD46AF" w:rsidRPr="001E0571" w:rsidRDefault="00DD46AF" w:rsidP="003D3085">
            <w:pPr>
              <w:spacing w:line="240" w:lineRule="auto"/>
              <w:jc w:val="center"/>
              <w:rPr>
                <w:rFonts w:ascii="Times New Roman" w:hAnsi="Times New Roman"/>
                <w:color w:val="000000"/>
                <w:sz w:val="20"/>
                <w:szCs w:val="20"/>
              </w:rPr>
            </w:pPr>
          </w:p>
        </w:tc>
        <w:tc>
          <w:tcPr>
            <w:tcW w:w="581" w:type="dxa"/>
            <w:gridSpan w:val="2"/>
            <w:shd w:val="clear" w:color="auto" w:fill="FFFFFF"/>
          </w:tcPr>
          <w:p w14:paraId="07579FD7" w14:textId="77777777" w:rsidR="00DD46AF" w:rsidRPr="001E0571" w:rsidRDefault="00DD46AF" w:rsidP="0086782E">
            <w:pPr>
              <w:spacing w:line="240" w:lineRule="auto"/>
              <w:rPr>
                <w:rFonts w:ascii="Times New Roman" w:hAnsi="Times New Roman"/>
                <w:color w:val="000000"/>
                <w:sz w:val="20"/>
                <w:szCs w:val="20"/>
              </w:rPr>
            </w:pPr>
          </w:p>
        </w:tc>
        <w:tc>
          <w:tcPr>
            <w:tcW w:w="581" w:type="dxa"/>
            <w:shd w:val="clear" w:color="auto" w:fill="FFFFFF"/>
          </w:tcPr>
          <w:p w14:paraId="479BA6CA" w14:textId="77777777" w:rsidR="00DD46AF" w:rsidRPr="001E0571" w:rsidRDefault="00DD46AF" w:rsidP="0086782E">
            <w:pPr>
              <w:spacing w:line="240" w:lineRule="auto"/>
              <w:rPr>
                <w:rFonts w:ascii="Times New Roman" w:hAnsi="Times New Roman"/>
                <w:color w:val="000000"/>
                <w:sz w:val="20"/>
                <w:szCs w:val="20"/>
              </w:rPr>
            </w:pPr>
          </w:p>
        </w:tc>
        <w:tc>
          <w:tcPr>
            <w:tcW w:w="581" w:type="dxa"/>
            <w:gridSpan w:val="2"/>
            <w:shd w:val="clear" w:color="auto" w:fill="FFFFFF"/>
          </w:tcPr>
          <w:p w14:paraId="395A6940" w14:textId="77777777" w:rsidR="00DD46AF" w:rsidRPr="001E0571" w:rsidRDefault="00DD46AF" w:rsidP="0086782E">
            <w:pPr>
              <w:spacing w:line="240" w:lineRule="auto"/>
              <w:rPr>
                <w:rFonts w:ascii="Times New Roman" w:hAnsi="Times New Roman"/>
                <w:color w:val="000000"/>
                <w:sz w:val="20"/>
                <w:szCs w:val="20"/>
              </w:rPr>
            </w:pPr>
          </w:p>
        </w:tc>
        <w:tc>
          <w:tcPr>
            <w:tcW w:w="581" w:type="dxa"/>
            <w:gridSpan w:val="2"/>
            <w:shd w:val="clear" w:color="auto" w:fill="FFFFFF"/>
          </w:tcPr>
          <w:p w14:paraId="5C849C3B" w14:textId="77777777" w:rsidR="00DD46AF" w:rsidRPr="001E0571" w:rsidRDefault="00DD46AF" w:rsidP="0086782E">
            <w:pPr>
              <w:spacing w:line="240" w:lineRule="auto"/>
              <w:rPr>
                <w:rFonts w:ascii="Times New Roman" w:hAnsi="Times New Roman"/>
                <w:color w:val="000000"/>
                <w:sz w:val="20"/>
                <w:szCs w:val="20"/>
              </w:rPr>
            </w:pPr>
          </w:p>
        </w:tc>
        <w:tc>
          <w:tcPr>
            <w:tcW w:w="581" w:type="dxa"/>
            <w:shd w:val="clear" w:color="auto" w:fill="FFFFFF"/>
          </w:tcPr>
          <w:p w14:paraId="666A776C" w14:textId="77777777" w:rsidR="00DD46AF" w:rsidRPr="001E0571" w:rsidRDefault="00DD46AF" w:rsidP="0086782E">
            <w:pPr>
              <w:spacing w:line="240" w:lineRule="auto"/>
              <w:rPr>
                <w:rFonts w:ascii="Times New Roman" w:hAnsi="Times New Roman"/>
                <w:color w:val="000000"/>
                <w:sz w:val="20"/>
                <w:szCs w:val="20"/>
              </w:rPr>
            </w:pPr>
          </w:p>
        </w:tc>
        <w:tc>
          <w:tcPr>
            <w:tcW w:w="581" w:type="dxa"/>
            <w:gridSpan w:val="2"/>
            <w:shd w:val="clear" w:color="auto" w:fill="FFFFFF"/>
          </w:tcPr>
          <w:p w14:paraId="1D744AF8" w14:textId="77777777" w:rsidR="00DD46AF" w:rsidRPr="001E0571" w:rsidRDefault="00DD46AF" w:rsidP="0086782E">
            <w:pPr>
              <w:spacing w:line="240" w:lineRule="auto"/>
              <w:rPr>
                <w:rFonts w:ascii="Times New Roman" w:hAnsi="Times New Roman"/>
                <w:color w:val="000000"/>
                <w:sz w:val="20"/>
                <w:szCs w:val="20"/>
              </w:rPr>
            </w:pPr>
          </w:p>
        </w:tc>
        <w:tc>
          <w:tcPr>
            <w:tcW w:w="581" w:type="dxa"/>
            <w:gridSpan w:val="2"/>
            <w:shd w:val="clear" w:color="auto" w:fill="FFFFFF"/>
          </w:tcPr>
          <w:p w14:paraId="116CD2AE" w14:textId="77777777" w:rsidR="00DD46AF" w:rsidRPr="001E0571" w:rsidRDefault="00DD46AF" w:rsidP="0086782E">
            <w:pPr>
              <w:spacing w:line="240" w:lineRule="auto"/>
              <w:rPr>
                <w:rFonts w:ascii="Times New Roman" w:hAnsi="Times New Roman"/>
                <w:color w:val="000000"/>
                <w:sz w:val="20"/>
                <w:szCs w:val="20"/>
              </w:rPr>
            </w:pPr>
          </w:p>
        </w:tc>
        <w:tc>
          <w:tcPr>
            <w:tcW w:w="581" w:type="dxa"/>
            <w:gridSpan w:val="2"/>
            <w:shd w:val="clear" w:color="auto" w:fill="FFFFFF"/>
          </w:tcPr>
          <w:p w14:paraId="16DB14BC" w14:textId="77777777" w:rsidR="00DD46AF" w:rsidRPr="001E0571" w:rsidRDefault="00DD46AF" w:rsidP="0086782E">
            <w:pPr>
              <w:spacing w:line="240" w:lineRule="auto"/>
              <w:rPr>
                <w:rFonts w:ascii="Times New Roman" w:hAnsi="Times New Roman"/>
                <w:color w:val="000000"/>
                <w:sz w:val="20"/>
                <w:szCs w:val="20"/>
              </w:rPr>
            </w:pPr>
          </w:p>
        </w:tc>
        <w:tc>
          <w:tcPr>
            <w:tcW w:w="581" w:type="dxa"/>
            <w:shd w:val="clear" w:color="auto" w:fill="FFFFFF"/>
          </w:tcPr>
          <w:p w14:paraId="6DB73AA0" w14:textId="77777777" w:rsidR="00DD46AF" w:rsidRPr="001E0571" w:rsidRDefault="00DD46AF" w:rsidP="0086782E">
            <w:pPr>
              <w:spacing w:line="240" w:lineRule="auto"/>
              <w:rPr>
                <w:rFonts w:ascii="Times New Roman" w:hAnsi="Times New Roman"/>
                <w:color w:val="000000"/>
                <w:sz w:val="20"/>
                <w:szCs w:val="20"/>
              </w:rPr>
            </w:pPr>
          </w:p>
        </w:tc>
        <w:tc>
          <w:tcPr>
            <w:tcW w:w="582" w:type="dxa"/>
            <w:gridSpan w:val="2"/>
            <w:shd w:val="clear" w:color="auto" w:fill="FFFFFF"/>
          </w:tcPr>
          <w:p w14:paraId="2950ED29" w14:textId="77777777" w:rsidR="00DD46AF" w:rsidRPr="001E0571" w:rsidRDefault="00DD46AF" w:rsidP="0086782E">
            <w:pPr>
              <w:spacing w:line="240" w:lineRule="auto"/>
              <w:rPr>
                <w:rFonts w:ascii="Times New Roman" w:hAnsi="Times New Roman"/>
                <w:color w:val="000000"/>
                <w:sz w:val="20"/>
                <w:szCs w:val="20"/>
              </w:rPr>
            </w:pPr>
          </w:p>
        </w:tc>
        <w:tc>
          <w:tcPr>
            <w:tcW w:w="1591" w:type="dxa"/>
            <w:gridSpan w:val="3"/>
            <w:shd w:val="clear" w:color="auto" w:fill="FFFFFF"/>
          </w:tcPr>
          <w:p w14:paraId="20A6FA10" w14:textId="77777777" w:rsidR="00DD46AF" w:rsidRPr="001E0571" w:rsidRDefault="00DD46AF" w:rsidP="0086782E">
            <w:pPr>
              <w:spacing w:line="240" w:lineRule="auto"/>
              <w:rPr>
                <w:rFonts w:ascii="Times New Roman" w:hAnsi="Times New Roman"/>
                <w:color w:val="000000"/>
                <w:sz w:val="20"/>
                <w:szCs w:val="20"/>
              </w:rPr>
            </w:pPr>
          </w:p>
        </w:tc>
      </w:tr>
      <w:tr w:rsidR="00DD46AF" w:rsidRPr="008B4FE6" w14:paraId="4DB64064" w14:textId="77777777" w:rsidTr="004B07E7">
        <w:trPr>
          <w:trHeight w:val="330"/>
        </w:trPr>
        <w:tc>
          <w:tcPr>
            <w:tcW w:w="3125" w:type="dxa"/>
            <w:gridSpan w:val="4"/>
            <w:shd w:val="clear" w:color="auto" w:fill="FFFFFF"/>
            <w:vAlign w:val="center"/>
          </w:tcPr>
          <w:p w14:paraId="4725E661" w14:textId="77777777" w:rsidR="00DD46AF" w:rsidRPr="00C53F26" w:rsidRDefault="00DD46AF" w:rsidP="0086782E">
            <w:pPr>
              <w:spacing w:line="240" w:lineRule="auto"/>
              <w:rPr>
                <w:rFonts w:ascii="Times New Roman" w:hAnsi="Times New Roman"/>
                <w:color w:val="000000"/>
                <w:sz w:val="21"/>
                <w:szCs w:val="21"/>
              </w:rPr>
            </w:pPr>
            <w:r w:rsidRPr="00C53F26">
              <w:rPr>
                <w:rFonts w:ascii="Times New Roman" w:hAnsi="Times New Roman"/>
                <w:b/>
                <w:color w:val="000000"/>
                <w:sz w:val="21"/>
                <w:szCs w:val="21"/>
              </w:rPr>
              <w:t>Wydatki ogółem</w:t>
            </w:r>
          </w:p>
        </w:tc>
        <w:tc>
          <w:tcPr>
            <w:tcW w:w="420" w:type="dxa"/>
            <w:gridSpan w:val="2"/>
            <w:shd w:val="clear" w:color="auto" w:fill="FFFFFF"/>
          </w:tcPr>
          <w:p w14:paraId="14040310" w14:textId="23B81E0B" w:rsidR="00DD46AF" w:rsidRPr="00B37C80" w:rsidRDefault="00DD46AF" w:rsidP="003D3085">
            <w:pPr>
              <w:spacing w:line="240" w:lineRule="auto"/>
              <w:jc w:val="center"/>
              <w:rPr>
                <w:rFonts w:ascii="Times New Roman" w:hAnsi="Times New Roman"/>
                <w:color w:val="000000"/>
                <w:sz w:val="21"/>
                <w:szCs w:val="21"/>
              </w:rPr>
            </w:pPr>
          </w:p>
        </w:tc>
        <w:tc>
          <w:tcPr>
            <w:tcW w:w="581" w:type="dxa"/>
            <w:gridSpan w:val="2"/>
            <w:shd w:val="clear" w:color="auto" w:fill="FFFFFF"/>
          </w:tcPr>
          <w:p w14:paraId="78F63EE5" w14:textId="420A943C" w:rsidR="00DD46AF" w:rsidRPr="008421C3" w:rsidRDefault="00DD46AF" w:rsidP="0086782E">
            <w:pPr>
              <w:spacing w:line="240" w:lineRule="auto"/>
              <w:rPr>
                <w:rFonts w:ascii="Times New Roman" w:hAnsi="Times New Roman"/>
                <w:b/>
                <w:color w:val="000000"/>
                <w:sz w:val="20"/>
                <w:szCs w:val="20"/>
              </w:rPr>
            </w:pPr>
          </w:p>
        </w:tc>
        <w:tc>
          <w:tcPr>
            <w:tcW w:w="581" w:type="dxa"/>
            <w:shd w:val="clear" w:color="auto" w:fill="FFFFFF"/>
          </w:tcPr>
          <w:p w14:paraId="19D7DF57" w14:textId="2D3AC0FE" w:rsidR="00DD46AF" w:rsidRPr="008421C3" w:rsidRDefault="00DD46AF" w:rsidP="0086782E">
            <w:pPr>
              <w:spacing w:line="240" w:lineRule="auto"/>
              <w:rPr>
                <w:rFonts w:ascii="Times New Roman" w:hAnsi="Times New Roman"/>
                <w:b/>
                <w:color w:val="000000"/>
                <w:sz w:val="20"/>
                <w:szCs w:val="20"/>
              </w:rPr>
            </w:pPr>
          </w:p>
        </w:tc>
        <w:tc>
          <w:tcPr>
            <w:tcW w:w="581" w:type="dxa"/>
            <w:gridSpan w:val="2"/>
            <w:shd w:val="clear" w:color="auto" w:fill="FFFFFF"/>
          </w:tcPr>
          <w:p w14:paraId="099FC1BC" w14:textId="6B72C69F" w:rsidR="00DD46AF" w:rsidRPr="008421C3" w:rsidRDefault="00DD46AF" w:rsidP="0086782E">
            <w:pPr>
              <w:spacing w:line="240" w:lineRule="auto"/>
              <w:rPr>
                <w:rFonts w:ascii="Times New Roman" w:hAnsi="Times New Roman"/>
                <w:b/>
                <w:color w:val="000000"/>
                <w:sz w:val="20"/>
                <w:szCs w:val="20"/>
              </w:rPr>
            </w:pPr>
          </w:p>
        </w:tc>
        <w:tc>
          <w:tcPr>
            <w:tcW w:w="581" w:type="dxa"/>
            <w:gridSpan w:val="2"/>
            <w:shd w:val="clear" w:color="auto" w:fill="FFFFFF"/>
          </w:tcPr>
          <w:p w14:paraId="50D7F474" w14:textId="66587AFA" w:rsidR="00DD46AF" w:rsidRPr="008421C3" w:rsidRDefault="00DD46AF" w:rsidP="0086782E">
            <w:pPr>
              <w:spacing w:line="240" w:lineRule="auto"/>
              <w:rPr>
                <w:rFonts w:ascii="Times New Roman" w:hAnsi="Times New Roman"/>
                <w:b/>
                <w:color w:val="000000"/>
                <w:sz w:val="20"/>
                <w:szCs w:val="20"/>
              </w:rPr>
            </w:pPr>
          </w:p>
        </w:tc>
        <w:tc>
          <w:tcPr>
            <w:tcW w:w="581" w:type="dxa"/>
            <w:shd w:val="clear" w:color="auto" w:fill="FFFFFF"/>
          </w:tcPr>
          <w:p w14:paraId="07C9F7F6" w14:textId="736AE177" w:rsidR="00DD46AF" w:rsidRPr="008421C3" w:rsidRDefault="00DD46AF" w:rsidP="0086782E">
            <w:pPr>
              <w:spacing w:line="240" w:lineRule="auto"/>
              <w:rPr>
                <w:rFonts w:ascii="Times New Roman" w:hAnsi="Times New Roman"/>
                <w:b/>
                <w:color w:val="000000"/>
                <w:sz w:val="20"/>
                <w:szCs w:val="20"/>
              </w:rPr>
            </w:pPr>
          </w:p>
        </w:tc>
        <w:tc>
          <w:tcPr>
            <w:tcW w:w="581" w:type="dxa"/>
            <w:gridSpan w:val="2"/>
            <w:shd w:val="clear" w:color="auto" w:fill="FFFFFF"/>
          </w:tcPr>
          <w:p w14:paraId="6A3A4878" w14:textId="20A84BA6" w:rsidR="00DD46AF" w:rsidRPr="008421C3" w:rsidRDefault="00DD46AF" w:rsidP="0086782E">
            <w:pPr>
              <w:spacing w:line="240" w:lineRule="auto"/>
              <w:rPr>
                <w:rFonts w:ascii="Times New Roman" w:hAnsi="Times New Roman"/>
                <w:b/>
                <w:color w:val="000000"/>
                <w:sz w:val="20"/>
                <w:szCs w:val="20"/>
              </w:rPr>
            </w:pPr>
          </w:p>
        </w:tc>
        <w:tc>
          <w:tcPr>
            <w:tcW w:w="581" w:type="dxa"/>
            <w:gridSpan w:val="2"/>
            <w:shd w:val="clear" w:color="auto" w:fill="FFFFFF"/>
          </w:tcPr>
          <w:p w14:paraId="58FB14F6" w14:textId="4408CCDE" w:rsidR="00DD46AF" w:rsidRPr="008421C3" w:rsidRDefault="00DD46AF" w:rsidP="0086782E">
            <w:pPr>
              <w:spacing w:line="240" w:lineRule="auto"/>
              <w:rPr>
                <w:rFonts w:ascii="Times New Roman" w:hAnsi="Times New Roman"/>
                <w:b/>
                <w:color w:val="000000"/>
                <w:sz w:val="20"/>
                <w:szCs w:val="20"/>
              </w:rPr>
            </w:pPr>
          </w:p>
        </w:tc>
        <w:tc>
          <w:tcPr>
            <w:tcW w:w="581" w:type="dxa"/>
            <w:gridSpan w:val="2"/>
            <w:shd w:val="clear" w:color="auto" w:fill="FFFFFF"/>
          </w:tcPr>
          <w:p w14:paraId="335FF464" w14:textId="0573BC3B" w:rsidR="00DD46AF" w:rsidRPr="008421C3" w:rsidRDefault="00DD46AF" w:rsidP="0086782E">
            <w:pPr>
              <w:spacing w:line="240" w:lineRule="auto"/>
              <w:rPr>
                <w:rFonts w:ascii="Times New Roman" w:hAnsi="Times New Roman"/>
                <w:b/>
                <w:color w:val="000000"/>
                <w:sz w:val="20"/>
                <w:szCs w:val="20"/>
              </w:rPr>
            </w:pPr>
          </w:p>
        </w:tc>
        <w:tc>
          <w:tcPr>
            <w:tcW w:w="581" w:type="dxa"/>
            <w:shd w:val="clear" w:color="auto" w:fill="FFFFFF"/>
          </w:tcPr>
          <w:p w14:paraId="032F5DB3" w14:textId="48D09868" w:rsidR="00DD46AF" w:rsidRPr="008421C3" w:rsidRDefault="00DD46AF" w:rsidP="0086782E">
            <w:pPr>
              <w:spacing w:line="240" w:lineRule="auto"/>
              <w:rPr>
                <w:rFonts w:ascii="Times New Roman" w:hAnsi="Times New Roman"/>
                <w:b/>
                <w:color w:val="000000"/>
                <w:sz w:val="20"/>
                <w:szCs w:val="20"/>
              </w:rPr>
            </w:pPr>
          </w:p>
        </w:tc>
        <w:tc>
          <w:tcPr>
            <w:tcW w:w="582" w:type="dxa"/>
            <w:gridSpan w:val="2"/>
            <w:shd w:val="clear" w:color="auto" w:fill="FFFFFF"/>
          </w:tcPr>
          <w:p w14:paraId="4B2A4670" w14:textId="0732F43E" w:rsidR="00DD46AF" w:rsidRPr="008421C3" w:rsidRDefault="00DD46AF" w:rsidP="0086782E">
            <w:pPr>
              <w:spacing w:line="240" w:lineRule="auto"/>
              <w:rPr>
                <w:rFonts w:ascii="Times New Roman" w:hAnsi="Times New Roman"/>
                <w:b/>
                <w:color w:val="000000"/>
                <w:sz w:val="20"/>
                <w:szCs w:val="20"/>
              </w:rPr>
            </w:pPr>
          </w:p>
        </w:tc>
        <w:tc>
          <w:tcPr>
            <w:tcW w:w="1591" w:type="dxa"/>
            <w:gridSpan w:val="3"/>
            <w:shd w:val="clear" w:color="auto" w:fill="FFFFFF"/>
          </w:tcPr>
          <w:p w14:paraId="2FDD0930" w14:textId="0ECA6FE2" w:rsidR="00DD46AF" w:rsidRPr="008421C3" w:rsidRDefault="00DD46AF" w:rsidP="0086782E">
            <w:pPr>
              <w:spacing w:line="240" w:lineRule="auto"/>
              <w:rPr>
                <w:rFonts w:ascii="Times New Roman" w:hAnsi="Times New Roman"/>
                <w:b/>
                <w:color w:val="000000"/>
                <w:sz w:val="21"/>
                <w:szCs w:val="21"/>
              </w:rPr>
            </w:pPr>
          </w:p>
        </w:tc>
      </w:tr>
      <w:tr w:rsidR="00DD46AF" w:rsidRPr="008B4FE6" w14:paraId="58859A0D" w14:textId="77777777" w:rsidTr="004B07E7">
        <w:trPr>
          <w:trHeight w:val="330"/>
        </w:trPr>
        <w:tc>
          <w:tcPr>
            <w:tcW w:w="3125" w:type="dxa"/>
            <w:gridSpan w:val="4"/>
            <w:shd w:val="clear" w:color="auto" w:fill="FFFFFF"/>
            <w:vAlign w:val="center"/>
          </w:tcPr>
          <w:p w14:paraId="63D120E1" w14:textId="77777777" w:rsidR="00DD46AF" w:rsidRPr="00C53F26" w:rsidRDefault="00DD46AF" w:rsidP="0086782E">
            <w:pPr>
              <w:spacing w:line="240" w:lineRule="auto"/>
              <w:rPr>
                <w:rFonts w:ascii="Times New Roman" w:hAnsi="Times New Roman"/>
                <w:color w:val="000000"/>
                <w:sz w:val="21"/>
                <w:szCs w:val="21"/>
              </w:rPr>
            </w:pPr>
            <w:r w:rsidRPr="00C53F26">
              <w:rPr>
                <w:rFonts w:ascii="Times New Roman" w:hAnsi="Times New Roman"/>
                <w:color w:val="000000"/>
                <w:sz w:val="21"/>
                <w:szCs w:val="21"/>
              </w:rPr>
              <w:t>budżet państwa</w:t>
            </w:r>
          </w:p>
        </w:tc>
        <w:tc>
          <w:tcPr>
            <w:tcW w:w="420" w:type="dxa"/>
            <w:gridSpan w:val="2"/>
            <w:shd w:val="clear" w:color="auto" w:fill="FFFFFF"/>
          </w:tcPr>
          <w:p w14:paraId="68E74ECC" w14:textId="69655340" w:rsidR="00DD46AF" w:rsidRPr="00B37C80" w:rsidRDefault="00DD46AF" w:rsidP="003D3085">
            <w:pPr>
              <w:spacing w:line="240" w:lineRule="auto"/>
              <w:jc w:val="center"/>
              <w:rPr>
                <w:rFonts w:ascii="Times New Roman" w:hAnsi="Times New Roman"/>
                <w:color w:val="000000"/>
                <w:sz w:val="21"/>
                <w:szCs w:val="21"/>
              </w:rPr>
            </w:pPr>
          </w:p>
        </w:tc>
        <w:tc>
          <w:tcPr>
            <w:tcW w:w="581" w:type="dxa"/>
            <w:gridSpan w:val="2"/>
            <w:shd w:val="clear" w:color="auto" w:fill="FFFFFF"/>
          </w:tcPr>
          <w:p w14:paraId="0CC6DA01" w14:textId="77777777" w:rsidR="00DD46AF" w:rsidRPr="00F64DC2" w:rsidRDefault="00DD46AF" w:rsidP="0086782E">
            <w:pPr>
              <w:spacing w:line="240" w:lineRule="auto"/>
              <w:rPr>
                <w:rFonts w:ascii="Times New Roman" w:hAnsi="Times New Roman"/>
                <w:color w:val="000000"/>
                <w:sz w:val="20"/>
                <w:szCs w:val="20"/>
              </w:rPr>
            </w:pPr>
          </w:p>
        </w:tc>
        <w:tc>
          <w:tcPr>
            <w:tcW w:w="581" w:type="dxa"/>
            <w:shd w:val="clear" w:color="auto" w:fill="FFFFFF"/>
          </w:tcPr>
          <w:p w14:paraId="43A60F70" w14:textId="77777777" w:rsidR="00DD46AF" w:rsidRPr="00F64DC2" w:rsidRDefault="00DD46AF" w:rsidP="0086782E">
            <w:pPr>
              <w:spacing w:line="240" w:lineRule="auto"/>
              <w:rPr>
                <w:rFonts w:ascii="Times New Roman" w:hAnsi="Times New Roman"/>
                <w:color w:val="000000"/>
                <w:sz w:val="20"/>
                <w:szCs w:val="20"/>
              </w:rPr>
            </w:pPr>
          </w:p>
        </w:tc>
        <w:tc>
          <w:tcPr>
            <w:tcW w:w="581" w:type="dxa"/>
            <w:gridSpan w:val="2"/>
            <w:shd w:val="clear" w:color="auto" w:fill="FFFFFF"/>
          </w:tcPr>
          <w:p w14:paraId="54AB0292" w14:textId="77777777" w:rsidR="00DD46AF" w:rsidRPr="00F64DC2" w:rsidRDefault="00DD46AF" w:rsidP="0086782E">
            <w:pPr>
              <w:spacing w:line="240" w:lineRule="auto"/>
              <w:rPr>
                <w:rFonts w:ascii="Times New Roman" w:hAnsi="Times New Roman"/>
                <w:color w:val="000000"/>
                <w:sz w:val="20"/>
                <w:szCs w:val="20"/>
              </w:rPr>
            </w:pPr>
          </w:p>
        </w:tc>
        <w:tc>
          <w:tcPr>
            <w:tcW w:w="581" w:type="dxa"/>
            <w:gridSpan w:val="2"/>
            <w:shd w:val="clear" w:color="auto" w:fill="FFFFFF"/>
          </w:tcPr>
          <w:p w14:paraId="3F8E6E6F" w14:textId="77777777" w:rsidR="00DD46AF" w:rsidRPr="00F64DC2" w:rsidRDefault="00DD46AF" w:rsidP="0086782E">
            <w:pPr>
              <w:spacing w:line="240" w:lineRule="auto"/>
              <w:rPr>
                <w:rFonts w:ascii="Times New Roman" w:hAnsi="Times New Roman"/>
                <w:color w:val="000000"/>
                <w:sz w:val="20"/>
                <w:szCs w:val="20"/>
              </w:rPr>
            </w:pPr>
          </w:p>
        </w:tc>
        <w:tc>
          <w:tcPr>
            <w:tcW w:w="581" w:type="dxa"/>
            <w:shd w:val="clear" w:color="auto" w:fill="FFFFFF"/>
          </w:tcPr>
          <w:p w14:paraId="562F7888" w14:textId="77777777" w:rsidR="00DD46AF" w:rsidRPr="00F64DC2" w:rsidRDefault="00DD46AF" w:rsidP="0086782E">
            <w:pPr>
              <w:spacing w:line="240" w:lineRule="auto"/>
              <w:rPr>
                <w:rFonts w:ascii="Times New Roman" w:hAnsi="Times New Roman"/>
                <w:color w:val="000000"/>
                <w:sz w:val="20"/>
                <w:szCs w:val="20"/>
              </w:rPr>
            </w:pPr>
          </w:p>
        </w:tc>
        <w:tc>
          <w:tcPr>
            <w:tcW w:w="581" w:type="dxa"/>
            <w:gridSpan w:val="2"/>
            <w:shd w:val="clear" w:color="auto" w:fill="FFFFFF"/>
          </w:tcPr>
          <w:p w14:paraId="762FDBEF" w14:textId="77777777" w:rsidR="00DD46AF" w:rsidRPr="00F64DC2" w:rsidRDefault="00DD46AF" w:rsidP="0086782E">
            <w:pPr>
              <w:spacing w:line="240" w:lineRule="auto"/>
              <w:rPr>
                <w:rFonts w:ascii="Times New Roman" w:hAnsi="Times New Roman"/>
                <w:color w:val="000000"/>
                <w:sz w:val="20"/>
                <w:szCs w:val="20"/>
              </w:rPr>
            </w:pPr>
          </w:p>
        </w:tc>
        <w:tc>
          <w:tcPr>
            <w:tcW w:w="581" w:type="dxa"/>
            <w:gridSpan w:val="2"/>
            <w:shd w:val="clear" w:color="auto" w:fill="FFFFFF"/>
          </w:tcPr>
          <w:p w14:paraId="25155A8F" w14:textId="77777777" w:rsidR="00DD46AF" w:rsidRPr="00F64DC2" w:rsidRDefault="00DD46AF" w:rsidP="0086782E">
            <w:pPr>
              <w:spacing w:line="240" w:lineRule="auto"/>
              <w:rPr>
                <w:rFonts w:ascii="Times New Roman" w:hAnsi="Times New Roman"/>
                <w:color w:val="000000"/>
                <w:sz w:val="20"/>
                <w:szCs w:val="20"/>
              </w:rPr>
            </w:pPr>
          </w:p>
        </w:tc>
        <w:tc>
          <w:tcPr>
            <w:tcW w:w="581" w:type="dxa"/>
            <w:gridSpan w:val="2"/>
            <w:shd w:val="clear" w:color="auto" w:fill="FFFFFF"/>
          </w:tcPr>
          <w:p w14:paraId="3F3FE7CE" w14:textId="77777777" w:rsidR="00DD46AF" w:rsidRPr="00F64DC2" w:rsidRDefault="00DD46AF" w:rsidP="0086782E">
            <w:pPr>
              <w:spacing w:line="240" w:lineRule="auto"/>
              <w:rPr>
                <w:rFonts w:ascii="Times New Roman" w:hAnsi="Times New Roman"/>
                <w:color w:val="000000"/>
                <w:sz w:val="20"/>
                <w:szCs w:val="20"/>
              </w:rPr>
            </w:pPr>
          </w:p>
        </w:tc>
        <w:tc>
          <w:tcPr>
            <w:tcW w:w="581" w:type="dxa"/>
            <w:shd w:val="clear" w:color="auto" w:fill="FFFFFF"/>
          </w:tcPr>
          <w:p w14:paraId="11ACAB19" w14:textId="77777777" w:rsidR="00DD46AF" w:rsidRPr="00F64DC2" w:rsidRDefault="00DD46AF" w:rsidP="0086782E">
            <w:pPr>
              <w:spacing w:line="240" w:lineRule="auto"/>
              <w:rPr>
                <w:rFonts w:ascii="Times New Roman" w:hAnsi="Times New Roman"/>
                <w:color w:val="000000"/>
                <w:sz w:val="20"/>
                <w:szCs w:val="20"/>
              </w:rPr>
            </w:pPr>
          </w:p>
        </w:tc>
        <w:tc>
          <w:tcPr>
            <w:tcW w:w="582" w:type="dxa"/>
            <w:gridSpan w:val="2"/>
            <w:shd w:val="clear" w:color="auto" w:fill="FFFFFF"/>
          </w:tcPr>
          <w:p w14:paraId="282C88B8" w14:textId="77777777" w:rsidR="00DD46AF" w:rsidRPr="00F64DC2" w:rsidRDefault="00DD46AF" w:rsidP="0086782E">
            <w:pPr>
              <w:spacing w:line="240" w:lineRule="auto"/>
              <w:rPr>
                <w:rFonts w:ascii="Times New Roman" w:hAnsi="Times New Roman"/>
                <w:color w:val="000000"/>
                <w:sz w:val="20"/>
                <w:szCs w:val="20"/>
              </w:rPr>
            </w:pPr>
          </w:p>
        </w:tc>
        <w:tc>
          <w:tcPr>
            <w:tcW w:w="1591" w:type="dxa"/>
            <w:gridSpan w:val="3"/>
            <w:shd w:val="clear" w:color="auto" w:fill="FFFFFF"/>
          </w:tcPr>
          <w:p w14:paraId="4F85BBE2" w14:textId="77777777" w:rsidR="00DD46AF" w:rsidRPr="00B37C80" w:rsidRDefault="00DD46AF" w:rsidP="0086782E">
            <w:pPr>
              <w:spacing w:line="240" w:lineRule="auto"/>
              <w:rPr>
                <w:rFonts w:ascii="Times New Roman" w:hAnsi="Times New Roman"/>
                <w:color w:val="000000"/>
                <w:sz w:val="21"/>
                <w:szCs w:val="21"/>
              </w:rPr>
            </w:pPr>
          </w:p>
        </w:tc>
      </w:tr>
      <w:tr w:rsidR="00DD46AF" w:rsidRPr="008B4FE6" w14:paraId="5E96AB3A" w14:textId="77777777" w:rsidTr="004B07E7">
        <w:trPr>
          <w:trHeight w:val="351"/>
        </w:trPr>
        <w:tc>
          <w:tcPr>
            <w:tcW w:w="3125" w:type="dxa"/>
            <w:gridSpan w:val="4"/>
            <w:shd w:val="clear" w:color="auto" w:fill="FFFFFF"/>
            <w:vAlign w:val="center"/>
          </w:tcPr>
          <w:p w14:paraId="1873D378" w14:textId="77777777" w:rsidR="00DD46AF" w:rsidRPr="00C53F26" w:rsidRDefault="00DD46AF" w:rsidP="0086782E">
            <w:pPr>
              <w:spacing w:line="240" w:lineRule="auto"/>
              <w:rPr>
                <w:rFonts w:ascii="Times New Roman" w:hAnsi="Times New Roman"/>
                <w:color w:val="000000"/>
                <w:sz w:val="21"/>
                <w:szCs w:val="21"/>
              </w:rPr>
            </w:pPr>
            <w:r w:rsidRPr="00C53F26">
              <w:rPr>
                <w:rFonts w:ascii="Times New Roman" w:hAnsi="Times New Roman"/>
                <w:color w:val="000000"/>
                <w:sz w:val="21"/>
                <w:szCs w:val="21"/>
              </w:rPr>
              <w:t>JST</w:t>
            </w:r>
          </w:p>
        </w:tc>
        <w:tc>
          <w:tcPr>
            <w:tcW w:w="420" w:type="dxa"/>
            <w:gridSpan w:val="2"/>
            <w:shd w:val="clear" w:color="auto" w:fill="FFFFFF"/>
          </w:tcPr>
          <w:p w14:paraId="2E8467E7" w14:textId="6F37B47C" w:rsidR="00DD46AF" w:rsidRPr="00B37C80" w:rsidRDefault="00DD46AF" w:rsidP="003D3085">
            <w:pPr>
              <w:spacing w:line="240" w:lineRule="auto"/>
              <w:jc w:val="center"/>
              <w:rPr>
                <w:rFonts w:ascii="Times New Roman" w:hAnsi="Times New Roman"/>
                <w:color w:val="000000"/>
                <w:sz w:val="21"/>
                <w:szCs w:val="21"/>
              </w:rPr>
            </w:pPr>
          </w:p>
        </w:tc>
        <w:tc>
          <w:tcPr>
            <w:tcW w:w="581" w:type="dxa"/>
            <w:gridSpan w:val="2"/>
            <w:shd w:val="clear" w:color="auto" w:fill="FFFFFF"/>
          </w:tcPr>
          <w:p w14:paraId="2892E36F" w14:textId="77777777" w:rsidR="00DD46AF" w:rsidRPr="00B37C80" w:rsidRDefault="00DD46AF" w:rsidP="0086782E">
            <w:pPr>
              <w:spacing w:line="240" w:lineRule="auto"/>
              <w:rPr>
                <w:rFonts w:ascii="Times New Roman" w:hAnsi="Times New Roman"/>
                <w:color w:val="000000"/>
                <w:sz w:val="21"/>
                <w:szCs w:val="21"/>
              </w:rPr>
            </w:pPr>
          </w:p>
        </w:tc>
        <w:tc>
          <w:tcPr>
            <w:tcW w:w="581" w:type="dxa"/>
            <w:shd w:val="clear" w:color="auto" w:fill="FFFFFF"/>
          </w:tcPr>
          <w:p w14:paraId="262BDCFD" w14:textId="77777777" w:rsidR="00DD46AF" w:rsidRPr="00B37C80" w:rsidRDefault="00DD46AF" w:rsidP="0086782E">
            <w:pPr>
              <w:spacing w:line="240" w:lineRule="auto"/>
              <w:rPr>
                <w:rFonts w:ascii="Times New Roman" w:hAnsi="Times New Roman"/>
                <w:color w:val="000000"/>
                <w:sz w:val="21"/>
                <w:szCs w:val="21"/>
              </w:rPr>
            </w:pPr>
          </w:p>
        </w:tc>
        <w:tc>
          <w:tcPr>
            <w:tcW w:w="581" w:type="dxa"/>
            <w:gridSpan w:val="2"/>
            <w:shd w:val="clear" w:color="auto" w:fill="FFFFFF"/>
          </w:tcPr>
          <w:p w14:paraId="7BC98A35" w14:textId="77777777" w:rsidR="00DD46AF" w:rsidRPr="00B37C80" w:rsidRDefault="00DD46AF" w:rsidP="0086782E">
            <w:pPr>
              <w:spacing w:line="240" w:lineRule="auto"/>
              <w:rPr>
                <w:rFonts w:ascii="Times New Roman" w:hAnsi="Times New Roman"/>
                <w:color w:val="000000"/>
                <w:sz w:val="21"/>
                <w:szCs w:val="21"/>
              </w:rPr>
            </w:pPr>
          </w:p>
        </w:tc>
        <w:tc>
          <w:tcPr>
            <w:tcW w:w="581" w:type="dxa"/>
            <w:gridSpan w:val="2"/>
            <w:shd w:val="clear" w:color="auto" w:fill="FFFFFF"/>
          </w:tcPr>
          <w:p w14:paraId="7DC80B36" w14:textId="77777777" w:rsidR="00DD46AF" w:rsidRPr="00B37C80" w:rsidRDefault="00DD46AF" w:rsidP="0086782E">
            <w:pPr>
              <w:spacing w:line="240" w:lineRule="auto"/>
              <w:rPr>
                <w:rFonts w:ascii="Times New Roman" w:hAnsi="Times New Roman"/>
                <w:color w:val="000000"/>
                <w:sz w:val="21"/>
                <w:szCs w:val="21"/>
              </w:rPr>
            </w:pPr>
          </w:p>
        </w:tc>
        <w:tc>
          <w:tcPr>
            <w:tcW w:w="581" w:type="dxa"/>
            <w:shd w:val="clear" w:color="auto" w:fill="FFFFFF"/>
          </w:tcPr>
          <w:p w14:paraId="7E630F79" w14:textId="77777777" w:rsidR="00DD46AF" w:rsidRPr="00B37C80" w:rsidRDefault="00DD46AF" w:rsidP="0086782E">
            <w:pPr>
              <w:spacing w:line="240" w:lineRule="auto"/>
              <w:rPr>
                <w:rFonts w:ascii="Times New Roman" w:hAnsi="Times New Roman"/>
                <w:color w:val="000000"/>
                <w:sz w:val="21"/>
                <w:szCs w:val="21"/>
              </w:rPr>
            </w:pPr>
          </w:p>
        </w:tc>
        <w:tc>
          <w:tcPr>
            <w:tcW w:w="581" w:type="dxa"/>
            <w:gridSpan w:val="2"/>
            <w:shd w:val="clear" w:color="auto" w:fill="FFFFFF"/>
          </w:tcPr>
          <w:p w14:paraId="395594B6" w14:textId="77777777" w:rsidR="00DD46AF" w:rsidRPr="00B37C80" w:rsidRDefault="00DD46AF" w:rsidP="0086782E">
            <w:pPr>
              <w:spacing w:line="240" w:lineRule="auto"/>
              <w:rPr>
                <w:rFonts w:ascii="Times New Roman" w:hAnsi="Times New Roman"/>
                <w:color w:val="000000"/>
                <w:sz w:val="21"/>
                <w:szCs w:val="21"/>
              </w:rPr>
            </w:pPr>
          </w:p>
        </w:tc>
        <w:tc>
          <w:tcPr>
            <w:tcW w:w="581" w:type="dxa"/>
            <w:gridSpan w:val="2"/>
            <w:shd w:val="clear" w:color="auto" w:fill="FFFFFF"/>
          </w:tcPr>
          <w:p w14:paraId="2336D86B" w14:textId="77777777" w:rsidR="00DD46AF" w:rsidRPr="00B37C80" w:rsidRDefault="00DD46AF" w:rsidP="0086782E">
            <w:pPr>
              <w:spacing w:line="240" w:lineRule="auto"/>
              <w:rPr>
                <w:rFonts w:ascii="Times New Roman" w:hAnsi="Times New Roman"/>
                <w:color w:val="000000"/>
                <w:sz w:val="21"/>
                <w:szCs w:val="21"/>
              </w:rPr>
            </w:pPr>
          </w:p>
        </w:tc>
        <w:tc>
          <w:tcPr>
            <w:tcW w:w="581" w:type="dxa"/>
            <w:gridSpan w:val="2"/>
            <w:shd w:val="clear" w:color="auto" w:fill="FFFFFF"/>
          </w:tcPr>
          <w:p w14:paraId="0A195398" w14:textId="77777777" w:rsidR="00DD46AF" w:rsidRPr="00B37C80" w:rsidRDefault="00DD46AF" w:rsidP="0086782E">
            <w:pPr>
              <w:spacing w:line="240" w:lineRule="auto"/>
              <w:rPr>
                <w:rFonts w:ascii="Times New Roman" w:hAnsi="Times New Roman"/>
                <w:color w:val="000000"/>
                <w:sz w:val="21"/>
                <w:szCs w:val="21"/>
              </w:rPr>
            </w:pPr>
          </w:p>
        </w:tc>
        <w:tc>
          <w:tcPr>
            <w:tcW w:w="581" w:type="dxa"/>
            <w:shd w:val="clear" w:color="auto" w:fill="FFFFFF"/>
          </w:tcPr>
          <w:p w14:paraId="08A8B614" w14:textId="77777777" w:rsidR="00DD46AF" w:rsidRPr="00B37C80" w:rsidRDefault="00DD46AF" w:rsidP="0086782E">
            <w:pPr>
              <w:spacing w:line="240" w:lineRule="auto"/>
              <w:rPr>
                <w:rFonts w:ascii="Times New Roman" w:hAnsi="Times New Roman"/>
                <w:color w:val="000000"/>
                <w:sz w:val="21"/>
                <w:szCs w:val="21"/>
              </w:rPr>
            </w:pPr>
          </w:p>
        </w:tc>
        <w:tc>
          <w:tcPr>
            <w:tcW w:w="582" w:type="dxa"/>
            <w:gridSpan w:val="2"/>
            <w:shd w:val="clear" w:color="auto" w:fill="FFFFFF"/>
          </w:tcPr>
          <w:p w14:paraId="4B5DD829" w14:textId="77777777" w:rsidR="00DD46AF" w:rsidRPr="00B37C80" w:rsidRDefault="00DD46AF" w:rsidP="0086782E">
            <w:pPr>
              <w:spacing w:line="240" w:lineRule="auto"/>
              <w:rPr>
                <w:rFonts w:ascii="Times New Roman" w:hAnsi="Times New Roman"/>
                <w:color w:val="000000"/>
                <w:sz w:val="21"/>
                <w:szCs w:val="21"/>
              </w:rPr>
            </w:pPr>
          </w:p>
        </w:tc>
        <w:tc>
          <w:tcPr>
            <w:tcW w:w="1591" w:type="dxa"/>
            <w:gridSpan w:val="3"/>
            <w:shd w:val="clear" w:color="auto" w:fill="FFFFFF"/>
          </w:tcPr>
          <w:p w14:paraId="6A3A6DE4" w14:textId="77777777" w:rsidR="00DD46AF" w:rsidRPr="00B37C80" w:rsidRDefault="00DD46AF" w:rsidP="0086782E">
            <w:pPr>
              <w:spacing w:line="240" w:lineRule="auto"/>
              <w:rPr>
                <w:rFonts w:ascii="Times New Roman" w:hAnsi="Times New Roman"/>
                <w:color w:val="000000"/>
                <w:sz w:val="21"/>
                <w:szCs w:val="21"/>
              </w:rPr>
            </w:pPr>
          </w:p>
        </w:tc>
      </w:tr>
      <w:tr w:rsidR="00DD46AF" w:rsidRPr="008B4FE6" w14:paraId="0D4429F0" w14:textId="77777777" w:rsidTr="004B07E7">
        <w:trPr>
          <w:trHeight w:val="351"/>
        </w:trPr>
        <w:tc>
          <w:tcPr>
            <w:tcW w:w="3125" w:type="dxa"/>
            <w:gridSpan w:val="4"/>
            <w:shd w:val="clear" w:color="auto" w:fill="FFFFFF"/>
            <w:vAlign w:val="center"/>
          </w:tcPr>
          <w:p w14:paraId="5533C362" w14:textId="1BF3EB61" w:rsidR="00DD46AF" w:rsidRPr="00C53F26" w:rsidRDefault="00B5360A" w:rsidP="0086782E">
            <w:pPr>
              <w:spacing w:line="240" w:lineRule="auto"/>
              <w:rPr>
                <w:rFonts w:ascii="Times New Roman" w:hAnsi="Times New Roman"/>
                <w:color w:val="000000"/>
                <w:sz w:val="21"/>
                <w:szCs w:val="21"/>
              </w:rPr>
            </w:pPr>
            <w:r>
              <w:rPr>
                <w:rFonts w:ascii="Times New Roman" w:hAnsi="Times New Roman"/>
                <w:color w:val="000000"/>
                <w:sz w:val="21"/>
                <w:szCs w:val="21"/>
              </w:rPr>
              <w:t>pozostałe jednostki (</w:t>
            </w:r>
            <w:r w:rsidR="009D18DF">
              <w:rPr>
                <w:rFonts w:ascii="Times New Roman" w:hAnsi="Times New Roman"/>
                <w:color w:val="000000"/>
                <w:sz w:val="21"/>
                <w:szCs w:val="21"/>
              </w:rPr>
              <w:t>oddzielnie</w:t>
            </w:r>
            <w:r>
              <w:rPr>
                <w:rFonts w:ascii="Times New Roman" w:hAnsi="Times New Roman"/>
                <w:color w:val="000000"/>
                <w:sz w:val="21"/>
                <w:szCs w:val="21"/>
              </w:rPr>
              <w:t>)</w:t>
            </w:r>
          </w:p>
        </w:tc>
        <w:tc>
          <w:tcPr>
            <w:tcW w:w="420" w:type="dxa"/>
            <w:gridSpan w:val="2"/>
            <w:shd w:val="clear" w:color="auto" w:fill="FFFFFF"/>
          </w:tcPr>
          <w:p w14:paraId="3DDB7559" w14:textId="4713EB03" w:rsidR="00DD46AF" w:rsidRPr="00B37C80" w:rsidRDefault="00DD46AF" w:rsidP="003D3085">
            <w:pPr>
              <w:spacing w:line="240" w:lineRule="auto"/>
              <w:jc w:val="center"/>
              <w:rPr>
                <w:rFonts w:ascii="Times New Roman" w:hAnsi="Times New Roman"/>
                <w:color w:val="000000"/>
                <w:sz w:val="21"/>
                <w:szCs w:val="21"/>
              </w:rPr>
            </w:pPr>
          </w:p>
        </w:tc>
        <w:tc>
          <w:tcPr>
            <w:tcW w:w="581" w:type="dxa"/>
            <w:gridSpan w:val="2"/>
            <w:shd w:val="clear" w:color="auto" w:fill="FFFFFF"/>
          </w:tcPr>
          <w:p w14:paraId="27319CA4" w14:textId="1473FFE7" w:rsidR="00DD46AF" w:rsidRPr="00F64DC2" w:rsidRDefault="00DD46AF" w:rsidP="0086782E">
            <w:pPr>
              <w:spacing w:line="240" w:lineRule="auto"/>
              <w:rPr>
                <w:rFonts w:ascii="Times New Roman" w:hAnsi="Times New Roman"/>
                <w:color w:val="000000"/>
                <w:sz w:val="20"/>
                <w:szCs w:val="20"/>
              </w:rPr>
            </w:pPr>
          </w:p>
        </w:tc>
        <w:tc>
          <w:tcPr>
            <w:tcW w:w="581" w:type="dxa"/>
            <w:shd w:val="clear" w:color="auto" w:fill="FFFFFF"/>
          </w:tcPr>
          <w:p w14:paraId="35531A18" w14:textId="182311F1" w:rsidR="00DD46AF" w:rsidRPr="00F64DC2" w:rsidRDefault="00DD46AF" w:rsidP="0086782E">
            <w:pPr>
              <w:spacing w:line="240" w:lineRule="auto"/>
              <w:rPr>
                <w:rFonts w:ascii="Times New Roman" w:hAnsi="Times New Roman"/>
                <w:color w:val="000000"/>
                <w:sz w:val="20"/>
                <w:szCs w:val="20"/>
              </w:rPr>
            </w:pPr>
          </w:p>
        </w:tc>
        <w:tc>
          <w:tcPr>
            <w:tcW w:w="581" w:type="dxa"/>
            <w:gridSpan w:val="2"/>
            <w:shd w:val="clear" w:color="auto" w:fill="FFFFFF"/>
          </w:tcPr>
          <w:p w14:paraId="501CCE61" w14:textId="359E6204" w:rsidR="00DD46AF" w:rsidRPr="00F64DC2" w:rsidRDefault="00DD46AF" w:rsidP="0086782E">
            <w:pPr>
              <w:spacing w:line="240" w:lineRule="auto"/>
              <w:rPr>
                <w:rFonts w:ascii="Times New Roman" w:hAnsi="Times New Roman"/>
                <w:color w:val="000000"/>
                <w:sz w:val="20"/>
                <w:szCs w:val="20"/>
              </w:rPr>
            </w:pPr>
          </w:p>
        </w:tc>
        <w:tc>
          <w:tcPr>
            <w:tcW w:w="581" w:type="dxa"/>
            <w:gridSpan w:val="2"/>
            <w:shd w:val="clear" w:color="auto" w:fill="FFFFFF"/>
          </w:tcPr>
          <w:p w14:paraId="7C2639E6" w14:textId="53671BB2" w:rsidR="00DD46AF" w:rsidRPr="00F64DC2" w:rsidRDefault="00DD46AF" w:rsidP="0086782E">
            <w:pPr>
              <w:spacing w:line="240" w:lineRule="auto"/>
              <w:rPr>
                <w:rFonts w:ascii="Times New Roman" w:hAnsi="Times New Roman"/>
                <w:color w:val="000000"/>
                <w:sz w:val="20"/>
                <w:szCs w:val="20"/>
              </w:rPr>
            </w:pPr>
          </w:p>
        </w:tc>
        <w:tc>
          <w:tcPr>
            <w:tcW w:w="581" w:type="dxa"/>
            <w:shd w:val="clear" w:color="auto" w:fill="FFFFFF"/>
          </w:tcPr>
          <w:p w14:paraId="61882483" w14:textId="24EDD73E" w:rsidR="00DD46AF" w:rsidRPr="00F64DC2" w:rsidRDefault="00DD46AF" w:rsidP="0086782E">
            <w:pPr>
              <w:spacing w:line="240" w:lineRule="auto"/>
              <w:rPr>
                <w:rFonts w:ascii="Times New Roman" w:hAnsi="Times New Roman"/>
                <w:color w:val="000000"/>
                <w:sz w:val="20"/>
                <w:szCs w:val="20"/>
              </w:rPr>
            </w:pPr>
          </w:p>
        </w:tc>
        <w:tc>
          <w:tcPr>
            <w:tcW w:w="581" w:type="dxa"/>
            <w:gridSpan w:val="2"/>
            <w:shd w:val="clear" w:color="auto" w:fill="FFFFFF"/>
          </w:tcPr>
          <w:p w14:paraId="3EEDAE73" w14:textId="627B07F9" w:rsidR="00DD46AF" w:rsidRPr="00F64DC2" w:rsidRDefault="00DD46AF" w:rsidP="0086782E">
            <w:pPr>
              <w:spacing w:line="240" w:lineRule="auto"/>
              <w:rPr>
                <w:rFonts w:ascii="Times New Roman" w:hAnsi="Times New Roman"/>
                <w:color w:val="000000"/>
                <w:sz w:val="20"/>
                <w:szCs w:val="20"/>
              </w:rPr>
            </w:pPr>
          </w:p>
        </w:tc>
        <w:tc>
          <w:tcPr>
            <w:tcW w:w="581" w:type="dxa"/>
            <w:gridSpan w:val="2"/>
            <w:shd w:val="clear" w:color="auto" w:fill="FFFFFF"/>
          </w:tcPr>
          <w:p w14:paraId="3F4A4B18" w14:textId="3E3A6D2C" w:rsidR="00DD46AF" w:rsidRPr="00F64DC2" w:rsidRDefault="00DD46AF" w:rsidP="0086782E">
            <w:pPr>
              <w:spacing w:line="240" w:lineRule="auto"/>
              <w:rPr>
                <w:rFonts w:ascii="Times New Roman" w:hAnsi="Times New Roman"/>
                <w:color w:val="000000"/>
                <w:sz w:val="20"/>
                <w:szCs w:val="20"/>
              </w:rPr>
            </w:pPr>
          </w:p>
        </w:tc>
        <w:tc>
          <w:tcPr>
            <w:tcW w:w="581" w:type="dxa"/>
            <w:gridSpan w:val="2"/>
            <w:shd w:val="clear" w:color="auto" w:fill="FFFFFF"/>
          </w:tcPr>
          <w:p w14:paraId="202F9EFA" w14:textId="502533A0" w:rsidR="00DD46AF" w:rsidRPr="00F64DC2" w:rsidRDefault="00DD46AF" w:rsidP="0086782E">
            <w:pPr>
              <w:spacing w:line="240" w:lineRule="auto"/>
              <w:rPr>
                <w:rFonts w:ascii="Times New Roman" w:hAnsi="Times New Roman"/>
                <w:color w:val="000000"/>
                <w:sz w:val="20"/>
                <w:szCs w:val="20"/>
              </w:rPr>
            </w:pPr>
          </w:p>
        </w:tc>
        <w:tc>
          <w:tcPr>
            <w:tcW w:w="581" w:type="dxa"/>
            <w:shd w:val="clear" w:color="auto" w:fill="FFFFFF"/>
          </w:tcPr>
          <w:p w14:paraId="5DF2ACB1" w14:textId="4424BAF5" w:rsidR="00DD46AF" w:rsidRPr="00F64DC2" w:rsidRDefault="00DD46AF" w:rsidP="0086782E">
            <w:pPr>
              <w:spacing w:line="240" w:lineRule="auto"/>
              <w:rPr>
                <w:rFonts w:ascii="Times New Roman" w:hAnsi="Times New Roman"/>
                <w:color w:val="000000"/>
                <w:sz w:val="20"/>
                <w:szCs w:val="20"/>
              </w:rPr>
            </w:pPr>
          </w:p>
        </w:tc>
        <w:tc>
          <w:tcPr>
            <w:tcW w:w="582" w:type="dxa"/>
            <w:gridSpan w:val="2"/>
            <w:shd w:val="clear" w:color="auto" w:fill="FFFFFF"/>
          </w:tcPr>
          <w:p w14:paraId="41D7F444" w14:textId="441DBE92" w:rsidR="00DD46AF" w:rsidRPr="00F64DC2" w:rsidRDefault="00DD46AF" w:rsidP="0086782E">
            <w:pPr>
              <w:spacing w:line="240" w:lineRule="auto"/>
              <w:rPr>
                <w:rFonts w:ascii="Times New Roman" w:hAnsi="Times New Roman"/>
                <w:color w:val="000000"/>
                <w:sz w:val="20"/>
                <w:szCs w:val="20"/>
              </w:rPr>
            </w:pPr>
          </w:p>
        </w:tc>
        <w:tc>
          <w:tcPr>
            <w:tcW w:w="1591" w:type="dxa"/>
            <w:gridSpan w:val="3"/>
            <w:shd w:val="clear" w:color="auto" w:fill="FFFFFF"/>
          </w:tcPr>
          <w:p w14:paraId="14C2B91C" w14:textId="2AE591F9" w:rsidR="00DD46AF" w:rsidRPr="00F64DC2" w:rsidRDefault="00DD46AF" w:rsidP="0086782E">
            <w:pPr>
              <w:spacing w:line="240" w:lineRule="auto"/>
              <w:rPr>
                <w:rFonts w:ascii="Times New Roman" w:hAnsi="Times New Roman"/>
                <w:color w:val="000000"/>
                <w:sz w:val="20"/>
                <w:szCs w:val="20"/>
              </w:rPr>
            </w:pPr>
          </w:p>
        </w:tc>
      </w:tr>
      <w:tr w:rsidR="00DD46AF" w:rsidRPr="008B4FE6" w14:paraId="5FB7EDA9" w14:textId="77777777" w:rsidTr="004B07E7">
        <w:trPr>
          <w:trHeight w:val="360"/>
        </w:trPr>
        <w:tc>
          <w:tcPr>
            <w:tcW w:w="3125" w:type="dxa"/>
            <w:gridSpan w:val="4"/>
            <w:shd w:val="clear" w:color="auto" w:fill="FFFFFF"/>
            <w:vAlign w:val="center"/>
          </w:tcPr>
          <w:p w14:paraId="0B098999" w14:textId="77777777" w:rsidR="00DD46AF" w:rsidRPr="00C53F26" w:rsidRDefault="00DD46AF" w:rsidP="0086782E">
            <w:pPr>
              <w:spacing w:line="240" w:lineRule="auto"/>
              <w:rPr>
                <w:rFonts w:ascii="Times New Roman" w:hAnsi="Times New Roman"/>
                <w:color w:val="000000"/>
                <w:sz w:val="21"/>
                <w:szCs w:val="21"/>
              </w:rPr>
            </w:pPr>
            <w:r w:rsidRPr="00C53F26">
              <w:rPr>
                <w:rFonts w:ascii="Times New Roman" w:hAnsi="Times New Roman"/>
                <w:b/>
                <w:color w:val="000000"/>
                <w:sz w:val="21"/>
                <w:szCs w:val="21"/>
              </w:rPr>
              <w:t>Saldo ogółem</w:t>
            </w:r>
          </w:p>
        </w:tc>
        <w:tc>
          <w:tcPr>
            <w:tcW w:w="420" w:type="dxa"/>
            <w:gridSpan w:val="2"/>
            <w:shd w:val="clear" w:color="auto" w:fill="FFFFFF"/>
          </w:tcPr>
          <w:p w14:paraId="07F068E9" w14:textId="622BB691" w:rsidR="00DD46AF" w:rsidRPr="00B37C80" w:rsidRDefault="00DD46AF" w:rsidP="003D3085">
            <w:pPr>
              <w:spacing w:line="240" w:lineRule="auto"/>
              <w:jc w:val="center"/>
              <w:rPr>
                <w:rFonts w:ascii="Times New Roman" w:hAnsi="Times New Roman"/>
                <w:color w:val="000000"/>
                <w:sz w:val="21"/>
                <w:szCs w:val="21"/>
              </w:rPr>
            </w:pPr>
          </w:p>
        </w:tc>
        <w:tc>
          <w:tcPr>
            <w:tcW w:w="581" w:type="dxa"/>
            <w:gridSpan w:val="2"/>
            <w:shd w:val="clear" w:color="auto" w:fill="FFFFFF"/>
          </w:tcPr>
          <w:p w14:paraId="2CF55A35" w14:textId="1E6A5497" w:rsidR="00DD46AF" w:rsidRPr="00351E20" w:rsidRDefault="00DD46AF" w:rsidP="0086782E">
            <w:pPr>
              <w:spacing w:line="240" w:lineRule="auto"/>
              <w:rPr>
                <w:rFonts w:ascii="Times New Roman" w:hAnsi="Times New Roman"/>
                <w:b/>
                <w:color w:val="000000"/>
                <w:sz w:val="16"/>
                <w:szCs w:val="16"/>
              </w:rPr>
            </w:pPr>
          </w:p>
        </w:tc>
        <w:tc>
          <w:tcPr>
            <w:tcW w:w="581" w:type="dxa"/>
            <w:shd w:val="clear" w:color="auto" w:fill="FFFFFF"/>
          </w:tcPr>
          <w:p w14:paraId="5B92797F" w14:textId="01E3E239" w:rsidR="00DD46AF" w:rsidRPr="00351E20" w:rsidRDefault="00DD46AF" w:rsidP="0086782E">
            <w:pPr>
              <w:spacing w:line="240" w:lineRule="auto"/>
              <w:rPr>
                <w:rFonts w:ascii="Times New Roman" w:hAnsi="Times New Roman"/>
                <w:b/>
                <w:color w:val="000000"/>
                <w:sz w:val="16"/>
                <w:szCs w:val="16"/>
              </w:rPr>
            </w:pPr>
          </w:p>
        </w:tc>
        <w:tc>
          <w:tcPr>
            <w:tcW w:w="581" w:type="dxa"/>
            <w:gridSpan w:val="2"/>
            <w:shd w:val="clear" w:color="auto" w:fill="FFFFFF"/>
          </w:tcPr>
          <w:p w14:paraId="1D4BD99A" w14:textId="3F462AC7" w:rsidR="00DD46AF" w:rsidRPr="00351E20" w:rsidRDefault="00DD46AF" w:rsidP="0086782E">
            <w:pPr>
              <w:spacing w:line="240" w:lineRule="auto"/>
              <w:rPr>
                <w:rFonts w:ascii="Times New Roman" w:hAnsi="Times New Roman"/>
                <w:b/>
                <w:color w:val="000000"/>
                <w:sz w:val="16"/>
                <w:szCs w:val="16"/>
              </w:rPr>
            </w:pPr>
          </w:p>
        </w:tc>
        <w:tc>
          <w:tcPr>
            <w:tcW w:w="581" w:type="dxa"/>
            <w:gridSpan w:val="2"/>
            <w:shd w:val="clear" w:color="auto" w:fill="FFFFFF"/>
          </w:tcPr>
          <w:p w14:paraId="01E7A1F8" w14:textId="3A789703" w:rsidR="00DD46AF" w:rsidRPr="00351E20" w:rsidRDefault="00DD46AF" w:rsidP="0086782E">
            <w:pPr>
              <w:spacing w:line="240" w:lineRule="auto"/>
              <w:rPr>
                <w:rFonts w:ascii="Times New Roman" w:hAnsi="Times New Roman"/>
                <w:b/>
                <w:color w:val="000000"/>
                <w:sz w:val="16"/>
                <w:szCs w:val="16"/>
              </w:rPr>
            </w:pPr>
          </w:p>
        </w:tc>
        <w:tc>
          <w:tcPr>
            <w:tcW w:w="581" w:type="dxa"/>
            <w:shd w:val="clear" w:color="auto" w:fill="FFFFFF"/>
          </w:tcPr>
          <w:p w14:paraId="2E3D6356" w14:textId="4D2C6056" w:rsidR="00DD46AF" w:rsidRPr="00351E20" w:rsidRDefault="00DD46AF" w:rsidP="0086782E">
            <w:pPr>
              <w:spacing w:line="240" w:lineRule="auto"/>
              <w:rPr>
                <w:rFonts w:ascii="Times New Roman" w:hAnsi="Times New Roman"/>
                <w:b/>
                <w:color w:val="000000"/>
                <w:sz w:val="16"/>
                <w:szCs w:val="16"/>
              </w:rPr>
            </w:pPr>
          </w:p>
        </w:tc>
        <w:tc>
          <w:tcPr>
            <w:tcW w:w="581" w:type="dxa"/>
            <w:gridSpan w:val="2"/>
            <w:shd w:val="clear" w:color="auto" w:fill="FFFFFF"/>
          </w:tcPr>
          <w:p w14:paraId="0418B596" w14:textId="6A7CB4AE" w:rsidR="00DD46AF" w:rsidRPr="00351E20" w:rsidRDefault="00DD46AF" w:rsidP="0086782E">
            <w:pPr>
              <w:spacing w:line="240" w:lineRule="auto"/>
              <w:rPr>
                <w:rFonts w:ascii="Times New Roman" w:hAnsi="Times New Roman"/>
                <w:b/>
                <w:color w:val="000000"/>
                <w:sz w:val="16"/>
                <w:szCs w:val="16"/>
              </w:rPr>
            </w:pPr>
          </w:p>
        </w:tc>
        <w:tc>
          <w:tcPr>
            <w:tcW w:w="581" w:type="dxa"/>
            <w:gridSpan w:val="2"/>
            <w:shd w:val="clear" w:color="auto" w:fill="FFFFFF"/>
          </w:tcPr>
          <w:p w14:paraId="42FAEFB8" w14:textId="7D0CAE03" w:rsidR="00DD46AF" w:rsidRPr="00351E20" w:rsidRDefault="00DD46AF" w:rsidP="0086782E">
            <w:pPr>
              <w:spacing w:line="240" w:lineRule="auto"/>
              <w:rPr>
                <w:rFonts w:ascii="Times New Roman" w:hAnsi="Times New Roman"/>
                <w:b/>
                <w:color w:val="000000"/>
                <w:sz w:val="16"/>
                <w:szCs w:val="16"/>
              </w:rPr>
            </w:pPr>
          </w:p>
        </w:tc>
        <w:tc>
          <w:tcPr>
            <w:tcW w:w="581" w:type="dxa"/>
            <w:gridSpan w:val="2"/>
            <w:shd w:val="clear" w:color="auto" w:fill="FFFFFF"/>
          </w:tcPr>
          <w:p w14:paraId="2FCB3079" w14:textId="10508BB7" w:rsidR="00DD46AF" w:rsidRPr="00351E20" w:rsidRDefault="00DD46AF" w:rsidP="0086782E">
            <w:pPr>
              <w:spacing w:line="240" w:lineRule="auto"/>
              <w:rPr>
                <w:rFonts w:ascii="Times New Roman" w:hAnsi="Times New Roman"/>
                <w:b/>
                <w:color w:val="000000"/>
                <w:sz w:val="16"/>
                <w:szCs w:val="16"/>
              </w:rPr>
            </w:pPr>
          </w:p>
        </w:tc>
        <w:tc>
          <w:tcPr>
            <w:tcW w:w="581" w:type="dxa"/>
            <w:shd w:val="clear" w:color="auto" w:fill="FFFFFF"/>
          </w:tcPr>
          <w:p w14:paraId="210F6880" w14:textId="611F7ECE" w:rsidR="00DD46AF" w:rsidRPr="00351E20" w:rsidRDefault="00DD46AF" w:rsidP="0086782E">
            <w:pPr>
              <w:spacing w:line="240" w:lineRule="auto"/>
              <w:rPr>
                <w:rFonts w:ascii="Times New Roman" w:hAnsi="Times New Roman"/>
                <w:b/>
                <w:color w:val="000000"/>
                <w:sz w:val="16"/>
                <w:szCs w:val="16"/>
              </w:rPr>
            </w:pPr>
          </w:p>
        </w:tc>
        <w:tc>
          <w:tcPr>
            <w:tcW w:w="582" w:type="dxa"/>
            <w:gridSpan w:val="2"/>
            <w:shd w:val="clear" w:color="auto" w:fill="FFFFFF"/>
          </w:tcPr>
          <w:p w14:paraId="6728C878" w14:textId="768B82A2" w:rsidR="00DD46AF" w:rsidRPr="00351E20" w:rsidRDefault="00DD46AF" w:rsidP="0086782E">
            <w:pPr>
              <w:spacing w:line="240" w:lineRule="auto"/>
              <w:rPr>
                <w:rFonts w:ascii="Times New Roman" w:hAnsi="Times New Roman"/>
                <w:b/>
                <w:color w:val="000000"/>
                <w:sz w:val="16"/>
                <w:szCs w:val="16"/>
              </w:rPr>
            </w:pPr>
          </w:p>
        </w:tc>
        <w:tc>
          <w:tcPr>
            <w:tcW w:w="1591" w:type="dxa"/>
            <w:gridSpan w:val="3"/>
            <w:shd w:val="clear" w:color="auto" w:fill="FFFFFF"/>
          </w:tcPr>
          <w:p w14:paraId="229F98DC" w14:textId="412D00FB" w:rsidR="00DD46AF" w:rsidRPr="00351E20" w:rsidRDefault="00DD46AF" w:rsidP="0086782E">
            <w:pPr>
              <w:spacing w:line="240" w:lineRule="auto"/>
              <w:rPr>
                <w:rFonts w:ascii="Times New Roman" w:hAnsi="Times New Roman"/>
                <w:b/>
                <w:color w:val="000000"/>
                <w:sz w:val="16"/>
                <w:szCs w:val="16"/>
              </w:rPr>
            </w:pPr>
          </w:p>
        </w:tc>
      </w:tr>
      <w:tr w:rsidR="00DD46AF" w:rsidRPr="008B4FE6" w14:paraId="1396B9F0" w14:textId="77777777" w:rsidTr="004B07E7">
        <w:trPr>
          <w:trHeight w:val="360"/>
        </w:trPr>
        <w:tc>
          <w:tcPr>
            <w:tcW w:w="3125" w:type="dxa"/>
            <w:gridSpan w:val="4"/>
            <w:shd w:val="clear" w:color="auto" w:fill="FFFFFF"/>
            <w:vAlign w:val="center"/>
          </w:tcPr>
          <w:p w14:paraId="2E256003" w14:textId="77777777" w:rsidR="00DD46AF" w:rsidRPr="00C53F26" w:rsidRDefault="00DD46AF" w:rsidP="0086782E">
            <w:pPr>
              <w:spacing w:line="240" w:lineRule="auto"/>
              <w:rPr>
                <w:rFonts w:ascii="Times New Roman" w:hAnsi="Times New Roman"/>
                <w:color w:val="000000"/>
                <w:sz w:val="21"/>
                <w:szCs w:val="21"/>
              </w:rPr>
            </w:pPr>
            <w:r w:rsidRPr="00C53F26">
              <w:rPr>
                <w:rFonts w:ascii="Times New Roman" w:hAnsi="Times New Roman"/>
                <w:color w:val="000000"/>
                <w:sz w:val="21"/>
                <w:szCs w:val="21"/>
              </w:rPr>
              <w:t>budżet państwa</w:t>
            </w:r>
          </w:p>
        </w:tc>
        <w:tc>
          <w:tcPr>
            <w:tcW w:w="420" w:type="dxa"/>
            <w:gridSpan w:val="2"/>
            <w:shd w:val="clear" w:color="auto" w:fill="FFFFFF"/>
          </w:tcPr>
          <w:p w14:paraId="6AE110FA" w14:textId="4207C8C5" w:rsidR="00DD46AF" w:rsidRPr="00B37C80" w:rsidRDefault="00DD46AF" w:rsidP="001E0571">
            <w:pPr>
              <w:spacing w:line="240" w:lineRule="auto"/>
              <w:jc w:val="center"/>
              <w:rPr>
                <w:rFonts w:ascii="Times New Roman" w:hAnsi="Times New Roman"/>
                <w:color w:val="000000"/>
                <w:sz w:val="21"/>
                <w:szCs w:val="21"/>
              </w:rPr>
            </w:pPr>
          </w:p>
        </w:tc>
        <w:tc>
          <w:tcPr>
            <w:tcW w:w="581" w:type="dxa"/>
            <w:gridSpan w:val="2"/>
            <w:shd w:val="clear" w:color="auto" w:fill="FFFFFF"/>
          </w:tcPr>
          <w:p w14:paraId="5755485F" w14:textId="77777777" w:rsidR="00DD46AF" w:rsidRPr="00B37C80" w:rsidRDefault="00DD46AF" w:rsidP="0086782E">
            <w:pPr>
              <w:spacing w:line="240" w:lineRule="auto"/>
              <w:rPr>
                <w:rFonts w:ascii="Times New Roman" w:hAnsi="Times New Roman"/>
                <w:color w:val="000000"/>
                <w:sz w:val="21"/>
                <w:szCs w:val="21"/>
              </w:rPr>
            </w:pPr>
          </w:p>
        </w:tc>
        <w:tc>
          <w:tcPr>
            <w:tcW w:w="581" w:type="dxa"/>
            <w:shd w:val="clear" w:color="auto" w:fill="FFFFFF"/>
          </w:tcPr>
          <w:p w14:paraId="7DC64098" w14:textId="77777777" w:rsidR="00DD46AF" w:rsidRPr="00B37C80" w:rsidRDefault="00DD46AF" w:rsidP="0086782E">
            <w:pPr>
              <w:spacing w:line="240" w:lineRule="auto"/>
              <w:rPr>
                <w:rFonts w:ascii="Times New Roman" w:hAnsi="Times New Roman"/>
                <w:color w:val="000000"/>
                <w:sz w:val="21"/>
                <w:szCs w:val="21"/>
              </w:rPr>
            </w:pPr>
          </w:p>
        </w:tc>
        <w:tc>
          <w:tcPr>
            <w:tcW w:w="581" w:type="dxa"/>
            <w:gridSpan w:val="2"/>
            <w:shd w:val="clear" w:color="auto" w:fill="FFFFFF"/>
          </w:tcPr>
          <w:p w14:paraId="39A9107D" w14:textId="77777777" w:rsidR="00DD46AF" w:rsidRPr="00B37C80" w:rsidRDefault="00DD46AF" w:rsidP="0086782E">
            <w:pPr>
              <w:spacing w:line="240" w:lineRule="auto"/>
              <w:rPr>
                <w:rFonts w:ascii="Times New Roman" w:hAnsi="Times New Roman"/>
                <w:color w:val="000000"/>
                <w:sz w:val="21"/>
                <w:szCs w:val="21"/>
              </w:rPr>
            </w:pPr>
          </w:p>
        </w:tc>
        <w:tc>
          <w:tcPr>
            <w:tcW w:w="581" w:type="dxa"/>
            <w:gridSpan w:val="2"/>
            <w:shd w:val="clear" w:color="auto" w:fill="FFFFFF"/>
          </w:tcPr>
          <w:p w14:paraId="25EA5C42" w14:textId="77777777" w:rsidR="00DD46AF" w:rsidRPr="00B37C80" w:rsidRDefault="00DD46AF" w:rsidP="0086782E">
            <w:pPr>
              <w:spacing w:line="240" w:lineRule="auto"/>
              <w:rPr>
                <w:rFonts w:ascii="Times New Roman" w:hAnsi="Times New Roman"/>
                <w:color w:val="000000"/>
                <w:sz w:val="21"/>
                <w:szCs w:val="21"/>
              </w:rPr>
            </w:pPr>
          </w:p>
        </w:tc>
        <w:tc>
          <w:tcPr>
            <w:tcW w:w="581" w:type="dxa"/>
            <w:shd w:val="clear" w:color="auto" w:fill="FFFFFF"/>
          </w:tcPr>
          <w:p w14:paraId="2AE22971" w14:textId="77777777" w:rsidR="00DD46AF" w:rsidRPr="00B37C80" w:rsidRDefault="00DD46AF" w:rsidP="0086782E">
            <w:pPr>
              <w:spacing w:line="240" w:lineRule="auto"/>
              <w:rPr>
                <w:rFonts w:ascii="Times New Roman" w:hAnsi="Times New Roman"/>
                <w:color w:val="000000"/>
                <w:sz w:val="21"/>
                <w:szCs w:val="21"/>
              </w:rPr>
            </w:pPr>
          </w:p>
        </w:tc>
        <w:tc>
          <w:tcPr>
            <w:tcW w:w="581" w:type="dxa"/>
            <w:gridSpan w:val="2"/>
            <w:shd w:val="clear" w:color="auto" w:fill="FFFFFF"/>
          </w:tcPr>
          <w:p w14:paraId="415CA93F" w14:textId="77777777" w:rsidR="00DD46AF" w:rsidRPr="00B37C80" w:rsidRDefault="00DD46AF" w:rsidP="0086782E">
            <w:pPr>
              <w:spacing w:line="240" w:lineRule="auto"/>
              <w:rPr>
                <w:rFonts w:ascii="Times New Roman" w:hAnsi="Times New Roman"/>
                <w:color w:val="000000"/>
                <w:sz w:val="21"/>
                <w:szCs w:val="21"/>
              </w:rPr>
            </w:pPr>
          </w:p>
        </w:tc>
        <w:tc>
          <w:tcPr>
            <w:tcW w:w="581" w:type="dxa"/>
            <w:gridSpan w:val="2"/>
            <w:shd w:val="clear" w:color="auto" w:fill="FFFFFF"/>
          </w:tcPr>
          <w:p w14:paraId="1AD59D85" w14:textId="77777777" w:rsidR="00DD46AF" w:rsidRPr="00B37C80" w:rsidRDefault="00DD46AF" w:rsidP="0086782E">
            <w:pPr>
              <w:spacing w:line="240" w:lineRule="auto"/>
              <w:rPr>
                <w:rFonts w:ascii="Times New Roman" w:hAnsi="Times New Roman"/>
                <w:color w:val="000000"/>
                <w:sz w:val="21"/>
                <w:szCs w:val="21"/>
              </w:rPr>
            </w:pPr>
          </w:p>
        </w:tc>
        <w:tc>
          <w:tcPr>
            <w:tcW w:w="581" w:type="dxa"/>
            <w:gridSpan w:val="2"/>
            <w:shd w:val="clear" w:color="auto" w:fill="FFFFFF"/>
          </w:tcPr>
          <w:p w14:paraId="1008C3AC" w14:textId="77777777" w:rsidR="00DD46AF" w:rsidRPr="00B37C80" w:rsidRDefault="00DD46AF" w:rsidP="0086782E">
            <w:pPr>
              <w:spacing w:line="240" w:lineRule="auto"/>
              <w:rPr>
                <w:rFonts w:ascii="Times New Roman" w:hAnsi="Times New Roman"/>
                <w:color w:val="000000"/>
                <w:sz w:val="21"/>
                <w:szCs w:val="21"/>
              </w:rPr>
            </w:pPr>
          </w:p>
        </w:tc>
        <w:tc>
          <w:tcPr>
            <w:tcW w:w="581" w:type="dxa"/>
            <w:shd w:val="clear" w:color="auto" w:fill="FFFFFF"/>
          </w:tcPr>
          <w:p w14:paraId="3B47547B" w14:textId="77777777" w:rsidR="00DD46AF" w:rsidRPr="00B37C80" w:rsidRDefault="00DD46AF" w:rsidP="0086782E">
            <w:pPr>
              <w:spacing w:line="240" w:lineRule="auto"/>
              <w:rPr>
                <w:rFonts w:ascii="Times New Roman" w:hAnsi="Times New Roman"/>
                <w:color w:val="000000"/>
                <w:sz w:val="21"/>
                <w:szCs w:val="21"/>
              </w:rPr>
            </w:pPr>
          </w:p>
        </w:tc>
        <w:tc>
          <w:tcPr>
            <w:tcW w:w="582" w:type="dxa"/>
            <w:gridSpan w:val="2"/>
            <w:shd w:val="clear" w:color="auto" w:fill="FFFFFF"/>
          </w:tcPr>
          <w:p w14:paraId="3A80D8F6" w14:textId="77777777" w:rsidR="00DD46AF" w:rsidRPr="00B37C80" w:rsidRDefault="00DD46AF" w:rsidP="0086782E">
            <w:pPr>
              <w:spacing w:line="240" w:lineRule="auto"/>
              <w:rPr>
                <w:rFonts w:ascii="Times New Roman" w:hAnsi="Times New Roman"/>
                <w:color w:val="000000"/>
                <w:sz w:val="21"/>
                <w:szCs w:val="21"/>
              </w:rPr>
            </w:pPr>
          </w:p>
        </w:tc>
        <w:tc>
          <w:tcPr>
            <w:tcW w:w="1591" w:type="dxa"/>
            <w:gridSpan w:val="3"/>
            <w:shd w:val="clear" w:color="auto" w:fill="FFFFFF"/>
          </w:tcPr>
          <w:p w14:paraId="7C102CE1" w14:textId="77777777" w:rsidR="00DD46AF" w:rsidRPr="00B37C80" w:rsidRDefault="00DD46AF" w:rsidP="0086782E">
            <w:pPr>
              <w:spacing w:line="240" w:lineRule="auto"/>
              <w:rPr>
                <w:rFonts w:ascii="Times New Roman" w:hAnsi="Times New Roman"/>
                <w:color w:val="000000"/>
                <w:sz w:val="21"/>
                <w:szCs w:val="21"/>
              </w:rPr>
            </w:pPr>
          </w:p>
        </w:tc>
      </w:tr>
      <w:tr w:rsidR="00DD46AF" w:rsidRPr="008B4FE6" w14:paraId="7A344A50" w14:textId="77777777" w:rsidTr="004B07E7">
        <w:trPr>
          <w:trHeight w:val="357"/>
        </w:trPr>
        <w:tc>
          <w:tcPr>
            <w:tcW w:w="3125" w:type="dxa"/>
            <w:gridSpan w:val="4"/>
            <w:shd w:val="clear" w:color="auto" w:fill="FFFFFF"/>
            <w:vAlign w:val="center"/>
          </w:tcPr>
          <w:p w14:paraId="1867EBF4" w14:textId="77777777" w:rsidR="00DD46AF" w:rsidRPr="00C53F26" w:rsidRDefault="00DD46AF" w:rsidP="0086782E">
            <w:pPr>
              <w:spacing w:line="240" w:lineRule="auto"/>
              <w:rPr>
                <w:rFonts w:ascii="Times New Roman" w:hAnsi="Times New Roman"/>
                <w:color w:val="000000"/>
                <w:sz w:val="21"/>
                <w:szCs w:val="21"/>
              </w:rPr>
            </w:pPr>
            <w:r w:rsidRPr="00C53F26">
              <w:rPr>
                <w:rFonts w:ascii="Times New Roman" w:hAnsi="Times New Roman"/>
                <w:color w:val="000000"/>
                <w:sz w:val="21"/>
                <w:szCs w:val="21"/>
              </w:rPr>
              <w:t>JST</w:t>
            </w:r>
          </w:p>
        </w:tc>
        <w:tc>
          <w:tcPr>
            <w:tcW w:w="420" w:type="dxa"/>
            <w:gridSpan w:val="2"/>
            <w:shd w:val="clear" w:color="auto" w:fill="FFFFFF"/>
          </w:tcPr>
          <w:p w14:paraId="65D3B938" w14:textId="3FADFD37" w:rsidR="00DD46AF" w:rsidRPr="00B37C80" w:rsidRDefault="00DD46AF" w:rsidP="001E0571">
            <w:pPr>
              <w:spacing w:line="240" w:lineRule="auto"/>
              <w:jc w:val="center"/>
              <w:rPr>
                <w:rFonts w:ascii="Times New Roman" w:hAnsi="Times New Roman"/>
                <w:color w:val="000000"/>
                <w:sz w:val="21"/>
                <w:szCs w:val="21"/>
              </w:rPr>
            </w:pPr>
          </w:p>
        </w:tc>
        <w:tc>
          <w:tcPr>
            <w:tcW w:w="581" w:type="dxa"/>
            <w:gridSpan w:val="2"/>
            <w:shd w:val="clear" w:color="auto" w:fill="FFFFFF"/>
          </w:tcPr>
          <w:p w14:paraId="0675816C" w14:textId="77777777" w:rsidR="00DD46AF" w:rsidRPr="00B37C80" w:rsidRDefault="00DD46AF" w:rsidP="0086782E">
            <w:pPr>
              <w:spacing w:line="240" w:lineRule="auto"/>
              <w:rPr>
                <w:rFonts w:ascii="Times New Roman" w:hAnsi="Times New Roman"/>
                <w:color w:val="000000"/>
                <w:sz w:val="21"/>
                <w:szCs w:val="21"/>
              </w:rPr>
            </w:pPr>
          </w:p>
        </w:tc>
        <w:tc>
          <w:tcPr>
            <w:tcW w:w="581" w:type="dxa"/>
            <w:shd w:val="clear" w:color="auto" w:fill="FFFFFF"/>
          </w:tcPr>
          <w:p w14:paraId="64F2CB2C" w14:textId="77777777" w:rsidR="00DD46AF" w:rsidRPr="00B37C80" w:rsidRDefault="00DD46AF" w:rsidP="0086782E">
            <w:pPr>
              <w:spacing w:line="240" w:lineRule="auto"/>
              <w:rPr>
                <w:rFonts w:ascii="Times New Roman" w:hAnsi="Times New Roman"/>
                <w:color w:val="000000"/>
                <w:sz w:val="21"/>
                <w:szCs w:val="21"/>
              </w:rPr>
            </w:pPr>
          </w:p>
        </w:tc>
        <w:tc>
          <w:tcPr>
            <w:tcW w:w="581" w:type="dxa"/>
            <w:gridSpan w:val="2"/>
            <w:shd w:val="clear" w:color="auto" w:fill="FFFFFF"/>
          </w:tcPr>
          <w:p w14:paraId="51694700" w14:textId="77777777" w:rsidR="00DD46AF" w:rsidRPr="00B37C80" w:rsidRDefault="00DD46AF" w:rsidP="0086782E">
            <w:pPr>
              <w:spacing w:line="240" w:lineRule="auto"/>
              <w:rPr>
                <w:rFonts w:ascii="Times New Roman" w:hAnsi="Times New Roman"/>
                <w:color w:val="000000"/>
                <w:sz w:val="21"/>
                <w:szCs w:val="21"/>
              </w:rPr>
            </w:pPr>
          </w:p>
        </w:tc>
        <w:tc>
          <w:tcPr>
            <w:tcW w:w="581" w:type="dxa"/>
            <w:gridSpan w:val="2"/>
            <w:shd w:val="clear" w:color="auto" w:fill="FFFFFF"/>
          </w:tcPr>
          <w:p w14:paraId="4ED5BA0B" w14:textId="77777777" w:rsidR="00DD46AF" w:rsidRPr="00B37C80" w:rsidRDefault="00DD46AF" w:rsidP="0086782E">
            <w:pPr>
              <w:spacing w:line="240" w:lineRule="auto"/>
              <w:rPr>
                <w:rFonts w:ascii="Times New Roman" w:hAnsi="Times New Roman"/>
                <w:color w:val="000000"/>
                <w:sz w:val="21"/>
                <w:szCs w:val="21"/>
              </w:rPr>
            </w:pPr>
          </w:p>
        </w:tc>
        <w:tc>
          <w:tcPr>
            <w:tcW w:w="581" w:type="dxa"/>
            <w:shd w:val="clear" w:color="auto" w:fill="FFFFFF"/>
          </w:tcPr>
          <w:p w14:paraId="784F192D" w14:textId="77777777" w:rsidR="00DD46AF" w:rsidRPr="00B37C80" w:rsidRDefault="00DD46AF" w:rsidP="0086782E">
            <w:pPr>
              <w:spacing w:line="240" w:lineRule="auto"/>
              <w:rPr>
                <w:rFonts w:ascii="Times New Roman" w:hAnsi="Times New Roman"/>
                <w:color w:val="000000"/>
                <w:sz w:val="21"/>
                <w:szCs w:val="21"/>
              </w:rPr>
            </w:pPr>
          </w:p>
        </w:tc>
        <w:tc>
          <w:tcPr>
            <w:tcW w:w="581" w:type="dxa"/>
            <w:gridSpan w:val="2"/>
            <w:shd w:val="clear" w:color="auto" w:fill="FFFFFF"/>
          </w:tcPr>
          <w:p w14:paraId="0D85C3BE" w14:textId="77777777" w:rsidR="00DD46AF" w:rsidRPr="00B37C80" w:rsidRDefault="00DD46AF" w:rsidP="0086782E">
            <w:pPr>
              <w:spacing w:line="240" w:lineRule="auto"/>
              <w:rPr>
                <w:rFonts w:ascii="Times New Roman" w:hAnsi="Times New Roman"/>
                <w:color w:val="000000"/>
                <w:sz w:val="21"/>
                <w:szCs w:val="21"/>
              </w:rPr>
            </w:pPr>
          </w:p>
        </w:tc>
        <w:tc>
          <w:tcPr>
            <w:tcW w:w="581" w:type="dxa"/>
            <w:gridSpan w:val="2"/>
            <w:shd w:val="clear" w:color="auto" w:fill="FFFFFF"/>
          </w:tcPr>
          <w:p w14:paraId="5FB3152E" w14:textId="77777777" w:rsidR="00DD46AF" w:rsidRPr="00B37C80" w:rsidRDefault="00DD46AF" w:rsidP="0086782E">
            <w:pPr>
              <w:spacing w:line="240" w:lineRule="auto"/>
              <w:rPr>
                <w:rFonts w:ascii="Times New Roman" w:hAnsi="Times New Roman"/>
                <w:color w:val="000000"/>
                <w:sz w:val="21"/>
                <w:szCs w:val="21"/>
              </w:rPr>
            </w:pPr>
          </w:p>
        </w:tc>
        <w:tc>
          <w:tcPr>
            <w:tcW w:w="581" w:type="dxa"/>
            <w:gridSpan w:val="2"/>
            <w:shd w:val="clear" w:color="auto" w:fill="FFFFFF"/>
          </w:tcPr>
          <w:p w14:paraId="744078A6" w14:textId="77777777" w:rsidR="00DD46AF" w:rsidRPr="00B37C80" w:rsidRDefault="00DD46AF" w:rsidP="0086782E">
            <w:pPr>
              <w:spacing w:line="240" w:lineRule="auto"/>
              <w:rPr>
                <w:rFonts w:ascii="Times New Roman" w:hAnsi="Times New Roman"/>
                <w:color w:val="000000"/>
                <w:sz w:val="21"/>
                <w:szCs w:val="21"/>
              </w:rPr>
            </w:pPr>
          </w:p>
        </w:tc>
        <w:tc>
          <w:tcPr>
            <w:tcW w:w="581" w:type="dxa"/>
            <w:shd w:val="clear" w:color="auto" w:fill="FFFFFF"/>
          </w:tcPr>
          <w:p w14:paraId="68616A91" w14:textId="77777777" w:rsidR="00DD46AF" w:rsidRPr="00B37C80" w:rsidRDefault="00DD46AF" w:rsidP="0086782E">
            <w:pPr>
              <w:spacing w:line="240" w:lineRule="auto"/>
              <w:rPr>
                <w:rFonts w:ascii="Times New Roman" w:hAnsi="Times New Roman"/>
                <w:color w:val="000000"/>
                <w:sz w:val="21"/>
                <w:szCs w:val="21"/>
              </w:rPr>
            </w:pPr>
          </w:p>
        </w:tc>
        <w:tc>
          <w:tcPr>
            <w:tcW w:w="582" w:type="dxa"/>
            <w:gridSpan w:val="2"/>
            <w:shd w:val="clear" w:color="auto" w:fill="FFFFFF"/>
          </w:tcPr>
          <w:p w14:paraId="7C423D06" w14:textId="77777777" w:rsidR="00DD46AF" w:rsidRPr="00B37C80" w:rsidRDefault="00DD46AF" w:rsidP="0086782E">
            <w:pPr>
              <w:spacing w:line="240" w:lineRule="auto"/>
              <w:rPr>
                <w:rFonts w:ascii="Times New Roman" w:hAnsi="Times New Roman"/>
                <w:color w:val="000000"/>
                <w:sz w:val="21"/>
                <w:szCs w:val="21"/>
              </w:rPr>
            </w:pPr>
          </w:p>
        </w:tc>
        <w:tc>
          <w:tcPr>
            <w:tcW w:w="1591" w:type="dxa"/>
            <w:gridSpan w:val="3"/>
            <w:shd w:val="clear" w:color="auto" w:fill="FFFFFF"/>
          </w:tcPr>
          <w:p w14:paraId="142C1528" w14:textId="77777777" w:rsidR="00DD46AF" w:rsidRPr="00B37C80" w:rsidRDefault="00DD46AF" w:rsidP="0086782E">
            <w:pPr>
              <w:spacing w:line="240" w:lineRule="auto"/>
              <w:rPr>
                <w:rFonts w:ascii="Times New Roman" w:hAnsi="Times New Roman"/>
                <w:color w:val="000000"/>
                <w:sz w:val="21"/>
                <w:szCs w:val="21"/>
              </w:rPr>
            </w:pPr>
          </w:p>
        </w:tc>
      </w:tr>
      <w:tr w:rsidR="00B5360A" w:rsidRPr="008B4FE6" w14:paraId="6FCE4361" w14:textId="77777777" w:rsidTr="004B07E7">
        <w:trPr>
          <w:trHeight w:val="357"/>
        </w:trPr>
        <w:tc>
          <w:tcPr>
            <w:tcW w:w="3125" w:type="dxa"/>
            <w:gridSpan w:val="4"/>
            <w:shd w:val="clear" w:color="auto" w:fill="FFFFFF"/>
            <w:vAlign w:val="center"/>
          </w:tcPr>
          <w:p w14:paraId="287D2E9F" w14:textId="6253CB89" w:rsidR="00B5360A" w:rsidRPr="00C53F26" w:rsidRDefault="00B5360A" w:rsidP="0086782E">
            <w:pPr>
              <w:spacing w:line="240" w:lineRule="auto"/>
              <w:rPr>
                <w:rFonts w:ascii="Times New Roman" w:hAnsi="Times New Roman"/>
                <w:color w:val="000000"/>
                <w:sz w:val="21"/>
                <w:szCs w:val="21"/>
              </w:rPr>
            </w:pPr>
            <w:r>
              <w:rPr>
                <w:rFonts w:ascii="Times New Roman" w:hAnsi="Times New Roman"/>
                <w:color w:val="000000"/>
                <w:sz w:val="21"/>
                <w:szCs w:val="21"/>
              </w:rPr>
              <w:t>pozostałe jednostki (o</w:t>
            </w:r>
            <w:r w:rsidR="009D18DF">
              <w:rPr>
                <w:rFonts w:ascii="Times New Roman" w:hAnsi="Times New Roman"/>
                <w:color w:val="000000"/>
                <w:sz w:val="21"/>
                <w:szCs w:val="21"/>
              </w:rPr>
              <w:t>ddzielnie</w:t>
            </w:r>
            <w:r>
              <w:rPr>
                <w:rFonts w:ascii="Times New Roman" w:hAnsi="Times New Roman"/>
                <w:color w:val="000000"/>
                <w:sz w:val="21"/>
                <w:szCs w:val="21"/>
              </w:rPr>
              <w:t>)</w:t>
            </w:r>
          </w:p>
        </w:tc>
        <w:tc>
          <w:tcPr>
            <w:tcW w:w="420" w:type="dxa"/>
            <w:gridSpan w:val="2"/>
            <w:shd w:val="clear" w:color="auto" w:fill="FFFFFF"/>
          </w:tcPr>
          <w:p w14:paraId="6572627A" w14:textId="77777777" w:rsidR="00B5360A" w:rsidRDefault="00B5360A" w:rsidP="001E0571">
            <w:pPr>
              <w:spacing w:line="240" w:lineRule="auto"/>
              <w:jc w:val="center"/>
              <w:rPr>
                <w:rFonts w:ascii="Times New Roman" w:hAnsi="Times New Roman"/>
                <w:color w:val="000000"/>
                <w:sz w:val="21"/>
                <w:szCs w:val="21"/>
              </w:rPr>
            </w:pPr>
          </w:p>
        </w:tc>
        <w:tc>
          <w:tcPr>
            <w:tcW w:w="581" w:type="dxa"/>
            <w:gridSpan w:val="2"/>
            <w:shd w:val="clear" w:color="auto" w:fill="FFFFFF"/>
          </w:tcPr>
          <w:p w14:paraId="7038BE8E" w14:textId="77777777" w:rsidR="00B5360A" w:rsidRPr="00B37C80" w:rsidRDefault="00B5360A" w:rsidP="0086782E">
            <w:pPr>
              <w:spacing w:line="240" w:lineRule="auto"/>
              <w:rPr>
                <w:rFonts w:ascii="Times New Roman" w:hAnsi="Times New Roman"/>
                <w:color w:val="000000"/>
                <w:sz w:val="21"/>
                <w:szCs w:val="21"/>
              </w:rPr>
            </w:pPr>
          </w:p>
        </w:tc>
        <w:tc>
          <w:tcPr>
            <w:tcW w:w="581" w:type="dxa"/>
            <w:shd w:val="clear" w:color="auto" w:fill="FFFFFF"/>
          </w:tcPr>
          <w:p w14:paraId="4BF33E6D" w14:textId="77777777" w:rsidR="00B5360A" w:rsidRPr="00B37C80" w:rsidRDefault="00B5360A" w:rsidP="0086782E">
            <w:pPr>
              <w:spacing w:line="240" w:lineRule="auto"/>
              <w:rPr>
                <w:rFonts w:ascii="Times New Roman" w:hAnsi="Times New Roman"/>
                <w:color w:val="000000"/>
                <w:sz w:val="21"/>
                <w:szCs w:val="21"/>
              </w:rPr>
            </w:pPr>
          </w:p>
        </w:tc>
        <w:tc>
          <w:tcPr>
            <w:tcW w:w="581" w:type="dxa"/>
            <w:gridSpan w:val="2"/>
            <w:shd w:val="clear" w:color="auto" w:fill="FFFFFF"/>
          </w:tcPr>
          <w:p w14:paraId="4DAECAB7" w14:textId="77777777" w:rsidR="00B5360A" w:rsidRPr="00B37C80" w:rsidRDefault="00B5360A" w:rsidP="0086782E">
            <w:pPr>
              <w:spacing w:line="240" w:lineRule="auto"/>
              <w:rPr>
                <w:rFonts w:ascii="Times New Roman" w:hAnsi="Times New Roman"/>
                <w:color w:val="000000"/>
                <w:sz w:val="21"/>
                <w:szCs w:val="21"/>
              </w:rPr>
            </w:pPr>
          </w:p>
        </w:tc>
        <w:tc>
          <w:tcPr>
            <w:tcW w:w="581" w:type="dxa"/>
            <w:gridSpan w:val="2"/>
            <w:shd w:val="clear" w:color="auto" w:fill="FFFFFF"/>
          </w:tcPr>
          <w:p w14:paraId="45A3B6A1" w14:textId="77777777" w:rsidR="00B5360A" w:rsidRPr="00B37C80" w:rsidRDefault="00B5360A" w:rsidP="0086782E">
            <w:pPr>
              <w:spacing w:line="240" w:lineRule="auto"/>
              <w:rPr>
                <w:rFonts w:ascii="Times New Roman" w:hAnsi="Times New Roman"/>
                <w:color w:val="000000"/>
                <w:sz w:val="21"/>
                <w:szCs w:val="21"/>
              </w:rPr>
            </w:pPr>
          </w:p>
        </w:tc>
        <w:tc>
          <w:tcPr>
            <w:tcW w:w="581" w:type="dxa"/>
            <w:shd w:val="clear" w:color="auto" w:fill="FFFFFF"/>
          </w:tcPr>
          <w:p w14:paraId="34A22AC3" w14:textId="77777777" w:rsidR="00B5360A" w:rsidRPr="00B37C80" w:rsidRDefault="00B5360A" w:rsidP="0086782E">
            <w:pPr>
              <w:spacing w:line="240" w:lineRule="auto"/>
              <w:rPr>
                <w:rFonts w:ascii="Times New Roman" w:hAnsi="Times New Roman"/>
                <w:color w:val="000000"/>
                <w:sz w:val="21"/>
                <w:szCs w:val="21"/>
              </w:rPr>
            </w:pPr>
          </w:p>
        </w:tc>
        <w:tc>
          <w:tcPr>
            <w:tcW w:w="581" w:type="dxa"/>
            <w:gridSpan w:val="2"/>
            <w:shd w:val="clear" w:color="auto" w:fill="FFFFFF"/>
          </w:tcPr>
          <w:p w14:paraId="4C4F405F" w14:textId="77777777" w:rsidR="00B5360A" w:rsidRPr="00B37C80" w:rsidRDefault="00B5360A" w:rsidP="0086782E">
            <w:pPr>
              <w:spacing w:line="240" w:lineRule="auto"/>
              <w:rPr>
                <w:rFonts w:ascii="Times New Roman" w:hAnsi="Times New Roman"/>
                <w:color w:val="000000"/>
                <w:sz w:val="21"/>
                <w:szCs w:val="21"/>
              </w:rPr>
            </w:pPr>
          </w:p>
        </w:tc>
        <w:tc>
          <w:tcPr>
            <w:tcW w:w="581" w:type="dxa"/>
            <w:gridSpan w:val="2"/>
            <w:shd w:val="clear" w:color="auto" w:fill="FFFFFF"/>
          </w:tcPr>
          <w:p w14:paraId="17656BEF" w14:textId="77777777" w:rsidR="00B5360A" w:rsidRPr="00B37C80" w:rsidRDefault="00B5360A" w:rsidP="0086782E">
            <w:pPr>
              <w:spacing w:line="240" w:lineRule="auto"/>
              <w:rPr>
                <w:rFonts w:ascii="Times New Roman" w:hAnsi="Times New Roman"/>
                <w:color w:val="000000"/>
                <w:sz w:val="21"/>
                <w:szCs w:val="21"/>
              </w:rPr>
            </w:pPr>
          </w:p>
        </w:tc>
        <w:tc>
          <w:tcPr>
            <w:tcW w:w="581" w:type="dxa"/>
            <w:gridSpan w:val="2"/>
            <w:shd w:val="clear" w:color="auto" w:fill="FFFFFF"/>
          </w:tcPr>
          <w:p w14:paraId="28EA671F" w14:textId="77777777" w:rsidR="00B5360A" w:rsidRPr="00B37C80" w:rsidRDefault="00B5360A" w:rsidP="0086782E">
            <w:pPr>
              <w:spacing w:line="240" w:lineRule="auto"/>
              <w:rPr>
                <w:rFonts w:ascii="Times New Roman" w:hAnsi="Times New Roman"/>
                <w:color w:val="000000"/>
                <w:sz w:val="21"/>
                <w:szCs w:val="21"/>
              </w:rPr>
            </w:pPr>
          </w:p>
        </w:tc>
        <w:tc>
          <w:tcPr>
            <w:tcW w:w="581" w:type="dxa"/>
            <w:shd w:val="clear" w:color="auto" w:fill="FFFFFF"/>
          </w:tcPr>
          <w:p w14:paraId="4382EC0D" w14:textId="77777777" w:rsidR="00B5360A" w:rsidRPr="00B37C80" w:rsidRDefault="00B5360A" w:rsidP="0086782E">
            <w:pPr>
              <w:spacing w:line="240" w:lineRule="auto"/>
              <w:rPr>
                <w:rFonts w:ascii="Times New Roman" w:hAnsi="Times New Roman"/>
                <w:color w:val="000000"/>
                <w:sz w:val="21"/>
                <w:szCs w:val="21"/>
              </w:rPr>
            </w:pPr>
          </w:p>
        </w:tc>
        <w:tc>
          <w:tcPr>
            <w:tcW w:w="582" w:type="dxa"/>
            <w:gridSpan w:val="2"/>
            <w:shd w:val="clear" w:color="auto" w:fill="FFFFFF"/>
          </w:tcPr>
          <w:p w14:paraId="10A675C2" w14:textId="77777777" w:rsidR="00B5360A" w:rsidRPr="00B37C80" w:rsidRDefault="00B5360A" w:rsidP="0086782E">
            <w:pPr>
              <w:spacing w:line="240" w:lineRule="auto"/>
              <w:rPr>
                <w:rFonts w:ascii="Times New Roman" w:hAnsi="Times New Roman"/>
                <w:color w:val="000000"/>
                <w:sz w:val="21"/>
                <w:szCs w:val="21"/>
              </w:rPr>
            </w:pPr>
          </w:p>
        </w:tc>
        <w:tc>
          <w:tcPr>
            <w:tcW w:w="1591" w:type="dxa"/>
            <w:gridSpan w:val="3"/>
            <w:shd w:val="clear" w:color="auto" w:fill="FFFFFF"/>
          </w:tcPr>
          <w:p w14:paraId="5D004E72" w14:textId="77777777" w:rsidR="00B5360A" w:rsidRPr="00B37C80" w:rsidRDefault="00B5360A" w:rsidP="0086782E">
            <w:pPr>
              <w:spacing w:line="240" w:lineRule="auto"/>
              <w:rPr>
                <w:rFonts w:ascii="Times New Roman" w:hAnsi="Times New Roman"/>
                <w:color w:val="000000"/>
                <w:sz w:val="21"/>
                <w:szCs w:val="21"/>
              </w:rPr>
            </w:pPr>
          </w:p>
        </w:tc>
      </w:tr>
      <w:tr w:rsidR="00DD46AF" w:rsidRPr="008B4FE6" w14:paraId="70A3B20C" w14:textId="77777777" w:rsidTr="004B07E7">
        <w:trPr>
          <w:gridAfter w:val="1"/>
          <w:wAfter w:w="10" w:type="dxa"/>
          <w:trHeight w:val="348"/>
        </w:trPr>
        <w:tc>
          <w:tcPr>
            <w:tcW w:w="2236" w:type="dxa"/>
            <w:gridSpan w:val="2"/>
            <w:shd w:val="clear" w:color="auto" w:fill="FFFFFF"/>
            <w:vAlign w:val="center"/>
          </w:tcPr>
          <w:p w14:paraId="5DB1D194" w14:textId="77777777" w:rsidR="00DD46AF" w:rsidRPr="00C53F26" w:rsidRDefault="00DD46AF" w:rsidP="0086782E">
            <w:pPr>
              <w:spacing w:line="240" w:lineRule="auto"/>
              <w:rPr>
                <w:rFonts w:ascii="Times New Roman" w:hAnsi="Times New Roman"/>
                <w:color w:val="000000"/>
                <w:sz w:val="21"/>
                <w:szCs w:val="21"/>
              </w:rPr>
            </w:pPr>
            <w:r w:rsidRPr="00C53F26">
              <w:rPr>
                <w:rFonts w:ascii="Times New Roman" w:hAnsi="Times New Roman"/>
                <w:color w:val="000000"/>
                <w:sz w:val="21"/>
                <w:szCs w:val="21"/>
              </w:rPr>
              <w:t xml:space="preserve">Źródła finansowania </w:t>
            </w:r>
          </w:p>
        </w:tc>
        <w:tc>
          <w:tcPr>
            <w:tcW w:w="8701" w:type="dxa"/>
            <w:gridSpan w:val="23"/>
            <w:shd w:val="clear" w:color="auto" w:fill="FFFFFF"/>
            <w:vAlign w:val="center"/>
          </w:tcPr>
          <w:p w14:paraId="09C1F369" w14:textId="2D4A3196" w:rsidR="00DD46AF" w:rsidRPr="0014145D" w:rsidRDefault="00010261" w:rsidP="00DD46AF">
            <w:pPr>
              <w:spacing w:line="240" w:lineRule="auto"/>
              <w:jc w:val="both"/>
              <w:rPr>
                <w:rFonts w:ascii="Times New Roman" w:hAnsi="Times New Roman"/>
                <w:color w:val="000000"/>
                <w:sz w:val="21"/>
                <w:szCs w:val="21"/>
              </w:rPr>
            </w:pPr>
            <w:r w:rsidRPr="0014145D">
              <w:rPr>
                <w:rFonts w:ascii="Times New Roman" w:hAnsi="Times New Roman"/>
              </w:rPr>
              <w:t>Wejście w życie zarządzenia nie spowoduje dodatkowych skutków finansowych dla sektora finansów publicznych, w tym dla budżetu państwa oraz budżetów jednostek samorządu terytorialnego.</w:t>
            </w:r>
          </w:p>
        </w:tc>
      </w:tr>
      <w:tr w:rsidR="00DD46AF" w:rsidRPr="008B4FE6" w14:paraId="59C977E3" w14:textId="77777777" w:rsidTr="00080058">
        <w:trPr>
          <w:gridAfter w:val="1"/>
          <w:wAfter w:w="10" w:type="dxa"/>
          <w:trHeight w:val="1266"/>
        </w:trPr>
        <w:tc>
          <w:tcPr>
            <w:tcW w:w="2236" w:type="dxa"/>
            <w:gridSpan w:val="2"/>
            <w:shd w:val="clear" w:color="auto" w:fill="FFFFFF"/>
          </w:tcPr>
          <w:p w14:paraId="52F26B52" w14:textId="77777777" w:rsidR="00DD46AF" w:rsidRPr="00C53F26" w:rsidRDefault="00DD46AF" w:rsidP="0086782E">
            <w:pPr>
              <w:spacing w:line="240" w:lineRule="auto"/>
              <w:rPr>
                <w:rFonts w:ascii="Times New Roman" w:hAnsi="Times New Roman"/>
                <w:color w:val="000000"/>
                <w:sz w:val="21"/>
                <w:szCs w:val="21"/>
              </w:rPr>
            </w:pPr>
            <w:r w:rsidRPr="00301959">
              <w:rPr>
                <w:rFonts w:ascii="Times New Roman" w:hAnsi="Times New Roman"/>
                <w:color w:val="000000"/>
                <w:sz w:val="21"/>
                <w:szCs w:val="21"/>
              </w:rPr>
              <w:t>Dodatkowe informacje, w tym wskazanie źródeł danych i przyjętych do obliczeń założeń</w:t>
            </w:r>
          </w:p>
        </w:tc>
        <w:tc>
          <w:tcPr>
            <w:tcW w:w="8701" w:type="dxa"/>
            <w:gridSpan w:val="23"/>
            <w:shd w:val="clear" w:color="auto" w:fill="FFFFFF"/>
          </w:tcPr>
          <w:p w14:paraId="390C1775" w14:textId="77777777" w:rsidR="00DD46AF" w:rsidRDefault="00DD46AF" w:rsidP="0086782E">
            <w:pPr>
              <w:pStyle w:val="3"/>
              <w:spacing w:line="240" w:lineRule="auto"/>
              <w:rPr>
                <w:b w:val="0"/>
                <w:sz w:val="22"/>
                <w:szCs w:val="22"/>
              </w:rPr>
            </w:pPr>
          </w:p>
          <w:p w14:paraId="1FECC836" w14:textId="46016358" w:rsidR="00DD46AF" w:rsidRPr="0082043F" w:rsidRDefault="00080058" w:rsidP="00785A32">
            <w:pPr>
              <w:pStyle w:val="3"/>
              <w:spacing w:line="240" w:lineRule="auto"/>
              <w:rPr>
                <w:b w:val="0"/>
                <w:sz w:val="22"/>
                <w:szCs w:val="22"/>
              </w:rPr>
            </w:pPr>
            <w:r>
              <w:rPr>
                <w:b w:val="0"/>
                <w:sz w:val="22"/>
                <w:szCs w:val="22"/>
              </w:rPr>
              <w:t xml:space="preserve">Nie dotyczy </w:t>
            </w:r>
          </w:p>
        </w:tc>
      </w:tr>
      <w:tr w:rsidR="00DD46AF" w:rsidRPr="008B4FE6" w14:paraId="777B1BB8" w14:textId="77777777" w:rsidTr="004B07E7">
        <w:trPr>
          <w:gridAfter w:val="1"/>
          <w:wAfter w:w="10" w:type="dxa"/>
          <w:trHeight w:val="345"/>
        </w:trPr>
        <w:tc>
          <w:tcPr>
            <w:tcW w:w="10937" w:type="dxa"/>
            <w:gridSpan w:val="25"/>
            <w:shd w:val="clear" w:color="auto" w:fill="99CCFF"/>
          </w:tcPr>
          <w:p w14:paraId="2109291E" w14:textId="77777777" w:rsidR="00DD46AF" w:rsidRPr="008B4FE6" w:rsidRDefault="00DD46AF" w:rsidP="0086782E">
            <w:pPr>
              <w:numPr>
                <w:ilvl w:val="0"/>
                <w:numId w:val="1"/>
              </w:numPr>
              <w:spacing w:before="120" w:after="120" w:line="240" w:lineRule="auto"/>
              <w:jc w:val="both"/>
              <w:rPr>
                <w:rFonts w:ascii="Times New Roman" w:hAnsi="Times New Roman"/>
                <w:b/>
                <w:color w:val="000000"/>
                <w:spacing w:val="-2"/>
              </w:rPr>
            </w:pPr>
            <w:r w:rsidRPr="009309ED">
              <w:rPr>
                <w:rFonts w:ascii="Times New Roman" w:hAnsi="Times New Roman"/>
                <w:b/>
                <w:color w:val="000000"/>
                <w:spacing w:val="-2"/>
              </w:rPr>
              <w:lastRenderedPageBreak/>
              <w:t xml:space="preserve">Wpływ na </w:t>
            </w:r>
            <w:r w:rsidRPr="009309ED">
              <w:rPr>
                <w:rFonts w:ascii="Times New Roman" w:hAnsi="Times New Roman"/>
                <w:b/>
                <w:color w:val="000000"/>
              </w:rPr>
              <w:t>konkurencyjność gospodarki i przedsiębiorczość, w tym funkcjonowanie przedsiębiorców oraz na rodzinę, obywateli i gospodarstwa domowe</w:t>
            </w:r>
            <w:r>
              <w:rPr>
                <w:rFonts w:ascii="Times New Roman" w:hAnsi="Times New Roman"/>
                <w:b/>
                <w:color w:val="000000"/>
              </w:rPr>
              <w:t xml:space="preserve"> </w:t>
            </w:r>
          </w:p>
        </w:tc>
      </w:tr>
      <w:tr w:rsidR="00DD46AF" w:rsidRPr="008B4FE6" w14:paraId="524FC4E8" w14:textId="77777777" w:rsidTr="004B07E7">
        <w:trPr>
          <w:gridAfter w:val="1"/>
          <w:wAfter w:w="10" w:type="dxa"/>
          <w:trHeight w:val="142"/>
        </w:trPr>
        <w:tc>
          <w:tcPr>
            <w:tcW w:w="10937" w:type="dxa"/>
            <w:gridSpan w:val="25"/>
            <w:shd w:val="clear" w:color="auto" w:fill="FFFFFF"/>
          </w:tcPr>
          <w:p w14:paraId="48E3480C" w14:textId="77777777" w:rsidR="00DD46AF" w:rsidRPr="00301959" w:rsidRDefault="00DD46AF" w:rsidP="0086782E">
            <w:pPr>
              <w:spacing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rPr>
              <w:t>Skutki</w:t>
            </w:r>
          </w:p>
        </w:tc>
      </w:tr>
      <w:tr w:rsidR="00DD46AF" w:rsidRPr="008B4FE6" w14:paraId="407E40A1" w14:textId="77777777" w:rsidTr="00D70A23">
        <w:trPr>
          <w:trHeight w:val="142"/>
        </w:trPr>
        <w:tc>
          <w:tcPr>
            <w:tcW w:w="3881" w:type="dxa"/>
            <w:gridSpan w:val="7"/>
            <w:shd w:val="clear" w:color="auto" w:fill="FFFFFF"/>
          </w:tcPr>
          <w:p w14:paraId="5941DC3C" w14:textId="77777777" w:rsidR="00DD46AF" w:rsidRPr="00301959" w:rsidRDefault="00DD46AF" w:rsidP="0086782E">
            <w:pPr>
              <w:spacing w:line="240" w:lineRule="auto"/>
              <w:rPr>
                <w:rFonts w:ascii="Times New Roman" w:hAnsi="Times New Roman"/>
                <w:color w:val="000000"/>
                <w:sz w:val="21"/>
                <w:szCs w:val="21"/>
              </w:rPr>
            </w:pPr>
            <w:r w:rsidRPr="00301959">
              <w:rPr>
                <w:rFonts w:ascii="Times New Roman" w:hAnsi="Times New Roman"/>
                <w:color w:val="000000"/>
                <w:sz w:val="21"/>
                <w:szCs w:val="21"/>
              </w:rPr>
              <w:t>Czas w latach od wejścia w życie zmian</w:t>
            </w:r>
          </w:p>
        </w:tc>
        <w:tc>
          <w:tcPr>
            <w:tcW w:w="939" w:type="dxa"/>
            <w:gridSpan w:val="3"/>
            <w:shd w:val="clear" w:color="auto" w:fill="FFFFFF"/>
          </w:tcPr>
          <w:p w14:paraId="4EAACF79" w14:textId="77777777" w:rsidR="00DD46AF" w:rsidRPr="00301959" w:rsidRDefault="00DD46AF" w:rsidP="0086782E">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0</w:t>
            </w:r>
          </w:p>
        </w:tc>
        <w:tc>
          <w:tcPr>
            <w:tcW w:w="941" w:type="dxa"/>
            <w:gridSpan w:val="2"/>
            <w:shd w:val="clear" w:color="auto" w:fill="FFFFFF"/>
          </w:tcPr>
          <w:p w14:paraId="09E64175" w14:textId="77777777" w:rsidR="00DD46AF" w:rsidRPr="00301959" w:rsidRDefault="00DD46AF" w:rsidP="0086782E">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1</w:t>
            </w:r>
          </w:p>
        </w:tc>
        <w:tc>
          <w:tcPr>
            <w:tcW w:w="760" w:type="dxa"/>
            <w:gridSpan w:val="3"/>
            <w:shd w:val="clear" w:color="auto" w:fill="FFFFFF"/>
          </w:tcPr>
          <w:p w14:paraId="6169D994" w14:textId="77777777" w:rsidR="00DD46AF" w:rsidRPr="00301959" w:rsidRDefault="00DD46AF" w:rsidP="0086782E">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2</w:t>
            </w:r>
          </w:p>
        </w:tc>
        <w:tc>
          <w:tcPr>
            <w:tcW w:w="851" w:type="dxa"/>
            <w:gridSpan w:val="2"/>
            <w:shd w:val="clear" w:color="auto" w:fill="FFFFFF"/>
          </w:tcPr>
          <w:p w14:paraId="34CCE5D2" w14:textId="77777777" w:rsidR="00DD46AF" w:rsidRPr="00301959" w:rsidRDefault="00DD46AF" w:rsidP="00114205">
            <w:pPr>
              <w:spacing w:line="240" w:lineRule="auto"/>
              <w:ind w:firstLine="34"/>
              <w:jc w:val="center"/>
              <w:rPr>
                <w:rFonts w:ascii="Times New Roman" w:hAnsi="Times New Roman"/>
                <w:color w:val="000000"/>
                <w:sz w:val="21"/>
                <w:szCs w:val="21"/>
              </w:rPr>
            </w:pPr>
            <w:r w:rsidRPr="00301959">
              <w:rPr>
                <w:rFonts w:ascii="Times New Roman" w:hAnsi="Times New Roman"/>
                <w:color w:val="000000"/>
                <w:sz w:val="21"/>
                <w:szCs w:val="21"/>
              </w:rPr>
              <w:t>3</w:t>
            </w:r>
          </w:p>
        </w:tc>
        <w:tc>
          <w:tcPr>
            <w:tcW w:w="1486" w:type="dxa"/>
            <w:gridSpan w:val="5"/>
            <w:shd w:val="clear" w:color="auto" w:fill="FFFFFF"/>
          </w:tcPr>
          <w:p w14:paraId="33998813" w14:textId="77777777" w:rsidR="00DD46AF" w:rsidRPr="00301959" w:rsidRDefault="00114205" w:rsidP="0086782E">
            <w:pPr>
              <w:spacing w:line="240" w:lineRule="auto"/>
              <w:jc w:val="center"/>
              <w:rPr>
                <w:rFonts w:ascii="Times New Roman" w:hAnsi="Times New Roman"/>
                <w:color w:val="000000"/>
                <w:sz w:val="21"/>
                <w:szCs w:val="21"/>
              </w:rPr>
            </w:pPr>
            <w:r>
              <w:rPr>
                <w:rFonts w:ascii="Times New Roman" w:hAnsi="Times New Roman"/>
                <w:color w:val="000000"/>
                <w:sz w:val="21"/>
                <w:szCs w:val="21"/>
              </w:rPr>
              <w:t>4</w:t>
            </w:r>
          </w:p>
        </w:tc>
        <w:tc>
          <w:tcPr>
            <w:tcW w:w="782" w:type="dxa"/>
            <w:gridSpan w:val="2"/>
            <w:shd w:val="clear" w:color="auto" w:fill="FFFFFF"/>
          </w:tcPr>
          <w:p w14:paraId="24061220" w14:textId="77777777" w:rsidR="00DD46AF" w:rsidRPr="00301959" w:rsidRDefault="00114205" w:rsidP="0086782E">
            <w:pPr>
              <w:spacing w:line="240" w:lineRule="auto"/>
              <w:jc w:val="center"/>
              <w:rPr>
                <w:rFonts w:ascii="Times New Roman" w:hAnsi="Times New Roman"/>
                <w:color w:val="000000"/>
                <w:sz w:val="21"/>
                <w:szCs w:val="21"/>
              </w:rPr>
            </w:pPr>
            <w:r>
              <w:rPr>
                <w:rFonts w:ascii="Times New Roman" w:hAnsi="Times New Roman"/>
                <w:color w:val="000000"/>
                <w:sz w:val="21"/>
                <w:szCs w:val="21"/>
              </w:rPr>
              <w:t>5-</w:t>
            </w:r>
            <w:r w:rsidR="00DD46AF" w:rsidRPr="00301959">
              <w:rPr>
                <w:rFonts w:ascii="Times New Roman" w:hAnsi="Times New Roman"/>
                <w:color w:val="000000"/>
                <w:sz w:val="21"/>
                <w:szCs w:val="21"/>
              </w:rPr>
              <w:t>10</w:t>
            </w:r>
          </w:p>
        </w:tc>
        <w:tc>
          <w:tcPr>
            <w:tcW w:w="1304" w:type="dxa"/>
            <w:gridSpan w:val="2"/>
            <w:shd w:val="clear" w:color="auto" w:fill="FFFFFF"/>
          </w:tcPr>
          <w:p w14:paraId="17F22B92" w14:textId="77777777" w:rsidR="00DD46AF" w:rsidRPr="001B3460" w:rsidRDefault="00DD46AF" w:rsidP="0086782E">
            <w:pPr>
              <w:spacing w:line="240" w:lineRule="auto"/>
              <w:jc w:val="center"/>
              <w:rPr>
                <w:rFonts w:ascii="Times New Roman" w:hAnsi="Times New Roman"/>
                <w:i/>
                <w:color w:val="000000"/>
                <w:spacing w:val="-2"/>
                <w:sz w:val="21"/>
                <w:szCs w:val="21"/>
              </w:rPr>
            </w:pPr>
            <w:r w:rsidRPr="001B3460">
              <w:rPr>
                <w:rFonts w:ascii="Times New Roman" w:hAnsi="Times New Roman"/>
                <w:i/>
                <w:color w:val="000000"/>
                <w:spacing w:val="-2"/>
                <w:sz w:val="21"/>
                <w:szCs w:val="21"/>
              </w:rPr>
              <w:t>Łącznie</w:t>
            </w:r>
            <w:r w:rsidRPr="001B3460" w:rsidDel="0073273A">
              <w:rPr>
                <w:rFonts w:ascii="Times New Roman" w:hAnsi="Times New Roman"/>
                <w:i/>
                <w:color w:val="000000"/>
                <w:spacing w:val="-2"/>
                <w:sz w:val="21"/>
                <w:szCs w:val="21"/>
              </w:rPr>
              <w:t xml:space="preserve"> </w:t>
            </w:r>
            <w:r w:rsidRPr="001B3460">
              <w:rPr>
                <w:rFonts w:ascii="Times New Roman" w:hAnsi="Times New Roman"/>
                <w:i/>
                <w:color w:val="000000"/>
                <w:spacing w:val="-2"/>
                <w:sz w:val="21"/>
                <w:szCs w:val="21"/>
              </w:rPr>
              <w:t>(0-10)</w:t>
            </w:r>
          </w:p>
        </w:tc>
      </w:tr>
      <w:tr w:rsidR="00DD46AF" w:rsidRPr="008B4FE6" w14:paraId="28B67E54" w14:textId="77777777" w:rsidTr="00D70A23">
        <w:trPr>
          <w:trHeight w:val="142"/>
        </w:trPr>
        <w:tc>
          <w:tcPr>
            <w:tcW w:w="1592" w:type="dxa"/>
            <w:vMerge w:val="restart"/>
            <w:shd w:val="clear" w:color="auto" w:fill="FFFFFF"/>
          </w:tcPr>
          <w:p w14:paraId="468229FE" w14:textId="77777777" w:rsidR="00DD46AF" w:rsidRDefault="00DD46AF" w:rsidP="0086782E">
            <w:pPr>
              <w:rPr>
                <w:rFonts w:ascii="Times New Roman" w:hAnsi="Times New Roman"/>
                <w:color w:val="000000"/>
                <w:sz w:val="21"/>
                <w:szCs w:val="21"/>
              </w:rPr>
            </w:pPr>
            <w:r w:rsidRPr="00301959">
              <w:rPr>
                <w:rFonts w:ascii="Times New Roman" w:hAnsi="Times New Roman"/>
                <w:color w:val="000000"/>
                <w:sz w:val="21"/>
                <w:szCs w:val="21"/>
              </w:rPr>
              <w:t xml:space="preserve">W </w:t>
            </w:r>
            <w:r>
              <w:rPr>
                <w:rFonts w:ascii="Times New Roman" w:hAnsi="Times New Roman"/>
                <w:color w:val="000000"/>
                <w:sz w:val="21"/>
                <w:szCs w:val="21"/>
              </w:rPr>
              <w:t>ujęciu</w:t>
            </w:r>
            <w:r w:rsidRPr="00301959">
              <w:rPr>
                <w:rFonts w:ascii="Times New Roman" w:hAnsi="Times New Roman"/>
                <w:color w:val="000000"/>
                <w:sz w:val="21"/>
                <w:szCs w:val="21"/>
              </w:rPr>
              <w:t xml:space="preserve"> pieniężnym</w:t>
            </w:r>
          </w:p>
          <w:p w14:paraId="0A91D662" w14:textId="77777777" w:rsidR="00DD46AF" w:rsidRDefault="00DD46AF" w:rsidP="0086782E">
            <w:pPr>
              <w:rPr>
                <w:rFonts w:ascii="Times New Roman" w:hAnsi="Times New Roman"/>
                <w:spacing w:val="-2"/>
                <w:sz w:val="21"/>
                <w:szCs w:val="21"/>
              </w:rPr>
            </w:pPr>
            <w:r>
              <w:rPr>
                <w:rFonts w:ascii="Times New Roman" w:hAnsi="Times New Roman"/>
                <w:spacing w:val="-2"/>
                <w:sz w:val="21"/>
                <w:szCs w:val="21"/>
              </w:rPr>
              <w:t xml:space="preserve">(w mln zł, </w:t>
            </w:r>
          </w:p>
          <w:p w14:paraId="17DA30AA" w14:textId="77777777" w:rsidR="00DD46AF" w:rsidRPr="00301959" w:rsidRDefault="00DD46AF" w:rsidP="0086782E">
            <w:pPr>
              <w:spacing w:line="240" w:lineRule="auto"/>
              <w:rPr>
                <w:rFonts w:ascii="Times New Roman" w:hAnsi="Times New Roman"/>
                <w:color w:val="000000"/>
                <w:sz w:val="21"/>
                <w:szCs w:val="21"/>
              </w:rPr>
            </w:pPr>
            <w:r>
              <w:rPr>
                <w:rFonts w:ascii="Times New Roman" w:hAnsi="Times New Roman"/>
                <w:spacing w:val="-2"/>
                <w:sz w:val="21"/>
                <w:szCs w:val="21"/>
              </w:rPr>
              <w:t>ceny stałe z …… r.)</w:t>
            </w:r>
          </w:p>
        </w:tc>
        <w:tc>
          <w:tcPr>
            <w:tcW w:w="2289" w:type="dxa"/>
            <w:gridSpan w:val="6"/>
            <w:shd w:val="clear" w:color="auto" w:fill="FFFFFF"/>
          </w:tcPr>
          <w:p w14:paraId="2889B30A" w14:textId="77777777" w:rsidR="00DD46AF" w:rsidRPr="00301959" w:rsidRDefault="00DD46AF" w:rsidP="0086782E">
            <w:pPr>
              <w:spacing w:line="240" w:lineRule="auto"/>
              <w:rPr>
                <w:rFonts w:ascii="Times New Roman" w:hAnsi="Times New Roman"/>
                <w:color w:val="000000"/>
                <w:sz w:val="21"/>
                <w:szCs w:val="21"/>
              </w:rPr>
            </w:pPr>
            <w:r w:rsidRPr="00301959">
              <w:rPr>
                <w:rFonts w:ascii="Times New Roman" w:hAnsi="Times New Roman"/>
                <w:color w:val="000000"/>
                <w:sz w:val="21"/>
                <w:szCs w:val="21"/>
              </w:rPr>
              <w:t>duże przedsiębiorstwa</w:t>
            </w:r>
          </w:p>
        </w:tc>
        <w:tc>
          <w:tcPr>
            <w:tcW w:w="939" w:type="dxa"/>
            <w:gridSpan w:val="3"/>
            <w:shd w:val="clear" w:color="auto" w:fill="FFFFFF"/>
          </w:tcPr>
          <w:p w14:paraId="45A652D6" w14:textId="21E8195E" w:rsidR="00DD46AF" w:rsidRPr="00B37C80" w:rsidRDefault="000101DD" w:rsidP="0086782E">
            <w:pPr>
              <w:spacing w:line="240" w:lineRule="auto"/>
              <w:rPr>
                <w:rFonts w:ascii="Times New Roman" w:hAnsi="Times New Roman"/>
                <w:color w:val="000000"/>
                <w:sz w:val="21"/>
                <w:szCs w:val="21"/>
              </w:rPr>
            </w:pPr>
            <w:r>
              <w:rPr>
                <w:rFonts w:ascii="Times New Roman" w:hAnsi="Times New Roman"/>
                <w:color w:val="000000"/>
                <w:sz w:val="21"/>
                <w:szCs w:val="21"/>
              </w:rPr>
              <w:t>-</w:t>
            </w:r>
          </w:p>
        </w:tc>
        <w:tc>
          <w:tcPr>
            <w:tcW w:w="941" w:type="dxa"/>
            <w:gridSpan w:val="2"/>
            <w:shd w:val="clear" w:color="auto" w:fill="FFFFFF"/>
          </w:tcPr>
          <w:p w14:paraId="18C4AB2B" w14:textId="6021E237" w:rsidR="00DD46AF" w:rsidRPr="00B37C80" w:rsidRDefault="000101DD" w:rsidP="0086782E">
            <w:pPr>
              <w:spacing w:line="240" w:lineRule="auto"/>
              <w:rPr>
                <w:rFonts w:ascii="Times New Roman" w:hAnsi="Times New Roman"/>
                <w:color w:val="000000"/>
                <w:sz w:val="21"/>
                <w:szCs w:val="21"/>
              </w:rPr>
            </w:pPr>
            <w:r>
              <w:rPr>
                <w:rFonts w:ascii="Times New Roman" w:hAnsi="Times New Roman"/>
                <w:color w:val="000000"/>
                <w:sz w:val="21"/>
                <w:szCs w:val="21"/>
              </w:rPr>
              <w:t>-</w:t>
            </w:r>
          </w:p>
        </w:tc>
        <w:tc>
          <w:tcPr>
            <w:tcW w:w="760" w:type="dxa"/>
            <w:gridSpan w:val="3"/>
            <w:shd w:val="clear" w:color="auto" w:fill="FFFFFF"/>
          </w:tcPr>
          <w:p w14:paraId="4BE758C7" w14:textId="0EF03D96" w:rsidR="00DD46AF" w:rsidRPr="00B37C80" w:rsidRDefault="000101DD" w:rsidP="0086782E">
            <w:pPr>
              <w:spacing w:line="240" w:lineRule="auto"/>
              <w:rPr>
                <w:rFonts w:ascii="Times New Roman" w:hAnsi="Times New Roman"/>
                <w:color w:val="000000"/>
                <w:sz w:val="21"/>
                <w:szCs w:val="21"/>
              </w:rPr>
            </w:pPr>
            <w:r>
              <w:rPr>
                <w:rFonts w:ascii="Times New Roman" w:hAnsi="Times New Roman"/>
                <w:color w:val="000000"/>
                <w:sz w:val="21"/>
                <w:szCs w:val="21"/>
              </w:rPr>
              <w:t>-</w:t>
            </w:r>
          </w:p>
        </w:tc>
        <w:tc>
          <w:tcPr>
            <w:tcW w:w="851" w:type="dxa"/>
            <w:gridSpan w:val="2"/>
            <w:shd w:val="clear" w:color="auto" w:fill="FFFFFF"/>
          </w:tcPr>
          <w:p w14:paraId="0545A110" w14:textId="317762A8" w:rsidR="00DD46AF" w:rsidRPr="00B37C80" w:rsidRDefault="000101DD" w:rsidP="00114205">
            <w:pPr>
              <w:spacing w:line="240" w:lineRule="auto"/>
              <w:ind w:firstLine="34"/>
              <w:rPr>
                <w:rFonts w:ascii="Times New Roman" w:hAnsi="Times New Roman"/>
                <w:color w:val="000000"/>
                <w:sz w:val="21"/>
                <w:szCs w:val="21"/>
              </w:rPr>
            </w:pPr>
            <w:r>
              <w:rPr>
                <w:rFonts w:ascii="Times New Roman" w:hAnsi="Times New Roman"/>
                <w:color w:val="000000"/>
                <w:sz w:val="21"/>
                <w:szCs w:val="21"/>
              </w:rPr>
              <w:t>-</w:t>
            </w:r>
          </w:p>
        </w:tc>
        <w:tc>
          <w:tcPr>
            <w:tcW w:w="1486" w:type="dxa"/>
            <w:gridSpan w:val="5"/>
            <w:shd w:val="clear" w:color="auto" w:fill="FFFFFF"/>
          </w:tcPr>
          <w:p w14:paraId="5B40A353" w14:textId="4C10A597" w:rsidR="00DD46AF" w:rsidRPr="00B37C80" w:rsidRDefault="000101DD" w:rsidP="0086782E">
            <w:pPr>
              <w:spacing w:line="240" w:lineRule="auto"/>
              <w:rPr>
                <w:rFonts w:ascii="Times New Roman" w:hAnsi="Times New Roman"/>
                <w:color w:val="000000"/>
                <w:sz w:val="21"/>
                <w:szCs w:val="21"/>
              </w:rPr>
            </w:pPr>
            <w:r>
              <w:rPr>
                <w:rFonts w:ascii="Times New Roman" w:hAnsi="Times New Roman"/>
                <w:color w:val="000000"/>
                <w:sz w:val="21"/>
                <w:szCs w:val="21"/>
              </w:rPr>
              <w:t>-</w:t>
            </w:r>
          </w:p>
        </w:tc>
        <w:tc>
          <w:tcPr>
            <w:tcW w:w="782" w:type="dxa"/>
            <w:gridSpan w:val="2"/>
            <w:shd w:val="clear" w:color="auto" w:fill="FFFFFF"/>
          </w:tcPr>
          <w:p w14:paraId="59C6900D" w14:textId="074E4763" w:rsidR="00DD46AF" w:rsidRPr="00B37C80" w:rsidRDefault="00E53FF9" w:rsidP="0086782E">
            <w:pPr>
              <w:spacing w:line="240" w:lineRule="auto"/>
              <w:rPr>
                <w:rFonts w:ascii="Times New Roman" w:hAnsi="Times New Roman"/>
                <w:color w:val="000000"/>
                <w:sz w:val="21"/>
                <w:szCs w:val="21"/>
              </w:rPr>
            </w:pPr>
            <w:r>
              <w:rPr>
                <w:rFonts w:ascii="Times New Roman" w:hAnsi="Times New Roman"/>
                <w:color w:val="000000"/>
                <w:sz w:val="21"/>
                <w:szCs w:val="21"/>
              </w:rPr>
              <w:t>-</w:t>
            </w:r>
          </w:p>
        </w:tc>
        <w:tc>
          <w:tcPr>
            <w:tcW w:w="1304" w:type="dxa"/>
            <w:gridSpan w:val="2"/>
            <w:shd w:val="clear" w:color="auto" w:fill="FFFFFF"/>
          </w:tcPr>
          <w:p w14:paraId="319127F4" w14:textId="08C2D6D5" w:rsidR="00DD46AF" w:rsidRPr="00B37C80" w:rsidRDefault="00E53FF9" w:rsidP="0086782E">
            <w:pPr>
              <w:spacing w:line="240" w:lineRule="auto"/>
              <w:rPr>
                <w:rFonts w:ascii="Times New Roman" w:hAnsi="Times New Roman"/>
                <w:color w:val="000000"/>
                <w:spacing w:val="-2"/>
                <w:sz w:val="21"/>
                <w:szCs w:val="21"/>
              </w:rPr>
            </w:pPr>
            <w:r>
              <w:rPr>
                <w:rFonts w:ascii="Times New Roman" w:hAnsi="Times New Roman"/>
                <w:color w:val="000000"/>
                <w:spacing w:val="-2"/>
                <w:sz w:val="21"/>
                <w:szCs w:val="21"/>
              </w:rPr>
              <w:t>-</w:t>
            </w:r>
          </w:p>
        </w:tc>
      </w:tr>
      <w:tr w:rsidR="00DD46AF" w:rsidRPr="008B4FE6" w14:paraId="378CAC8B" w14:textId="77777777" w:rsidTr="00D70A23">
        <w:trPr>
          <w:trHeight w:val="142"/>
        </w:trPr>
        <w:tc>
          <w:tcPr>
            <w:tcW w:w="1592" w:type="dxa"/>
            <w:vMerge/>
            <w:shd w:val="clear" w:color="auto" w:fill="FFFFFF"/>
          </w:tcPr>
          <w:p w14:paraId="7C192950" w14:textId="77777777" w:rsidR="00DD46AF" w:rsidRPr="00301959" w:rsidRDefault="00DD46AF" w:rsidP="0086782E">
            <w:pPr>
              <w:spacing w:line="240" w:lineRule="auto"/>
              <w:rPr>
                <w:rFonts w:ascii="Times New Roman" w:hAnsi="Times New Roman"/>
                <w:color w:val="000000"/>
                <w:sz w:val="21"/>
                <w:szCs w:val="21"/>
              </w:rPr>
            </w:pPr>
          </w:p>
        </w:tc>
        <w:tc>
          <w:tcPr>
            <w:tcW w:w="2289" w:type="dxa"/>
            <w:gridSpan w:val="6"/>
            <w:shd w:val="clear" w:color="auto" w:fill="FFFFFF"/>
          </w:tcPr>
          <w:p w14:paraId="6C52E93B" w14:textId="77777777" w:rsidR="00DD46AF" w:rsidRPr="00301959" w:rsidRDefault="00DD46AF" w:rsidP="0086782E">
            <w:pPr>
              <w:spacing w:line="240" w:lineRule="auto"/>
              <w:rPr>
                <w:rFonts w:ascii="Times New Roman" w:hAnsi="Times New Roman"/>
                <w:color w:val="000000"/>
                <w:sz w:val="21"/>
                <w:szCs w:val="21"/>
              </w:rPr>
            </w:pPr>
            <w:r w:rsidRPr="00301959">
              <w:rPr>
                <w:rFonts w:ascii="Times New Roman" w:hAnsi="Times New Roman"/>
                <w:color w:val="000000"/>
                <w:sz w:val="21"/>
                <w:szCs w:val="21"/>
              </w:rPr>
              <w:t>sektor mikro-, małych i średnich przedsiębiorstw</w:t>
            </w:r>
          </w:p>
        </w:tc>
        <w:tc>
          <w:tcPr>
            <w:tcW w:w="939" w:type="dxa"/>
            <w:gridSpan w:val="3"/>
            <w:shd w:val="clear" w:color="auto" w:fill="FFFFFF"/>
          </w:tcPr>
          <w:p w14:paraId="43CA7059" w14:textId="35AD7489" w:rsidR="00DD46AF" w:rsidRPr="00B37C80" w:rsidRDefault="000101DD" w:rsidP="0086782E">
            <w:pPr>
              <w:spacing w:line="240" w:lineRule="auto"/>
              <w:rPr>
                <w:rFonts w:ascii="Times New Roman" w:hAnsi="Times New Roman"/>
                <w:color w:val="000000"/>
                <w:sz w:val="21"/>
                <w:szCs w:val="21"/>
              </w:rPr>
            </w:pPr>
            <w:r>
              <w:rPr>
                <w:rFonts w:ascii="Times New Roman" w:hAnsi="Times New Roman"/>
                <w:color w:val="000000"/>
                <w:sz w:val="21"/>
                <w:szCs w:val="21"/>
              </w:rPr>
              <w:t>-</w:t>
            </w:r>
          </w:p>
        </w:tc>
        <w:tc>
          <w:tcPr>
            <w:tcW w:w="941" w:type="dxa"/>
            <w:gridSpan w:val="2"/>
            <w:shd w:val="clear" w:color="auto" w:fill="FFFFFF"/>
          </w:tcPr>
          <w:p w14:paraId="4844E02C" w14:textId="71D4B20E" w:rsidR="00DD46AF" w:rsidRPr="00B37C80" w:rsidRDefault="00E53FF9" w:rsidP="0086782E">
            <w:pPr>
              <w:spacing w:line="240" w:lineRule="auto"/>
              <w:rPr>
                <w:rFonts w:ascii="Times New Roman" w:hAnsi="Times New Roman"/>
                <w:color w:val="000000"/>
                <w:sz w:val="21"/>
                <w:szCs w:val="21"/>
              </w:rPr>
            </w:pPr>
            <w:r>
              <w:rPr>
                <w:rFonts w:ascii="Times New Roman" w:hAnsi="Times New Roman"/>
                <w:color w:val="000000"/>
                <w:sz w:val="21"/>
                <w:szCs w:val="21"/>
              </w:rPr>
              <w:t>-</w:t>
            </w:r>
          </w:p>
        </w:tc>
        <w:tc>
          <w:tcPr>
            <w:tcW w:w="760" w:type="dxa"/>
            <w:gridSpan w:val="3"/>
            <w:shd w:val="clear" w:color="auto" w:fill="FFFFFF"/>
          </w:tcPr>
          <w:p w14:paraId="1558C9A9" w14:textId="07BFB67B" w:rsidR="00DD46AF" w:rsidRPr="00B37C80" w:rsidRDefault="00E53FF9" w:rsidP="0086782E">
            <w:pPr>
              <w:spacing w:line="240" w:lineRule="auto"/>
              <w:rPr>
                <w:rFonts w:ascii="Times New Roman" w:hAnsi="Times New Roman"/>
                <w:color w:val="000000"/>
                <w:sz w:val="21"/>
                <w:szCs w:val="21"/>
              </w:rPr>
            </w:pPr>
            <w:r>
              <w:rPr>
                <w:rFonts w:ascii="Times New Roman" w:hAnsi="Times New Roman"/>
                <w:color w:val="000000"/>
                <w:sz w:val="21"/>
                <w:szCs w:val="21"/>
              </w:rPr>
              <w:t>-</w:t>
            </w:r>
          </w:p>
        </w:tc>
        <w:tc>
          <w:tcPr>
            <w:tcW w:w="851" w:type="dxa"/>
            <w:gridSpan w:val="2"/>
            <w:shd w:val="clear" w:color="auto" w:fill="FFFFFF"/>
          </w:tcPr>
          <w:p w14:paraId="0A3D0B6D" w14:textId="60C835AB" w:rsidR="00DD46AF" w:rsidRPr="00B37C80" w:rsidRDefault="00E53FF9" w:rsidP="00114205">
            <w:pPr>
              <w:spacing w:line="240" w:lineRule="auto"/>
              <w:ind w:firstLine="34"/>
              <w:rPr>
                <w:rFonts w:ascii="Times New Roman" w:hAnsi="Times New Roman"/>
                <w:color w:val="000000"/>
                <w:sz w:val="21"/>
                <w:szCs w:val="21"/>
              </w:rPr>
            </w:pPr>
            <w:r>
              <w:rPr>
                <w:rFonts w:ascii="Times New Roman" w:hAnsi="Times New Roman"/>
                <w:color w:val="000000"/>
                <w:sz w:val="21"/>
                <w:szCs w:val="21"/>
              </w:rPr>
              <w:t>-</w:t>
            </w:r>
          </w:p>
        </w:tc>
        <w:tc>
          <w:tcPr>
            <w:tcW w:w="1486" w:type="dxa"/>
            <w:gridSpan w:val="5"/>
            <w:shd w:val="clear" w:color="auto" w:fill="FFFFFF"/>
          </w:tcPr>
          <w:p w14:paraId="62EBFC75" w14:textId="7BBFC8AB" w:rsidR="00DD46AF" w:rsidRPr="00B37C80" w:rsidRDefault="00E53FF9" w:rsidP="0086782E">
            <w:pPr>
              <w:spacing w:line="240" w:lineRule="auto"/>
              <w:rPr>
                <w:rFonts w:ascii="Times New Roman" w:hAnsi="Times New Roman"/>
                <w:color w:val="000000"/>
                <w:sz w:val="21"/>
                <w:szCs w:val="21"/>
              </w:rPr>
            </w:pPr>
            <w:r>
              <w:rPr>
                <w:rFonts w:ascii="Times New Roman" w:hAnsi="Times New Roman"/>
                <w:color w:val="000000"/>
                <w:sz w:val="21"/>
                <w:szCs w:val="21"/>
              </w:rPr>
              <w:t>-</w:t>
            </w:r>
          </w:p>
        </w:tc>
        <w:tc>
          <w:tcPr>
            <w:tcW w:w="782" w:type="dxa"/>
            <w:gridSpan w:val="2"/>
            <w:shd w:val="clear" w:color="auto" w:fill="FFFFFF"/>
          </w:tcPr>
          <w:p w14:paraId="1241069F" w14:textId="611549F3" w:rsidR="00DD46AF" w:rsidRPr="00B37C80" w:rsidRDefault="00E53FF9" w:rsidP="0086782E">
            <w:pPr>
              <w:spacing w:line="240" w:lineRule="auto"/>
              <w:rPr>
                <w:rFonts w:ascii="Times New Roman" w:hAnsi="Times New Roman"/>
                <w:color w:val="000000"/>
                <w:sz w:val="21"/>
                <w:szCs w:val="21"/>
              </w:rPr>
            </w:pPr>
            <w:r>
              <w:rPr>
                <w:rFonts w:ascii="Times New Roman" w:hAnsi="Times New Roman"/>
                <w:color w:val="000000"/>
                <w:sz w:val="21"/>
                <w:szCs w:val="21"/>
              </w:rPr>
              <w:t>-</w:t>
            </w:r>
          </w:p>
        </w:tc>
        <w:tc>
          <w:tcPr>
            <w:tcW w:w="1304" w:type="dxa"/>
            <w:gridSpan w:val="2"/>
            <w:shd w:val="clear" w:color="auto" w:fill="FFFFFF"/>
          </w:tcPr>
          <w:p w14:paraId="63A7CDBD" w14:textId="35B85DE8" w:rsidR="00DD46AF" w:rsidRPr="00B37C80" w:rsidRDefault="00E53FF9" w:rsidP="0086782E">
            <w:pPr>
              <w:spacing w:line="240" w:lineRule="auto"/>
              <w:rPr>
                <w:rFonts w:ascii="Times New Roman" w:hAnsi="Times New Roman"/>
                <w:color w:val="000000"/>
                <w:spacing w:val="-2"/>
                <w:sz w:val="21"/>
                <w:szCs w:val="21"/>
              </w:rPr>
            </w:pPr>
            <w:r>
              <w:rPr>
                <w:rFonts w:ascii="Times New Roman" w:hAnsi="Times New Roman"/>
                <w:color w:val="000000"/>
                <w:spacing w:val="-2"/>
                <w:sz w:val="21"/>
                <w:szCs w:val="21"/>
              </w:rPr>
              <w:t>-</w:t>
            </w:r>
          </w:p>
        </w:tc>
      </w:tr>
      <w:tr w:rsidR="00DD46AF" w:rsidRPr="008B4FE6" w14:paraId="1E4D7557" w14:textId="77777777" w:rsidTr="00D70A23">
        <w:trPr>
          <w:trHeight w:val="142"/>
        </w:trPr>
        <w:tc>
          <w:tcPr>
            <w:tcW w:w="1592" w:type="dxa"/>
            <w:vMerge/>
            <w:shd w:val="clear" w:color="auto" w:fill="FFFFFF"/>
          </w:tcPr>
          <w:p w14:paraId="2AC42504" w14:textId="77777777" w:rsidR="00DD46AF" w:rsidRPr="00301959" w:rsidRDefault="00DD46AF" w:rsidP="0086782E">
            <w:pPr>
              <w:spacing w:line="240" w:lineRule="auto"/>
              <w:rPr>
                <w:rFonts w:ascii="Times New Roman" w:hAnsi="Times New Roman"/>
                <w:color w:val="000000"/>
                <w:sz w:val="21"/>
                <w:szCs w:val="21"/>
              </w:rPr>
            </w:pPr>
          </w:p>
        </w:tc>
        <w:tc>
          <w:tcPr>
            <w:tcW w:w="2289" w:type="dxa"/>
            <w:gridSpan w:val="6"/>
            <w:shd w:val="clear" w:color="auto" w:fill="FFFFFF"/>
          </w:tcPr>
          <w:p w14:paraId="41CCE019" w14:textId="77777777" w:rsidR="00DD46AF" w:rsidRPr="00301959" w:rsidRDefault="00DD46AF" w:rsidP="0086782E">
            <w:pPr>
              <w:spacing w:line="240" w:lineRule="auto"/>
              <w:rPr>
                <w:rFonts w:ascii="Times New Roman" w:hAnsi="Times New Roman"/>
                <w:color w:val="000000"/>
                <w:sz w:val="21"/>
                <w:szCs w:val="21"/>
              </w:rPr>
            </w:pPr>
            <w:r>
              <w:rPr>
                <w:rFonts w:ascii="Times New Roman" w:hAnsi="Times New Roman"/>
                <w:sz w:val="21"/>
                <w:szCs w:val="21"/>
              </w:rPr>
              <w:t xml:space="preserve">rodzina, </w:t>
            </w:r>
            <w:r w:rsidRPr="00301959">
              <w:rPr>
                <w:rFonts w:ascii="Times New Roman" w:hAnsi="Times New Roman"/>
                <w:sz w:val="21"/>
                <w:szCs w:val="21"/>
              </w:rPr>
              <w:t>obywatele oraz gospodarstwa domowe</w:t>
            </w:r>
          </w:p>
        </w:tc>
        <w:tc>
          <w:tcPr>
            <w:tcW w:w="939" w:type="dxa"/>
            <w:gridSpan w:val="3"/>
            <w:shd w:val="clear" w:color="auto" w:fill="FFFFFF"/>
          </w:tcPr>
          <w:p w14:paraId="6BBDEA28" w14:textId="5A5C8E13" w:rsidR="00DD46AF" w:rsidRPr="00B37C80" w:rsidRDefault="000101DD" w:rsidP="0086782E">
            <w:pPr>
              <w:spacing w:line="240" w:lineRule="auto"/>
              <w:rPr>
                <w:rFonts w:ascii="Times New Roman" w:hAnsi="Times New Roman"/>
                <w:color w:val="000000"/>
                <w:sz w:val="21"/>
                <w:szCs w:val="21"/>
              </w:rPr>
            </w:pPr>
            <w:r>
              <w:rPr>
                <w:rFonts w:ascii="Times New Roman" w:hAnsi="Times New Roman"/>
                <w:color w:val="000000"/>
                <w:sz w:val="21"/>
                <w:szCs w:val="21"/>
              </w:rPr>
              <w:t>-</w:t>
            </w:r>
          </w:p>
        </w:tc>
        <w:tc>
          <w:tcPr>
            <w:tcW w:w="941" w:type="dxa"/>
            <w:gridSpan w:val="2"/>
            <w:shd w:val="clear" w:color="auto" w:fill="FFFFFF"/>
          </w:tcPr>
          <w:p w14:paraId="6FCD00E1" w14:textId="7CF74D6B" w:rsidR="00DD46AF" w:rsidRPr="00B37C80" w:rsidRDefault="00E53FF9" w:rsidP="0086782E">
            <w:pPr>
              <w:spacing w:line="240" w:lineRule="auto"/>
              <w:rPr>
                <w:rFonts w:ascii="Times New Roman" w:hAnsi="Times New Roman"/>
                <w:color w:val="000000"/>
                <w:sz w:val="21"/>
                <w:szCs w:val="21"/>
              </w:rPr>
            </w:pPr>
            <w:r>
              <w:rPr>
                <w:rFonts w:ascii="Times New Roman" w:hAnsi="Times New Roman"/>
                <w:color w:val="000000"/>
                <w:sz w:val="21"/>
                <w:szCs w:val="21"/>
              </w:rPr>
              <w:t>-</w:t>
            </w:r>
          </w:p>
        </w:tc>
        <w:tc>
          <w:tcPr>
            <w:tcW w:w="760" w:type="dxa"/>
            <w:gridSpan w:val="3"/>
            <w:shd w:val="clear" w:color="auto" w:fill="FFFFFF"/>
          </w:tcPr>
          <w:p w14:paraId="26A7BDC9" w14:textId="3661EE4B" w:rsidR="00DD46AF" w:rsidRPr="00B37C80" w:rsidRDefault="00E53FF9" w:rsidP="0086782E">
            <w:pPr>
              <w:spacing w:line="240" w:lineRule="auto"/>
              <w:rPr>
                <w:rFonts w:ascii="Times New Roman" w:hAnsi="Times New Roman"/>
                <w:color w:val="000000"/>
                <w:sz w:val="21"/>
                <w:szCs w:val="21"/>
              </w:rPr>
            </w:pPr>
            <w:r>
              <w:rPr>
                <w:rFonts w:ascii="Times New Roman" w:hAnsi="Times New Roman"/>
                <w:color w:val="000000"/>
                <w:sz w:val="21"/>
                <w:szCs w:val="21"/>
              </w:rPr>
              <w:t>-</w:t>
            </w:r>
          </w:p>
        </w:tc>
        <w:tc>
          <w:tcPr>
            <w:tcW w:w="851" w:type="dxa"/>
            <w:gridSpan w:val="2"/>
            <w:shd w:val="clear" w:color="auto" w:fill="FFFFFF"/>
          </w:tcPr>
          <w:p w14:paraId="0C28A037" w14:textId="044BCCAC" w:rsidR="00DD46AF" w:rsidRPr="00B37C80" w:rsidRDefault="00E53FF9" w:rsidP="00114205">
            <w:pPr>
              <w:spacing w:line="240" w:lineRule="auto"/>
              <w:ind w:firstLine="34"/>
              <w:rPr>
                <w:rFonts w:ascii="Times New Roman" w:hAnsi="Times New Roman"/>
                <w:color w:val="000000"/>
                <w:sz w:val="21"/>
                <w:szCs w:val="21"/>
              </w:rPr>
            </w:pPr>
            <w:r>
              <w:rPr>
                <w:rFonts w:ascii="Times New Roman" w:hAnsi="Times New Roman"/>
                <w:color w:val="000000"/>
                <w:sz w:val="21"/>
                <w:szCs w:val="21"/>
              </w:rPr>
              <w:t>-</w:t>
            </w:r>
          </w:p>
        </w:tc>
        <w:tc>
          <w:tcPr>
            <w:tcW w:w="1486" w:type="dxa"/>
            <w:gridSpan w:val="5"/>
            <w:shd w:val="clear" w:color="auto" w:fill="FFFFFF"/>
          </w:tcPr>
          <w:p w14:paraId="0D970971" w14:textId="3608A26C" w:rsidR="00DD46AF" w:rsidRPr="00B37C80" w:rsidRDefault="00B32FF3" w:rsidP="0086782E">
            <w:pPr>
              <w:spacing w:line="240" w:lineRule="auto"/>
              <w:rPr>
                <w:rFonts w:ascii="Times New Roman" w:hAnsi="Times New Roman"/>
                <w:color w:val="000000"/>
                <w:sz w:val="21"/>
                <w:szCs w:val="21"/>
              </w:rPr>
            </w:pPr>
            <w:r>
              <w:rPr>
                <w:rFonts w:ascii="Times New Roman" w:hAnsi="Times New Roman"/>
                <w:color w:val="000000"/>
                <w:sz w:val="21"/>
                <w:szCs w:val="21"/>
              </w:rPr>
              <w:t>-</w:t>
            </w:r>
          </w:p>
        </w:tc>
        <w:tc>
          <w:tcPr>
            <w:tcW w:w="782" w:type="dxa"/>
            <w:gridSpan w:val="2"/>
            <w:shd w:val="clear" w:color="auto" w:fill="FFFFFF"/>
          </w:tcPr>
          <w:p w14:paraId="7651F503" w14:textId="6AF7A83E" w:rsidR="00DD46AF" w:rsidRPr="00B37C80" w:rsidRDefault="00B32FF3" w:rsidP="0086782E">
            <w:pPr>
              <w:spacing w:line="240" w:lineRule="auto"/>
              <w:rPr>
                <w:rFonts w:ascii="Times New Roman" w:hAnsi="Times New Roman"/>
                <w:color w:val="000000"/>
                <w:sz w:val="21"/>
                <w:szCs w:val="21"/>
              </w:rPr>
            </w:pPr>
            <w:r>
              <w:rPr>
                <w:rFonts w:ascii="Times New Roman" w:hAnsi="Times New Roman"/>
                <w:color w:val="000000"/>
                <w:sz w:val="21"/>
                <w:szCs w:val="21"/>
              </w:rPr>
              <w:t>-</w:t>
            </w:r>
          </w:p>
        </w:tc>
        <w:tc>
          <w:tcPr>
            <w:tcW w:w="1304" w:type="dxa"/>
            <w:gridSpan w:val="2"/>
            <w:shd w:val="clear" w:color="auto" w:fill="FFFFFF"/>
          </w:tcPr>
          <w:p w14:paraId="41316070" w14:textId="39FE307C" w:rsidR="00DD46AF" w:rsidRPr="00B37C80" w:rsidRDefault="00B32FF3" w:rsidP="0086782E">
            <w:pPr>
              <w:spacing w:line="240" w:lineRule="auto"/>
              <w:rPr>
                <w:rFonts w:ascii="Times New Roman" w:hAnsi="Times New Roman"/>
                <w:color w:val="000000"/>
                <w:spacing w:val="-2"/>
                <w:sz w:val="21"/>
                <w:szCs w:val="21"/>
              </w:rPr>
            </w:pPr>
            <w:r>
              <w:rPr>
                <w:rFonts w:ascii="Times New Roman" w:hAnsi="Times New Roman"/>
                <w:color w:val="000000"/>
                <w:spacing w:val="-2"/>
                <w:sz w:val="21"/>
                <w:szCs w:val="21"/>
              </w:rPr>
              <w:t>-</w:t>
            </w:r>
          </w:p>
        </w:tc>
      </w:tr>
      <w:tr w:rsidR="00114205" w:rsidRPr="008B4FE6" w14:paraId="6B2EC820" w14:textId="77777777" w:rsidTr="00D70A23">
        <w:trPr>
          <w:trHeight w:val="142"/>
        </w:trPr>
        <w:tc>
          <w:tcPr>
            <w:tcW w:w="1592" w:type="dxa"/>
            <w:vMerge/>
            <w:shd w:val="clear" w:color="auto" w:fill="FFFFFF"/>
          </w:tcPr>
          <w:p w14:paraId="1C9B5D7B" w14:textId="77777777" w:rsidR="00114205" w:rsidRPr="00301959" w:rsidRDefault="00114205" w:rsidP="0086782E">
            <w:pPr>
              <w:spacing w:line="240" w:lineRule="auto"/>
              <w:rPr>
                <w:rFonts w:ascii="Times New Roman" w:hAnsi="Times New Roman"/>
                <w:color w:val="000000"/>
                <w:sz w:val="21"/>
                <w:szCs w:val="21"/>
              </w:rPr>
            </w:pPr>
          </w:p>
        </w:tc>
        <w:tc>
          <w:tcPr>
            <w:tcW w:w="2289" w:type="dxa"/>
            <w:gridSpan w:val="6"/>
            <w:shd w:val="clear" w:color="auto" w:fill="FFFFFF"/>
          </w:tcPr>
          <w:p w14:paraId="0F5DE71E" w14:textId="1D89C16C" w:rsidR="00114205" w:rsidRPr="008B4FE6" w:rsidRDefault="00E50C62" w:rsidP="00531249">
            <w:pPr>
              <w:spacing w:line="240" w:lineRule="auto"/>
              <w:rPr>
                <w:rFonts w:ascii="Times New Roman" w:hAnsi="Times New Roman"/>
                <w:color w:val="000000"/>
                <w:spacing w:val="-2"/>
              </w:rPr>
            </w:pPr>
            <w:r>
              <w:rPr>
                <w:rFonts w:ascii="Times New Roman" w:hAnsi="Times New Roman"/>
                <w:color w:val="000000"/>
                <w:spacing w:val="-2"/>
              </w:rPr>
              <w:t>(dodaj/usuń)</w:t>
            </w:r>
          </w:p>
        </w:tc>
        <w:tc>
          <w:tcPr>
            <w:tcW w:w="939" w:type="dxa"/>
            <w:gridSpan w:val="3"/>
            <w:shd w:val="clear" w:color="auto" w:fill="FFFFFF"/>
          </w:tcPr>
          <w:p w14:paraId="20781C8D" w14:textId="026B7EB6" w:rsidR="00114205" w:rsidRPr="00B37C80" w:rsidRDefault="00114205" w:rsidP="0086782E">
            <w:pPr>
              <w:spacing w:line="240" w:lineRule="auto"/>
              <w:rPr>
                <w:rFonts w:ascii="Times New Roman" w:hAnsi="Times New Roman"/>
                <w:color w:val="000000"/>
                <w:sz w:val="21"/>
                <w:szCs w:val="21"/>
              </w:rPr>
            </w:pPr>
          </w:p>
        </w:tc>
        <w:tc>
          <w:tcPr>
            <w:tcW w:w="941" w:type="dxa"/>
            <w:gridSpan w:val="2"/>
            <w:shd w:val="clear" w:color="auto" w:fill="FFFFFF"/>
          </w:tcPr>
          <w:p w14:paraId="3AEC1EF8" w14:textId="44D38A3F" w:rsidR="00114205" w:rsidRPr="00B37C80" w:rsidRDefault="00114205" w:rsidP="0086782E">
            <w:pPr>
              <w:spacing w:line="240" w:lineRule="auto"/>
              <w:rPr>
                <w:rFonts w:ascii="Times New Roman" w:hAnsi="Times New Roman"/>
                <w:color w:val="000000"/>
                <w:sz w:val="21"/>
                <w:szCs w:val="21"/>
              </w:rPr>
            </w:pPr>
          </w:p>
        </w:tc>
        <w:tc>
          <w:tcPr>
            <w:tcW w:w="760" w:type="dxa"/>
            <w:gridSpan w:val="3"/>
            <w:shd w:val="clear" w:color="auto" w:fill="FFFFFF"/>
          </w:tcPr>
          <w:p w14:paraId="0F6CF074" w14:textId="6EB22F75" w:rsidR="00114205" w:rsidRPr="00B37C80" w:rsidRDefault="00114205" w:rsidP="0086782E">
            <w:pPr>
              <w:spacing w:line="240" w:lineRule="auto"/>
              <w:rPr>
                <w:rFonts w:ascii="Times New Roman" w:hAnsi="Times New Roman"/>
                <w:color w:val="000000"/>
                <w:sz w:val="21"/>
                <w:szCs w:val="21"/>
              </w:rPr>
            </w:pPr>
          </w:p>
        </w:tc>
        <w:tc>
          <w:tcPr>
            <w:tcW w:w="851" w:type="dxa"/>
            <w:gridSpan w:val="2"/>
            <w:shd w:val="clear" w:color="auto" w:fill="FFFFFF"/>
          </w:tcPr>
          <w:p w14:paraId="61515C3E" w14:textId="624791D3" w:rsidR="00114205" w:rsidRPr="00B37C80" w:rsidRDefault="00114205" w:rsidP="00114205">
            <w:pPr>
              <w:spacing w:line="240" w:lineRule="auto"/>
              <w:ind w:firstLine="34"/>
              <w:rPr>
                <w:rFonts w:ascii="Times New Roman" w:hAnsi="Times New Roman"/>
                <w:color w:val="000000"/>
                <w:sz w:val="21"/>
                <w:szCs w:val="21"/>
              </w:rPr>
            </w:pPr>
          </w:p>
        </w:tc>
        <w:tc>
          <w:tcPr>
            <w:tcW w:w="1486" w:type="dxa"/>
            <w:gridSpan w:val="5"/>
            <w:shd w:val="clear" w:color="auto" w:fill="FFFFFF"/>
          </w:tcPr>
          <w:p w14:paraId="094CA904" w14:textId="02286216" w:rsidR="00114205" w:rsidRPr="00B37C80" w:rsidRDefault="00114205" w:rsidP="0086782E">
            <w:pPr>
              <w:spacing w:line="240" w:lineRule="auto"/>
              <w:rPr>
                <w:rFonts w:ascii="Times New Roman" w:hAnsi="Times New Roman"/>
                <w:color w:val="000000"/>
                <w:sz w:val="21"/>
                <w:szCs w:val="21"/>
              </w:rPr>
            </w:pPr>
          </w:p>
        </w:tc>
        <w:tc>
          <w:tcPr>
            <w:tcW w:w="782" w:type="dxa"/>
            <w:gridSpan w:val="2"/>
            <w:shd w:val="clear" w:color="auto" w:fill="FFFFFF"/>
          </w:tcPr>
          <w:p w14:paraId="5CFCC6E8" w14:textId="409A7FDF" w:rsidR="00114205" w:rsidRPr="00B37C80" w:rsidRDefault="00114205" w:rsidP="0086782E">
            <w:pPr>
              <w:spacing w:line="240" w:lineRule="auto"/>
              <w:rPr>
                <w:rFonts w:ascii="Times New Roman" w:hAnsi="Times New Roman"/>
                <w:color w:val="000000"/>
                <w:sz w:val="21"/>
                <w:szCs w:val="21"/>
              </w:rPr>
            </w:pPr>
          </w:p>
        </w:tc>
        <w:tc>
          <w:tcPr>
            <w:tcW w:w="1304" w:type="dxa"/>
            <w:gridSpan w:val="2"/>
            <w:shd w:val="clear" w:color="auto" w:fill="FFFFFF"/>
          </w:tcPr>
          <w:p w14:paraId="6867A4EB" w14:textId="232AEB88" w:rsidR="00114205" w:rsidRPr="00B37C80" w:rsidRDefault="00114205" w:rsidP="0086782E">
            <w:pPr>
              <w:spacing w:line="240" w:lineRule="auto"/>
              <w:rPr>
                <w:rFonts w:ascii="Times New Roman" w:hAnsi="Times New Roman"/>
                <w:color w:val="000000"/>
                <w:spacing w:val="-2"/>
                <w:sz w:val="21"/>
                <w:szCs w:val="21"/>
              </w:rPr>
            </w:pPr>
          </w:p>
        </w:tc>
      </w:tr>
      <w:tr w:rsidR="00114205" w:rsidRPr="008B4FE6" w14:paraId="486CD3AE" w14:textId="77777777" w:rsidTr="004B07E7">
        <w:trPr>
          <w:gridAfter w:val="1"/>
          <w:wAfter w:w="10" w:type="dxa"/>
          <w:trHeight w:val="142"/>
        </w:trPr>
        <w:tc>
          <w:tcPr>
            <w:tcW w:w="1592" w:type="dxa"/>
            <w:vMerge w:val="restart"/>
            <w:shd w:val="clear" w:color="auto" w:fill="FFFFFF"/>
          </w:tcPr>
          <w:p w14:paraId="7CC05E05" w14:textId="77777777" w:rsidR="00114205" w:rsidRPr="00301959" w:rsidRDefault="00114205" w:rsidP="0086782E">
            <w:pPr>
              <w:spacing w:line="240" w:lineRule="auto"/>
              <w:rPr>
                <w:rFonts w:ascii="Times New Roman" w:hAnsi="Times New Roman"/>
                <w:color w:val="000000"/>
                <w:sz w:val="21"/>
                <w:szCs w:val="21"/>
              </w:rPr>
            </w:pPr>
            <w:r w:rsidRPr="00301959">
              <w:rPr>
                <w:rFonts w:ascii="Times New Roman" w:hAnsi="Times New Roman"/>
                <w:color w:val="000000"/>
                <w:sz w:val="21"/>
                <w:szCs w:val="21"/>
              </w:rPr>
              <w:t xml:space="preserve">W </w:t>
            </w:r>
            <w:r>
              <w:rPr>
                <w:rFonts w:ascii="Times New Roman" w:hAnsi="Times New Roman"/>
                <w:color w:val="000000"/>
                <w:sz w:val="21"/>
                <w:szCs w:val="21"/>
              </w:rPr>
              <w:t>ujęciu</w:t>
            </w:r>
            <w:r w:rsidRPr="00301959">
              <w:rPr>
                <w:rFonts w:ascii="Times New Roman" w:hAnsi="Times New Roman"/>
                <w:color w:val="000000"/>
                <w:sz w:val="21"/>
                <w:szCs w:val="21"/>
              </w:rPr>
              <w:t xml:space="preserve"> niepieniężnym</w:t>
            </w:r>
          </w:p>
        </w:tc>
        <w:tc>
          <w:tcPr>
            <w:tcW w:w="2289" w:type="dxa"/>
            <w:gridSpan w:val="6"/>
            <w:shd w:val="clear" w:color="auto" w:fill="FFFFFF"/>
          </w:tcPr>
          <w:p w14:paraId="7AE3E351" w14:textId="77777777" w:rsidR="00114205" w:rsidRPr="00301959" w:rsidRDefault="00114205" w:rsidP="0086782E">
            <w:pPr>
              <w:spacing w:line="240" w:lineRule="auto"/>
              <w:rPr>
                <w:rFonts w:ascii="Times New Roman" w:hAnsi="Times New Roman"/>
                <w:color w:val="000000"/>
                <w:sz w:val="21"/>
                <w:szCs w:val="21"/>
              </w:rPr>
            </w:pPr>
            <w:r w:rsidRPr="00301959">
              <w:rPr>
                <w:rFonts w:ascii="Times New Roman" w:hAnsi="Times New Roman"/>
                <w:color w:val="000000"/>
                <w:sz w:val="21"/>
                <w:szCs w:val="21"/>
              </w:rPr>
              <w:t>duże przedsiębiorstwa</w:t>
            </w:r>
          </w:p>
        </w:tc>
        <w:tc>
          <w:tcPr>
            <w:tcW w:w="7056" w:type="dxa"/>
            <w:gridSpan w:val="18"/>
            <w:shd w:val="clear" w:color="auto" w:fill="FFFFFF"/>
          </w:tcPr>
          <w:p w14:paraId="1394A439" w14:textId="2BC354BB" w:rsidR="00114205" w:rsidRPr="00B37C80" w:rsidRDefault="000101DD" w:rsidP="0086782E">
            <w:pPr>
              <w:spacing w:line="240" w:lineRule="auto"/>
              <w:rPr>
                <w:rFonts w:ascii="Times New Roman" w:hAnsi="Times New Roman"/>
                <w:color w:val="000000"/>
                <w:spacing w:val="-2"/>
                <w:sz w:val="21"/>
                <w:szCs w:val="21"/>
              </w:rPr>
            </w:pPr>
            <w:r>
              <w:rPr>
                <w:rFonts w:ascii="Times New Roman" w:hAnsi="Times New Roman"/>
                <w:color w:val="000000"/>
                <w:spacing w:val="-2"/>
                <w:sz w:val="21"/>
                <w:szCs w:val="21"/>
              </w:rPr>
              <w:t>-</w:t>
            </w:r>
          </w:p>
        </w:tc>
      </w:tr>
      <w:tr w:rsidR="00114205" w:rsidRPr="008B4FE6" w14:paraId="53ADA373" w14:textId="77777777" w:rsidTr="004B07E7">
        <w:trPr>
          <w:gridAfter w:val="1"/>
          <w:wAfter w:w="10" w:type="dxa"/>
          <w:trHeight w:val="142"/>
        </w:trPr>
        <w:tc>
          <w:tcPr>
            <w:tcW w:w="1592" w:type="dxa"/>
            <w:vMerge/>
            <w:shd w:val="clear" w:color="auto" w:fill="FFFFFF"/>
          </w:tcPr>
          <w:p w14:paraId="1201A42A" w14:textId="77777777" w:rsidR="00114205" w:rsidRPr="00301959" w:rsidRDefault="00114205" w:rsidP="0086782E">
            <w:pPr>
              <w:spacing w:line="240" w:lineRule="auto"/>
              <w:rPr>
                <w:rFonts w:ascii="Times New Roman" w:hAnsi="Times New Roman"/>
                <w:color w:val="000000"/>
                <w:sz w:val="21"/>
                <w:szCs w:val="21"/>
              </w:rPr>
            </w:pPr>
          </w:p>
        </w:tc>
        <w:tc>
          <w:tcPr>
            <w:tcW w:w="2289" w:type="dxa"/>
            <w:gridSpan w:val="6"/>
            <w:shd w:val="clear" w:color="auto" w:fill="FFFFFF"/>
          </w:tcPr>
          <w:p w14:paraId="64038C96" w14:textId="77777777" w:rsidR="00114205" w:rsidRPr="00301959" w:rsidRDefault="00114205" w:rsidP="0086782E">
            <w:pPr>
              <w:spacing w:line="240" w:lineRule="auto"/>
              <w:rPr>
                <w:rFonts w:ascii="Times New Roman" w:hAnsi="Times New Roman"/>
                <w:color w:val="000000"/>
                <w:sz w:val="21"/>
                <w:szCs w:val="21"/>
              </w:rPr>
            </w:pPr>
            <w:r w:rsidRPr="00301959">
              <w:rPr>
                <w:rFonts w:ascii="Times New Roman" w:hAnsi="Times New Roman"/>
                <w:color w:val="000000"/>
                <w:sz w:val="21"/>
                <w:szCs w:val="21"/>
              </w:rPr>
              <w:t>sektor mikro-, małych i średnich przedsiębiorstw</w:t>
            </w:r>
          </w:p>
        </w:tc>
        <w:tc>
          <w:tcPr>
            <w:tcW w:w="7056" w:type="dxa"/>
            <w:gridSpan w:val="18"/>
            <w:shd w:val="clear" w:color="auto" w:fill="FFFFFF"/>
          </w:tcPr>
          <w:p w14:paraId="77355292" w14:textId="7F965E00" w:rsidR="00114205" w:rsidRPr="00B37C80" w:rsidRDefault="00114205" w:rsidP="00DD46AF">
            <w:pPr>
              <w:spacing w:line="240" w:lineRule="auto"/>
              <w:rPr>
                <w:rFonts w:ascii="Times New Roman" w:hAnsi="Times New Roman"/>
                <w:color w:val="000000"/>
                <w:spacing w:val="-2"/>
                <w:sz w:val="21"/>
                <w:szCs w:val="21"/>
              </w:rPr>
            </w:pPr>
            <w:r>
              <w:rPr>
                <w:rFonts w:ascii="Times New Roman" w:hAnsi="Times New Roman"/>
                <w:color w:val="000000"/>
                <w:spacing w:val="-2"/>
                <w:sz w:val="21"/>
                <w:szCs w:val="21"/>
              </w:rPr>
              <w:t xml:space="preserve"> </w:t>
            </w:r>
            <w:r w:rsidR="000101DD">
              <w:rPr>
                <w:rFonts w:ascii="Times New Roman" w:hAnsi="Times New Roman"/>
                <w:color w:val="000000"/>
                <w:spacing w:val="-2"/>
                <w:sz w:val="21"/>
                <w:szCs w:val="21"/>
              </w:rPr>
              <w:t>-</w:t>
            </w:r>
          </w:p>
        </w:tc>
      </w:tr>
      <w:tr w:rsidR="00114205" w:rsidRPr="008B4FE6" w14:paraId="79B7E037" w14:textId="77777777" w:rsidTr="004B07E7">
        <w:trPr>
          <w:gridAfter w:val="1"/>
          <w:wAfter w:w="10" w:type="dxa"/>
          <w:trHeight w:val="596"/>
        </w:trPr>
        <w:tc>
          <w:tcPr>
            <w:tcW w:w="1592" w:type="dxa"/>
            <w:vMerge/>
            <w:shd w:val="clear" w:color="auto" w:fill="FFFFFF"/>
          </w:tcPr>
          <w:p w14:paraId="476448B8" w14:textId="77777777" w:rsidR="00114205" w:rsidRPr="00301959" w:rsidRDefault="00114205" w:rsidP="0086782E">
            <w:pPr>
              <w:spacing w:line="240" w:lineRule="auto"/>
              <w:rPr>
                <w:rFonts w:ascii="Times New Roman" w:hAnsi="Times New Roman"/>
                <w:color w:val="000000"/>
                <w:sz w:val="21"/>
                <w:szCs w:val="21"/>
              </w:rPr>
            </w:pPr>
          </w:p>
        </w:tc>
        <w:tc>
          <w:tcPr>
            <w:tcW w:w="2289" w:type="dxa"/>
            <w:gridSpan w:val="6"/>
            <w:shd w:val="clear" w:color="auto" w:fill="FFFFFF"/>
          </w:tcPr>
          <w:p w14:paraId="6D46A1CB" w14:textId="77777777" w:rsidR="00114205" w:rsidRPr="00301959" w:rsidRDefault="00114205" w:rsidP="0086782E">
            <w:pPr>
              <w:tabs>
                <w:tab w:val="right" w:pos="1936"/>
              </w:tabs>
              <w:spacing w:line="240" w:lineRule="auto"/>
              <w:rPr>
                <w:rFonts w:ascii="Times New Roman" w:hAnsi="Times New Roman"/>
                <w:color w:val="000000"/>
                <w:sz w:val="21"/>
                <w:szCs w:val="21"/>
              </w:rPr>
            </w:pPr>
            <w:r>
              <w:rPr>
                <w:rFonts w:ascii="Times New Roman" w:hAnsi="Times New Roman"/>
                <w:sz w:val="21"/>
                <w:szCs w:val="21"/>
              </w:rPr>
              <w:t xml:space="preserve">rodzina, </w:t>
            </w:r>
            <w:r w:rsidRPr="00301959">
              <w:rPr>
                <w:rFonts w:ascii="Times New Roman" w:hAnsi="Times New Roman"/>
                <w:sz w:val="21"/>
                <w:szCs w:val="21"/>
              </w:rPr>
              <w:t>obywatele oraz gospodarstwa domowe</w:t>
            </w:r>
            <w:r w:rsidRPr="00301959">
              <w:rPr>
                <w:rFonts w:ascii="Times New Roman" w:hAnsi="Times New Roman"/>
                <w:color w:val="000000"/>
                <w:sz w:val="21"/>
                <w:szCs w:val="21"/>
              </w:rPr>
              <w:t xml:space="preserve"> </w:t>
            </w:r>
          </w:p>
        </w:tc>
        <w:tc>
          <w:tcPr>
            <w:tcW w:w="7056" w:type="dxa"/>
            <w:gridSpan w:val="18"/>
            <w:shd w:val="clear" w:color="auto" w:fill="FFFFFF"/>
          </w:tcPr>
          <w:p w14:paraId="49B9D89D" w14:textId="46A11E8F" w:rsidR="00114205" w:rsidRPr="00B37C80" w:rsidRDefault="000101DD" w:rsidP="0086782E">
            <w:pPr>
              <w:spacing w:line="240" w:lineRule="auto"/>
              <w:jc w:val="both"/>
              <w:rPr>
                <w:rFonts w:ascii="Times New Roman" w:hAnsi="Times New Roman"/>
                <w:color w:val="000000"/>
                <w:spacing w:val="-2"/>
                <w:sz w:val="21"/>
                <w:szCs w:val="21"/>
              </w:rPr>
            </w:pPr>
            <w:r>
              <w:rPr>
                <w:rFonts w:ascii="Times New Roman" w:hAnsi="Times New Roman"/>
                <w:color w:val="000000"/>
                <w:spacing w:val="-2"/>
                <w:sz w:val="21"/>
                <w:szCs w:val="21"/>
              </w:rPr>
              <w:t>-</w:t>
            </w:r>
          </w:p>
        </w:tc>
      </w:tr>
      <w:tr w:rsidR="00114205" w:rsidRPr="008B4FE6" w14:paraId="0D40EFBD" w14:textId="77777777" w:rsidTr="004B07E7">
        <w:trPr>
          <w:gridAfter w:val="1"/>
          <w:wAfter w:w="10" w:type="dxa"/>
          <w:trHeight w:val="240"/>
        </w:trPr>
        <w:tc>
          <w:tcPr>
            <w:tcW w:w="1592" w:type="dxa"/>
            <w:vMerge/>
            <w:shd w:val="clear" w:color="auto" w:fill="FFFFFF"/>
          </w:tcPr>
          <w:p w14:paraId="1E218E60" w14:textId="77777777" w:rsidR="00114205" w:rsidRPr="00301959" w:rsidRDefault="00114205" w:rsidP="0086782E">
            <w:pPr>
              <w:spacing w:line="240" w:lineRule="auto"/>
              <w:rPr>
                <w:rFonts w:ascii="Times New Roman" w:hAnsi="Times New Roman"/>
                <w:color w:val="000000"/>
                <w:sz w:val="21"/>
                <w:szCs w:val="21"/>
              </w:rPr>
            </w:pPr>
          </w:p>
        </w:tc>
        <w:tc>
          <w:tcPr>
            <w:tcW w:w="2289" w:type="dxa"/>
            <w:gridSpan w:val="6"/>
            <w:shd w:val="clear" w:color="auto" w:fill="FFFFFF"/>
          </w:tcPr>
          <w:p w14:paraId="085FBE0A" w14:textId="77777777" w:rsidR="00114205" w:rsidRPr="00301959" w:rsidRDefault="00114205" w:rsidP="0086782E">
            <w:pPr>
              <w:tabs>
                <w:tab w:val="right" w:pos="1936"/>
              </w:tabs>
              <w:rPr>
                <w:rFonts w:ascii="Times New Roman" w:hAnsi="Times New Roman"/>
                <w:sz w:val="21"/>
                <w:szCs w:val="21"/>
              </w:rPr>
            </w:pPr>
            <w:r w:rsidRPr="00301959">
              <w:rPr>
                <w:rFonts w:ascii="Times New Roman" w:hAnsi="Times New Roman"/>
                <w:color w:val="000000"/>
                <w:sz w:val="21"/>
                <w:szCs w:val="21"/>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301959">
              <w:rPr>
                <w:rFonts w:ascii="Times New Roman" w:hAnsi="Times New Roman"/>
                <w:color w:val="000000"/>
                <w:sz w:val="21"/>
                <w:szCs w:val="21"/>
              </w:rPr>
              <w:instrText xml:space="preserve"> FORMTEXT </w:instrText>
            </w:r>
            <w:r w:rsidRPr="00301959">
              <w:rPr>
                <w:rFonts w:ascii="Times New Roman" w:hAnsi="Times New Roman"/>
                <w:color w:val="000000"/>
                <w:sz w:val="21"/>
                <w:szCs w:val="21"/>
              </w:rPr>
            </w:r>
            <w:r w:rsidRPr="00301959">
              <w:rPr>
                <w:rFonts w:ascii="Times New Roman" w:hAnsi="Times New Roman"/>
                <w:color w:val="000000"/>
                <w:sz w:val="21"/>
                <w:szCs w:val="21"/>
              </w:rPr>
              <w:fldChar w:fldCharType="separate"/>
            </w:r>
            <w:r w:rsidRPr="00301959">
              <w:rPr>
                <w:rFonts w:ascii="Times New Roman" w:hAnsi="Times New Roman"/>
                <w:noProof/>
                <w:color w:val="000000"/>
                <w:sz w:val="21"/>
                <w:szCs w:val="21"/>
              </w:rPr>
              <w:t>(dodaj/usuń)</w:t>
            </w:r>
            <w:r w:rsidRPr="00301959">
              <w:rPr>
                <w:rFonts w:ascii="Times New Roman" w:hAnsi="Times New Roman"/>
                <w:color w:val="000000"/>
                <w:sz w:val="21"/>
                <w:szCs w:val="21"/>
              </w:rPr>
              <w:fldChar w:fldCharType="end"/>
            </w:r>
          </w:p>
        </w:tc>
        <w:tc>
          <w:tcPr>
            <w:tcW w:w="7056" w:type="dxa"/>
            <w:gridSpan w:val="18"/>
            <w:shd w:val="clear" w:color="auto" w:fill="FFFFFF"/>
          </w:tcPr>
          <w:p w14:paraId="5C0A2BD8" w14:textId="77777777" w:rsidR="00114205" w:rsidRPr="00B37C80" w:rsidRDefault="00114205" w:rsidP="0086782E">
            <w:pPr>
              <w:tabs>
                <w:tab w:val="left" w:pos="3000"/>
              </w:tabs>
              <w:rPr>
                <w:rFonts w:ascii="Times New Roman" w:hAnsi="Times New Roman"/>
                <w:color w:val="000000"/>
                <w:spacing w:val="-2"/>
                <w:sz w:val="21"/>
                <w:szCs w:val="21"/>
              </w:rPr>
            </w:pPr>
          </w:p>
        </w:tc>
      </w:tr>
      <w:tr w:rsidR="00114205" w:rsidRPr="008B4FE6" w14:paraId="7317217C" w14:textId="77777777" w:rsidTr="004B07E7">
        <w:trPr>
          <w:gridAfter w:val="1"/>
          <w:wAfter w:w="10" w:type="dxa"/>
          <w:trHeight w:val="142"/>
        </w:trPr>
        <w:tc>
          <w:tcPr>
            <w:tcW w:w="1592" w:type="dxa"/>
            <w:vMerge w:val="restart"/>
            <w:shd w:val="clear" w:color="auto" w:fill="FFFFFF"/>
          </w:tcPr>
          <w:p w14:paraId="0F39D937" w14:textId="77777777" w:rsidR="00114205" w:rsidRPr="00301959" w:rsidRDefault="00114205" w:rsidP="0086782E">
            <w:pPr>
              <w:spacing w:line="240" w:lineRule="auto"/>
              <w:rPr>
                <w:rFonts w:ascii="Times New Roman" w:hAnsi="Times New Roman"/>
                <w:color w:val="000000"/>
                <w:sz w:val="21"/>
                <w:szCs w:val="21"/>
              </w:rPr>
            </w:pPr>
            <w:r w:rsidRPr="00301959">
              <w:rPr>
                <w:rFonts w:ascii="Times New Roman" w:hAnsi="Times New Roman"/>
                <w:color w:val="000000"/>
                <w:sz w:val="21"/>
                <w:szCs w:val="21"/>
              </w:rPr>
              <w:t>Niemierzalne</w:t>
            </w:r>
          </w:p>
        </w:tc>
        <w:tc>
          <w:tcPr>
            <w:tcW w:w="2289" w:type="dxa"/>
            <w:gridSpan w:val="6"/>
            <w:shd w:val="clear" w:color="auto" w:fill="FFFFFF"/>
          </w:tcPr>
          <w:p w14:paraId="394EC542" w14:textId="77777777" w:rsidR="00114205" w:rsidRPr="00301959" w:rsidRDefault="00114205" w:rsidP="0086782E">
            <w:pPr>
              <w:spacing w:line="240" w:lineRule="auto"/>
              <w:rPr>
                <w:rFonts w:ascii="Times New Roman" w:hAnsi="Times New Roman"/>
                <w:color w:val="000000"/>
                <w:sz w:val="21"/>
                <w:szCs w:val="21"/>
              </w:rPr>
            </w:pPr>
            <w:r w:rsidRPr="00301959">
              <w:rPr>
                <w:rFonts w:ascii="Times New Roman" w:hAnsi="Times New Roman"/>
                <w:color w:val="000000"/>
                <w:sz w:val="21"/>
                <w:szCs w:val="21"/>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301959">
              <w:rPr>
                <w:rFonts w:ascii="Times New Roman" w:hAnsi="Times New Roman"/>
                <w:color w:val="000000"/>
                <w:sz w:val="21"/>
                <w:szCs w:val="21"/>
              </w:rPr>
              <w:instrText xml:space="preserve"> FORMTEXT </w:instrText>
            </w:r>
            <w:r w:rsidRPr="00301959">
              <w:rPr>
                <w:rFonts w:ascii="Times New Roman" w:hAnsi="Times New Roman"/>
                <w:color w:val="000000"/>
                <w:sz w:val="21"/>
                <w:szCs w:val="21"/>
              </w:rPr>
            </w:r>
            <w:r w:rsidRPr="00301959">
              <w:rPr>
                <w:rFonts w:ascii="Times New Roman" w:hAnsi="Times New Roman"/>
                <w:color w:val="000000"/>
                <w:sz w:val="21"/>
                <w:szCs w:val="21"/>
              </w:rPr>
              <w:fldChar w:fldCharType="separate"/>
            </w:r>
            <w:r w:rsidRPr="00301959">
              <w:rPr>
                <w:rFonts w:ascii="Times New Roman" w:hAnsi="Times New Roman"/>
                <w:noProof/>
                <w:color w:val="000000"/>
                <w:sz w:val="21"/>
                <w:szCs w:val="21"/>
              </w:rPr>
              <w:t>(dodaj/usuń)</w:t>
            </w:r>
            <w:r w:rsidRPr="00301959">
              <w:rPr>
                <w:rFonts w:ascii="Times New Roman" w:hAnsi="Times New Roman"/>
                <w:color w:val="000000"/>
                <w:sz w:val="21"/>
                <w:szCs w:val="21"/>
              </w:rPr>
              <w:fldChar w:fldCharType="end"/>
            </w:r>
          </w:p>
        </w:tc>
        <w:tc>
          <w:tcPr>
            <w:tcW w:w="7056" w:type="dxa"/>
            <w:gridSpan w:val="18"/>
            <w:shd w:val="clear" w:color="auto" w:fill="FFFFFF"/>
          </w:tcPr>
          <w:p w14:paraId="1DF24A3F" w14:textId="77777777" w:rsidR="00114205" w:rsidRPr="00B37C80" w:rsidRDefault="00114205" w:rsidP="0086782E">
            <w:pPr>
              <w:spacing w:line="240" w:lineRule="auto"/>
              <w:jc w:val="both"/>
              <w:rPr>
                <w:rFonts w:ascii="Times New Roman" w:hAnsi="Times New Roman"/>
                <w:color w:val="000000"/>
                <w:spacing w:val="-2"/>
                <w:sz w:val="21"/>
                <w:szCs w:val="21"/>
              </w:rPr>
            </w:pPr>
          </w:p>
        </w:tc>
      </w:tr>
      <w:tr w:rsidR="00114205" w:rsidRPr="008B4FE6" w14:paraId="6B407733" w14:textId="77777777" w:rsidTr="004B07E7">
        <w:trPr>
          <w:gridAfter w:val="1"/>
          <w:wAfter w:w="10" w:type="dxa"/>
          <w:trHeight w:val="142"/>
        </w:trPr>
        <w:tc>
          <w:tcPr>
            <w:tcW w:w="1592" w:type="dxa"/>
            <w:vMerge/>
            <w:shd w:val="clear" w:color="auto" w:fill="FFFFFF"/>
          </w:tcPr>
          <w:p w14:paraId="596C80A4" w14:textId="77777777" w:rsidR="00114205" w:rsidRPr="00301959" w:rsidRDefault="00114205" w:rsidP="0086782E">
            <w:pPr>
              <w:spacing w:line="240" w:lineRule="auto"/>
              <w:rPr>
                <w:rFonts w:ascii="Times New Roman" w:hAnsi="Times New Roman"/>
                <w:color w:val="000000"/>
                <w:sz w:val="21"/>
                <w:szCs w:val="21"/>
              </w:rPr>
            </w:pPr>
          </w:p>
        </w:tc>
        <w:tc>
          <w:tcPr>
            <w:tcW w:w="2289" w:type="dxa"/>
            <w:gridSpan w:val="6"/>
            <w:shd w:val="clear" w:color="auto" w:fill="FFFFFF"/>
          </w:tcPr>
          <w:p w14:paraId="328FF151" w14:textId="77777777" w:rsidR="00114205" w:rsidRPr="00301959" w:rsidRDefault="00114205" w:rsidP="0086782E">
            <w:pPr>
              <w:spacing w:line="240" w:lineRule="auto"/>
              <w:rPr>
                <w:rFonts w:ascii="Times New Roman" w:hAnsi="Times New Roman"/>
                <w:color w:val="000000"/>
                <w:sz w:val="21"/>
                <w:szCs w:val="21"/>
              </w:rPr>
            </w:pPr>
            <w:r w:rsidRPr="00301959">
              <w:rPr>
                <w:rFonts w:ascii="Times New Roman" w:hAnsi="Times New Roman"/>
                <w:color w:val="000000"/>
                <w:sz w:val="21"/>
                <w:szCs w:val="21"/>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301959">
              <w:rPr>
                <w:rFonts w:ascii="Times New Roman" w:hAnsi="Times New Roman"/>
                <w:color w:val="000000"/>
                <w:sz w:val="21"/>
                <w:szCs w:val="21"/>
              </w:rPr>
              <w:instrText xml:space="preserve"> FORMTEXT </w:instrText>
            </w:r>
            <w:r w:rsidRPr="00301959">
              <w:rPr>
                <w:rFonts w:ascii="Times New Roman" w:hAnsi="Times New Roman"/>
                <w:color w:val="000000"/>
                <w:sz w:val="21"/>
                <w:szCs w:val="21"/>
              </w:rPr>
            </w:r>
            <w:r w:rsidRPr="00301959">
              <w:rPr>
                <w:rFonts w:ascii="Times New Roman" w:hAnsi="Times New Roman"/>
                <w:color w:val="000000"/>
                <w:sz w:val="21"/>
                <w:szCs w:val="21"/>
              </w:rPr>
              <w:fldChar w:fldCharType="separate"/>
            </w:r>
            <w:r w:rsidRPr="00301959">
              <w:rPr>
                <w:rFonts w:ascii="Times New Roman" w:hAnsi="Times New Roman"/>
                <w:noProof/>
                <w:color w:val="000000"/>
                <w:sz w:val="21"/>
                <w:szCs w:val="21"/>
              </w:rPr>
              <w:t>(dodaj/usuń)</w:t>
            </w:r>
            <w:r w:rsidRPr="00301959">
              <w:rPr>
                <w:rFonts w:ascii="Times New Roman" w:hAnsi="Times New Roman"/>
                <w:color w:val="000000"/>
                <w:sz w:val="21"/>
                <w:szCs w:val="21"/>
              </w:rPr>
              <w:fldChar w:fldCharType="end"/>
            </w:r>
          </w:p>
        </w:tc>
        <w:tc>
          <w:tcPr>
            <w:tcW w:w="7056" w:type="dxa"/>
            <w:gridSpan w:val="18"/>
            <w:shd w:val="clear" w:color="auto" w:fill="FFFFFF"/>
          </w:tcPr>
          <w:p w14:paraId="57296CD1" w14:textId="77777777" w:rsidR="00114205" w:rsidRPr="00B37C80" w:rsidRDefault="00114205" w:rsidP="0086782E">
            <w:pPr>
              <w:spacing w:line="240" w:lineRule="auto"/>
              <w:rPr>
                <w:rFonts w:ascii="Times New Roman" w:hAnsi="Times New Roman"/>
                <w:color w:val="000000"/>
                <w:spacing w:val="-2"/>
                <w:sz w:val="21"/>
                <w:szCs w:val="21"/>
              </w:rPr>
            </w:pPr>
          </w:p>
        </w:tc>
      </w:tr>
      <w:tr w:rsidR="00114205" w:rsidRPr="008B4FE6" w14:paraId="01B1CC30" w14:textId="77777777" w:rsidTr="004B07E7">
        <w:trPr>
          <w:gridAfter w:val="1"/>
          <w:wAfter w:w="10" w:type="dxa"/>
          <w:trHeight w:val="1643"/>
        </w:trPr>
        <w:tc>
          <w:tcPr>
            <w:tcW w:w="2236" w:type="dxa"/>
            <w:gridSpan w:val="2"/>
            <w:shd w:val="clear" w:color="auto" w:fill="FFFFFF"/>
          </w:tcPr>
          <w:p w14:paraId="2329C13C" w14:textId="77777777" w:rsidR="00114205" w:rsidRPr="00301959" w:rsidRDefault="00114205" w:rsidP="0086782E">
            <w:pPr>
              <w:spacing w:line="240" w:lineRule="auto"/>
              <w:rPr>
                <w:rFonts w:ascii="Times New Roman" w:hAnsi="Times New Roman"/>
                <w:color w:val="000000"/>
                <w:sz w:val="21"/>
                <w:szCs w:val="21"/>
              </w:rPr>
            </w:pPr>
            <w:r w:rsidRPr="00301959">
              <w:rPr>
                <w:rFonts w:ascii="Times New Roman" w:hAnsi="Times New Roman"/>
                <w:color w:val="000000"/>
                <w:sz w:val="21"/>
                <w:szCs w:val="21"/>
              </w:rPr>
              <w:t xml:space="preserve">Dodatkowe informacje, w tym wskazanie źródeł danych i przyjętych do obliczeń założeń </w:t>
            </w:r>
          </w:p>
        </w:tc>
        <w:tc>
          <w:tcPr>
            <w:tcW w:w="8701" w:type="dxa"/>
            <w:gridSpan w:val="23"/>
            <w:shd w:val="clear" w:color="auto" w:fill="FFFFFF"/>
            <w:vAlign w:val="center"/>
          </w:tcPr>
          <w:p w14:paraId="13E6EF3E" w14:textId="327CF842" w:rsidR="00114205" w:rsidRPr="006107A9" w:rsidRDefault="00F615AF" w:rsidP="0086782E">
            <w:pPr>
              <w:spacing w:line="240" w:lineRule="auto"/>
              <w:jc w:val="both"/>
              <w:rPr>
                <w:rFonts w:ascii="Times New Roman" w:hAnsi="Times New Roman"/>
                <w:color w:val="000000"/>
              </w:rPr>
            </w:pPr>
            <w:r w:rsidRPr="006107A9">
              <w:rPr>
                <w:rFonts w:ascii="Times New Roman" w:hAnsi="Times New Roman"/>
              </w:rPr>
              <w:t xml:space="preserve">Brak wpływu projektowanej regulacji na konkurencyjność gospodarki i przedsiębiorczość, w tym funkcjonowanie przedsiębiorców, a zwłaszcza </w:t>
            </w:r>
            <w:proofErr w:type="spellStart"/>
            <w:r w:rsidRPr="006107A9">
              <w:rPr>
                <w:rFonts w:ascii="Times New Roman" w:hAnsi="Times New Roman"/>
              </w:rPr>
              <w:t>mikroprzedsiębiorców</w:t>
            </w:r>
            <w:proofErr w:type="spellEnd"/>
            <w:r w:rsidRPr="006107A9">
              <w:rPr>
                <w:rFonts w:ascii="Times New Roman" w:hAnsi="Times New Roman"/>
              </w:rPr>
              <w:t>, małych i średnich przedsiębiorców. Brak wpływu na rodzinę, osoby niepełnosprawne oraz osoby starsze, obywateli i gospodarstwa domowe.</w:t>
            </w:r>
          </w:p>
          <w:p w14:paraId="1D74EC33" w14:textId="77777777" w:rsidR="00114205" w:rsidRDefault="00114205" w:rsidP="0086782E">
            <w:pPr>
              <w:spacing w:line="240" w:lineRule="auto"/>
              <w:jc w:val="both"/>
              <w:rPr>
                <w:rFonts w:ascii="Times New Roman" w:hAnsi="Times New Roman"/>
                <w:color w:val="000000"/>
                <w:sz w:val="21"/>
                <w:szCs w:val="21"/>
              </w:rPr>
            </w:pPr>
          </w:p>
          <w:p w14:paraId="29962FBA" w14:textId="3D63EB2E" w:rsidR="00114205" w:rsidRPr="00301959" w:rsidRDefault="00114205" w:rsidP="00114205">
            <w:pPr>
              <w:spacing w:line="240" w:lineRule="auto"/>
              <w:jc w:val="both"/>
              <w:rPr>
                <w:rFonts w:ascii="Times New Roman" w:hAnsi="Times New Roman"/>
                <w:color w:val="000000"/>
                <w:sz w:val="21"/>
                <w:szCs w:val="21"/>
              </w:rPr>
            </w:pPr>
          </w:p>
        </w:tc>
      </w:tr>
      <w:tr w:rsidR="00114205" w:rsidRPr="008B4FE6" w14:paraId="32DB52A6" w14:textId="77777777" w:rsidTr="004B07E7">
        <w:trPr>
          <w:gridAfter w:val="1"/>
          <w:wAfter w:w="10" w:type="dxa"/>
          <w:trHeight w:val="342"/>
        </w:trPr>
        <w:tc>
          <w:tcPr>
            <w:tcW w:w="10937" w:type="dxa"/>
            <w:gridSpan w:val="25"/>
            <w:shd w:val="clear" w:color="auto" w:fill="99CCFF"/>
            <w:vAlign w:val="center"/>
          </w:tcPr>
          <w:p w14:paraId="1CF30A35" w14:textId="77777777" w:rsidR="00114205" w:rsidRPr="008B4FE6" w:rsidRDefault="00114205" w:rsidP="0086782E">
            <w:pPr>
              <w:numPr>
                <w:ilvl w:val="0"/>
                <w:numId w:val="1"/>
              </w:numPr>
              <w:spacing w:before="60" w:after="60" w:line="240" w:lineRule="auto"/>
              <w:ind w:left="318" w:hanging="284"/>
              <w:jc w:val="both"/>
              <w:rPr>
                <w:rFonts w:ascii="Times New Roman" w:hAnsi="Times New Roman"/>
                <w:b/>
                <w:color w:val="000000"/>
              </w:rPr>
            </w:pPr>
            <w:r w:rsidRPr="008B4FE6">
              <w:rPr>
                <w:rFonts w:ascii="Times New Roman" w:hAnsi="Times New Roman"/>
                <w:b/>
                <w:color w:val="000000"/>
              </w:rPr>
              <w:t xml:space="preserve"> </w:t>
            </w:r>
            <w:r>
              <w:rPr>
                <w:rFonts w:ascii="Times New Roman" w:hAnsi="Times New Roman"/>
                <w:b/>
                <w:color w:val="000000"/>
              </w:rPr>
              <w:t>Zmiana o</w:t>
            </w:r>
            <w:r w:rsidRPr="008B4FE6">
              <w:rPr>
                <w:rFonts w:ascii="Times New Roman" w:hAnsi="Times New Roman"/>
                <w:b/>
                <w:color w:val="000000"/>
              </w:rPr>
              <w:t>bciąże</w:t>
            </w:r>
            <w:r>
              <w:rPr>
                <w:rFonts w:ascii="Times New Roman" w:hAnsi="Times New Roman"/>
                <w:b/>
                <w:color w:val="000000"/>
              </w:rPr>
              <w:t>ń</w:t>
            </w:r>
            <w:r w:rsidRPr="008B4FE6">
              <w:rPr>
                <w:rFonts w:ascii="Times New Roman" w:hAnsi="Times New Roman"/>
                <w:b/>
                <w:color w:val="000000"/>
              </w:rPr>
              <w:t xml:space="preserve"> regulacyjn</w:t>
            </w:r>
            <w:r>
              <w:rPr>
                <w:rFonts w:ascii="Times New Roman" w:hAnsi="Times New Roman"/>
                <w:b/>
                <w:color w:val="000000"/>
              </w:rPr>
              <w:t>ych (w tym obowiązków informacyjnych)</w:t>
            </w:r>
            <w:r w:rsidRPr="008B4FE6">
              <w:rPr>
                <w:rFonts w:ascii="Times New Roman" w:hAnsi="Times New Roman"/>
                <w:b/>
                <w:color w:val="000000"/>
              </w:rPr>
              <w:t xml:space="preserve"> wynikając</w:t>
            </w:r>
            <w:r>
              <w:rPr>
                <w:rFonts w:ascii="Times New Roman" w:hAnsi="Times New Roman"/>
                <w:b/>
                <w:color w:val="000000"/>
              </w:rPr>
              <w:t>ych</w:t>
            </w:r>
            <w:r w:rsidRPr="008B4FE6">
              <w:rPr>
                <w:rFonts w:ascii="Times New Roman" w:hAnsi="Times New Roman"/>
                <w:b/>
                <w:color w:val="000000"/>
              </w:rPr>
              <w:t xml:space="preserve"> z projektu</w:t>
            </w:r>
          </w:p>
        </w:tc>
      </w:tr>
      <w:tr w:rsidR="00114205" w:rsidRPr="008B4FE6" w14:paraId="14EA619D" w14:textId="77777777" w:rsidTr="004B07E7">
        <w:trPr>
          <w:gridAfter w:val="1"/>
          <w:wAfter w:w="10" w:type="dxa"/>
          <w:trHeight w:val="151"/>
        </w:trPr>
        <w:tc>
          <w:tcPr>
            <w:tcW w:w="10937" w:type="dxa"/>
            <w:gridSpan w:val="25"/>
            <w:shd w:val="clear" w:color="auto" w:fill="FFFFFF"/>
          </w:tcPr>
          <w:p w14:paraId="22FE680C" w14:textId="77777777" w:rsidR="00114205" w:rsidRPr="008B4FE6" w:rsidRDefault="00114205" w:rsidP="0086782E">
            <w:pPr>
              <w:spacing w:line="240" w:lineRule="auto"/>
              <w:rPr>
                <w:rFonts w:ascii="Times New Roman" w:hAnsi="Times New Roman"/>
                <w:color w:val="000000"/>
              </w:rPr>
            </w:pPr>
          </w:p>
        </w:tc>
      </w:tr>
      <w:tr w:rsidR="00114205" w:rsidRPr="008B4FE6" w14:paraId="2825EFD4" w14:textId="77777777" w:rsidTr="004B07E7">
        <w:trPr>
          <w:gridAfter w:val="1"/>
          <w:wAfter w:w="10" w:type="dxa"/>
          <w:trHeight w:val="946"/>
        </w:trPr>
        <w:tc>
          <w:tcPr>
            <w:tcW w:w="4820" w:type="dxa"/>
            <w:gridSpan w:val="10"/>
            <w:shd w:val="clear" w:color="auto" w:fill="FFFFFF"/>
          </w:tcPr>
          <w:p w14:paraId="7EAF81EC" w14:textId="77777777" w:rsidR="00114205" w:rsidRDefault="00114205" w:rsidP="0086782E">
            <w:pPr>
              <w:rPr>
                <w:rFonts w:ascii="Times New Roman" w:hAnsi="Times New Roman"/>
                <w:color w:val="000000"/>
                <w:spacing w:val="-2"/>
              </w:rPr>
            </w:pPr>
            <w:r>
              <w:rPr>
                <w:rFonts w:ascii="Times New Roman" w:hAnsi="Times New Roman"/>
                <w:color w:val="000000"/>
                <w:spacing w:val="-2"/>
              </w:rPr>
              <w:t>W</w:t>
            </w:r>
            <w:r w:rsidRPr="00653688">
              <w:rPr>
                <w:rFonts w:ascii="Times New Roman" w:hAnsi="Times New Roman"/>
                <w:color w:val="000000"/>
                <w:spacing w:val="-2"/>
              </w:rPr>
              <w:t xml:space="preserve">prowadzane są </w:t>
            </w:r>
            <w:r>
              <w:rPr>
                <w:rFonts w:ascii="Times New Roman" w:hAnsi="Times New Roman"/>
                <w:color w:val="000000"/>
                <w:spacing w:val="-2"/>
              </w:rPr>
              <w:t>obciążenia</w:t>
            </w:r>
            <w:r w:rsidRPr="00653688">
              <w:rPr>
                <w:rFonts w:ascii="Times New Roman" w:hAnsi="Times New Roman"/>
                <w:color w:val="000000"/>
                <w:spacing w:val="-2"/>
              </w:rPr>
              <w:t xml:space="preserve"> poza bezwzględnie wymaganymi przez UE</w:t>
            </w:r>
            <w:r>
              <w:rPr>
                <w:rFonts w:ascii="Times New Roman" w:hAnsi="Times New Roman"/>
                <w:color w:val="000000"/>
                <w:spacing w:val="-2"/>
              </w:rPr>
              <w:t xml:space="preserve"> </w:t>
            </w:r>
            <w:r w:rsidRPr="008B4FE6">
              <w:rPr>
                <w:rFonts w:ascii="Times New Roman" w:hAnsi="Times New Roman"/>
                <w:color w:val="000000"/>
              </w:rPr>
              <w:t>(szczegóły w odwróconej tabeli zgodności</w:t>
            </w:r>
            <w:r>
              <w:rPr>
                <w:rFonts w:ascii="Times New Roman" w:hAnsi="Times New Roman"/>
                <w:color w:val="000000"/>
              </w:rPr>
              <w:t>).</w:t>
            </w:r>
          </w:p>
        </w:tc>
        <w:tc>
          <w:tcPr>
            <w:tcW w:w="6117" w:type="dxa"/>
            <w:gridSpan w:val="15"/>
            <w:shd w:val="clear" w:color="auto" w:fill="FFFFFF"/>
          </w:tcPr>
          <w:p w14:paraId="2E183C49" w14:textId="77777777" w:rsidR="00114205" w:rsidRDefault="00114205" w:rsidP="0086782E">
            <w:pPr>
              <w:spacing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476A75">
              <w:rPr>
                <w:rFonts w:ascii="Times New Roman" w:hAnsi="Times New Roman"/>
                <w:color w:val="000000"/>
              </w:rPr>
            </w:r>
            <w:r w:rsidR="00476A75">
              <w:rPr>
                <w:rFonts w:ascii="Times New Roman" w:hAnsi="Times New Roman"/>
                <w:color w:val="000000"/>
              </w:rPr>
              <w:fldChar w:fldCharType="separate"/>
            </w:r>
            <w:r w:rsidRPr="008B4FE6">
              <w:rPr>
                <w:rFonts w:ascii="Times New Roman" w:hAnsi="Times New Roman"/>
                <w:color w:val="000000"/>
              </w:rPr>
              <w:fldChar w:fldCharType="end"/>
            </w:r>
            <w:r>
              <w:rPr>
                <w:rFonts w:ascii="Times New Roman" w:hAnsi="Times New Roman"/>
                <w:color w:val="000000"/>
              </w:rPr>
              <w:t xml:space="preserve"> tak</w:t>
            </w:r>
          </w:p>
          <w:p w14:paraId="72CD989B" w14:textId="77777777" w:rsidR="00114205" w:rsidRDefault="00114205" w:rsidP="0086782E">
            <w:pPr>
              <w:spacing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476A75">
              <w:rPr>
                <w:rFonts w:ascii="Times New Roman" w:hAnsi="Times New Roman"/>
                <w:color w:val="000000"/>
              </w:rPr>
            </w:r>
            <w:r w:rsidR="00476A75">
              <w:rPr>
                <w:rFonts w:ascii="Times New Roman" w:hAnsi="Times New Roman"/>
                <w:color w:val="000000"/>
              </w:rPr>
              <w:fldChar w:fldCharType="separate"/>
            </w:r>
            <w:r w:rsidRPr="008B4FE6">
              <w:rPr>
                <w:rFonts w:ascii="Times New Roman" w:hAnsi="Times New Roman"/>
                <w:color w:val="000000"/>
              </w:rPr>
              <w:fldChar w:fldCharType="end"/>
            </w:r>
            <w:r>
              <w:rPr>
                <w:rFonts w:ascii="Times New Roman" w:hAnsi="Times New Roman"/>
                <w:color w:val="000000"/>
              </w:rPr>
              <w:t xml:space="preserve"> nie</w:t>
            </w:r>
          </w:p>
          <w:p w14:paraId="54645537" w14:textId="77777777" w:rsidR="00114205" w:rsidRDefault="00114205" w:rsidP="0086782E">
            <w:pPr>
              <w:rPr>
                <w:rFonts w:ascii="Times New Roman" w:hAnsi="Times New Roman"/>
                <w:color w:val="000000"/>
              </w:rPr>
            </w:pPr>
            <w:r>
              <w:rPr>
                <w:rFonts w:ascii="Times New Roman" w:hAnsi="Times New Roman"/>
                <w:color w:val="000000"/>
              </w:rPr>
              <w:t>X nie dotyczy</w:t>
            </w:r>
          </w:p>
        </w:tc>
      </w:tr>
      <w:tr w:rsidR="00114205" w:rsidRPr="008B4FE6" w14:paraId="5D50466F" w14:textId="77777777" w:rsidTr="004B07E7">
        <w:trPr>
          <w:gridAfter w:val="1"/>
          <w:wAfter w:w="10" w:type="dxa"/>
          <w:trHeight w:val="1245"/>
        </w:trPr>
        <w:tc>
          <w:tcPr>
            <w:tcW w:w="4820" w:type="dxa"/>
            <w:gridSpan w:val="10"/>
            <w:shd w:val="clear" w:color="auto" w:fill="FFFFFF"/>
          </w:tcPr>
          <w:p w14:paraId="526E717B" w14:textId="77777777" w:rsidR="00114205" w:rsidRPr="008B4FE6" w:rsidRDefault="00114205" w:rsidP="0086782E">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476A75">
              <w:rPr>
                <w:rFonts w:ascii="Times New Roman" w:hAnsi="Times New Roman"/>
                <w:color w:val="000000"/>
              </w:rPr>
            </w:r>
            <w:r w:rsidR="00476A75">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pacing w:val="-2"/>
              </w:rPr>
              <w:t>zmniejszenie liczby dokumentów</w:t>
            </w:r>
            <w:r>
              <w:rPr>
                <w:rFonts w:ascii="Times New Roman" w:hAnsi="Times New Roman"/>
                <w:color w:val="000000"/>
                <w:spacing w:val="-2"/>
              </w:rPr>
              <w:t xml:space="preserve"> </w:t>
            </w:r>
          </w:p>
          <w:p w14:paraId="720450E0" w14:textId="77777777" w:rsidR="00114205" w:rsidRPr="008B4FE6" w:rsidRDefault="00114205" w:rsidP="0086782E">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476A75">
              <w:rPr>
                <w:rFonts w:ascii="Times New Roman" w:hAnsi="Times New Roman"/>
                <w:color w:val="000000"/>
              </w:rPr>
            </w:r>
            <w:r w:rsidR="00476A75">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pacing w:val="-2"/>
              </w:rPr>
              <w:t>zmniejszenie liczby procedur</w:t>
            </w:r>
          </w:p>
          <w:p w14:paraId="2A9F8F5F" w14:textId="77777777" w:rsidR="00114205" w:rsidRDefault="00114205" w:rsidP="0086782E">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476A75">
              <w:rPr>
                <w:rFonts w:ascii="Times New Roman" w:hAnsi="Times New Roman"/>
                <w:color w:val="000000"/>
              </w:rPr>
            </w:r>
            <w:r w:rsidR="00476A75">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pacing w:val="-2"/>
              </w:rPr>
              <w:t>skrócenie czasu</w:t>
            </w:r>
            <w:r>
              <w:rPr>
                <w:rFonts w:ascii="Times New Roman" w:hAnsi="Times New Roman"/>
                <w:color w:val="000000"/>
                <w:spacing w:val="-2"/>
              </w:rPr>
              <w:t xml:space="preserve"> na załatwienie sprawy</w:t>
            </w:r>
          </w:p>
          <w:p w14:paraId="464BFBDD" w14:textId="77777777" w:rsidR="00114205" w:rsidRPr="008B4FE6" w:rsidRDefault="00114205" w:rsidP="0086782E">
            <w:pPr>
              <w:rPr>
                <w:rFonts w:ascii="Times New Roman" w:hAnsi="Times New Roman"/>
                <w:b/>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476A75">
              <w:rPr>
                <w:rFonts w:ascii="Times New Roman" w:hAnsi="Times New Roman"/>
                <w:color w:val="000000"/>
              </w:rPr>
            </w:r>
            <w:r w:rsidR="00476A75">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inne:</w:t>
            </w:r>
            <w:r w:rsidRPr="008B4FE6">
              <w:rPr>
                <w:rFonts w:ascii="Times New Roman" w:hAnsi="Times New Roman"/>
                <w:color w:val="000000"/>
              </w:rPr>
              <w:t xml:space="preserve"> </w:t>
            </w:r>
            <w:r w:rsidRPr="008B4FE6">
              <w:rPr>
                <w:rFonts w:ascii="Times New Roman" w:hAnsi="Times New Roman"/>
                <w:color w:val="000000"/>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8B4FE6">
              <w:rPr>
                <w:rFonts w:ascii="Times New Roman" w:hAnsi="Times New Roman"/>
                <w:color w:val="000000"/>
              </w:rPr>
              <w:instrText xml:space="preserve"> FORMTEXT </w:instrText>
            </w:r>
            <w:r w:rsidRPr="008B4FE6">
              <w:rPr>
                <w:rFonts w:ascii="Times New Roman" w:hAnsi="Times New Roman"/>
                <w:color w:val="000000"/>
              </w:rPr>
            </w:r>
            <w:r w:rsidRPr="008B4FE6">
              <w:rPr>
                <w:rFonts w:ascii="Times New Roman" w:hAnsi="Times New Roman"/>
                <w:color w:val="000000"/>
              </w:rPr>
              <w:fldChar w:fldCharType="separate"/>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hAnsi="Times New Roman"/>
                <w:color w:val="000000"/>
              </w:rPr>
              <w:fldChar w:fldCharType="end"/>
            </w:r>
          </w:p>
        </w:tc>
        <w:tc>
          <w:tcPr>
            <w:tcW w:w="6117" w:type="dxa"/>
            <w:gridSpan w:val="15"/>
            <w:shd w:val="clear" w:color="auto" w:fill="FFFFFF"/>
          </w:tcPr>
          <w:p w14:paraId="6C0A2AA5" w14:textId="77777777" w:rsidR="00114205" w:rsidRPr="008B4FE6" w:rsidRDefault="00114205" w:rsidP="0086782E">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476A75">
              <w:rPr>
                <w:rFonts w:ascii="Times New Roman" w:hAnsi="Times New Roman"/>
                <w:color w:val="000000"/>
              </w:rPr>
            </w:r>
            <w:r w:rsidR="00476A75">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zwiększenie liczby dokumentów</w:t>
            </w:r>
          </w:p>
          <w:p w14:paraId="5D12E238" w14:textId="77777777" w:rsidR="00114205" w:rsidRPr="008B4FE6" w:rsidRDefault="00114205" w:rsidP="0086782E">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476A75">
              <w:rPr>
                <w:rFonts w:ascii="Times New Roman" w:hAnsi="Times New Roman"/>
                <w:color w:val="000000"/>
              </w:rPr>
            </w:r>
            <w:r w:rsidR="00476A75">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zwiększenie liczby procedur</w:t>
            </w:r>
          </w:p>
          <w:p w14:paraId="387D55F0" w14:textId="77777777" w:rsidR="00114205" w:rsidRPr="008B4FE6" w:rsidRDefault="00114205" w:rsidP="0086782E">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476A75">
              <w:rPr>
                <w:rFonts w:ascii="Times New Roman" w:hAnsi="Times New Roman"/>
                <w:color w:val="000000"/>
              </w:rPr>
            </w:r>
            <w:r w:rsidR="00476A75">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wydłużenie czasu</w:t>
            </w:r>
            <w:r>
              <w:rPr>
                <w:rFonts w:ascii="Times New Roman" w:hAnsi="Times New Roman"/>
                <w:color w:val="000000"/>
                <w:spacing w:val="-2"/>
              </w:rPr>
              <w:t xml:space="preserve"> na załatwienie sprawy</w:t>
            </w:r>
          </w:p>
          <w:p w14:paraId="3B5698A0" w14:textId="77777777" w:rsidR="00114205" w:rsidRPr="008B4FE6" w:rsidRDefault="00114205" w:rsidP="0086782E">
            <w:pPr>
              <w:spacing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476A75">
              <w:rPr>
                <w:rFonts w:ascii="Times New Roman" w:hAnsi="Times New Roman"/>
                <w:color w:val="000000"/>
              </w:rPr>
            </w:r>
            <w:r w:rsidR="00476A75">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inne:</w:t>
            </w:r>
            <w:r w:rsidRPr="008B4FE6">
              <w:rPr>
                <w:rFonts w:ascii="Times New Roman" w:hAnsi="Times New Roman"/>
                <w:color w:val="000000"/>
              </w:rPr>
              <w:t xml:space="preserve"> </w:t>
            </w:r>
            <w:r w:rsidRPr="008B4FE6">
              <w:rPr>
                <w:rFonts w:ascii="Times New Roman" w:hAnsi="Times New Roman"/>
                <w:color w:val="000000"/>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8B4FE6">
              <w:rPr>
                <w:rFonts w:ascii="Times New Roman" w:hAnsi="Times New Roman"/>
                <w:color w:val="000000"/>
              </w:rPr>
              <w:instrText xml:space="preserve"> FORMTEXT </w:instrText>
            </w:r>
            <w:r w:rsidRPr="008B4FE6">
              <w:rPr>
                <w:rFonts w:ascii="Times New Roman" w:hAnsi="Times New Roman"/>
                <w:color w:val="000000"/>
              </w:rPr>
            </w:r>
            <w:r w:rsidRPr="008B4FE6">
              <w:rPr>
                <w:rFonts w:ascii="Times New Roman" w:hAnsi="Times New Roman"/>
                <w:color w:val="000000"/>
              </w:rPr>
              <w:fldChar w:fldCharType="separate"/>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hAnsi="Times New Roman"/>
                <w:color w:val="000000"/>
              </w:rPr>
              <w:fldChar w:fldCharType="end"/>
            </w:r>
          </w:p>
          <w:p w14:paraId="042A140F" w14:textId="77777777" w:rsidR="00114205" w:rsidRPr="008B4FE6" w:rsidRDefault="00114205" w:rsidP="0086782E">
            <w:pPr>
              <w:spacing w:line="240" w:lineRule="auto"/>
              <w:rPr>
                <w:rFonts w:ascii="Times New Roman" w:hAnsi="Times New Roman"/>
                <w:color w:val="000000"/>
              </w:rPr>
            </w:pPr>
          </w:p>
        </w:tc>
      </w:tr>
      <w:tr w:rsidR="00114205" w:rsidRPr="008B4FE6" w14:paraId="60315570" w14:textId="77777777" w:rsidTr="004B07E7">
        <w:trPr>
          <w:gridAfter w:val="1"/>
          <w:wAfter w:w="10" w:type="dxa"/>
          <w:trHeight w:val="870"/>
        </w:trPr>
        <w:tc>
          <w:tcPr>
            <w:tcW w:w="4820" w:type="dxa"/>
            <w:gridSpan w:val="10"/>
            <w:shd w:val="clear" w:color="auto" w:fill="FFFFFF"/>
          </w:tcPr>
          <w:p w14:paraId="6BAAF8FF" w14:textId="77777777" w:rsidR="00114205" w:rsidRPr="008B4FE6" w:rsidRDefault="00114205" w:rsidP="0086782E">
            <w:pPr>
              <w:spacing w:line="240" w:lineRule="auto"/>
              <w:rPr>
                <w:rFonts w:ascii="Times New Roman" w:hAnsi="Times New Roman"/>
                <w:color w:val="000000"/>
              </w:rPr>
            </w:pPr>
            <w:r>
              <w:rPr>
                <w:rFonts w:ascii="Times New Roman" w:hAnsi="Times New Roman"/>
                <w:color w:val="000000"/>
                <w:spacing w:val="-2"/>
              </w:rPr>
              <w:t>W</w:t>
            </w:r>
            <w:r w:rsidRPr="00653688">
              <w:rPr>
                <w:rFonts w:ascii="Times New Roman" w:hAnsi="Times New Roman"/>
                <w:color w:val="000000"/>
                <w:spacing w:val="-2"/>
              </w:rPr>
              <w:t>prowadzane</w:t>
            </w:r>
            <w:r>
              <w:rPr>
                <w:rFonts w:ascii="Times New Roman" w:hAnsi="Times New Roman"/>
                <w:color w:val="000000"/>
                <w:spacing w:val="-2"/>
              </w:rPr>
              <w:t xml:space="preserve"> obciążenia</w:t>
            </w:r>
            <w:r w:rsidRPr="00653688">
              <w:rPr>
                <w:rFonts w:ascii="Times New Roman" w:hAnsi="Times New Roman"/>
                <w:color w:val="000000"/>
                <w:spacing w:val="-2"/>
              </w:rPr>
              <w:t xml:space="preserve"> są </w:t>
            </w:r>
            <w:r>
              <w:rPr>
                <w:rFonts w:ascii="Times New Roman" w:hAnsi="Times New Roman"/>
                <w:color w:val="000000"/>
                <w:spacing w:val="-2"/>
              </w:rPr>
              <w:t xml:space="preserve">przystosowane do ich elektronizacji. </w:t>
            </w:r>
          </w:p>
        </w:tc>
        <w:tc>
          <w:tcPr>
            <w:tcW w:w="6117" w:type="dxa"/>
            <w:gridSpan w:val="15"/>
            <w:shd w:val="clear" w:color="auto" w:fill="FFFFFF"/>
          </w:tcPr>
          <w:p w14:paraId="191F4553" w14:textId="77777777" w:rsidR="00114205" w:rsidRDefault="00114205" w:rsidP="0086782E">
            <w:pPr>
              <w:spacing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476A75">
              <w:rPr>
                <w:rFonts w:ascii="Times New Roman" w:hAnsi="Times New Roman"/>
                <w:color w:val="000000"/>
              </w:rPr>
            </w:r>
            <w:r w:rsidR="00476A75">
              <w:rPr>
                <w:rFonts w:ascii="Times New Roman" w:hAnsi="Times New Roman"/>
                <w:color w:val="000000"/>
              </w:rPr>
              <w:fldChar w:fldCharType="separate"/>
            </w:r>
            <w:r w:rsidRPr="008B4FE6">
              <w:rPr>
                <w:rFonts w:ascii="Times New Roman" w:hAnsi="Times New Roman"/>
                <w:color w:val="000000"/>
              </w:rPr>
              <w:fldChar w:fldCharType="end"/>
            </w:r>
            <w:r>
              <w:rPr>
                <w:rFonts w:ascii="Times New Roman" w:hAnsi="Times New Roman"/>
                <w:color w:val="000000"/>
              </w:rPr>
              <w:t xml:space="preserve"> tak</w:t>
            </w:r>
          </w:p>
          <w:p w14:paraId="5FB35033" w14:textId="77777777" w:rsidR="00114205" w:rsidRDefault="00114205" w:rsidP="0086782E">
            <w:pPr>
              <w:spacing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476A75">
              <w:rPr>
                <w:rFonts w:ascii="Times New Roman" w:hAnsi="Times New Roman"/>
                <w:color w:val="000000"/>
              </w:rPr>
            </w:r>
            <w:r w:rsidR="00476A75">
              <w:rPr>
                <w:rFonts w:ascii="Times New Roman" w:hAnsi="Times New Roman"/>
                <w:color w:val="000000"/>
              </w:rPr>
              <w:fldChar w:fldCharType="separate"/>
            </w:r>
            <w:r w:rsidRPr="008B4FE6">
              <w:rPr>
                <w:rFonts w:ascii="Times New Roman" w:hAnsi="Times New Roman"/>
                <w:color w:val="000000"/>
              </w:rPr>
              <w:fldChar w:fldCharType="end"/>
            </w:r>
            <w:r>
              <w:rPr>
                <w:rFonts w:ascii="Times New Roman" w:hAnsi="Times New Roman"/>
                <w:color w:val="000000"/>
              </w:rPr>
              <w:t xml:space="preserve"> nie</w:t>
            </w:r>
          </w:p>
          <w:p w14:paraId="7D18A691" w14:textId="77777777" w:rsidR="00114205" w:rsidRDefault="00114205" w:rsidP="0086782E">
            <w:pPr>
              <w:spacing w:line="240" w:lineRule="auto"/>
              <w:rPr>
                <w:rFonts w:ascii="Times New Roman" w:hAnsi="Times New Roman"/>
                <w:color w:val="000000"/>
              </w:rPr>
            </w:pPr>
            <w:r>
              <w:rPr>
                <w:rFonts w:ascii="Times New Roman" w:hAnsi="Times New Roman"/>
                <w:color w:val="000000"/>
              </w:rPr>
              <w:t>X nie dotyczy</w:t>
            </w:r>
          </w:p>
          <w:p w14:paraId="35BAF40D" w14:textId="77777777" w:rsidR="00114205" w:rsidRPr="008B4FE6" w:rsidRDefault="00114205" w:rsidP="0086782E">
            <w:pPr>
              <w:spacing w:line="240" w:lineRule="auto"/>
              <w:rPr>
                <w:rFonts w:ascii="Times New Roman" w:hAnsi="Times New Roman"/>
                <w:color w:val="000000"/>
              </w:rPr>
            </w:pPr>
          </w:p>
        </w:tc>
      </w:tr>
      <w:tr w:rsidR="00114205" w:rsidRPr="008B4FE6" w14:paraId="389E8184" w14:textId="77777777" w:rsidTr="004B07E7">
        <w:trPr>
          <w:gridAfter w:val="1"/>
          <w:wAfter w:w="10" w:type="dxa"/>
          <w:trHeight w:val="630"/>
        </w:trPr>
        <w:tc>
          <w:tcPr>
            <w:tcW w:w="10937" w:type="dxa"/>
            <w:gridSpan w:val="25"/>
            <w:shd w:val="clear" w:color="auto" w:fill="FFFFFF"/>
          </w:tcPr>
          <w:p w14:paraId="5FA784CC" w14:textId="77777777" w:rsidR="00114205" w:rsidRPr="008B4FE6" w:rsidRDefault="00114205" w:rsidP="0086782E">
            <w:pPr>
              <w:spacing w:line="240" w:lineRule="auto"/>
              <w:jc w:val="both"/>
              <w:rPr>
                <w:rFonts w:ascii="Times New Roman" w:hAnsi="Times New Roman"/>
                <w:color w:val="000000"/>
              </w:rPr>
            </w:pPr>
            <w:r>
              <w:rPr>
                <w:rFonts w:ascii="Times New Roman" w:hAnsi="Times New Roman"/>
                <w:color w:val="000000"/>
              </w:rPr>
              <w:t xml:space="preserve">Komentarz – brak </w:t>
            </w:r>
          </w:p>
        </w:tc>
      </w:tr>
      <w:tr w:rsidR="00114205" w:rsidRPr="008B4FE6" w14:paraId="078A98B0" w14:textId="77777777" w:rsidTr="004B07E7">
        <w:trPr>
          <w:gridAfter w:val="1"/>
          <w:wAfter w:w="10" w:type="dxa"/>
          <w:trHeight w:val="142"/>
        </w:trPr>
        <w:tc>
          <w:tcPr>
            <w:tcW w:w="10937" w:type="dxa"/>
            <w:gridSpan w:val="25"/>
            <w:shd w:val="clear" w:color="auto" w:fill="99CCFF"/>
          </w:tcPr>
          <w:p w14:paraId="33DB8503" w14:textId="77777777" w:rsidR="00114205" w:rsidRPr="008B4FE6" w:rsidRDefault="00114205" w:rsidP="0086782E">
            <w:pPr>
              <w:numPr>
                <w:ilvl w:val="0"/>
                <w:numId w:val="1"/>
              </w:numPr>
              <w:spacing w:before="60" w:after="60" w:line="240" w:lineRule="auto"/>
              <w:jc w:val="both"/>
              <w:rPr>
                <w:rFonts w:ascii="Times New Roman" w:hAnsi="Times New Roman"/>
                <w:b/>
                <w:color w:val="000000"/>
              </w:rPr>
            </w:pPr>
            <w:r w:rsidRPr="00F5425D">
              <w:rPr>
                <w:rFonts w:ascii="Times New Roman" w:hAnsi="Times New Roman"/>
                <w:b/>
                <w:color w:val="000000"/>
              </w:rPr>
              <w:t>Wpływ na rynek pracy</w:t>
            </w:r>
            <w:r w:rsidRPr="008B4FE6">
              <w:rPr>
                <w:rFonts w:ascii="Times New Roman" w:hAnsi="Times New Roman"/>
                <w:b/>
                <w:color w:val="000000"/>
              </w:rPr>
              <w:t xml:space="preserve"> </w:t>
            </w:r>
          </w:p>
        </w:tc>
      </w:tr>
      <w:tr w:rsidR="00114205" w:rsidRPr="008B4FE6" w14:paraId="33905322" w14:textId="77777777" w:rsidTr="004B07E7">
        <w:trPr>
          <w:gridAfter w:val="1"/>
          <w:wAfter w:w="10" w:type="dxa"/>
          <w:trHeight w:val="142"/>
        </w:trPr>
        <w:tc>
          <w:tcPr>
            <w:tcW w:w="10937" w:type="dxa"/>
            <w:gridSpan w:val="25"/>
            <w:shd w:val="clear" w:color="auto" w:fill="auto"/>
          </w:tcPr>
          <w:p w14:paraId="41B8C791" w14:textId="68CCEF19" w:rsidR="00114205" w:rsidRDefault="005E6667" w:rsidP="0086782E">
            <w:pPr>
              <w:spacing w:line="240" w:lineRule="auto"/>
              <w:jc w:val="both"/>
              <w:rPr>
                <w:rFonts w:ascii="Times New Roman" w:hAnsi="Times New Roman"/>
              </w:rPr>
            </w:pPr>
            <w:r w:rsidRPr="004A2F59">
              <w:rPr>
                <w:rFonts w:ascii="Times New Roman" w:hAnsi="Times New Roman"/>
              </w:rPr>
              <w:t>Brak wpływu projektowanej regulacji na rynek pracy</w:t>
            </w:r>
            <w:r w:rsidR="004A2F59">
              <w:rPr>
                <w:rFonts w:ascii="Times New Roman" w:hAnsi="Times New Roman"/>
              </w:rPr>
              <w:t>.</w:t>
            </w:r>
          </w:p>
          <w:p w14:paraId="6B944E64" w14:textId="71D98B10" w:rsidR="004A2F59" w:rsidRPr="004A2F59" w:rsidRDefault="004A2F59" w:rsidP="0086782E">
            <w:pPr>
              <w:spacing w:line="240" w:lineRule="auto"/>
              <w:jc w:val="both"/>
              <w:rPr>
                <w:rFonts w:ascii="Times New Roman" w:hAnsi="Times New Roman"/>
                <w:color w:val="000000"/>
              </w:rPr>
            </w:pPr>
          </w:p>
        </w:tc>
      </w:tr>
      <w:tr w:rsidR="00114205" w:rsidRPr="008B4FE6" w14:paraId="0CC1F0A8" w14:textId="77777777" w:rsidTr="004B07E7">
        <w:trPr>
          <w:gridAfter w:val="1"/>
          <w:wAfter w:w="10" w:type="dxa"/>
          <w:trHeight w:val="142"/>
        </w:trPr>
        <w:tc>
          <w:tcPr>
            <w:tcW w:w="10937" w:type="dxa"/>
            <w:gridSpan w:val="25"/>
            <w:shd w:val="clear" w:color="auto" w:fill="99CCFF"/>
          </w:tcPr>
          <w:p w14:paraId="42D1FC1E" w14:textId="77777777" w:rsidR="00114205" w:rsidRPr="008B4FE6" w:rsidRDefault="00114205" w:rsidP="0086782E">
            <w:pPr>
              <w:numPr>
                <w:ilvl w:val="0"/>
                <w:numId w:val="1"/>
              </w:numPr>
              <w:spacing w:before="60" w:after="60" w:line="240" w:lineRule="auto"/>
              <w:jc w:val="both"/>
              <w:rPr>
                <w:rFonts w:ascii="Times New Roman" w:hAnsi="Times New Roman"/>
                <w:b/>
                <w:color w:val="000000"/>
              </w:rPr>
            </w:pPr>
            <w:r w:rsidRPr="008B4FE6">
              <w:rPr>
                <w:rFonts w:ascii="Times New Roman" w:hAnsi="Times New Roman"/>
                <w:b/>
                <w:color w:val="000000"/>
              </w:rPr>
              <w:t>Wpływ na pozostałe obszary</w:t>
            </w:r>
          </w:p>
        </w:tc>
      </w:tr>
      <w:tr w:rsidR="00114205" w:rsidRPr="008B4FE6" w14:paraId="6FF80F09" w14:textId="77777777" w:rsidTr="004B07E7">
        <w:trPr>
          <w:gridAfter w:val="1"/>
          <w:wAfter w:w="10" w:type="dxa"/>
          <w:trHeight w:val="1031"/>
        </w:trPr>
        <w:tc>
          <w:tcPr>
            <w:tcW w:w="3539" w:type="dxa"/>
            <w:gridSpan w:val="5"/>
            <w:shd w:val="clear" w:color="auto" w:fill="FFFFFF"/>
          </w:tcPr>
          <w:p w14:paraId="073A03C6" w14:textId="77777777" w:rsidR="00114205" w:rsidRPr="008B4FE6" w:rsidRDefault="00114205" w:rsidP="0086782E">
            <w:pPr>
              <w:spacing w:line="240" w:lineRule="auto"/>
              <w:rPr>
                <w:rFonts w:ascii="Times New Roman" w:hAnsi="Times New Roman"/>
                <w:color w:val="000000"/>
              </w:rPr>
            </w:pPr>
          </w:p>
          <w:p w14:paraId="57AF72E2" w14:textId="77777777" w:rsidR="00114205" w:rsidRPr="008B4FE6" w:rsidRDefault="00114205" w:rsidP="0086782E">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476A75">
              <w:rPr>
                <w:rFonts w:ascii="Times New Roman" w:hAnsi="Times New Roman"/>
                <w:color w:val="000000"/>
              </w:rPr>
            </w:r>
            <w:r w:rsidR="00476A75">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środowisko naturalne</w:t>
            </w:r>
          </w:p>
          <w:p w14:paraId="00D72B89" w14:textId="77777777" w:rsidR="00114205" w:rsidRDefault="00114205" w:rsidP="0086782E">
            <w:pPr>
              <w:spacing w:line="240" w:lineRule="auto"/>
              <w:rPr>
                <w:rFonts w:ascii="Times New Roman" w:hAnsi="Times New Roman"/>
                <w:color w:val="000000"/>
              </w:rPr>
            </w:pPr>
            <w:r w:rsidRPr="008B4FE6">
              <w:rPr>
                <w:rFonts w:ascii="Times New Roman" w:hAnsi="Times New Roman"/>
                <w:color w:val="000000"/>
              </w:rPr>
              <w:fldChar w:fldCharType="begin">
                <w:ffData>
                  <w:name w:val=""/>
                  <w:enabled/>
                  <w:calcOnExit w:val="0"/>
                  <w:checkBox>
                    <w:sizeAuto/>
                    <w:default w:val="0"/>
                  </w:checkBox>
                </w:ffData>
              </w:fldChar>
            </w:r>
            <w:r w:rsidRPr="008B4FE6">
              <w:rPr>
                <w:rFonts w:ascii="Times New Roman" w:hAnsi="Times New Roman"/>
                <w:color w:val="000000"/>
              </w:rPr>
              <w:instrText xml:space="preserve"> FORMCHECKBOX </w:instrText>
            </w:r>
            <w:r w:rsidR="00476A75">
              <w:rPr>
                <w:rFonts w:ascii="Times New Roman" w:hAnsi="Times New Roman"/>
                <w:color w:val="000000"/>
              </w:rPr>
            </w:r>
            <w:r w:rsidR="00476A75">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rPr>
              <w:t>sytuacja i rozwój regionalny</w:t>
            </w:r>
          </w:p>
          <w:p w14:paraId="59ADDBAB" w14:textId="77777777" w:rsidR="00114205" w:rsidRPr="008B4FE6" w:rsidRDefault="00114205" w:rsidP="0086782E">
            <w:pPr>
              <w:spacing w:line="240" w:lineRule="auto"/>
              <w:rPr>
                <w:rFonts w:ascii="Times New Roman" w:hAnsi="Times New Roman"/>
                <w:color w:val="000000"/>
                <w:spacing w:val="-2"/>
              </w:rPr>
            </w:pPr>
            <w:r>
              <w:rPr>
                <w:rFonts w:ascii="Times New Roman" w:hAnsi="Times New Roman"/>
                <w:color w:val="000000"/>
              </w:rPr>
              <w:t>x</w:t>
            </w:r>
            <w:r w:rsidRPr="008B4FE6">
              <w:rPr>
                <w:rFonts w:ascii="Times New Roman" w:hAnsi="Times New Roman"/>
                <w:color w:val="000000"/>
                <w:sz w:val="20"/>
                <w:szCs w:val="20"/>
              </w:rPr>
              <w:t xml:space="preserve"> </w:t>
            </w:r>
            <w:r w:rsidRPr="008B4FE6">
              <w:rPr>
                <w:rFonts w:ascii="Times New Roman" w:hAnsi="Times New Roman"/>
                <w:color w:val="000000"/>
                <w:spacing w:val="-2"/>
              </w:rPr>
              <w:t xml:space="preserve">inne: </w:t>
            </w:r>
            <w:r>
              <w:rPr>
                <w:rFonts w:ascii="Times New Roman" w:hAnsi="Times New Roman"/>
                <w:color w:val="000000"/>
              </w:rPr>
              <w:t>brak wpływu</w:t>
            </w:r>
          </w:p>
        </w:tc>
        <w:tc>
          <w:tcPr>
            <w:tcW w:w="2982" w:type="dxa"/>
            <w:gridSpan w:val="10"/>
            <w:shd w:val="clear" w:color="auto" w:fill="FFFFFF"/>
          </w:tcPr>
          <w:p w14:paraId="7DD11219" w14:textId="77777777" w:rsidR="00114205" w:rsidRPr="008B4FE6" w:rsidRDefault="00114205" w:rsidP="0086782E">
            <w:pPr>
              <w:spacing w:line="240" w:lineRule="auto"/>
              <w:rPr>
                <w:rFonts w:ascii="Times New Roman" w:hAnsi="Times New Roman"/>
                <w:color w:val="000000"/>
              </w:rPr>
            </w:pPr>
          </w:p>
          <w:p w14:paraId="58B052B9" w14:textId="77777777" w:rsidR="00114205" w:rsidRPr="008B4FE6" w:rsidRDefault="00114205" w:rsidP="0086782E">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476A75">
              <w:rPr>
                <w:rFonts w:ascii="Times New Roman" w:hAnsi="Times New Roman"/>
                <w:color w:val="000000"/>
              </w:rPr>
            </w:r>
            <w:r w:rsidR="00476A75">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demografia</w:t>
            </w:r>
          </w:p>
          <w:p w14:paraId="7F6276F8" w14:textId="77777777" w:rsidR="00114205" w:rsidRPr="008B4FE6" w:rsidRDefault="00114205" w:rsidP="0086782E">
            <w:pPr>
              <w:spacing w:line="240" w:lineRule="auto"/>
              <w:rPr>
                <w:rFonts w:ascii="Times New Roman" w:hAnsi="Times New Roman"/>
                <w:color w:val="000000"/>
              </w:rPr>
            </w:pPr>
            <w:r w:rsidRPr="008B4FE6">
              <w:rPr>
                <w:rFonts w:ascii="Times New Roman" w:hAnsi="Times New Roman"/>
                <w:color w:val="000000"/>
              </w:rPr>
              <w:fldChar w:fldCharType="begin">
                <w:ffData>
                  <w:name w:val=""/>
                  <w:enabled/>
                  <w:calcOnExit w:val="0"/>
                  <w:checkBox>
                    <w:sizeAuto/>
                    <w:default w:val="0"/>
                  </w:checkBox>
                </w:ffData>
              </w:fldChar>
            </w:r>
            <w:r w:rsidRPr="008B4FE6">
              <w:rPr>
                <w:rFonts w:ascii="Times New Roman" w:hAnsi="Times New Roman"/>
                <w:color w:val="000000"/>
              </w:rPr>
              <w:instrText xml:space="preserve"> FORMCHECKBOX </w:instrText>
            </w:r>
            <w:r w:rsidR="00476A75">
              <w:rPr>
                <w:rFonts w:ascii="Times New Roman" w:hAnsi="Times New Roman"/>
                <w:color w:val="000000"/>
              </w:rPr>
            </w:r>
            <w:r w:rsidR="00476A75">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Pr>
                <w:rFonts w:ascii="Times New Roman" w:hAnsi="Times New Roman"/>
                <w:color w:val="000000"/>
              </w:rPr>
              <w:t>mienie państwowe</w:t>
            </w:r>
          </w:p>
        </w:tc>
        <w:tc>
          <w:tcPr>
            <w:tcW w:w="4416" w:type="dxa"/>
            <w:gridSpan w:val="10"/>
            <w:shd w:val="clear" w:color="auto" w:fill="FFFFFF"/>
          </w:tcPr>
          <w:p w14:paraId="7F7AFA48" w14:textId="77777777" w:rsidR="00114205" w:rsidRPr="008B4FE6" w:rsidRDefault="00114205" w:rsidP="0086782E">
            <w:pPr>
              <w:spacing w:line="240" w:lineRule="auto"/>
              <w:rPr>
                <w:rFonts w:ascii="Times New Roman" w:hAnsi="Times New Roman"/>
                <w:color w:val="000000"/>
              </w:rPr>
            </w:pPr>
          </w:p>
          <w:p w14:paraId="2BE09577" w14:textId="77777777" w:rsidR="00114205" w:rsidRDefault="00114205" w:rsidP="0086782E">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476A75">
              <w:rPr>
                <w:rFonts w:ascii="Times New Roman" w:hAnsi="Times New Roman"/>
                <w:color w:val="000000"/>
              </w:rPr>
            </w:r>
            <w:r w:rsidR="00476A75">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informatyzacja</w:t>
            </w:r>
          </w:p>
          <w:p w14:paraId="61D2D311" w14:textId="77777777" w:rsidR="00114205" w:rsidRPr="008B4FE6" w:rsidRDefault="00114205" w:rsidP="0086782E">
            <w:pPr>
              <w:spacing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476A75">
              <w:rPr>
                <w:rFonts w:ascii="Times New Roman" w:hAnsi="Times New Roman"/>
                <w:color w:val="000000"/>
              </w:rPr>
            </w:r>
            <w:r w:rsidR="00476A75">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Pr>
                <w:rFonts w:ascii="Times New Roman" w:hAnsi="Times New Roman"/>
                <w:color w:val="000000"/>
                <w:spacing w:val="-2"/>
              </w:rPr>
              <w:t>zdrowie</w:t>
            </w:r>
          </w:p>
        </w:tc>
      </w:tr>
      <w:tr w:rsidR="00114205" w:rsidRPr="008B4FE6" w14:paraId="138BF207" w14:textId="77777777" w:rsidTr="004B07E7">
        <w:trPr>
          <w:gridAfter w:val="1"/>
          <w:wAfter w:w="10" w:type="dxa"/>
          <w:trHeight w:val="712"/>
        </w:trPr>
        <w:tc>
          <w:tcPr>
            <w:tcW w:w="2236" w:type="dxa"/>
            <w:gridSpan w:val="2"/>
            <w:shd w:val="clear" w:color="auto" w:fill="FFFFFF"/>
            <w:vAlign w:val="center"/>
          </w:tcPr>
          <w:p w14:paraId="1A65C0A3" w14:textId="77777777" w:rsidR="00114205" w:rsidRPr="008B4FE6" w:rsidRDefault="00114205" w:rsidP="0086782E">
            <w:pPr>
              <w:spacing w:line="240" w:lineRule="auto"/>
              <w:rPr>
                <w:rFonts w:ascii="Times New Roman" w:hAnsi="Times New Roman"/>
                <w:color w:val="000000"/>
              </w:rPr>
            </w:pPr>
            <w:r w:rsidRPr="008B4FE6">
              <w:rPr>
                <w:rFonts w:ascii="Times New Roman" w:hAnsi="Times New Roman"/>
                <w:color w:val="000000"/>
              </w:rPr>
              <w:t>Omówienie wpływu</w:t>
            </w:r>
          </w:p>
        </w:tc>
        <w:tc>
          <w:tcPr>
            <w:tcW w:w="8701" w:type="dxa"/>
            <w:gridSpan w:val="23"/>
            <w:shd w:val="clear" w:color="auto" w:fill="FFFFFF"/>
            <w:vAlign w:val="center"/>
          </w:tcPr>
          <w:p w14:paraId="4C9BE423" w14:textId="77777777" w:rsidR="00114205" w:rsidRPr="008B4FE6" w:rsidRDefault="00114205" w:rsidP="0086782E">
            <w:pPr>
              <w:spacing w:line="240" w:lineRule="auto"/>
              <w:jc w:val="both"/>
              <w:rPr>
                <w:rFonts w:ascii="Times New Roman" w:hAnsi="Times New Roman"/>
                <w:color w:val="000000"/>
                <w:spacing w:val="-2"/>
              </w:rPr>
            </w:pPr>
          </w:p>
        </w:tc>
      </w:tr>
      <w:tr w:rsidR="00114205" w:rsidRPr="008B4FE6" w14:paraId="325C5063" w14:textId="77777777" w:rsidTr="004B07E7">
        <w:trPr>
          <w:gridAfter w:val="1"/>
          <w:wAfter w:w="10" w:type="dxa"/>
          <w:trHeight w:val="142"/>
        </w:trPr>
        <w:tc>
          <w:tcPr>
            <w:tcW w:w="10937" w:type="dxa"/>
            <w:gridSpan w:val="25"/>
            <w:shd w:val="clear" w:color="auto" w:fill="99CCFF"/>
          </w:tcPr>
          <w:p w14:paraId="7AD0ABD0" w14:textId="77777777" w:rsidR="00114205" w:rsidRPr="00627221" w:rsidRDefault="00114205" w:rsidP="0086782E">
            <w:pPr>
              <w:numPr>
                <w:ilvl w:val="0"/>
                <w:numId w:val="1"/>
              </w:numPr>
              <w:spacing w:before="60" w:after="60" w:line="240" w:lineRule="auto"/>
              <w:ind w:left="318" w:hanging="284"/>
              <w:jc w:val="both"/>
              <w:rPr>
                <w:rFonts w:ascii="Times New Roman" w:hAnsi="Times New Roman"/>
                <w:b/>
              </w:rPr>
            </w:pPr>
            <w:r>
              <w:rPr>
                <w:rFonts w:ascii="Times New Roman" w:hAnsi="Times New Roman"/>
                <w:b/>
                <w:spacing w:val="-2"/>
                <w:sz w:val="21"/>
                <w:szCs w:val="21"/>
              </w:rPr>
              <w:t>Planowane w</w:t>
            </w:r>
            <w:r w:rsidRPr="00627221">
              <w:rPr>
                <w:rFonts w:ascii="Times New Roman" w:hAnsi="Times New Roman"/>
                <w:b/>
                <w:spacing w:val="-2"/>
                <w:sz w:val="21"/>
                <w:szCs w:val="21"/>
              </w:rPr>
              <w:t>ykonani</w:t>
            </w:r>
            <w:r>
              <w:rPr>
                <w:rFonts w:ascii="Times New Roman" w:hAnsi="Times New Roman"/>
                <w:b/>
                <w:spacing w:val="-2"/>
                <w:sz w:val="21"/>
                <w:szCs w:val="21"/>
              </w:rPr>
              <w:t>e</w:t>
            </w:r>
            <w:r w:rsidRPr="00627221">
              <w:rPr>
                <w:rFonts w:ascii="Times New Roman" w:hAnsi="Times New Roman"/>
                <w:b/>
                <w:spacing w:val="-2"/>
                <w:sz w:val="21"/>
                <w:szCs w:val="21"/>
              </w:rPr>
              <w:t xml:space="preserve"> przepisów aktu prawnego</w:t>
            </w:r>
          </w:p>
        </w:tc>
      </w:tr>
      <w:tr w:rsidR="00114205" w:rsidRPr="008B4FE6" w14:paraId="0FD8246C" w14:textId="77777777" w:rsidTr="004B07E7">
        <w:trPr>
          <w:gridAfter w:val="1"/>
          <w:wAfter w:w="10" w:type="dxa"/>
          <w:trHeight w:val="142"/>
        </w:trPr>
        <w:tc>
          <w:tcPr>
            <w:tcW w:w="10937" w:type="dxa"/>
            <w:gridSpan w:val="25"/>
            <w:shd w:val="clear" w:color="auto" w:fill="FFFFFF"/>
          </w:tcPr>
          <w:p w14:paraId="1A84A954" w14:textId="45C6A91E" w:rsidR="00114205" w:rsidRPr="004973C5" w:rsidRDefault="00114205" w:rsidP="0086782E">
            <w:pPr>
              <w:spacing w:line="240" w:lineRule="auto"/>
              <w:jc w:val="both"/>
              <w:rPr>
                <w:rFonts w:ascii="Times New Roman" w:hAnsi="Times New Roman"/>
                <w:spacing w:val="-2"/>
              </w:rPr>
            </w:pPr>
            <w:r>
              <w:rPr>
                <w:rFonts w:ascii="Times New Roman" w:hAnsi="Times New Roman"/>
                <w:spacing w:val="-2"/>
              </w:rPr>
              <w:t xml:space="preserve">Planowane wejście w życie  </w:t>
            </w:r>
            <w:r w:rsidR="0052378E">
              <w:rPr>
                <w:rFonts w:ascii="Times New Roman" w:hAnsi="Times New Roman"/>
                <w:spacing w:val="-2"/>
              </w:rPr>
              <w:t>projektowanej</w:t>
            </w:r>
            <w:r>
              <w:rPr>
                <w:rFonts w:ascii="Times New Roman" w:hAnsi="Times New Roman"/>
                <w:spacing w:val="-2"/>
              </w:rPr>
              <w:t xml:space="preserve"> regulacji</w:t>
            </w:r>
            <w:r w:rsidR="00B319F9" w:rsidRPr="00567622">
              <w:rPr>
                <w:rFonts w:ascii="Times New Roman" w:hAnsi="Times New Roman"/>
              </w:rPr>
              <w:t xml:space="preserve"> </w:t>
            </w:r>
            <w:r w:rsidR="0052378E">
              <w:rPr>
                <w:rFonts w:ascii="Times New Roman" w:hAnsi="Times New Roman"/>
              </w:rPr>
              <w:t xml:space="preserve">nastąpi </w:t>
            </w:r>
            <w:r w:rsidR="00B319F9" w:rsidRPr="00567622">
              <w:rPr>
                <w:rFonts w:ascii="Times New Roman" w:hAnsi="Times New Roman"/>
              </w:rPr>
              <w:t>z dniem następującym po dniu ogłoszenia</w:t>
            </w:r>
            <w:r w:rsidR="0052378E">
              <w:rPr>
                <w:rFonts w:ascii="Times New Roman" w:hAnsi="Times New Roman"/>
              </w:rPr>
              <w:t>.</w:t>
            </w:r>
          </w:p>
          <w:p w14:paraId="6E60BA4E" w14:textId="77777777" w:rsidR="00114205" w:rsidRPr="00B37C80" w:rsidRDefault="00114205" w:rsidP="0086782E">
            <w:pPr>
              <w:spacing w:line="240" w:lineRule="auto"/>
              <w:jc w:val="both"/>
              <w:rPr>
                <w:rFonts w:ascii="Times New Roman" w:hAnsi="Times New Roman"/>
                <w:spacing w:val="-2"/>
              </w:rPr>
            </w:pPr>
          </w:p>
        </w:tc>
      </w:tr>
      <w:tr w:rsidR="00114205" w:rsidRPr="008B4FE6" w14:paraId="1C27450D" w14:textId="77777777" w:rsidTr="004B07E7">
        <w:trPr>
          <w:gridAfter w:val="1"/>
          <w:wAfter w:w="10" w:type="dxa"/>
          <w:trHeight w:val="142"/>
        </w:trPr>
        <w:tc>
          <w:tcPr>
            <w:tcW w:w="10937" w:type="dxa"/>
            <w:gridSpan w:val="25"/>
            <w:shd w:val="clear" w:color="auto" w:fill="99CCFF"/>
          </w:tcPr>
          <w:p w14:paraId="71F9EDDE" w14:textId="77777777" w:rsidR="00114205" w:rsidRPr="008B4FE6" w:rsidRDefault="00114205" w:rsidP="0086782E">
            <w:pPr>
              <w:numPr>
                <w:ilvl w:val="0"/>
                <w:numId w:val="1"/>
              </w:numPr>
              <w:spacing w:before="60" w:after="60" w:line="240" w:lineRule="auto"/>
              <w:ind w:left="318" w:hanging="284"/>
              <w:jc w:val="both"/>
              <w:rPr>
                <w:rFonts w:ascii="Times New Roman" w:hAnsi="Times New Roman"/>
                <w:b/>
                <w:color w:val="000000"/>
              </w:rPr>
            </w:pPr>
            <w:r w:rsidRPr="008B4FE6">
              <w:rPr>
                <w:rFonts w:ascii="Times New Roman" w:hAnsi="Times New Roman"/>
                <w:b/>
                <w:color w:val="000000"/>
              </w:rPr>
              <w:lastRenderedPageBreak/>
              <w:t xml:space="preserve"> </w:t>
            </w:r>
            <w:r>
              <w:rPr>
                <w:rFonts w:ascii="Times New Roman" w:hAnsi="Times New Roman"/>
                <w:b/>
                <w:spacing w:val="-2"/>
                <w:sz w:val="21"/>
                <w:szCs w:val="21"/>
              </w:rPr>
              <w:t xml:space="preserve">W jaki sposób i kiedy </w:t>
            </w:r>
            <w:r w:rsidRPr="0063060B">
              <w:rPr>
                <w:rFonts w:ascii="Times New Roman" w:hAnsi="Times New Roman"/>
                <w:b/>
                <w:spacing w:val="-2"/>
                <w:sz w:val="21"/>
                <w:szCs w:val="21"/>
              </w:rPr>
              <w:t xml:space="preserve">nastąpi ewaluacja efektów projektu </w:t>
            </w:r>
            <w:r>
              <w:rPr>
                <w:rFonts w:ascii="Times New Roman" w:hAnsi="Times New Roman"/>
                <w:b/>
                <w:spacing w:val="-2"/>
                <w:sz w:val="21"/>
                <w:szCs w:val="21"/>
              </w:rPr>
              <w:t>oraz</w:t>
            </w:r>
            <w:r w:rsidRPr="0063060B">
              <w:rPr>
                <w:rFonts w:ascii="Times New Roman" w:hAnsi="Times New Roman"/>
                <w:b/>
                <w:spacing w:val="-2"/>
                <w:sz w:val="21"/>
                <w:szCs w:val="21"/>
              </w:rPr>
              <w:t xml:space="preserve"> jakie mierniki zostaną zastosowane</w:t>
            </w:r>
            <w:r>
              <w:rPr>
                <w:rFonts w:ascii="Times New Roman" w:hAnsi="Times New Roman"/>
                <w:b/>
                <w:spacing w:val="-2"/>
                <w:sz w:val="21"/>
                <w:szCs w:val="21"/>
              </w:rPr>
              <w:t>?</w:t>
            </w:r>
          </w:p>
        </w:tc>
      </w:tr>
      <w:tr w:rsidR="00114205" w:rsidRPr="008B4FE6" w14:paraId="33A2453B" w14:textId="77777777" w:rsidTr="004B07E7">
        <w:trPr>
          <w:gridAfter w:val="1"/>
          <w:wAfter w:w="10" w:type="dxa"/>
          <w:trHeight w:val="142"/>
        </w:trPr>
        <w:tc>
          <w:tcPr>
            <w:tcW w:w="10937" w:type="dxa"/>
            <w:gridSpan w:val="25"/>
            <w:shd w:val="clear" w:color="auto" w:fill="FFFFFF"/>
          </w:tcPr>
          <w:p w14:paraId="2990D0AD" w14:textId="77777777" w:rsidR="00114205" w:rsidRPr="00B37C80" w:rsidRDefault="00114205" w:rsidP="0086782E">
            <w:pPr>
              <w:spacing w:line="240" w:lineRule="auto"/>
              <w:jc w:val="both"/>
              <w:rPr>
                <w:rFonts w:ascii="Times New Roman" w:hAnsi="Times New Roman"/>
                <w:color w:val="000000"/>
                <w:spacing w:val="-2"/>
              </w:rPr>
            </w:pPr>
            <w:r>
              <w:rPr>
                <w:rFonts w:ascii="Times New Roman" w:hAnsi="Times New Roman"/>
                <w:color w:val="000000"/>
                <w:spacing w:val="-2"/>
              </w:rPr>
              <w:t xml:space="preserve">Nie dotyczy </w:t>
            </w:r>
          </w:p>
        </w:tc>
      </w:tr>
      <w:tr w:rsidR="00114205" w:rsidRPr="008B4FE6" w14:paraId="79842C89" w14:textId="77777777" w:rsidTr="004B07E7">
        <w:trPr>
          <w:gridAfter w:val="1"/>
          <w:wAfter w:w="10" w:type="dxa"/>
          <w:trHeight w:val="142"/>
        </w:trPr>
        <w:tc>
          <w:tcPr>
            <w:tcW w:w="10937" w:type="dxa"/>
            <w:gridSpan w:val="25"/>
            <w:shd w:val="clear" w:color="auto" w:fill="99CCFF"/>
          </w:tcPr>
          <w:p w14:paraId="7346ADBD" w14:textId="77777777" w:rsidR="00114205" w:rsidRPr="008B4FE6" w:rsidRDefault="00114205" w:rsidP="0086782E">
            <w:pPr>
              <w:numPr>
                <w:ilvl w:val="0"/>
                <w:numId w:val="1"/>
              </w:numPr>
              <w:spacing w:before="60" w:after="60" w:line="240" w:lineRule="auto"/>
              <w:ind w:left="318" w:hanging="284"/>
              <w:jc w:val="both"/>
              <w:rPr>
                <w:rFonts w:ascii="Times New Roman" w:hAnsi="Times New Roman"/>
                <w:b/>
                <w:color w:val="000000"/>
                <w:spacing w:val="-2"/>
              </w:rPr>
            </w:pPr>
            <w:r w:rsidRPr="008B4FE6">
              <w:rPr>
                <w:rFonts w:ascii="Times New Roman" w:hAnsi="Times New Roman"/>
                <w:b/>
                <w:color w:val="000000"/>
                <w:spacing w:val="-2"/>
              </w:rPr>
              <w:t xml:space="preserve">Załączniki </w:t>
            </w:r>
            <w:r w:rsidRPr="0063060B">
              <w:rPr>
                <w:rFonts w:ascii="Times New Roman" w:hAnsi="Times New Roman"/>
                <w:b/>
                <w:spacing w:val="-2"/>
                <w:sz w:val="21"/>
                <w:szCs w:val="21"/>
              </w:rPr>
              <w:t>(</w:t>
            </w:r>
            <w:r>
              <w:rPr>
                <w:rFonts w:ascii="Times New Roman" w:hAnsi="Times New Roman"/>
                <w:b/>
                <w:spacing w:val="-2"/>
                <w:sz w:val="21"/>
                <w:szCs w:val="21"/>
              </w:rPr>
              <w:t xml:space="preserve">istotne </w:t>
            </w:r>
            <w:r w:rsidRPr="0063060B">
              <w:rPr>
                <w:rFonts w:ascii="Times New Roman" w:hAnsi="Times New Roman"/>
                <w:b/>
                <w:spacing w:val="-2"/>
                <w:sz w:val="21"/>
                <w:szCs w:val="21"/>
              </w:rPr>
              <w:t>dokumenty źródłowe,</w:t>
            </w:r>
            <w:r>
              <w:rPr>
                <w:rFonts w:ascii="Times New Roman" w:hAnsi="Times New Roman"/>
                <w:b/>
                <w:spacing w:val="-2"/>
                <w:sz w:val="21"/>
                <w:szCs w:val="21"/>
              </w:rPr>
              <w:t xml:space="preserve"> badania, analizy itp.</w:t>
            </w:r>
            <w:r w:rsidRPr="008B4FE6">
              <w:rPr>
                <w:rFonts w:ascii="Times New Roman" w:hAnsi="Times New Roman"/>
                <w:b/>
                <w:color w:val="000000"/>
                <w:spacing w:val="-2"/>
              </w:rPr>
              <w:t xml:space="preserve">) </w:t>
            </w:r>
          </w:p>
        </w:tc>
      </w:tr>
      <w:tr w:rsidR="00114205" w:rsidRPr="008B4FE6" w14:paraId="2D8B7997" w14:textId="77777777" w:rsidTr="004B07E7">
        <w:trPr>
          <w:gridAfter w:val="1"/>
          <w:wAfter w:w="10" w:type="dxa"/>
          <w:trHeight w:val="142"/>
        </w:trPr>
        <w:tc>
          <w:tcPr>
            <w:tcW w:w="10937" w:type="dxa"/>
            <w:gridSpan w:val="25"/>
            <w:shd w:val="clear" w:color="auto" w:fill="FFFFFF"/>
          </w:tcPr>
          <w:p w14:paraId="5EAD6DCB" w14:textId="77777777" w:rsidR="00114205" w:rsidRPr="00B37C80" w:rsidRDefault="00114205" w:rsidP="0086782E">
            <w:pPr>
              <w:spacing w:line="240" w:lineRule="auto"/>
              <w:jc w:val="both"/>
              <w:rPr>
                <w:rFonts w:ascii="Times New Roman" w:hAnsi="Times New Roman"/>
                <w:i/>
                <w:color w:val="000000"/>
                <w:spacing w:val="-2"/>
                <w:sz w:val="18"/>
                <w:szCs w:val="18"/>
              </w:rPr>
            </w:pPr>
          </w:p>
          <w:p w14:paraId="3E59DF7C" w14:textId="77777777" w:rsidR="00114205" w:rsidRPr="00B37C80" w:rsidRDefault="00114205" w:rsidP="0086782E">
            <w:pPr>
              <w:spacing w:line="240" w:lineRule="auto"/>
              <w:jc w:val="both"/>
              <w:rPr>
                <w:rFonts w:ascii="Times New Roman" w:hAnsi="Times New Roman"/>
                <w:color w:val="000000"/>
                <w:spacing w:val="-2"/>
              </w:rPr>
            </w:pPr>
            <w:r>
              <w:rPr>
                <w:rFonts w:ascii="Times New Roman" w:hAnsi="Times New Roman"/>
                <w:color w:val="000000"/>
                <w:spacing w:val="-2"/>
              </w:rPr>
              <w:t xml:space="preserve">Nie dotyczy </w:t>
            </w:r>
          </w:p>
          <w:p w14:paraId="18DF709D" w14:textId="77777777" w:rsidR="00114205" w:rsidRPr="00B37C80" w:rsidRDefault="00114205" w:rsidP="0086782E">
            <w:pPr>
              <w:spacing w:line="240" w:lineRule="auto"/>
              <w:jc w:val="both"/>
              <w:rPr>
                <w:rFonts w:ascii="Times New Roman" w:hAnsi="Times New Roman"/>
                <w:color w:val="000000"/>
                <w:spacing w:val="-2"/>
              </w:rPr>
            </w:pPr>
          </w:p>
          <w:p w14:paraId="4EF00556" w14:textId="77777777" w:rsidR="00114205" w:rsidRPr="00B37C80" w:rsidRDefault="00114205" w:rsidP="0086782E">
            <w:pPr>
              <w:spacing w:line="240" w:lineRule="auto"/>
              <w:jc w:val="both"/>
              <w:rPr>
                <w:rFonts w:ascii="Times New Roman" w:hAnsi="Times New Roman"/>
                <w:color w:val="000000"/>
                <w:spacing w:val="-2"/>
              </w:rPr>
            </w:pPr>
          </w:p>
          <w:p w14:paraId="690986F6" w14:textId="77777777" w:rsidR="00114205" w:rsidRPr="00B37C80" w:rsidRDefault="00114205" w:rsidP="0086782E">
            <w:pPr>
              <w:spacing w:line="240" w:lineRule="auto"/>
              <w:jc w:val="both"/>
              <w:rPr>
                <w:rFonts w:ascii="Times New Roman" w:hAnsi="Times New Roman"/>
                <w:color w:val="000000"/>
                <w:spacing w:val="-2"/>
              </w:rPr>
            </w:pPr>
          </w:p>
        </w:tc>
      </w:tr>
    </w:tbl>
    <w:p w14:paraId="5AC450BF" w14:textId="77777777" w:rsidR="00DD46AF" w:rsidRDefault="00DD46AF" w:rsidP="00DD46AF">
      <w:pPr>
        <w:pStyle w:val="Nagwek1"/>
        <w:rPr>
          <w:rFonts w:ascii="Times New Roman" w:hAnsi="Times New Roman"/>
          <w:sz w:val="20"/>
          <w:szCs w:val="20"/>
        </w:rPr>
      </w:pPr>
    </w:p>
    <w:p w14:paraId="385AA6C0" w14:textId="77777777" w:rsidR="00DD46AF" w:rsidRPr="00522D94" w:rsidRDefault="00DD46AF" w:rsidP="00DD46AF">
      <w:pPr>
        <w:spacing w:after="120"/>
        <w:ind w:left="360"/>
        <w:jc w:val="both"/>
        <w:rPr>
          <w:rFonts w:ascii="Times New Roman" w:hAnsi="Times New Roman"/>
          <w:sz w:val="20"/>
          <w:szCs w:val="20"/>
        </w:rPr>
      </w:pPr>
      <w:r>
        <w:rPr>
          <w:rFonts w:ascii="Times New Roman" w:hAnsi="Times New Roman"/>
          <w:sz w:val="20"/>
          <w:szCs w:val="20"/>
        </w:rPr>
        <w:t xml:space="preserve"> </w:t>
      </w:r>
    </w:p>
    <w:p w14:paraId="08BBD4CB" w14:textId="77777777" w:rsidR="00DD46AF" w:rsidRDefault="00DD46AF" w:rsidP="00DD46AF"/>
    <w:p w14:paraId="28DF1656" w14:textId="77777777" w:rsidR="00165847" w:rsidRDefault="00165847"/>
    <w:sectPr w:rsidR="00165847" w:rsidSect="00725DE7">
      <w:pgSz w:w="11906" w:h="16838"/>
      <w:pgMar w:top="568" w:right="707" w:bottom="568" w:left="720" w:header="708" w:footer="29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C97007"/>
    <w:multiLevelType w:val="hybridMultilevel"/>
    <w:tmpl w:val="0BAE8E10"/>
    <w:lvl w:ilvl="0" w:tplc="C88AD79E">
      <w:start w:val="1"/>
      <w:numFmt w:val="decimal"/>
      <w:lvlText w:val="%1)"/>
      <w:lvlJc w:val="left"/>
      <w:pPr>
        <w:ind w:left="720" w:hanging="360"/>
      </w:pPr>
      <w:rPr>
        <w:rFonts w:eastAsia="Times New Roman" w:hint="default"/>
        <w:color w:val="2222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92A41E7"/>
    <w:multiLevelType w:val="hybridMultilevel"/>
    <w:tmpl w:val="1F5C7EEA"/>
    <w:lvl w:ilvl="0" w:tplc="680E46F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6AF"/>
    <w:rsid w:val="000101DD"/>
    <w:rsid w:val="00010261"/>
    <w:rsid w:val="000127C4"/>
    <w:rsid w:val="000432D4"/>
    <w:rsid w:val="00044B59"/>
    <w:rsid w:val="00080058"/>
    <w:rsid w:val="00080672"/>
    <w:rsid w:val="000A155F"/>
    <w:rsid w:val="000C1B7B"/>
    <w:rsid w:val="000E30FC"/>
    <w:rsid w:val="00106699"/>
    <w:rsid w:val="00107142"/>
    <w:rsid w:val="00114205"/>
    <w:rsid w:val="00127128"/>
    <w:rsid w:val="0014145D"/>
    <w:rsid w:val="00144F6C"/>
    <w:rsid w:val="00146284"/>
    <w:rsid w:val="00146FD3"/>
    <w:rsid w:val="00153D76"/>
    <w:rsid w:val="00160F65"/>
    <w:rsid w:val="00165847"/>
    <w:rsid w:val="00181CD5"/>
    <w:rsid w:val="00191178"/>
    <w:rsid w:val="001A74B9"/>
    <w:rsid w:val="001D4825"/>
    <w:rsid w:val="001E0571"/>
    <w:rsid w:val="001F3B33"/>
    <w:rsid w:val="00207CA3"/>
    <w:rsid w:val="00231976"/>
    <w:rsid w:val="00235512"/>
    <w:rsid w:val="00254D20"/>
    <w:rsid w:val="00254F61"/>
    <w:rsid w:val="002614EF"/>
    <w:rsid w:val="002661F7"/>
    <w:rsid w:val="002B2CC4"/>
    <w:rsid w:val="002E0609"/>
    <w:rsid w:val="002E0DA0"/>
    <w:rsid w:val="00305C44"/>
    <w:rsid w:val="00324C7C"/>
    <w:rsid w:val="00331C61"/>
    <w:rsid w:val="00351E20"/>
    <w:rsid w:val="00352407"/>
    <w:rsid w:val="00367C2F"/>
    <w:rsid w:val="003907EF"/>
    <w:rsid w:val="003A118F"/>
    <w:rsid w:val="003A7BAF"/>
    <w:rsid w:val="003B116F"/>
    <w:rsid w:val="003B21DC"/>
    <w:rsid w:val="003D3085"/>
    <w:rsid w:val="003F0321"/>
    <w:rsid w:val="00406BA1"/>
    <w:rsid w:val="004225A8"/>
    <w:rsid w:val="00432AFC"/>
    <w:rsid w:val="00456C9C"/>
    <w:rsid w:val="00476A75"/>
    <w:rsid w:val="0048242E"/>
    <w:rsid w:val="00483AEA"/>
    <w:rsid w:val="004A2F59"/>
    <w:rsid w:val="004A47B4"/>
    <w:rsid w:val="004B07E7"/>
    <w:rsid w:val="004D3041"/>
    <w:rsid w:val="00502ACC"/>
    <w:rsid w:val="0052378E"/>
    <w:rsid w:val="00533A89"/>
    <w:rsid w:val="00556AEE"/>
    <w:rsid w:val="00576D2E"/>
    <w:rsid w:val="00585D4C"/>
    <w:rsid w:val="005A7843"/>
    <w:rsid w:val="005C59D4"/>
    <w:rsid w:val="005E6667"/>
    <w:rsid w:val="005E7626"/>
    <w:rsid w:val="006107A9"/>
    <w:rsid w:val="00615ED6"/>
    <w:rsid w:val="00664E0F"/>
    <w:rsid w:val="00666A23"/>
    <w:rsid w:val="006771F2"/>
    <w:rsid w:val="0069394E"/>
    <w:rsid w:val="00726B98"/>
    <w:rsid w:val="00735118"/>
    <w:rsid w:val="00735AD1"/>
    <w:rsid w:val="00751996"/>
    <w:rsid w:val="00785036"/>
    <w:rsid w:val="00785A32"/>
    <w:rsid w:val="0079172A"/>
    <w:rsid w:val="00817D64"/>
    <w:rsid w:val="008421C3"/>
    <w:rsid w:val="008566F1"/>
    <w:rsid w:val="00874B9F"/>
    <w:rsid w:val="0087692E"/>
    <w:rsid w:val="008774A9"/>
    <w:rsid w:val="008D2D43"/>
    <w:rsid w:val="00911A24"/>
    <w:rsid w:val="0091581E"/>
    <w:rsid w:val="00951741"/>
    <w:rsid w:val="00990014"/>
    <w:rsid w:val="009B3694"/>
    <w:rsid w:val="009D155C"/>
    <w:rsid w:val="009D18DF"/>
    <w:rsid w:val="00A76A5A"/>
    <w:rsid w:val="00A909B7"/>
    <w:rsid w:val="00AF65A5"/>
    <w:rsid w:val="00B01DD2"/>
    <w:rsid w:val="00B319F9"/>
    <w:rsid w:val="00B32FF3"/>
    <w:rsid w:val="00B45718"/>
    <w:rsid w:val="00B47746"/>
    <w:rsid w:val="00B5360A"/>
    <w:rsid w:val="00B94F3A"/>
    <w:rsid w:val="00B9774D"/>
    <w:rsid w:val="00BA5FFE"/>
    <w:rsid w:val="00BF70C8"/>
    <w:rsid w:val="00C11881"/>
    <w:rsid w:val="00C21903"/>
    <w:rsid w:val="00C45304"/>
    <w:rsid w:val="00C47D3E"/>
    <w:rsid w:val="00C67183"/>
    <w:rsid w:val="00C72E40"/>
    <w:rsid w:val="00C807E6"/>
    <w:rsid w:val="00C81E96"/>
    <w:rsid w:val="00C97BB1"/>
    <w:rsid w:val="00D14FB2"/>
    <w:rsid w:val="00D27D44"/>
    <w:rsid w:val="00D41108"/>
    <w:rsid w:val="00D44AC2"/>
    <w:rsid w:val="00D45937"/>
    <w:rsid w:val="00D46C93"/>
    <w:rsid w:val="00D63098"/>
    <w:rsid w:val="00D70A23"/>
    <w:rsid w:val="00D71EF8"/>
    <w:rsid w:val="00D873F7"/>
    <w:rsid w:val="00DA7D9D"/>
    <w:rsid w:val="00DD17D6"/>
    <w:rsid w:val="00DD46AF"/>
    <w:rsid w:val="00E00078"/>
    <w:rsid w:val="00E241E8"/>
    <w:rsid w:val="00E31E8C"/>
    <w:rsid w:val="00E47F62"/>
    <w:rsid w:val="00E50C62"/>
    <w:rsid w:val="00E53FF9"/>
    <w:rsid w:val="00E71DA3"/>
    <w:rsid w:val="00E91A49"/>
    <w:rsid w:val="00EA6439"/>
    <w:rsid w:val="00EA71E4"/>
    <w:rsid w:val="00EB08D9"/>
    <w:rsid w:val="00EE2235"/>
    <w:rsid w:val="00EE6E54"/>
    <w:rsid w:val="00F1696F"/>
    <w:rsid w:val="00F35904"/>
    <w:rsid w:val="00F615AF"/>
    <w:rsid w:val="00F6162E"/>
    <w:rsid w:val="00F939DA"/>
    <w:rsid w:val="00FA2B32"/>
    <w:rsid w:val="00FC64AF"/>
    <w:rsid w:val="00FC77CB"/>
    <w:rsid w:val="00FD7BA7"/>
    <w:rsid w:val="00FF4B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0246E"/>
  <w15:docId w15:val="{06626283-5784-4F02-B6BC-EDE251006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46AF"/>
    <w:pPr>
      <w:spacing w:after="0" w:line="276" w:lineRule="auto"/>
    </w:pPr>
    <w:rPr>
      <w:rFonts w:ascii="Calibri" w:eastAsia="Calibri" w:hAnsi="Calibri" w:cs="Times New Roman"/>
    </w:rPr>
  </w:style>
  <w:style w:type="paragraph" w:styleId="Nagwek1">
    <w:name w:val="heading 1"/>
    <w:basedOn w:val="Normalny"/>
    <w:next w:val="Normalny"/>
    <w:link w:val="Nagwek1Znak"/>
    <w:qFormat/>
    <w:rsid w:val="00DD46AF"/>
    <w:pPr>
      <w:keepNext/>
      <w:spacing w:before="240" w:after="60" w:line="240" w:lineRule="auto"/>
      <w:outlineLvl w:val="0"/>
    </w:pPr>
    <w:rPr>
      <w:rFonts w:ascii="Arial" w:eastAsia="Times New Roman" w:hAnsi="Arial" w:cs="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D46AF"/>
    <w:rPr>
      <w:rFonts w:ascii="Arial" w:eastAsia="Times New Roman" w:hAnsi="Arial" w:cs="Arial"/>
      <w:b/>
      <w:bCs/>
      <w:kern w:val="32"/>
      <w:sz w:val="32"/>
      <w:szCs w:val="32"/>
      <w:lang w:eastAsia="pl-PL"/>
    </w:rPr>
  </w:style>
  <w:style w:type="paragraph" w:customStyle="1" w:styleId="3">
    <w:name w:val="3"/>
    <w:basedOn w:val="Normalny"/>
    <w:rsid w:val="00DD46AF"/>
    <w:pPr>
      <w:spacing w:line="360" w:lineRule="auto"/>
      <w:jc w:val="both"/>
    </w:pPr>
    <w:rPr>
      <w:rFonts w:ascii="Times New Roman" w:eastAsia="Times New Roman" w:hAnsi="Times New Roman"/>
      <w:b/>
      <w:sz w:val="26"/>
      <w:szCs w:val="24"/>
      <w:lang w:eastAsia="pl-PL"/>
    </w:rPr>
  </w:style>
  <w:style w:type="paragraph" w:styleId="Tekstdymka">
    <w:name w:val="Balloon Text"/>
    <w:basedOn w:val="Normalny"/>
    <w:link w:val="TekstdymkaZnak"/>
    <w:uiPriority w:val="99"/>
    <w:semiHidden/>
    <w:unhideWhenUsed/>
    <w:rsid w:val="00D44AC2"/>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44AC2"/>
    <w:rPr>
      <w:rFonts w:ascii="Segoe UI" w:eastAsia="Calibri" w:hAnsi="Segoe UI" w:cs="Segoe UI"/>
      <w:sz w:val="18"/>
      <w:szCs w:val="18"/>
    </w:rPr>
  </w:style>
  <w:style w:type="paragraph" w:styleId="Bezodstpw">
    <w:name w:val="No Spacing"/>
    <w:uiPriority w:val="1"/>
    <w:qFormat/>
    <w:rsid w:val="00D41108"/>
    <w:pPr>
      <w:spacing w:after="0" w:line="240" w:lineRule="auto"/>
    </w:pPr>
    <w:rPr>
      <w:rFonts w:ascii="Calibri" w:eastAsia="Calibri" w:hAnsi="Calibri" w:cs="Times New Roman"/>
    </w:rPr>
  </w:style>
  <w:style w:type="paragraph" w:styleId="Akapitzlist">
    <w:name w:val="List Paragraph"/>
    <w:basedOn w:val="Normalny"/>
    <w:uiPriority w:val="34"/>
    <w:qFormat/>
    <w:rsid w:val="00D14FB2"/>
    <w:pPr>
      <w:widowControl w:val="0"/>
      <w:spacing w:line="240" w:lineRule="auto"/>
      <w:ind w:left="720"/>
      <w:contextualSpacing/>
    </w:pPr>
    <w:rPr>
      <w:rFonts w:ascii="Times New Roman" w:eastAsia="Times New Roman" w:hAnsi="Times New Roman"/>
      <w:sz w:val="20"/>
      <w:szCs w:val="20"/>
      <w:lang w:eastAsia="pl-PL"/>
    </w:rPr>
  </w:style>
  <w:style w:type="paragraph" w:customStyle="1" w:styleId="PKTpunkt">
    <w:name w:val="PKT – punkt"/>
    <w:uiPriority w:val="13"/>
    <w:qFormat/>
    <w:rsid w:val="00D14FB2"/>
    <w:pPr>
      <w:spacing w:after="0" w:line="360" w:lineRule="auto"/>
      <w:ind w:left="510" w:hanging="510"/>
      <w:jc w:val="both"/>
    </w:pPr>
    <w:rPr>
      <w:rFonts w:ascii="Times" w:eastAsiaTheme="minorEastAsia" w:hAnsi="Times" w:cs="Arial"/>
      <w:bCs/>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1407</Words>
  <Characters>8447</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Żurawińska Joanna</dc:creator>
  <cp:lastModifiedBy>Katarzyna Witczak</cp:lastModifiedBy>
  <cp:revision>2</cp:revision>
  <cp:lastPrinted>2018-03-13T10:46:00Z</cp:lastPrinted>
  <dcterms:created xsi:type="dcterms:W3CDTF">2020-11-04T12:01:00Z</dcterms:created>
  <dcterms:modified xsi:type="dcterms:W3CDTF">2020-11-04T12:01:00Z</dcterms:modified>
</cp:coreProperties>
</file>