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BC2E" w14:textId="159DA25A" w:rsidR="004F5A80" w:rsidRDefault="004F5A80" w:rsidP="004F5A80">
      <w:pPr>
        <w:pStyle w:val="Styl"/>
        <w:spacing w:line="374" w:lineRule="exact"/>
        <w:jc w:val="center"/>
      </w:pPr>
      <w:r>
        <w:t xml:space="preserve">OGLOSZENIE </w:t>
      </w:r>
      <w:r>
        <w:rPr>
          <w:w w:val="115"/>
          <w:sz w:val="33"/>
          <w:szCs w:val="33"/>
        </w:rPr>
        <w:t xml:space="preserve">o </w:t>
      </w:r>
      <w:r>
        <w:t>KONKURSIE</w:t>
      </w:r>
    </w:p>
    <w:p w14:paraId="5D5A1796" w14:textId="5B6A0753" w:rsidR="004F5A80" w:rsidRDefault="004F5A80" w:rsidP="004F5A80">
      <w:pPr>
        <w:pStyle w:val="Styl"/>
        <w:spacing w:line="283" w:lineRule="exact"/>
        <w:ind w:right="537"/>
        <w:jc w:val="center"/>
      </w:pPr>
      <w:r>
        <w:t xml:space="preserve">NA </w:t>
      </w:r>
      <w:r>
        <w:t>STANOWISKO</w:t>
      </w:r>
      <w:r>
        <w:t xml:space="preserve"> PIELĘGNIARKI ODDZIALOWEJ ODDZIALU REHABILITACJI NEUROLOGICZNEJ SAMODZIELNEGO PUBLICZNEGO ZAKŁADU OPIEJ(] ZDROWOTNEJ MINISTERSTW A SPRAW WEWNĘTRZNYCH I ADMINISTRACJI</w:t>
      </w:r>
    </w:p>
    <w:p w14:paraId="6447BE64" w14:textId="0DA7D093" w:rsidR="004F5A80" w:rsidRDefault="004F5A80" w:rsidP="004F5A80">
      <w:pPr>
        <w:pStyle w:val="Styl"/>
        <w:spacing w:line="273" w:lineRule="exact"/>
        <w:jc w:val="center"/>
      </w:pPr>
      <w:r>
        <w:t>W RZESZOWIE</w:t>
      </w:r>
    </w:p>
    <w:p w14:paraId="6B5F69C7" w14:textId="0422B226" w:rsidR="00C9229E" w:rsidRDefault="00C9229E"/>
    <w:p w14:paraId="576EC330" w14:textId="7827880F" w:rsidR="004F5A80" w:rsidRDefault="004F5A80" w:rsidP="004F5A80">
      <w:pPr>
        <w:pStyle w:val="Styl"/>
        <w:numPr>
          <w:ilvl w:val="0"/>
          <w:numId w:val="1"/>
        </w:numPr>
        <w:spacing w:line="254" w:lineRule="exact"/>
        <w:ind w:left="729" w:hanging="724"/>
        <w:jc w:val="both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PODSTAWA PRAWNA: </w:t>
      </w:r>
    </w:p>
    <w:p w14:paraId="1F9BAC13" w14:textId="77777777" w:rsidR="004F5A80" w:rsidRDefault="004F5A80" w:rsidP="004F5A80">
      <w:pPr>
        <w:pStyle w:val="Styl"/>
        <w:spacing w:line="254" w:lineRule="exact"/>
        <w:ind w:left="729"/>
        <w:jc w:val="both"/>
        <w:rPr>
          <w:w w:val="106"/>
          <w:sz w:val="23"/>
          <w:szCs w:val="23"/>
        </w:rPr>
      </w:pPr>
    </w:p>
    <w:p w14:paraId="4F42EE90" w14:textId="1AC6FEDE" w:rsidR="004F5A80" w:rsidRDefault="004F5A80" w:rsidP="004F5A80">
      <w:pPr>
        <w:pStyle w:val="Styl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roku o działalności leczniczej (t.j. Dz. U. z 2022 </w:t>
      </w:r>
    </w:p>
    <w:p w14:paraId="55C6FA41" w14:textId="77777777" w:rsidR="004F5A80" w:rsidRDefault="004F5A80" w:rsidP="004F5A80">
      <w:pPr>
        <w:pStyle w:val="Styl"/>
        <w:ind w:left="1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r. poz. 633 ze zm.), </w:t>
      </w:r>
    </w:p>
    <w:p w14:paraId="14AB803E" w14:textId="09BFCEE5" w:rsidR="004F5A80" w:rsidRPr="004F5A80" w:rsidRDefault="004F5A80" w:rsidP="004F5A80">
      <w:pPr>
        <w:pStyle w:val="Styl"/>
        <w:numPr>
          <w:ilvl w:val="0"/>
          <w:numId w:val="2"/>
        </w:numPr>
        <w:ind w:left="1099" w:hanging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Zdrowia z dnia 6 lutego 2012 roku w sprawie sposobu </w:t>
      </w:r>
      <w:r w:rsidRPr="004F5A80">
        <w:rPr>
          <w:sz w:val="22"/>
          <w:szCs w:val="22"/>
        </w:rPr>
        <w:t xml:space="preserve">przeprowadzenia konkursu na niektóre stanowiska kierownicze w podmiocie leczniczym niebędącym przedsiębiorcą (t.j. Dz. U. z 2021 r. poz. 430), </w:t>
      </w:r>
    </w:p>
    <w:p w14:paraId="11387165" w14:textId="58759339" w:rsidR="004F5A80" w:rsidRPr="004F5A80" w:rsidRDefault="004F5A80" w:rsidP="004F5A80">
      <w:pPr>
        <w:pStyle w:val="Styl"/>
        <w:numPr>
          <w:ilvl w:val="0"/>
          <w:numId w:val="3"/>
        </w:numPr>
        <w:spacing w:before="9"/>
        <w:ind w:left="1137" w:right="67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Rozporządzenie Ministra Zdrowia z dnia 20 lipca 2011 roku w sprawie kwalifikacji wymaganych od pracowników na poszczególnych rodzajach stanowisk pracy w podmiotach leczniczych niebędących przedsiębiorcami (Dz. </w:t>
      </w:r>
      <w:r w:rsidRPr="004F5A80">
        <w:rPr>
          <w:sz w:val="22"/>
          <w:szCs w:val="22"/>
        </w:rPr>
        <w:t xml:space="preserve">U. z 2011 r. Nr 151, poz. 896 ze zm.). </w:t>
      </w:r>
    </w:p>
    <w:p w14:paraId="42191606" w14:textId="319DCA0C" w:rsidR="004F5A80" w:rsidRDefault="004F5A80" w:rsidP="004F5A80">
      <w:pPr>
        <w:spacing w:line="240" w:lineRule="auto"/>
        <w:jc w:val="both"/>
      </w:pPr>
    </w:p>
    <w:p w14:paraId="45F373FB" w14:textId="77777777" w:rsidR="004F5A80" w:rsidRDefault="004F5A80" w:rsidP="004F5A80">
      <w:pPr>
        <w:pStyle w:val="Styl"/>
        <w:numPr>
          <w:ilvl w:val="0"/>
          <w:numId w:val="4"/>
        </w:numPr>
        <w:ind w:left="384" w:hanging="34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Nazwa i adres podmiotu leczniczego: </w:t>
      </w:r>
    </w:p>
    <w:p w14:paraId="71FBFC9D" w14:textId="1E70E695" w:rsidR="004F5A80" w:rsidRDefault="004F5A80" w:rsidP="004F5A80">
      <w:pPr>
        <w:pStyle w:val="Styl"/>
        <w:ind w:left="379"/>
        <w:jc w:val="both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Samodzielny Publiczny Zakład Opieki Zdrowotnej Ministerstwa Spraw Wewnętrznych </w:t>
      </w:r>
      <w:r>
        <w:rPr>
          <w:w w:val="106"/>
          <w:sz w:val="23"/>
          <w:szCs w:val="23"/>
        </w:rPr>
        <w:br/>
      </w:r>
      <w:r>
        <w:rPr>
          <w:w w:val="106"/>
          <w:sz w:val="23"/>
          <w:szCs w:val="23"/>
        </w:rPr>
        <w:t xml:space="preserve">i Administracji w Rzeszowie, </w:t>
      </w:r>
      <w:r>
        <w:rPr>
          <w:b/>
          <w:bCs/>
          <w:sz w:val="23"/>
          <w:szCs w:val="23"/>
        </w:rPr>
        <w:t xml:space="preserve">ul. </w:t>
      </w:r>
      <w:r>
        <w:rPr>
          <w:w w:val="106"/>
          <w:sz w:val="23"/>
          <w:szCs w:val="23"/>
        </w:rPr>
        <w:t xml:space="preserve">Krakowska 16,35-111 Rzeszów </w:t>
      </w:r>
    </w:p>
    <w:p w14:paraId="5577A255" w14:textId="77777777" w:rsidR="004F5A80" w:rsidRDefault="004F5A80" w:rsidP="004F5A80">
      <w:pPr>
        <w:pStyle w:val="Styl"/>
        <w:ind w:left="379"/>
        <w:jc w:val="both"/>
        <w:rPr>
          <w:w w:val="106"/>
          <w:sz w:val="23"/>
          <w:szCs w:val="23"/>
        </w:rPr>
      </w:pPr>
    </w:p>
    <w:p w14:paraId="4C103B50" w14:textId="6C4AAF3A" w:rsidR="004F5A80" w:rsidRDefault="004F5A80" w:rsidP="004F5A80">
      <w:pPr>
        <w:pStyle w:val="Styl"/>
        <w:numPr>
          <w:ilvl w:val="0"/>
          <w:numId w:val="5"/>
        </w:numPr>
        <w:ind w:left="364" w:right="38" w:hanging="35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Informacja o zasadach udostępniania materiałów informacyjnych o stanie prawnym, organizacyjnym </w:t>
      </w:r>
      <w:r>
        <w:rPr>
          <w:sz w:val="22"/>
          <w:szCs w:val="22"/>
          <w:u w:val="single"/>
        </w:rPr>
        <w:br/>
        <w:t xml:space="preserve">i </w:t>
      </w:r>
      <w:r>
        <w:rPr>
          <w:rFonts w:ascii="Arial" w:hAnsi="Arial" w:cs="Arial"/>
          <w:w w:val="200"/>
          <w:sz w:val="21"/>
          <w:szCs w:val="21"/>
          <w:u w:val="single"/>
        </w:rPr>
        <w:t xml:space="preserve"> </w:t>
      </w:r>
      <w:r>
        <w:rPr>
          <w:sz w:val="22"/>
          <w:szCs w:val="22"/>
          <w:u w:val="single"/>
        </w:rPr>
        <w:t>ekonomicznym podmiotu leczniczeg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</w:t>
      </w:r>
    </w:p>
    <w:p w14:paraId="5F79BBBB" w14:textId="7689ACFA" w:rsidR="004F5A80" w:rsidRDefault="004F5A80" w:rsidP="004F5A80">
      <w:pPr>
        <w:pStyle w:val="Styl"/>
        <w:ind w:left="393" w:right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zawierające informacje o stanie prawnym, organizacyjnym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ekonomicznym </w:t>
      </w:r>
      <w:r>
        <w:rPr>
          <w:w w:val="106"/>
          <w:sz w:val="23"/>
          <w:szCs w:val="23"/>
        </w:rPr>
        <w:t xml:space="preserve">Samodzielnego Publicznego </w:t>
      </w:r>
      <w:r>
        <w:rPr>
          <w:w w:val="106"/>
          <w:sz w:val="23"/>
          <w:szCs w:val="23"/>
        </w:rPr>
        <w:t>Zakładu</w:t>
      </w:r>
      <w:r>
        <w:rPr>
          <w:w w:val="106"/>
          <w:sz w:val="23"/>
          <w:szCs w:val="23"/>
        </w:rPr>
        <w:t xml:space="preserve"> Opieki Zdrowotnej Ministerstwa Spraw Wewnętrznych i Administracji </w:t>
      </w:r>
      <w:r>
        <w:rPr>
          <w:w w:val="106"/>
          <w:sz w:val="23"/>
          <w:szCs w:val="23"/>
        </w:rPr>
        <w:br/>
        <w:t xml:space="preserve">w </w:t>
      </w:r>
      <w:r>
        <w:rPr>
          <w:w w:val="83"/>
          <w:sz w:val="25"/>
          <w:szCs w:val="25"/>
        </w:rPr>
        <w:t xml:space="preserve"> </w:t>
      </w:r>
      <w:r>
        <w:rPr>
          <w:w w:val="106"/>
          <w:sz w:val="23"/>
          <w:szCs w:val="23"/>
        </w:rPr>
        <w:t xml:space="preserve">Rzeszowie </w:t>
      </w:r>
      <w:r>
        <w:rPr>
          <w:sz w:val="22"/>
          <w:szCs w:val="22"/>
        </w:rPr>
        <w:t xml:space="preserve">udostępniane są siedzibie Zakładu: 35- 111 Rzeszów ul. Krakowska 16 po wcześniejszym uzgodnieniu telefonicznie 17 86 43 313. </w:t>
      </w:r>
    </w:p>
    <w:p w14:paraId="1ABDDAE6" w14:textId="77777777" w:rsidR="004F5A80" w:rsidRDefault="004F5A80" w:rsidP="004F5A80">
      <w:pPr>
        <w:pStyle w:val="Styl"/>
        <w:ind w:left="393" w:right="4"/>
        <w:jc w:val="both"/>
        <w:rPr>
          <w:sz w:val="22"/>
          <w:szCs w:val="22"/>
        </w:rPr>
      </w:pPr>
    </w:p>
    <w:p w14:paraId="59FB1CD0" w14:textId="77777777" w:rsidR="004F5A80" w:rsidRDefault="004F5A80" w:rsidP="004F5A80">
      <w:pPr>
        <w:pStyle w:val="Styl"/>
        <w:numPr>
          <w:ilvl w:val="0"/>
          <w:numId w:val="6"/>
        </w:numPr>
        <w:ind w:left="384" w:hanging="34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Stanowisko objęte konkursem </w:t>
      </w:r>
    </w:p>
    <w:p w14:paraId="118D427D" w14:textId="00836893" w:rsidR="004F5A80" w:rsidRDefault="004F5A80" w:rsidP="004F5A80">
      <w:pPr>
        <w:pStyle w:val="Styl"/>
        <w:ind w:left="379"/>
        <w:jc w:val="both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Pielęgniarka Oddziałowa Oddziału Rehabilitacji Neurologicznej </w:t>
      </w:r>
    </w:p>
    <w:p w14:paraId="4C4F79A9" w14:textId="77777777" w:rsidR="004F5A80" w:rsidRDefault="004F5A80" w:rsidP="004F5A80">
      <w:pPr>
        <w:pStyle w:val="Styl"/>
        <w:ind w:left="379"/>
        <w:jc w:val="both"/>
        <w:rPr>
          <w:w w:val="106"/>
          <w:sz w:val="23"/>
          <w:szCs w:val="23"/>
        </w:rPr>
      </w:pPr>
    </w:p>
    <w:p w14:paraId="526B792E" w14:textId="49A5EF43" w:rsidR="004F5A80" w:rsidRDefault="004F5A80" w:rsidP="004F5A80">
      <w:pPr>
        <w:pStyle w:val="Styl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Wymagania kwalifikacyjne kandydata </w:t>
      </w:r>
    </w:p>
    <w:p w14:paraId="231C6698" w14:textId="2C7D3BD7" w:rsidR="004F5A80" w:rsidRDefault="004F5A80" w:rsidP="004F5A80">
      <w:pPr>
        <w:pStyle w:val="Styl"/>
        <w:ind w:left="4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Kandydaci na powyższe stanowisko powinni spełniać wymogi określone Rozporządzeniem _Ministra Zdrowia z dnia 20 lipca 2011 r. w/s kwalifikacji wymaganych od pracowników na poszczególnych - rodzajach stanowisk pracy w podmiotach leczniczych niebędących przedsiębiorcami (Dz. U. Nr 151, poz. 896). Mile widziane są dodatkowe kwalifikacje </w:t>
      </w:r>
      <w:r>
        <w:rPr>
          <w:rFonts w:ascii="Arial" w:hAnsi="Arial" w:cs="Arial"/>
          <w:w w:val="105"/>
          <w:sz w:val="21"/>
          <w:szCs w:val="21"/>
        </w:rPr>
        <w:t xml:space="preserve">w </w:t>
      </w:r>
      <w:r>
        <w:rPr>
          <w:sz w:val="22"/>
          <w:szCs w:val="22"/>
        </w:rPr>
        <w:t xml:space="preserve">zakresie -zarzadzania zakładami opieki zdrowotnej. </w:t>
      </w:r>
      <w:r>
        <w:rPr>
          <w:sz w:val="22"/>
          <w:szCs w:val="22"/>
        </w:rPr>
        <w:tab/>
      </w:r>
    </w:p>
    <w:p w14:paraId="5B6D7CF9" w14:textId="77777777" w:rsidR="004F5A80" w:rsidRDefault="004F5A80" w:rsidP="004F5A80">
      <w:pPr>
        <w:pStyle w:val="Styl"/>
        <w:ind w:left="412"/>
        <w:jc w:val="both"/>
        <w:rPr>
          <w:sz w:val="22"/>
          <w:szCs w:val="22"/>
        </w:rPr>
      </w:pPr>
    </w:p>
    <w:p w14:paraId="7008A2F6" w14:textId="77777777" w:rsidR="004F5A80" w:rsidRDefault="004F5A80" w:rsidP="004F5A80">
      <w:pPr>
        <w:pStyle w:val="Styl"/>
        <w:numPr>
          <w:ilvl w:val="0"/>
          <w:numId w:val="7"/>
        </w:numPr>
        <w:ind w:left="364" w:hanging="355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Dokumenty wymagane od kandydata </w:t>
      </w:r>
    </w:p>
    <w:p w14:paraId="1660A717" w14:textId="77777777" w:rsidR="004F5A80" w:rsidRDefault="004F5A80" w:rsidP="004F5A80">
      <w:pPr>
        <w:pStyle w:val="Styl"/>
        <w:ind w:left="3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wraz z dokumentami określonymi w Rozporządzeniu Ministra Zdrowia z dnia 6 </w:t>
      </w:r>
    </w:p>
    <w:p w14:paraId="5AB9586E" w14:textId="12603C71" w:rsidR="004F5A80" w:rsidRDefault="004F5A80" w:rsidP="004F5A80">
      <w:pPr>
        <w:pStyle w:val="Styl"/>
        <w:ind w:left="374" w:right="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lutego 2012 r. w sprawie szczegółowych zasad przeprowadzania konkursu na niektóre stanowiska kierownicze w podmiocie leczniczym niebędącym przedsiębiorcą (t.j. Dz. U. z 2021 r. poz. 430). </w:t>
      </w:r>
    </w:p>
    <w:p w14:paraId="41B0771F" w14:textId="6A8BF0B1" w:rsidR="004F5A80" w:rsidRDefault="004F5A80" w:rsidP="004F5A80">
      <w:pPr>
        <w:pStyle w:val="Styl"/>
        <w:ind w:left="3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złożenia kopii dokumentów, powinny one zostać poświadczone za zgodność z oryginałem, przy czym poświadczenie może być dokonane przez kandydata. Na prośbę komisji konkursowej kandydat jest obowiązany przedstawić oryginały dokumentów. </w:t>
      </w:r>
    </w:p>
    <w:p w14:paraId="3B8F5BB6" w14:textId="77777777" w:rsidR="004F5A80" w:rsidRDefault="004F5A80" w:rsidP="004F5A80">
      <w:pPr>
        <w:pStyle w:val="Styl"/>
        <w:ind w:left="374" w:right="96"/>
        <w:jc w:val="both"/>
        <w:rPr>
          <w:sz w:val="23"/>
          <w:szCs w:val="23"/>
        </w:rPr>
      </w:pPr>
    </w:p>
    <w:p w14:paraId="168C773E" w14:textId="77777777" w:rsidR="004F5A80" w:rsidRDefault="004F5A80" w:rsidP="004F5A80">
      <w:pPr>
        <w:pStyle w:val="Styl"/>
        <w:numPr>
          <w:ilvl w:val="0"/>
          <w:numId w:val="8"/>
        </w:numPr>
        <w:ind w:left="364" w:hanging="355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Miejsce oraz termin składania wymaganych dokumentów </w:t>
      </w:r>
    </w:p>
    <w:p w14:paraId="6710849A" w14:textId="60C36765" w:rsidR="004F5A80" w:rsidRPr="004F5A80" w:rsidRDefault="004F5A80" w:rsidP="004F5A80">
      <w:pPr>
        <w:pStyle w:val="Styl"/>
        <w:ind w:left="3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Wymagane dokumenty należy składać w ciągu </w:t>
      </w:r>
      <w:r>
        <w:rPr>
          <w:w w:val="106"/>
          <w:sz w:val="21"/>
          <w:szCs w:val="21"/>
        </w:rPr>
        <w:t xml:space="preserve">30 </w:t>
      </w:r>
      <w:r>
        <w:rPr>
          <w:sz w:val="23"/>
          <w:szCs w:val="23"/>
        </w:rPr>
        <w:t xml:space="preserve">dni od daty ukazania się ogłoszenia,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pod adresem: </w:t>
      </w:r>
      <w:r>
        <w:rPr>
          <w:w w:val="105"/>
          <w:sz w:val="23"/>
          <w:szCs w:val="23"/>
        </w:rPr>
        <w:t>Samodzielnego Publicznego Zakładu Opieki Zdrowotnej Ministerstwa Spraw Wewnętrznych</w:t>
      </w:r>
      <w:r>
        <w:rPr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br/>
        <w:t>i</w:t>
      </w:r>
      <w:r>
        <w:rPr>
          <w:rFonts w:ascii="Arial" w:hAnsi="Arial" w:cs="Arial"/>
          <w:w w:val="200"/>
          <w:sz w:val="22"/>
          <w:szCs w:val="22"/>
        </w:rPr>
        <w:t xml:space="preserve"> </w:t>
      </w:r>
      <w:r>
        <w:rPr>
          <w:w w:val="105"/>
          <w:sz w:val="23"/>
          <w:szCs w:val="23"/>
        </w:rPr>
        <w:t xml:space="preserve">Administracji w Rzeszowie, ul. Krakowska 16,35-111 Rzeszów (o zachowaniu terminu decyduje data wpływu). </w:t>
      </w:r>
    </w:p>
    <w:p w14:paraId="675E5BD8" w14:textId="2E209E2A" w:rsidR="004F5A80" w:rsidRDefault="004F5A80" w:rsidP="004F5A80">
      <w:pPr>
        <w:pStyle w:val="Styl"/>
        <w:ind w:left="374" w:right="19"/>
        <w:jc w:val="both"/>
        <w:rPr>
          <w:w w:val="105"/>
          <w:sz w:val="23"/>
          <w:szCs w:val="23"/>
        </w:rPr>
      </w:pPr>
      <w:r>
        <w:rPr>
          <w:sz w:val="23"/>
          <w:szCs w:val="23"/>
        </w:rPr>
        <w:lastRenderedPageBreak/>
        <w:t xml:space="preserve">Na kopercie kandydat umieszcza swoje imię </w:t>
      </w:r>
      <w:r>
        <w:rPr>
          <w:sz w:val="23"/>
          <w:szCs w:val="23"/>
        </w:rPr>
        <w:t>i</w:t>
      </w:r>
      <w:r>
        <w:rPr>
          <w:rFonts w:ascii="Arial" w:hAnsi="Arial" w:cs="Arial"/>
          <w:w w:val="200"/>
          <w:sz w:val="23"/>
          <w:szCs w:val="23"/>
        </w:rPr>
        <w:t xml:space="preserve"> </w:t>
      </w:r>
      <w:r>
        <w:rPr>
          <w:sz w:val="23"/>
          <w:szCs w:val="23"/>
        </w:rPr>
        <w:t xml:space="preserve">nazwisko oraz adres i numer telefonu kontaktowego,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a także adnotację o treści: "Konkurs na stanowisko </w:t>
      </w:r>
      <w:r>
        <w:rPr>
          <w:w w:val="105"/>
          <w:sz w:val="23"/>
          <w:szCs w:val="23"/>
        </w:rPr>
        <w:t xml:space="preserve">Pielęgniarki Oddziałowej Oddziału Rehabilitacji Neurologicznej Samodzielnego Publicznego Zakładu Opieki Zdrowotnej Ministerstwa Spraw Wewnętrznych i Administracji </w:t>
      </w:r>
      <w:r>
        <w:rPr>
          <w:w w:val="88"/>
          <w:sz w:val="25"/>
          <w:szCs w:val="25"/>
        </w:rPr>
        <w:t xml:space="preserve">w </w:t>
      </w:r>
      <w:r>
        <w:rPr>
          <w:w w:val="105"/>
          <w:sz w:val="23"/>
          <w:szCs w:val="23"/>
        </w:rPr>
        <w:t xml:space="preserve">Rzeszowie" </w:t>
      </w:r>
    </w:p>
    <w:p w14:paraId="29F64D9A" w14:textId="77777777" w:rsidR="004F5A80" w:rsidRDefault="004F5A80" w:rsidP="004F5A80">
      <w:pPr>
        <w:pStyle w:val="Styl"/>
        <w:ind w:left="412"/>
        <w:jc w:val="both"/>
        <w:rPr>
          <w:w w:val="105"/>
          <w:sz w:val="23"/>
          <w:szCs w:val="23"/>
        </w:rPr>
      </w:pPr>
    </w:p>
    <w:p w14:paraId="690BE881" w14:textId="77777777" w:rsidR="004F5A80" w:rsidRDefault="004F5A80" w:rsidP="004F5A80">
      <w:pPr>
        <w:pStyle w:val="Styl"/>
        <w:numPr>
          <w:ilvl w:val="0"/>
          <w:numId w:val="9"/>
        </w:numPr>
        <w:ind w:left="432" w:hanging="355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Miejsce oraz termin rozpatrzenia zgłoszonych kandydatur </w:t>
      </w:r>
    </w:p>
    <w:p w14:paraId="1ED9A92E" w14:textId="77380A94" w:rsidR="004F5A80" w:rsidRDefault="004F5A80" w:rsidP="004F5A80">
      <w:pPr>
        <w:pStyle w:val="Styl"/>
        <w:ind w:left="4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Rozstrzygnięcie zgłoszonych kandydatur nastąpi w ciągu 60 dni od upływu terminu składania wymaganych dokumentów w siedzibie Okręgowej Izby Pielęgniarek i Położnych w Rzeszowie,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ul. Rymanowska 3. </w:t>
      </w:r>
    </w:p>
    <w:p w14:paraId="0D5D0E1F" w14:textId="77777777" w:rsidR="004F5A80" w:rsidRDefault="004F5A80" w:rsidP="004F5A80">
      <w:pPr>
        <w:jc w:val="both"/>
      </w:pPr>
    </w:p>
    <w:sectPr w:rsidR="004F5A80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8F8"/>
    <w:multiLevelType w:val="hybridMultilevel"/>
    <w:tmpl w:val="4246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59F"/>
    <w:multiLevelType w:val="singleLevel"/>
    <w:tmpl w:val="29C02D2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9E7073"/>
    <w:multiLevelType w:val="singleLevel"/>
    <w:tmpl w:val="70F8411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C40C58"/>
    <w:multiLevelType w:val="singleLevel"/>
    <w:tmpl w:val="6002BB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90735D"/>
    <w:multiLevelType w:val="singleLevel"/>
    <w:tmpl w:val="1222F4A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2D3180"/>
    <w:multiLevelType w:val="singleLevel"/>
    <w:tmpl w:val="348E97E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C37EE6"/>
    <w:multiLevelType w:val="singleLevel"/>
    <w:tmpl w:val="320A38C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C4853BD"/>
    <w:multiLevelType w:val="singleLevel"/>
    <w:tmpl w:val="6002BB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CE389E"/>
    <w:multiLevelType w:val="singleLevel"/>
    <w:tmpl w:val="9AB81F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29501A"/>
    <w:multiLevelType w:val="singleLevel"/>
    <w:tmpl w:val="70F8411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029838539">
    <w:abstractNumId w:val="5"/>
  </w:num>
  <w:num w:numId="2" w16cid:durableId="356077116">
    <w:abstractNumId w:val="3"/>
  </w:num>
  <w:num w:numId="3" w16cid:durableId="333994522">
    <w:abstractNumId w:val="2"/>
  </w:num>
  <w:num w:numId="4" w16cid:durableId="1034774466">
    <w:abstractNumId w:val="8"/>
  </w:num>
  <w:num w:numId="5" w16cid:durableId="806631057">
    <w:abstractNumId w:val="7"/>
  </w:num>
  <w:num w:numId="6" w16cid:durableId="1824462946">
    <w:abstractNumId w:val="9"/>
  </w:num>
  <w:num w:numId="7" w16cid:durableId="923030739">
    <w:abstractNumId w:val="4"/>
  </w:num>
  <w:num w:numId="8" w16cid:durableId="854811689">
    <w:abstractNumId w:val="1"/>
  </w:num>
  <w:num w:numId="9" w16cid:durableId="1474129912">
    <w:abstractNumId w:val="6"/>
  </w:num>
  <w:num w:numId="10" w16cid:durableId="17310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07"/>
    <w:docVar w:name="LE_Links" w:val="{CA0D9E2F-00EE-45A0-AF44-C23CF4A31F9F}"/>
  </w:docVars>
  <w:rsids>
    <w:rsidRoot w:val="004F5A80"/>
    <w:rsid w:val="00421585"/>
    <w:rsid w:val="004F5A80"/>
    <w:rsid w:val="00C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8275"/>
  <w15:chartTrackingRefBased/>
  <w15:docId w15:val="{6AA091A5-4416-432A-91A1-7FAB4E9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F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0D9E2F-00EE-45A0-AF44-C23CF4A31F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1</cp:revision>
  <dcterms:created xsi:type="dcterms:W3CDTF">2023-02-07T09:35:00Z</dcterms:created>
  <dcterms:modified xsi:type="dcterms:W3CDTF">2023-02-07T09:42:00Z</dcterms:modified>
</cp:coreProperties>
</file>