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6B325" w14:textId="77777777" w:rsidR="00486192" w:rsidRPr="00486192" w:rsidRDefault="00486192" w:rsidP="00486192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486192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FORMULARZ ZGŁOSZENIA UDZIAŁU</w:t>
      </w:r>
      <w:r w:rsidRPr="00486192">
        <w:rPr>
          <w:rFonts w:ascii="Times New Roman" w:hAnsi="Times New Roman" w:cs="Times New Roman"/>
          <w:b/>
          <w:bCs/>
        </w:rPr>
        <w:br/>
      </w:r>
    </w:p>
    <w:p w14:paraId="73B39D95" w14:textId="4249E99E" w:rsidR="00486192" w:rsidRPr="00486192" w:rsidRDefault="00486192" w:rsidP="00486192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w</w:t>
      </w:r>
      <w:r w:rsidRPr="00486192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konferencji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:</w:t>
      </w:r>
    </w:p>
    <w:p w14:paraId="4CB142CE" w14:textId="77777777" w:rsidR="00486192" w:rsidRPr="00486192" w:rsidRDefault="00486192" w:rsidP="00486192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75CC568" w14:textId="77777777" w:rsidR="00486192" w:rsidRPr="00486192" w:rsidRDefault="00486192" w:rsidP="0048619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„Antybiotykoterapia a patogeny </w:t>
      </w:r>
      <w:proofErr w:type="spellStart"/>
      <w:r w:rsidRPr="00486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wielolekooporne</w:t>
      </w:r>
      <w:proofErr w:type="spellEnd"/>
      <w:r w:rsidRPr="00486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problem nie tylko szpitali</w:t>
      </w:r>
      <w:r w:rsidRPr="0048619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D0E0830" w14:textId="77777777" w:rsidR="00486192" w:rsidRPr="00486192" w:rsidRDefault="00486192" w:rsidP="00486192">
      <w:pPr>
        <w:spacing w:line="276" w:lineRule="auto"/>
        <w:jc w:val="both"/>
        <w:rPr>
          <w:rFonts w:ascii="Times New Roman" w:hAnsi="Times New Roman" w:cs="Times New Roman"/>
        </w:rPr>
      </w:pPr>
    </w:p>
    <w:p w14:paraId="2E5CF860" w14:textId="77777777" w:rsidR="00486192" w:rsidRPr="00486192" w:rsidRDefault="00486192" w:rsidP="00486192">
      <w:pPr>
        <w:spacing w:line="276" w:lineRule="auto"/>
        <w:jc w:val="center"/>
        <w:rPr>
          <w:rFonts w:ascii="Times New Roman" w:hAnsi="Times New Roman" w:cs="Times New Roman"/>
        </w:rPr>
      </w:pPr>
      <w:r w:rsidRPr="00486192">
        <w:rPr>
          <w:rFonts w:ascii="Times New Roman" w:hAnsi="Times New Roman" w:cs="Times New Roman"/>
          <w:b/>
          <w:bCs/>
        </w:rPr>
        <w:t>dnia 27.10.2022 r.</w:t>
      </w:r>
      <w:r w:rsidRPr="00486192">
        <w:rPr>
          <w:rFonts w:ascii="Times New Roman" w:hAnsi="Times New Roman" w:cs="Times New Roman"/>
        </w:rPr>
        <w:t xml:space="preserve"> w Sali Błękitnej LUW w Lublinie, ul. Spokojna 4.</w:t>
      </w:r>
    </w:p>
    <w:p w14:paraId="3FB133AC" w14:textId="77777777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486192">
        <w:rPr>
          <w:rFonts w:ascii="Times New Roman" w:hAnsi="Times New Roman" w:cs="Times New Roman"/>
        </w:rPr>
        <w:br/>
      </w:r>
    </w:p>
    <w:p w14:paraId="0C181B30" w14:textId="77777777" w:rsidR="00486192" w:rsidRPr="00486192" w:rsidRDefault="00486192" w:rsidP="00486192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8619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1. Dane uczestnika:</w:t>
      </w:r>
      <w:r w:rsidRPr="0048619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3D7C1C7" w14:textId="46574703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86192">
        <w:rPr>
          <w:rStyle w:val="markedcontent"/>
          <w:rFonts w:ascii="Times New Roman" w:hAnsi="Times New Roman" w:cs="Times New Roman"/>
          <w:sz w:val="24"/>
          <w:szCs w:val="24"/>
        </w:rPr>
        <w:t xml:space="preserve">Imię i nazwisko: ........................................................................................... </w:t>
      </w:r>
    </w:p>
    <w:p w14:paraId="5731B1C1" w14:textId="77777777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87D1760" w14:textId="2A8D4407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86192">
        <w:rPr>
          <w:rStyle w:val="markedcontent"/>
          <w:rFonts w:ascii="Times New Roman" w:hAnsi="Times New Roman" w:cs="Times New Roman"/>
          <w:sz w:val="24"/>
          <w:szCs w:val="24"/>
        </w:rPr>
        <w:t xml:space="preserve">Telefon: .................................................... </w:t>
      </w:r>
    </w:p>
    <w:p w14:paraId="61F684AE" w14:textId="77777777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94CFA00" w14:textId="77777777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86192">
        <w:rPr>
          <w:rStyle w:val="markedcontent"/>
          <w:rFonts w:ascii="Times New Roman" w:hAnsi="Times New Roman" w:cs="Times New Roman"/>
          <w:sz w:val="24"/>
          <w:szCs w:val="24"/>
        </w:rPr>
        <w:t>Adres email: .............................................</w:t>
      </w:r>
      <w:r w:rsidRPr="00486192">
        <w:rPr>
          <w:rFonts w:ascii="Times New Roman" w:hAnsi="Times New Roman" w:cs="Times New Roman"/>
          <w:sz w:val="24"/>
          <w:szCs w:val="24"/>
        </w:rPr>
        <w:br/>
      </w:r>
    </w:p>
    <w:p w14:paraId="291FB655" w14:textId="77777777" w:rsidR="00486192" w:rsidRPr="00486192" w:rsidRDefault="00486192" w:rsidP="00486192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8619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2. Dane podmiotu leczniczego</w:t>
      </w:r>
      <w:r w:rsidRPr="00486192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9E026EA" w14:textId="46C3CFFF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86192">
        <w:rPr>
          <w:rStyle w:val="markedcontent"/>
          <w:rFonts w:ascii="Times New Roman" w:hAnsi="Times New Roman" w:cs="Times New Roman"/>
          <w:sz w:val="24"/>
          <w:szCs w:val="24"/>
        </w:rPr>
        <w:t xml:space="preserve">Nazwa: </w:t>
      </w:r>
    </w:p>
    <w:p w14:paraId="2A276A83" w14:textId="77777777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6EC180" w14:textId="0C42E358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8619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11836F1" w14:textId="77777777" w:rsid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59E5070" w14:textId="610F4007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86192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</w:t>
      </w:r>
    </w:p>
    <w:p w14:paraId="40A296AC" w14:textId="4D38C304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86192">
        <w:rPr>
          <w:rFonts w:ascii="Times New Roman" w:hAnsi="Times New Roman" w:cs="Times New Roman"/>
          <w:sz w:val="24"/>
          <w:szCs w:val="24"/>
        </w:rPr>
        <w:br/>
      </w:r>
    </w:p>
    <w:p w14:paraId="1C5A5B8F" w14:textId="41146718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86192">
        <w:rPr>
          <w:rStyle w:val="markedcontent"/>
          <w:rFonts w:ascii="Times New Roman" w:hAnsi="Times New Roman" w:cs="Times New Roman"/>
          <w:sz w:val="24"/>
          <w:szCs w:val="24"/>
        </w:rPr>
        <w:t>Adres:</w:t>
      </w:r>
    </w:p>
    <w:p w14:paraId="63792BCB" w14:textId="77777777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87B1C60" w14:textId="7580A64F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86192">
        <w:rPr>
          <w:rStyle w:val="markedcontent"/>
          <w:rFonts w:ascii="Times New Roman" w:hAnsi="Times New Roman" w:cs="Times New Roman"/>
          <w:sz w:val="24"/>
          <w:szCs w:val="24"/>
        </w:rPr>
        <w:t xml:space="preserve">Ul.  ................................................................... </w:t>
      </w:r>
    </w:p>
    <w:p w14:paraId="65FC6B2F" w14:textId="77777777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FA8E1E3" w14:textId="77777777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86192">
        <w:rPr>
          <w:rStyle w:val="markedcontent"/>
          <w:rFonts w:ascii="Times New Roman" w:hAnsi="Times New Roman" w:cs="Times New Roman"/>
          <w:sz w:val="24"/>
          <w:szCs w:val="24"/>
        </w:rPr>
        <w:t xml:space="preserve">Miasto: ............................................................. </w:t>
      </w:r>
    </w:p>
    <w:p w14:paraId="2CEE85F3" w14:textId="77777777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59595DD" w14:textId="6955D036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86192">
        <w:rPr>
          <w:rStyle w:val="markedcontent"/>
          <w:rFonts w:ascii="Times New Roman" w:hAnsi="Times New Roman" w:cs="Times New Roman"/>
          <w:sz w:val="24"/>
          <w:szCs w:val="24"/>
        </w:rPr>
        <w:t>Kod pocztowy: ............................................</w:t>
      </w:r>
    </w:p>
    <w:p w14:paraId="66A33046" w14:textId="77777777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7FEA56" w14:textId="77777777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4DB737" w14:textId="77777777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37A87E1" w14:textId="77777777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EBBA6D8" w14:textId="77777777" w:rsidR="00486192" w:rsidRPr="00486192" w:rsidRDefault="00486192" w:rsidP="00486192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FC79B8" w14:textId="77777777" w:rsidR="00486192" w:rsidRPr="00486192" w:rsidRDefault="00486192" w:rsidP="00486192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48619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486192">
        <w:rPr>
          <w:rFonts w:ascii="Times New Roman" w:hAnsi="Times New Roman" w:cs="Times New Roman"/>
          <w:sz w:val="24"/>
          <w:szCs w:val="24"/>
        </w:rPr>
        <w:br/>
      </w:r>
      <w:r w:rsidRPr="00486192">
        <w:rPr>
          <w:rStyle w:val="markedcontent"/>
          <w:rFonts w:ascii="Times New Roman" w:hAnsi="Times New Roman" w:cs="Times New Roman"/>
          <w:sz w:val="24"/>
          <w:szCs w:val="24"/>
        </w:rPr>
        <w:t xml:space="preserve">     Data i podpis uczestnika</w:t>
      </w:r>
    </w:p>
    <w:p w14:paraId="2E3E676B" w14:textId="3B592FE3" w:rsidR="00277497" w:rsidRDefault="00277497"/>
    <w:p w14:paraId="678EE251" w14:textId="6F8D28DF" w:rsidR="00660098" w:rsidRDefault="00660098"/>
    <w:p w14:paraId="1565DEFC" w14:textId="002839A6" w:rsidR="00660098" w:rsidRDefault="00660098"/>
    <w:p w14:paraId="22384F74" w14:textId="654CC6D1" w:rsidR="00660098" w:rsidRDefault="00660098"/>
    <w:p w14:paraId="4D74388F" w14:textId="7EAAB0B8" w:rsidR="00660098" w:rsidRDefault="00660098"/>
    <w:p w14:paraId="754A7CD3" w14:textId="45A39FC4" w:rsidR="00660098" w:rsidRDefault="00660098"/>
    <w:p w14:paraId="3134F872" w14:textId="582C09E0" w:rsidR="00660098" w:rsidRDefault="00660098"/>
    <w:p w14:paraId="289B8E0F" w14:textId="62874A02" w:rsidR="00660098" w:rsidRDefault="00660098">
      <w:r>
        <w:t xml:space="preserve">Po wypełnieniu należy przesłać na emaila: </w:t>
      </w:r>
      <w:hyperlink r:id="rId5" w:history="1">
        <w:r w:rsidR="0052472A" w:rsidRPr="00EA27E2">
          <w:rPr>
            <w:rStyle w:val="Hipercze"/>
          </w:rPr>
          <w:t>amelia.grzegorczyk@sanepid.gov.pl</w:t>
        </w:r>
      </w:hyperlink>
    </w:p>
    <w:p w14:paraId="6F964165" w14:textId="77777777" w:rsidR="0052472A" w:rsidRPr="00AE7BA3" w:rsidRDefault="0052472A" w:rsidP="0052472A">
      <w:pPr>
        <w:rPr>
          <w:rFonts w:ascii="Times New Roman" w:eastAsia="Times New Roman" w:hAnsi="Times New Roman"/>
          <w:b/>
          <w:lang w:eastAsia="pl-PL"/>
        </w:rPr>
      </w:pPr>
    </w:p>
    <w:p w14:paraId="7257AD15" w14:textId="77777777" w:rsidR="0052472A" w:rsidRPr="00AE7BA3" w:rsidRDefault="0052472A" w:rsidP="0052472A">
      <w:pPr>
        <w:jc w:val="center"/>
        <w:rPr>
          <w:rFonts w:ascii="Times New Roman" w:eastAsia="Times New Roman" w:hAnsi="Times New Roman"/>
          <w:b/>
          <w:lang w:eastAsia="pl-PL"/>
        </w:rPr>
      </w:pPr>
    </w:p>
    <w:p w14:paraId="28980653" w14:textId="77777777" w:rsidR="0052472A" w:rsidRDefault="0052472A" w:rsidP="0052472A">
      <w:pPr>
        <w:jc w:val="center"/>
        <w:rPr>
          <w:rFonts w:ascii="Times New Roman" w:eastAsia="Times New Roman" w:hAnsi="Times New Roman"/>
          <w:b/>
          <w:lang w:eastAsia="pl-PL"/>
        </w:rPr>
      </w:pPr>
    </w:p>
    <w:p w14:paraId="6B377631" w14:textId="77777777" w:rsidR="0052472A" w:rsidRPr="0052472A" w:rsidRDefault="0052472A" w:rsidP="0052472A">
      <w:pPr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b/>
          <w:sz w:val="20"/>
          <w:szCs w:val="20"/>
          <w:lang w:eastAsia="pl-PL"/>
        </w:rPr>
        <w:t>KLAUZULA INFORMACYJNA</w:t>
      </w:r>
    </w:p>
    <w:p w14:paraId="49BE200D" w14:textId="77777777" w:rsidR="0052472A" w:rsidRPr="0052472A" w:rsidRDefault="0052472A" w:rsidP="0052472A">
      <w:pPr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DE05C14" w14:textId="77777777" w:rsidR="0052472A" w:rsidRPr="0052472A" w:rsidRDefault="0052472A" w:rsidP="0052472A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rozporządzenia Parlamentu Europejskiego i Rady (UE) 2016/679 </w:t>
      </w:r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95/46/WE, dalej zwanego </w:t>
      </w:r>
      <w:r w:rsidRPr="0052472A">
        <w:rPr>
          <w:rFonts w:ascii="Times New Roman" w:eastAsia="Times New Roman" w:hAnsi="Times New Roman"/>
          <w:i/>
          <w:sz w:val="20"/>
          <w:szCs w:val="20"/>
          <w:lang w:eastAsia="pl-PL"/>
        </w:rPr>
        <w:t>RODO</w:t>
      </w:r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t>, informujemy że:</w:t>
      </w:r>
    </w:p>
    <w:p w14:paraId="43393E70" w14:textId="77777777" w:rsidR="0052472A" w:rsidRPr="0052472A" w:rsidRDefault="0052472A" w:rsidP="0052472A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1D19FF" w14:textId="77777777" w:rsidR="0052472A" w:rsidRPr="0052472A" w:rsidRDefault="0052472A" w:rsidP="0052472A">
      <w:pPr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Administratorem Państwa danych osobowych jest Lubelski Państwowy Wojewódzki Inspektor Sanitarny. </w:t>
      </w:r>
    </w:p>
    <w:p w14:paraId="257AEDCE" w14:textId="77777777" w:rsidR="0052472A" w:rsidRPr="0052472A" w:rsidRDefault="0052472A" w:rsidP="0052472A">
      <w:pPr>
        <w:ind w:left="284" w:hanging="284"/>
        <w:jc w:val="center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bCs/>
          <w:sz w:val="20"/>
          <w:szCs w:val="20"/>
          <w:lang w:eastAsia="pl-PL"/>
        </w:rPr>
        <w:t>Dane do kontaktu:</w:t>
      </w:r>
    </w:p>
    <w:p w14:paraId="7801CB14" w14:textId="77777777" w:rsidR="0052472A" w:rsidRPr="0052472A" w:rsidRDefault="0052472A" w:rsidP="0052472A">
      <w:pPr>
        <w:ind w:left="3116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bCs/>
          <w:sz w:val="20"/>
          <w:szCs w:val="20"/>
          <w:lang w:eastAsia="pl-PL"/>
        </w:rPr>
        <w:t>- ul. Pielęgniarek 6, 20-708 Lublin,</w:t>
      </w:r>
    </w:p>
    <w:p w14:paraId="77D8B6E6" w14:textId="77777777" w:rsidR="0052472A" w:rsidRPr="0052472A" w:rsidRDefault="0052472A" w:rsidP="0052472A">
      <w:pPr>
        <w:ind w:left="2692" w:firstLine="424"/>
        <w:jc w:val="both"/>
        <w:rPr>
          <w:rFonts w:ascii="Times New Roman" w:eastAsia="Times New Roman" w:hAnsi="Times New Roman"/>
          <w:bCs/>
          <w:sz w:val="20"/>
          <w:szCs w:val="20"/>
          <w:lang w:val="en-US" w:eastAsia="pl-PL"/>
        </w:rPr>
      </w:pPr>
      <w:r w:rsidRPr="0052472A">
        <w:rPr>
          <w:rFonts w:ascii="Times New Roman" w:eastAsia="Times New Roman" w:hAnsi="Times New Roman"/>
          <w:bCs/>
          <w:sz w:val="20"/>
          <w:szCs w:val="20"/>
          <w:lang w:val="en-US" w:eastAsia="pl-PL"/>
        </w:rPr>
        <w:t>- tel. 81 743 42 72/73,</w:t>
      </w:r>
    </w:p>
    <w:p w14:paraId="4FED807A" w14:textId="77777777" w:rsidR="0052472A" w:rsidRPr="0052472A" w:rsidRDefault="0052472A" w:rsidP="0052472A">
      <w:pPr>
        <w:ind w:left="2552" w:firstLine="564"/>
        <w:jc w:val="both"/>
        <w:rPr>
          <w:rFonts w:ascii="Times New Roman" w:eastAsia="Times New Roman" w:hAnsi="Times New Roman"/>
          <w:bCs/>
          <w:sz w:val="20"/>
          <w:szCs w:val="20"/>
          <w:lang w:val="en-US" w:eastAsia="pl-PL"/>
        </w:rPr>
      </w:pPr>
      <w:r w:rsidRPr="0052472A">
        <w:rPr>
          <w:rFonts w:ascii="Times New Roman" w:eastAsia="Times New Roman" w:hAnsi="Times New Roman"/>
          <w:bCs/>
          <w:sz w:val="20"/>
          <w:szCs w:val="20"/>
          <w:lang w:val="en-US" w:eastAsia="pl-PL"/>
        </w:rPr>
        <w:t xml:space="preserve">- fax. 81 743 46 86, </w:t>
      </w:r>
    </w:p>
    <w:p w14:paraId="6566A9F3" w14:textId="77777777" w:rsidR="0052472A" w:rsidRPr="0052472A" w:rsidRDefault="0052472A" w:rsidP="0052472A">
      <w:pPr>
        <w:ind w:left="2412" w:firstLine="704"/>
        <w:jc w:val="both"/>
        <w:rPr>
          <w:rFonts w:ascii="Times New Roman" w:eastAsia="Times New Roman" w:hAnsi="Times New Roman"/>
          <w:bCs/>
          <w:sz w:val="20"/>
          <w:szCs w:val="20"/>
          <w:lang w:val="en-US" w:eastAsia="pl-PL"/>
        </w:rPr>
      </w:pPr>
      <w:r w:rsidRPr="0052472A">
        <w:rPr>
          <w:rFonts w:ascii="Times New Roman" w:eastAsia="Times New Roman" w:hAnsi="Times New Roman"/>
          <w:bCs/>
          <w:sz w:val="20"/>
          <w:szCs w:val="20"/>
          <w:lang w:val="en-US" w:eastAsia="pl-PL"/>
        </w:rPr>
        <w:t>- e-mail: wsse.lublin@sanepid.gov.pl</w:t>
      </w:r>
    </w:p>
    <w:p w14:paraId="2E92C31E" w14:textId="77777777" w:rsidR="0052472A" w:rsidRPr="0052472A" w:rsidRDefault="0052472A" w:rsidP="0052472A">
      <w:pPr>
        <w:ind w:left="284" w:hanging="284"/>
        <w:jc w:val="both"/>
        <w:rPr>
          <w:rFonts w:ascii="Times New Roman" w:eastAsia="Times New Roman" w:hAnsi="Times New Roman"/>
          <w:bCs/>
          <w:sz w:val="20"/>
          <w:szCs w:val="20"/>
          <w:lang w:val="en-US" w:eastAsia="pl-PL"/>
        </w:rPr>
      </w:pPr>
    </w:p>
    <w:p w14:paraId="4F5428B2" w14:textId="77777777" w:rsidR="0052472A" w:rsidRPr="0052472A" w:rsidRDefault="0052472A" w:rsidP="0052472A">
      <w:pPr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Inspektor ochrony danych dostępny jest pod adresem e-mail: iod.wsse.lublin@sanepid.gov.pl oraz </w:t>
      </w:r>
      <w:r w:rsidRPr="0052472A">
        <w:rPr>
          <w:rFonts w:ascii="Times New Roman" w:eastAsia="Times New Roman" w:hAnsi="Times New Roman"/>
          <w:bCs/>
          <w:sz w:val="20"/>
          <w:szCs w:val="20"/>
          <w:lang w:eastAsia="pl-PL"/>
        </w:rPr>
        <w:br/>
        <w:t xml:space="preserve">w siedzibie Wojewódzkiej Stacji </w:t>
      </w:r>
      <w:proofErr w:type="spellStart"/>
      <w:r w:rsidRPr="0052472A">
        <w:rPr>
          <w:rFonts w:ascii="Times New Roman" w:eastAsia="Times New Roman" w:hAnsi="Times New Roman"/>
          <w:bCs/>
          <w:sz w:val="20"/>
          <w:szCs w:val="20"/>
          <w:lang w:eastAsia="pl-PL"/>
        </w:rPr>
        <w:t>Sanitarno</w:t>
      </w:r>
      <w:proofErr w:type="spellEnd"/>
      <w:r w:rsidRPr="0052472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– Epidemiologicznej w Lublinie.  </w:t>
      </w:r>
    </w:p>
    <w:p w14:paraId="6AAA037D" w14:textId="77777777" w:rsidR="0052472A" w:rsidRPr="0052472A" w:rsidRDefault="0052472A" w:rsidP="0052472A">
      <w:pPr>
        <w:ind w:left="284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pl-PL"/>
        </w:rPr>
      </w:pPr>
    </w:p>
    <w:p w14:paraId="1754AF8D" w14:textId="77777777" w:rsidR="0052472A" w:rsidRPr="0052472A" w:rsidRDefault="0052472A" w:rsidP="0052472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Państwa dane osobowe przetwarzamy w celu zorganizowania konferencji naukowo – szkoleniowej pt. „Antybiotykoterapia a patogeny </w:t>
      </w:r>
      <w:proofErr w:type="spellStart"/>
      <w:r w:rsidRPr="0052472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wielolekooporne</w:t>
      </w:r>
      <w:proofErr w:type="spellEnd"/>
      <w:r w:rsidRPr="0052472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– problem nie tylko szpitali”. </w:t>
      </w:r>
    </w:p>
    <w:p w14:paraId="26DF5F3C" w14:textId="77777777" w:rsidR="0052472A" w:rsidRPr="0052472A" w:rsidRDefault="0052472A" w:rsidP="0052472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t xml:space="preserve">Podstawą prawną przetwarzania jest wykonanie zadania realizowanego w interesie publicznym </w:t>
      </w:r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br/>
        <w:t>(art. 6 ust. 1 lit. e RODO) - w związku z ustawą z dnia 14 marca 1985 r. o Państwowej Inspekcji Sanitarnej (</w:t>
      </w:r>
      <w:proofErr w:type="spellStart"/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t xml:space="preserve">. Dz. U. z  2021 r. poz. 195 ze zm.). </w:t>
      </w:r>
    </w:p>
    <w:p w14:paraId="62553E50" w14:textId="77777777" w:rsidR="0052472A" w:rsidRPr="0052472A" w:rsidRDefault="0052472A" w:rsidP="0052472A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B4461C5" w14:textId="77777777" w:rsidR="0052472A" w:rsidRPr="0052472A" w:rsidRDefault="0052472A" w:rsidP="0052472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t>Odbiorcami Państwa danych osobowych mogą być:</w:t>
      </w:r>
    </w:p>
    <w:p w14:paraId="0967B330" w14:textId="77777777" w:rsidR="0052472A" w:rsidRPr="0052472A" w:rsidRDefault="0052472A" w:rsidP="0052472A">
      <w:pPr>
        <w:pStyle w:val="Akapitzlist"/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t xml:space="preserve">- podmioty uprawnione do otrzymania danych na podstawie obowiązujących przepisów prawa,   </w:t>
      </w:r>
    </w:p>
    <w:p w14:paraId="6A51EC36" w14:textId="77777777" w:rsidR="0052472A" w:rsidRPr="0052472A" w:rsidRDefault="0052472A" w:rsidP="0052472A">
      <w:pPr>
        <w:pStyle w:val="Akapitzlist"/>
        <w:spacing w:after="0" w:line="240" w:lineRule="auto"/>
        <w:ind w:left="397" w:hanging="11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t>- podmioty, które przetwarzają dane osobowe w imieniu Administratora, na podstawie zawartej umowy powierzenia przetwarzania danych (w tym firmy świadczące usługi w zakresie systemów informatycznych użytkowanych przez Administratora),</w:t>
      </w:r>
    </w:p>
    <w:p w14:paraId="63DFC129" w14:textId="77777777" w:rsidR="0052472A" w:rsidRPr="0052472A" w:rsidRDefault="0052472A" w:rsidP="0052472A">
      <w:pPr>
        <w:pStyle w:val="Akapitzlist"/>
        <w:spacing w:after="0" w:line="240" w:lineRule="auto"/>
        <w:ind w:left="568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t>- podmioty uprawnione do obsługi doręczeń (w tym doręczeń środkami komunikacji elektronicznej).</w:t>
      </w:r>
    </w:p>
    <w:p w14:paraId="1A02312A" w14:textId="77777777" w:rsidR="0052472A" w:rsidRPr="0052472A" w:rsidRDefault="0052472A" w:rsidP="0052472A">
      <w:pPr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14:paraId="6124E7FB" w14:textId="77777777" w:rsidR="0052472A" w:rsidRPr="0052472A" w:rsidRDefault="0052472A" w:rsidP="0052472A">
      <w:pPr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t xml:space="preserve">Państwa dane będziemy przechowywać przez czas niezbędny do realizacji celu, w którym są przetwarzane, a następnie przez okres zgodny z kategorią archiwalną wynikającą z jednolitego rzeczowego wykazu akt organów zespolonej administracji rządowej w województwie i urzędów obsługujących te organy (załącznik nr 5 do rozporządzenia Prezesa Rady Ministrów z dnia 18 stycznia 2011 r. w sprawie instrukcji kancelaryjnej, jednolitych rzeczowych wykazów akt oraz instrukcji </w:t>
      </w:r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br/>
        <w:t>w sprawie organizacji i zakresu działania archiwów zakładowych ( Dz. U. z 2011 r., Nr 14 poz. 67).</w:t>
      </w:r>
    </w:p>
    <w:p w14:paraId="5FE46C36" w14:textId="77777777" w:rsidR="0052472A" w:rsidRPr="0052472A" w:rsidRDefault="0052472A" w:rsidP="0052472A">
      <w:pPr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184043" w14:textId="77777777" w:rsidR="0052472A" w:rsidRPr="0052472A" w:rsidRDefault="0052472A" w:rsidP="0052472A">
      <w:pPr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t xml:space="preserve">Podanie danych osobowych jest dobrowolne, ale niezbędne do udziału </w:t>
      </w:r>
      <w:r w:rsidRPr="0052472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 konferencji i otrzymania certyfikatu uczestnictwa. </w:t>
      </w:r>
    </w:p>
    <w:p w14:paraId="126632B8" w14:textId="77777777" w:rsidR="0052472A" w:rsidRPr="0052472A" w:rsidRDefault="0052472A" w:rsidP="0052472A">
      <w:pPr>
        <w:pStyle w:val="Akapitzlis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5B4714A" w14:textId="77777777" w:rsidR="0052472A" w:rsidRPr="0052472A" w:rsidRDefault="0052472A" w:rsidP="0052472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t xml:space="preserve">Posiadają Państwo prawo dostępu do treści swoich danych, ich sprostowania, ograniczenia przetwarzania oraz wniesienia sprzeciwu wobec przetwarzania  – na zasadach określonych </w:t>
      </w:r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art. 15-16, 18 oraz 21 RODO.  </w:t>
      </w:r>
    </w:p>
    <w:p w14:paraId="266B29C8" w14:textId="77777777" w:rsidR="0052472A" w:rsidRPr="0052472A" w:rsidRDefault="0052472A" w:rsidP="0052472A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782EA7E8" w14:textId="77777777" w:rsidR="0052472A" w:rsidRPr="0052472A" w:rsidRDefault="0052472A" w:rsidP="0052472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52472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Przysługuje Państwu  prawo wniesienia skargi do Prezesa Urzędu Ochrony Danych Osobowych </w:t>
      </w:r>
      <w:r w:rsidRPr="0052472A">
        <w:rPr>
          <w:rFonts w:ascii="Times New Roman" w:eastAsia="Times New Roman" w:hAnsi="Times New Roman"/>
          <w:bCs/>
          <w:sz w:val="20"/>
          <w:szCs w:val="20"/>
          <w:lang w:eastAsia="pl-PL"/>
        </w:rPr>
        <w:br/>
        <w:t xml:space="preserve">(ul. Stawki 2, 00 - 193 Warszawa), gdy uznają Państwo, że Administrator przetwarza dane </w:t>
      </w:r>
      <w:r w:rsidRPr="0052472A">
        <w:rPr>
          <w:rFonts w:ascii="Times New Roman" w:eastAsia="Times New Roman" w:hAnsi="Times New Roman"/>
          <w:bCs/>
          <w:sz w:val="20"/>
          <w:szCs w:val="20"/>
          <w:lang w:eastAsia="pl-PL"/>
        </w:rPr>
        <w:br/>
        <w:t>z naruszeniem przepisów RODO.</w:t>
      </w:r>
    </w:p>
    <w:p w14:paraId="30EC6FB6" w14:textId="77777777" w:rsidR="0052472A" w:rsidRPr="0052472A" w:rsidRDefault="0052472A" w:rsidP="0052472A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7986597A" w14:textId="77777777" w:rsidR="0052472A" w:rsidRPr="0052472A" w:rsidRDefault="0052472A" w:rsidP="0052472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2472A">
        <w:rPr>
          <w:rFonts w:ascii="Times New Roman" w:hAnsi="Times New Roman"/>
          <w:sz w:val="20"/>
          <w:szCs w:val="20"/>
        </w:rPr>
        <w:t xml:space="preserve"> Nie będziemy przekazywać Państwa danych do państwa trzeciego, ani żadnej organizacji międzynarodowej.</w:t>
      </w:r>
    </w:p>
    <w:p w14:paraId="32239EA6" w14:textId="77777777" w:rsidR="0052472A" w:rsidRPr="0052472A" w:rsidRDefault="0052472A" w:rsidP="0052472A">
      <w:pPr>
        <w:pStyle w:val="Akapitzlist"/>
        <w:rPr>
          <w:rFonts w:ascii="Times New Roman" w:hAnsi="Times New Roman"/>
          <w:sz w:val="20"/>
          <w:szCs w:val="20"/>
        </w:rPr>
      </w:pPr>
    </w:p>
    <w:p w14:paraId="1B8A0D90" w14:textId="77777777" w:rsidR="0052472A" w:rsidRPr="0052472A" w:rsidRDefault="0052472A" w:rsidP="0052472A">
      <w:pPr>
        <w:pStyle w:val="Akapitzlist"/>
        <w:numPr>
          <w:ilvl w:val="0"/>
          <w:numId w:val="1"/>
        </w:numPr>
        <w:spacing w:after="0" w:line="240" w:lineRule="auto"/>
        <w:ind w:left="284" w:hanging="357"/>
        <w:jc w:val="both"/>
        <w:rPr>
          <w:rFonts w:ascii="Times New Roman" w:hAnsi="Times New Roman"/>
          <w:sz w:val="20"/>
          <w:szCs w:val="20"/>
        </w:rPr>
      </w:pPr>
      <w:r w:rsidRPr="0052472A">
        <w:rPr>
          <w:rFonts w:ascii="Times New Roman" w:hAnsi="Times New Roman"/>
          <w:sz w:val="20"/>
          <w:szCs w:val="20"/>
        </w:rPr>
        <w:t xml:space="preserve"> Państwa dane nie będą przetwarzane w celu zautomatyzowanego podejmowania decyzji, </w:t>
      </w:r>
      <w:r w:rsidRPr="0052472A">
        <w:rPr>
          <w:rFonts w:ascii="Times New Roman" w:hAnsi="Times New Roman"/>
          <w:sz w:val="20"/>
          <w:szCs w:val="20"/>
        </w:rPr>
        <w:br/>
        <w:t xml:space="preserve"> w tym nie będą podlegać profilowaniu. </w:t>
      </w:r>
    </w:p>
    <w:p w14:paraId="7BE58706" w14:textId="77777777" w:rsidR="0052472A" w:rsidRPr="0052472A" w:rsidRDefault="0052472A">
      <w:pPr>
        <w:rPr>
          <w:sz w:val="20"/>
          <w:szCs w:val="20"/>
        </w:rPr>
      </w:pPr>
    </w:p>
    <w:sectPr w:rsidR="0052472A" w:rsidRPr="0052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F65D6"/>
    <w:multiLevelType w:val="hybridMultilevel"/>
    <w:tmpl w:val="4F0AC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76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92"/>
    <w:rsid w:val="00277497"/>
    <w:rsid w:val="00486192"/>
    <w:rsid w:val="0052472A"/>
    <w:rsid w:val="0066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68C9"/>
  <w15:chartTrackingRefBased/>
  <w15:docId w15:val="{1693B1C6-1961-4D9E-94AD-04B54149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19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86192"/>
  </w:style>
  <w:style w:type="character" w:styleId="Hipercze">
    <w:name w:val="Hyperlink"/>
    <w:basedOn w:val="Domylnaczcionkaakapitu"/>
    <w:uiPriority w:val="99"/>
    <w:unhideWhenUsed/>
    <w:rsid w:val="005247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7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2472A"/>
    <w:pPr>
      <w:spacing w:after="160" w:line="259" w:lineRule="auto"/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8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elia.grzegorczyk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Lublin - Anna Kozlowska</dc:creator>
  <cp:keywords/>
  <dc:description/>
  <cp:lastModifiedBy>WSSE Lublin - Michał Kukuryka</cp:lastModifiedBy>
  <cp:revision>4</cp:revision>
  <cp:lastPrinted>2022-10-05T10:38:00Z</cp:lastPrinted>
  <dcterms:created xsi:type="dcterms:W3CDTF">2022-10-04T08:32:00Z</dcterms:created>
  <dcterms:modified xsi:type="dcterms:W3CDTF">2022-10-05T10:39:00Z</dcterms:modified>
</cp:coreProperties>
</file>