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E11A" w14:textId="77777777" w:rsidR="0069616B" w:rsidRPr="00EE6EB4" w:rsidRDefault="00EE6EB4" w:rsidP="00EE6EB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E6E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3</w:t>
      </w:r>
    </w:p>
    <w:p w14:paraId="435164C2" w14:textId="77777777" w:rsidR="0069616B" w:rsidRPr="00EE6EB4" w:rsidRDefault="0069616B" w:rsidP="00EE6EB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EB4">
        <w:rPr>
          <w:rFonts w:ascii="Times New Roman" w:eastAsia="Times New Roman" w:hAnsi="Times New Roman" w:cs="Times New Roman"/>
          <w:sz w:val="16"/>
          <w:szCs w:val="16"/>
          <w:lang w:eastAsia="pl-PL"/>
        </w:rPr>
        <w:t>do Regulaminu Zakładowego Funduszu Świadczeń Socjalnych</w:t>
      </w:r>
    </w:p>
    <w:p w14:paraId="249336CD" w14:textId="77777777" w:rsidR="0069616B" w:rsidRPr="00EE6EB4" w:rsidRDefault="0069616B" w:rsidP="00EE6EB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EB4">
        <w:rPr>
          <w:rFonts w:ascii="Times New Roman" w:eastAsia="Times New Roman" w:hAnsi="Times New Roman" w:cs="Times New Roman"/>
          <w:sz w:val="16"/>
          <w:szCs w:val="16"/>
          <w:lang w:eastAsia="pl-PL"/>
        </w:rPr>
        <w:t>Nadleśnict</w:t>
      </w:r>
      <w:r w:rsidR="00A35263" w:rsidRPr="00EE6E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wa Konstantynowo </w:t>
      </w:r>
      <w:r w:rsidR="00EE6EB4" w:rsidRPr="00EE6EB4">
        <w:rPr>
          <w:rFonts w:ascii="Times New Roman" w:hAnsi="Times New Roman" w:cs="Times New Roman"/>
          <w:sz w:val="16"/>
          <w:szCs w:val="16"/>
        </w:rPr>
        <w:t>z dnia 26 stycznia 2024</w:t>
      </w:r>
      <w:r w:rsidR="00A35263" w:rsidRPr="00EE6EB4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3EAA2586" w14:textId="77777777" w:rsidR="0069616B" w:rsidRPr="0069616B" w:rsidRDefault="0069616B" w:rsidP="0069616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61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 O  </w:t>
      </w:r>
      <w:r w:rsidR="00C410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UDZIELENIE POMOCY RZECZOWEJ W POSTACI DREWNA OPAŁOWEGO SOSNOWEGO</w:t>
      </w:r>
      <w:r w:rsidR="00D36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70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06E515C" w14:textId="77777777" w:rsidR="0069616B" w:rsidRPr="0069616B" w:rsidRDefault="0069616B" w:rsidP="003D003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ZFŚS </w:t>
      </w:r>
      <w:r w:rsidRPr="00696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Nadleśnictwa Konstantynowo</w:t>
      </w:r>
    </w:p>
    <w:p w14:paraId="4333FB6E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418FF7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</w:p>
    <w:p w14:paraId="3A3CCAE0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FCC8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domu: 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mieszkania: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.…..…</w:t>
      </w:r>
    </w:p>
    <w:p w14:paraId="2F96A9D1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D8F0B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Miejscowość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</w:p>
    <w:p w14:paraId="376563D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B46747" w14:textId="77777777" w:rsidR="0069616B" w:rsidRPr="0069616B" w:rsidRDefault="007C1E08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Prośbę swoją motywuję </w:t>
      </w:r>
      <w:r w:rsidR="0069616B" w:rsidRPr="006961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(należy uwzględnić sytuację życiową, rodzinną i materialną):</w:t>
      </w:r>
    </w:p>
    <w:p w14:paraId="6EEAFAC3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A3013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5372E79C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2C27D5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0B010042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38A6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2B91E551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1721FB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6D7F4D95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D03E32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1AEEE1C1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75791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14:paraId="06C74732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0303C3" w14:textId="77777777" w:rsidR="0069616B" w:rsidRPr="00EE6EB4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Prawdziwość powyższych danych potwierdzam własnoręcznym podpisem, świadomy(a) odpowiedzialności przewidzianej w dziale V pkt. 5 Regulaminu ZFŚS N-</w:t>
      </w:r>
      <w:proofErr w:type="spellStart"/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ctwa</w:t>
      </w:r>
      <w:proofErr w:type="spellEnd"/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Konstantynowo, który brzmi:</w:t>
      </w:r>
    </w:p>
    <w:p w14:paraId="5CB404F6" w14:textId="77777777" w:rsidR="00E12F30" w:rsidRPr="00EE6EB4" w:rsidRDefault="00E12F30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12F4942" w14:textId="77777777" w:rsidR="0069616B" w:rsidRPr="00EE6EB4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6E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Osoba, która podała we wniosku nieprawdziwe dane, przedłożyła sfałszowany dowód poniesionego wydatku, wykorzystała świadczenie na cele niezgodne z jego przeznaczeniem lub odstąpiła świadczenie osobie nieuprawnionej, zostaje obciążona pełnymi kosztami wraz z odsetkami (ustawowymi) liczonymi za okres od momentu uzyskania świadczenia do momentu jego zwrotu, poniesionymi przez pracodawcę w związku z zakupem lub wypłaceniem świadczenia.</w:t>
      </w:r>
    </w:p>
    <w:p w14:paraId="0E1A0E12" w14:textId="77777777" w:rsidR="00D36921" w:rsidRPr="0069616B" w:rsidRDefault="00D36921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89A78A6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132871" w14:textId="77777777" w:rsidR="0069616B" w:rsidRPr="00EE6EB4" w:rsidRDefault="00EE6EB4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="00D11E7D" w:rsidRPr="00EE6EB4">
        <w:rPr>
          <w:rFonts w:ascii="Times New Roman" w:eastAsia="Times New Roman" w:hAnsi="Times New Roman" w:cs="Times New Roman"/>
          <w:iCs/>
          <w:lang w:eastAsia="pl-PL"/>
        </w:rPr>
        <w:t>………………</w:t>
      </w:r>
      <w:r w:rsidR="003D0033" w:rsidRPr="00EE6EB4">
        <w:rPr>
          <w:rFonts w:ascii="Times New Roman" w:eastAsia="Times New Roman" w:hAnsi="Times New Roman" w:cs="Times New Roman"/>
          <w:iCs/>
          <w:lang w:eastAsia="pl-PL"/>
        </w:rPr>
        <w:t>...............</w:t>
      </w:r>
      <w:r w:rsidR="00D11E7D" w:rsidRPr="00EE6EB4">
        <w:rPr>
          <w:rFonts w:ascii="Times New Roman" w:eastAsia="Times New Roman" w:hAnsi="Times New Roman" w:cs="Times New Roman"/>
          <w:iCs/>
          <w:lang w:eastAsia="pl-PL"/>
        </w:rPr>
        <w:t>..</w:t>
      </w:r>
      <w:r w:rsidR="0069616B" w:rsidRPr="00EE6EB4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</w:t>
      </w:r>
      <w:r w:rsidR="003D0033" w:rsidRPr="00EE6EB4">
        <w:rPr>
          <w:rFonts w:ascii="Times New Roman" w:eastAsia="Times New Roman" w:hAnsi="Times New Roman" w:cs="Times New Roman"/>
          <w:iCs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</w:t>
      </w:r>
      <w:r w:rsidR="0069616B" w:rsidRPr="00EE6EB4">
        <w:rPr>
          <w:rFonts w:ascii="Times New Roman" w:eastAsia="Times New Roman" w:hAnsi="Times New Roman" w:cs="Times New Roman"/>
          <w:iCs/>
          <w:lang w:eastAsia="pl-PL"/>
        </w:rPr>
        <w:t>…………………………..</w:t>
      </w:r>
    </w:p>
    <w:p w14:paraId="6F037F15" w14:textId="77777777" w:rsidR="0069616B" w:rsidRPr="00EE6EB4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EB4">
        <w:rPr>
          <w:rFonts w:ascii="Times New Roman" w:eastAsia="Times New Roman" w:hAnsi="Times New Roman" w:cs="Times New Roman"/>
          <w:i/>
          <w:lang w:eastAsia="pl-PL"/>
        </w:rPr>
        <w:t xml:space="preserve">                    </w:t>
      </w:r>
      <w:r w:rsidR="00D11E7D" w:rsidRPr="00EE6EB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E6EB4">
        <w:rPr>
          <w:rFonts w:ascii="Times New Roman" w:eastAsia="Times New Roman" w:hAnsi="Times New Roman" w:cs="Times New Roman"/>
          <w:lang w:eastAsia="pl-PL"/>
        </w:rPr>
        <w:t xml:space="preserve">Data                                                                     </w:t>
      </w:r>
      <w:r w:rsidR="00EE6EB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="00D11E7D" w:rsidRPr="00EE6EB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E6EB4">
        <w:rPr>
          <w:rFonts w:ascii="Times New Roman" w:eastAsia="Times New Roman" w:hAnsi="Times New Roman" w:cs="Times New Roman"/>
          <w:lang w:eastAsia="pl-PL"/>
        </w:rPr>
        <w:t>Podpis</w:t>
      </w:r>
    </w:p>
    <w:p w14:paraId="742F2CCE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0D6D57E" w14:textId="677E4B55" w:rsidR="003D0033" w:rsidRPr="00EE6EB4" w:rsidRDefault="003D0033" w:rsidP="00A370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</w:t>
      </w:r>
      <w:r w:rsidR="00ED3042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obowiązującym </w:t>
      </w:r>
      <w:r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Regulaminem ZFŚS Nadleś</w:t>
      </w:r>
      <w:r w:rsidR="00E86EDE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nictwa Konstantynowo </w:t>
      </w:r>
      <w:r w:rsidR="0069616B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przyznano </w:t>
      </w:r>
      <w:r w:rsidR="0076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pomoc rzeczową w </w:t>
      </w:r>
      <w:r w:rsidR="00A370BC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wysokości ………</w:t>
      </w:r>
      <w:r w:rsidR="0076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="0076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mp</w:t>
      </w:r>
      <w:proofErr w:type="spellEnd"/>
      <w:r w:rsidR="0076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drewna opałowego sosnowego.</w:t>
      </w:r>
    </w:p>
    <w:p w14:paraId="36480E1C" w14:textId="7B106618" w:rsidR="00765ED5" w:rsidRPr="00AF7A7D" w:rsidRDefault="00ED3042" w:rsidP="00AF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Socjalna</w:t>
      </w:r>
      <w:r w:rsidR="0069616B"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Zatwierdzenie przez Pracodawcę:</w:t>
      </w:r>
    </w:p>
    <w:p w14:paraId="50A037BC" w14:textId="77777777" w:rsidR="00AF7A7D" w:rsidRDefault="00AF7A7D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1E40F20" w14:textId="77777777" w:rsidR="00AF7A7D" w:rsidRDefault="00AF7A7D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C5B2DB0" w14:textId="2D8712AC" w:rsidR="00EE6EB4" w:rsidRPr="00C4103F" w:rsidRDefault="00C4103F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4103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1.                                                  4.      </w:t>
      </w:r>
      <w:r w:rsidR="00EE6EB4" w:rsidRPr="00C4103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</w:t>
      </w:r>
    </w:p>
    <w:p w14:paraId="40F48DAF" w14:textId="77777777" w:rsidR="00EE6EB4" w:rsidRPr="00C4103F" w:rsidRDefault="00EE6EB4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0EC36C3" w14:textId="77777777" w:rsidR="00EE6EB4" w:rsidRPr="00C4103F" w:rsidRDefault="00EE6EB4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0FD958F" w14:textId="77777777" w:rsidR="00EE6EB4" w:rsidRPr="00C4103F" w:rsidRDefault="00EE6EB4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4103F">
        <w:rPr>
          <w:rFonts w:ascii="Times New Roman" w:eastAsia="Calibri" w:hAnsi="Times New Roman" w:cs="Times New Roman"/>
          <w:sz w:val="18"/>
          <w:szCs w:val="18"/>
          <w:lang w:eastAsia="pl-PL"/>
        </w:rPr>
        <w:t>2.</w:t>
      </w:r>
      <w:r w:rsidR="00C4103F" w:rsidRPr="00C4103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                      </w:t>
      </w:r>
      <w:r w:rsidR="00C4103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</w:t>
      </w:r>
      <w:r w:rsidR="00C4103F" w:rsidRPr="00C4103F">
        <w:rPr>
          <w:rFonts w:ascii="Times New Roman" w:eastAsia="Calibri" w:hAnsi="Times New Roman" w:cs="Times New Roman"/>
          <w:sz w:val="18"/>
          <w:szCs w:val="18"/>
          <w:lang w:eastAsia="pl-PL"/>
        </w:rPr>
        <w:t>5.</w:t>
      </w:r>
    </w:p>
    <w:p w14:paraId="1B5F43B4" w14:textId="77777777" w:rsidR="00EE6EB4" w:rsidRPr="00C4103F" w:rsidRDefault="00EE6EB4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0B50A92" w14:textId="77777777" w:rsidR="00EE6EB4" w:rsidRPr="00C4103F" w:rsidRDefault="00EE6EB4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C635ABF" w14:textId="77777777" w:rsidR="00C4103F" w:rsidRDefault="00EE6EB4" w:rsidP="00AF7A7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4103F">
        <w:rPr>
          <w:rFonts w:ascii="Times New Roman" w:eastAsia="Calibri" w:hAnsi="Times New Roman" w:cs="Times New Roman"/>
          <w:sz w:val="18"/>
          <w:szCs w:val="18"/>
          <w:lang w:eastAsia="pl-PL"/>
        </w:rPr>
        <w:t>3.</w:t>
      </w:r>
    </w:p>
    <w:p w14:paraId="3A5D4FD9" w14:textId="77777777" w:rsidR="00AF7A7D" w:rsidRDefault="00AF7A7D" w:rsidP="0069616B">
      <w:pPr>
        <w:spacing w:after="120" w:line="240" w:lineRule="auto"/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</w:pPr>
    </w:p>
    <w:p w14:paraId="7A9D0918" w14:textId="3F299C48" w:rsidR="0069616B" w:rsidRPr="00C4103F" w:rsidRDefault="0069616B" w:rsidP="0069616B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9616B"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  <w:t>KLAUZULA INFORMACYJNA O PRZETWARZANIU DANYCH OSOBOWYCH PRZEZ ZFŚS NADLEŚNICTWA KONSTANTYNOWO</w:t>
      </w:r>
    </w:p>
    <w:p w14:paraId="7572CCA6" w14:textId="77777777" w:rsidR="0069616B" w:rsidRPr="0069616B" w:rsidRDefault="0069616B" w:rsidP="0069616B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14:paraId="5021E654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Informujemy, że administratorem Pana/Pani danych osobowych jest: Nadleśniczy Nadleśnictwa Konstantynowo, z siedzibą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 Konstantynowie 1, 62-053 Konstantynowo, </w:t>
      </w:r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 adres e-mail: </w:t>
      </w:r>
      <w:hyperlink r:id="rId5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shd w:val="clear" w:color="auto" w:fill="FEFFFE"/>
            <w:lang w:eastAsia="pl-PL"/>
          </w:rPr>
          <w:t>konstantynowo@poznan.lasy.gov.pl</w:t>
        </w:r>
      </w:hyperlink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.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Dodatkowe informację o nas  można uzyskać przez stronę internetową </w:t>
      </w:r>
      <w:hyperlink r:id="rId6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lang w:eastAsia="pl-PL"/>
          </w:rPr>
          <w:t>www.konstantynowo.lasy.gov.pl</w:t>
        </w:r>
      </w:hyperlink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>.</w:t>
      </w:r>
    </w:p>
    <w:p w14:paraId="3F8DFF41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Może się Pan/Pani kontaktować z naszym inspektorem ochrony danych osobowych Katarzyną Ślusarek pod adresem: </w:t>
      </w:r>
      <w:hyperlink r:id="rId7" w:history="1">
        <w:proofErr w:type="spellStart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>iod</w:t>
        </w:r>
        <w:proofErr w:type="spellEnd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 xml:space="preserve"> @rodo.pl</w:t>
        </w:r>
      </w:hyperlink>
      <w:r w:rsidRPr="0069616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4586392E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przetwarzane do celów związanych z działalnością Zakładowego Funduszu Świadczeń Socjalnych w celu realizacji zadań Administratora związanych z działalnością socjalną 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>na podstawie art. 8 ustawy o zakładowym funduszu świadczeń socjalnych (Dz. U. z 2018 r. poz. 1316) oraz art. 6 ust. 1 lit. c RODO.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br/>
      </w: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Dane wrażliwe, o których mowa w art. 9 RODO, przetwarzane będą na podstawie art. 9 ust. 2 lit. b RODO.</w:t>
      </w:r>
    </w:p>
    <w:p w14:paraId="494C6803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Podanie danych osobowych jest dobrowolne, lecz konieczne do skorzystania ze świadczeń socjalnych finansowanych z ZFŚS. Odmowa podania danych spowoduje niemożność przyznania świadczenia z ZFŚS.</w:t>
      </w:r>
    </w:p>
    <w:p w14:paraId="133F0DD0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Pani/Pana danych osobowych mogą być ujawnione:</w:t>
      </w:r>
    </w:p>
    <w:p w14:paraId="7501AC6A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Komisji Socjalnej ZFŚS</w:t>
      </w:r>
      <w:r w:rsidR="003D0033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5C406620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Osobom upoważnionym przez administratora danych osobowych.</w:t>
      </w:r>
    </w:p>
    <w:p w14:paraId="2D9AD123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Właściwym podmiotom administracji publicznej i samorządowej w zakresie i w celach, które wynikają z przepisów powszechnie obowiązującego prawa.</w:t>
      </w:r>
    </w:p>
    <w:p w14:paraId="2755FAB1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Firmom świadczącym usługi, a w szczególności w zakresie: ochrony danych osobowych, podmiotom wykonującym usługi audytu, obsługi informatycznej, oprogramowania komputerowego.</w:t>
      </w:r>
    </w:p>
    <w:p w14:paraId="287F1D03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Innym podmiotom, które na podstawie stosownych umów przetwarzają dane osobowe dla administratora.</w:t>
      </w:r>
    </w:p>
    <w:p w14:paraId="2F88C539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Posiada Pan/Pani prawo do uzyskania dostępu do swoich danych, żądania sprostowania albo ograniczenia ich przetwarzania oraz wniesienia skargi do Prezesa Urzędu Ochrony Danych Osobowych - Urząd Ochrony Danych Osobowych ul. Stawki 2, 00-193 Warszawa. </w:t>
      </w:r>
    </w:p>
    <w:p w14:paraId="2D02D9F9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przechowywane przez okres niezbędny do realizacji określonego powyżej celu, a po tym czasie przez okres zgodny z obowiązującymi przepisami powszechnie obowiązującego prawa, maksymalnie 3 lata od wydania decyzji o udzieleniu świadczenia. </w:t>
      </w:r>
    </w:p>
    <w:p w14:paraId="6170FD1F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Administrator nie profiluje danych osobowych. Jeśli w trakcie posiadania informacji na temat danej osoby pojawi się inna potrzeba ich przetworzenia niż wskazana wcześniej, jesteśmy zobowiązani do poinformowania jej kiedy i w jakim celu mamy zamiar te dane przetworzyć. Pani/Pana dane nie są przetwarzane poza obszar EOG.</w:t>
      </w:r>
    </w:p>
    <w:p w14:paraId="46AB7C08" w14:textId="77777777" w:rsidR="0069616B" w:rsidRPr="0069616B" w:rsidRDefault="0069616B" w:rsidP="0069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C21CB8" w14:textId="77777777" w:rsidR="00DF779A" w:rsidRDefault="00DF779A"/>
    <w:sectPr w:rsidR="00DF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ED7"/>
    <w:multiLevelType w:val="hybridMultilevel"/>
    <w:tmpl w:val="17E4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7EB"/>
    <w:multiLevelType w:val="hybridMultilevel"/>
    <w:tmpl w:val="7BF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84D"/>
    <w:multiLevelType w:val="hybridMultilevel"/>
    <w:tmpl w:val="9E0E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3E2"/>
    <w:multiLevelType w:val="hybridMultilevel"/>
    <w:tmpl w:val="28267C8A"/>
    <w:lvl w:ilvl="0" w:tplc="392A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2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45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9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2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930"/>
    <w:multiLevelType w:val="hybridMultilevel"/>
    <w:tmpl w:val="165C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9286A"/>
    <w:multiLevelType w:val="hybridMultilevel"/>
    <w:tmpl w:val="5A5A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90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466221">
    <w:abstractNumId w:val="3"/>
  </w:num>
  <w:num w:numId="3" w16cid:durableId="1507674864">
    <w:abstractNumId w:val="1"/>
  </w:num>
  <w:num w:numId="4" w16cid:durableId="310254108">
    <w:abstractNumId w:val="0"/>
  </w:num>
  <w:num w:numId="5" w16cid:durableId="993023359">
    <w:abstractNumId w:val="4"/>
  </w:num>
  <w:num w:numId="6" w16cid:durableId="834148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B"/>
    <w:rsid w:val="001A6672"/>
    <w:rsid w:val="003D0033"/>
    <w:rsid w:val="00522EC4"/>
    <w:rsid w:val="0069616B"/>
    <w:rsid w:val="00765ED5"/>
    <w:rsid w:val="007C1E08"/>
    <w:rsid w:val="00A35263"/>
    <w:rsid w:val="00A370BC"/>
    <w:rsid w:val="00AF7A7D"/>
    <w:rsid w:val="00C4103F"/>
    <w:rsid w:val="00D11E7D"/>
    <w:rsid w:val="00D16F65"/>
    <w:rsid w:val="00D36921"/>
    <w:rsid w:val="00DF779A"/>
    <w:rsid w:val="00E12F30"/>
    <w:rsid w:val="00E86EDE"/>
    <w:rsid w:val="00EB6E58"/>
    <w:rsid w:val="00ED3042"/>
    <w:rsid w:val="00EE6EB4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8A14"/>
  <w15:docId w15:val="{B347FF10-D34C-4B98-AC20-F09A76C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zary.sadowski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tantynowo.lasy.gov.pl" TargetMode="External"/><Relationship Id="rId5" Type="http://schemas.openxmlformats.org/officeDocument/2006/relationships/hyperlink" Target="mailto:konstantynowo@poznan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 Magdalena - Nadleśnictwo Konstantynowo</dc:creator>
  <cp:lastModifiedBy>Nadlesnictwo Konstantynowo</cp:lastModifiedBy>
  <cp:revision>3</cp:revision>
  <cp:lastPrinted>2021-02-04T08:52:00Z</cp:lastPrinted>
  <dcterms:created xsi:type="dcterms:W3CDTF">2024-02-05T11:33:00Z</dcterms:created>
  <dcterms:modified xsi:type="dcterms:W3CDTF">2024-02-05T12:11:00Z</dcterms:modified>
</cp:coreProperties>
</file>