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465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126"/>
        <w:gridCol w:w="2410"/>
        <w:gridCol w:w="2835"/>
        <w:gridCol w:w="2810"/>
        <w:gridCol w:w="1868"/>
        <w:gridCol w:w="595"/>
        <w:gridCol w:w="114"/>
        <w:gridCol w:w="481"/>
        <w:gridCol w:w="86"/>
        <w:gridCol w:w="510"/>
        <w:gridCol w:w="57"/>
        <w:gridCol w:w="538"/>
        <w:gridCol w:w="29"/>
        <w:gridCol w:w="567"/>
      </w:tblGrid>
      <w:tr w:rsidR="00CE3D40" w:rsidRPr="00AF098F" w:rsidTr="00CE3D40">
        <w:trPr>
          <w:trHeight w:val="503"/>
        </w:trPr>
        <w:tc>
          <w:tcPr>
            <w:tcW w:w="817" w:type="dxa"/>
            <w:vMerge w:val="restart"/>
            <w:shd w:val="clear" w:color="auto" w:fill="DDD9C3" w:themeFill="background2" w:themeFillShade="E6"/>
            <w:vAlign w:val="center"/>
          </w:tcPr>
          <w:p w:rsidR="00CE3D40" w:rsidRPr="00F57C79" w:rsidRDefault="00CE3D40" w:rsidP="00982287">
            <w:pPr>
              <w:ind w:left="-57"/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DZIAŁ</w:t>
            </w:r>
          </w:p>
        </w:tc>
        <w:tc>
          <w:tcPr>
            <w:tcW w:w="2126" w:type="dxa"/>
            <w:vMerge w:val="restart"/>
            <w:shd w:val="clear" w:color="auto" w:fill="DDD9C3" w:themeFill="background2" w:themeFillShade="E6"/>
            <w:vAlign w:val="center"/>
          </w:tcPr>
          <w:p w:rsidR="00CE3D40" w:rsidRPr="00F57C79" w:rsidRDefault="00CE3D40" w:rsidP="00982287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 xml:space="preserve">TREŚCI  NAUCZANIA </w:t>
            </w:r>
          </w:p>
        </w:tc>
        <w:tc>
          <w:tcPr>
            <w:tcW w:w="2410" w:type="dxa"/>
            <w:vMerge w:val="restart"/>
            <w:shd w:val="clear" w:color="auto" w:fill="DDD9C3" w:themeFill="background2" w:themeFillShade="E6"/>
            <w:vAlign w:val="center"/>
          </w:tcPr>
          <w:p w:rsidR="00CE3D40" w:rsidRPr="00F57C79" w:rsidRDefault="00CE3D40" w:rsidP="00982287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SPRAWNOŚĆ MOTORYCZNA</w:t>
            </w:r>
          </w:p>
        </w:tc>
        <w:tc>
          <w:tcPr>
            <w:tcW w:w="2835" w:type="dxa"/>
            <w:vMerge w:val="restart"/>
            <w:shd w:val="clear" w:color="auto" w:fill="DDD9C3" w:themeFill="background2" w:themeFillShade="E6"/>
            <w:vAlign w:val="center"/>
          </w:tcPr>
          <w:p w:rsidR="00CE3D40" w:rsidRPr="00F57C79" w:rsidRDefault="00CE3D40" w:rsidP="00982287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WIADOMOŚCI</w:t>
            </w:r>
            <w:r>
              <w:rPr>
                <w:rFonts w:cs="Arial"/>
                <w:b/>
              </w:rPr>
              <w:t xml:space="preserve">                </w:t>
            </w:r>
            <w:r w:rsidRPr="00F57C79">
              <w:rPr>
                <w:rFonts w:cs="Arial"/>
                <w:b/>
              </w:rPr>
              <w:t>UCZEŃ WIE I ROZUMIE, ZNA SWOJE BŁĘDY…</w:t>
            </w:r>
          </w:p>
        </w:tc>
        <w:tc>
          <w:tcPr>
            <w:tcW w:w="2810" w:type="dxa"/>
            <w:vMerge w:val="restart"/>
            <w:shd w:val="clear" w:color="auto" w:fill="DDD9C3" w:themeFill="background2" w:themeFillShade="E6"/>
            <w:vAlign w:val="center"/>
          </w:tcPr>
          <w:p w:rsidR="00CE3D40" w:rsidRPr="00F57C79" w:rsidRDefault="00CE3D40" w:rsidP="00982287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 xml:space="preserve">UMIEJĘTNOŚCI </w:t>
            </w:r>
          </w:p>
          <w:p w:rsidR="00CE3D40" w:rsidRPr="00F57C79" w:rsidRDefault="00CE3D40" w:rsidP="00982287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UCZEŃ POTRAFI…</w:t>
            </w:r>
          </w:p>
        </w:tc>
        <w:tc>
          <w:tcPr>
            <w:tcW w:w="1868" w:type="dxa"/>
            <w:vMerge w:val="restart"/>
            <w:shd w:val="clear" w:color="auto" w:fill="DDD9C3" w:themeFill="background2" w:themeFillShade="E6"/>
            <w:vAlign w:val="center"/>
          </w:tcPr>
          <w:p w:rsidR="00CE3D40" w:rsidRPr="00F57C79" w:rsidRDefault="00CE3D40" w:rsidP="0098228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ZADANIA WYCHOWAWCZE</w:t>
            </w:r>
          </w:p>
        </w:tc>
        <w:tc>
          <w:tcPr>
            <w:tcW w:w="2977" w:type="dxa"/>
            <w:gridSpan w:val="9"/>
            <w:shd w:val="clear" w:color="auto" w:fill="DDD9C3" w:themeFill="background2" w:themeFillShade="E6"/>
            <w:vAlign w:val="center"/>
          </w:tcPr>
          <w:p w:rsidR="00CE3D40" w:rsidRPr="00F57C79" w:rsidRDefault="00CE3D40" w:rsidP="0098228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klasa</w:t>
            </w:r>
          </w:p>
        </w:tc>
      </w:tr>
      <w:tr w:rsidR="00CE3D40" w:rsidRPr="00AF098F" w:rsidTr="00CE3D40">
        <w:trPr>
          <w:trHeight w:hRule="exact" w:val="502"/>
        </w:trPr>
        <w:tc>
          <w:tcPr>
            <w:tcW w:w="817" w:type="dxa"/>
            <w:vMerge/>
            <w:shd w:val="clear" w:color="auto" w:fill="DDD9C3" w:themeFill="background2" w:themeFillShade="E6"/>
            <w:vAlign w:val="center"/>
          </w:tcPr>
          <w:p w:rsidR="00CE3D40" w:rsidRPr="00F57C79" w:rsidRDefault="00CE3D40" w:rsidP="00982287">
            <w:pPr>
              <w:ind w:left="-57"/>
              <w:jc w:val="center"/>
              <w:rPr>
                <w:rFonts w:cs="Arial"/>
                <w:b/>
              </w:rPr>
            </w:pPr>
          </w:p>
        </w:tc>
        <w:tc>
          <w:tcPr>
            <w:tcW w:w="2126" w:type="dxa"/>
            <w:vMerge/>
            <w:shd w:val="clear" w:color="auto" w:fill="DDD9C3" w:themeFill="background2" w:themeFillShade="E6"/>
            <w:vAlign w:val="center"/>
          </w:tcPr>
          <w:p w:rsidR="00CE3D40" w:rsidRPr="00F57C79" w:rsidRDefault="00CE3D40" w:rsidP="0098228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10" w:type="dxa"/>
            <w:vMerge/>
            <w:shd w:val="clear" w:color="auto" w:fill="DDD9C3" w:themeFill="background2" w:themeFillShade="E6"/>
            <w:vAlign w:val="center"/>
          </w:tcPr>
          <w:p w:rsidR="00CE3D40" w:rsidRPr="00F57C79" w:rsidRDefault="00CE3D40" w:rsidP="0098228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35" w:type="dxa"/>
            <w:vMerge/>
            <w:shd w:val="clear" w:color="auto" w:fill="DDD9C3" w:themeFill="background2" w:themeFillShade="E6"/>
            <w:vAlign w:val="center"/>
          </w:tcPr>
          <w:p w:rsidR="00CE3D40" w:rsidRPr="00F57C79" w:rsidRDefault="00CE3D40" w:rsidP="0098228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10" w:type="dxa"/>
            <w:vMerge/>
            <w:shd w:val="clear" w:color="auto" w:fill="DDD9C3" w:themeFill="background2" w:themeFillShade="E6"/>
            <w:vAlign w:val="center"/>
          </w:tcPr>
          <w:p w:rsidR="00CE3D40" w:rsidRPr="00F57C79" w:rsidRDefault="00CE3D40" w:rsidP="0098228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868" w:type="dxa"/>
            <w:vMerge/>
            <w:shd w:val="clear" w:color="auto" w:fill="DDD9C3" w:themeFill="background2" w:themeFillShade="E6"/>
            <w:vAlign w:val="center"/>
          </w:tcPr>
          <w:p w:rsidR="00CE3D40" w:rsidRDefault="00CE3D40" w:rsidP="0098228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95" w:type="dxa"/>
            <w:shd w:val="clear" w:color="auto" w:fill="DDD9C3" w:themeFill="background2" w:themeFillShade="E6"/>
            <w:vAlign w:val="center"/>
          </w:tcPr>
          <w:p w:rsidR="00CE3D40" w:rsidRPr="00F57C79" w:rsidRDefault="00CE3D40" w:rsidP="0098228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IV</w:t>
            </w:r>
          </w:p>
        </w:tc>
        <w:tc>
          <w:tcPr>
            <w:tcW w:w="595" w:type="dxa"/>
            <w:gridSpan w:val="2"/>
            <w:shd w:val="clear" w:color="auto" w:fill="DDD9C3" w:themeFill="background2" w:themeFillShade="E6"/>
            <w:vAlign w:val="center"/>
          </w:tcPr>
          <w:p w:rsidR="00CE3D40" w:rsidRPr="00F57C79" w:rsidRDefault="00CE3D40" w:rsidP="0098228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</w:p>
        </w:tc>
        <w:tc>
          <w:tcPr>
            <w:tcW w:w="596" w:type="dxa"/>
            <w:gridSpan w:val="2"/>
            <w:shd w:val="clear" w:color="auto" w:fill="DDD9C3" w:themeFill="background2" w:themeFillShade="E6"/>
            <w:vAlign w:val="center"/>
          </w:tcPr>
          <w:p w:rsidR="00CE3D40" w:rsidRPr="00F57C79" w:rsidRDefault="00CE3D40" w:rsidP="0098228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VI</w:t>
            </w:r>
          </w:p>
        </w:tc>
        <w:tc>
          <w:tcPr>
            <w:tcW w:w="595" w:type="dxa"/>
            <w:gridSpan w:val="2"/>
            <w:shd w:val="clear" w:color="auto" w:fill="DDD9C3" w:themeFill="background2" w:themeFillShade="E6"/>
            <w:vAlign w:val="center"/>
          </w:tcPr>
          <w:p w:rsidR="00CE3D40" w:rsidRPr="00F57C79" w:rsidRDefault="00CE3D40" w:rsidP="0098228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VII</w:t>
            </w:r>
          </w:p>
        </w:tc>
        <w:tc>
          <w:tcPr>
            <w:tcW w:w="596" w:type="dxa"/>
            <w:gridSpan w:val="2"/>
            <w:shd w:val="clear" w:color="auto" w:fill="DDD9C3" w:themeFill="background2" w:themeFillShade="E6"/>
            <w:vAlign w:val="center"/>
          </w:tcPr>
          <w:p w:rsidR="00CE3D40" w:rsidRPr="00F57C79" w:rsidRDefault="00CE3D40" w:rsidP="0098228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VIII</w:t>
            </w:r>
          </w:p>
        </w:tc>
      </w:tr>
      <w:tr w:rsidR="00CE3D40" w:rsidRPr="00AF098F" w:rsidTr="00CE3D40">
        <w:trPr>
          <w:trHeight w:hRule="exact" w:val="1021"/>
        </w:trPr>
        <w:tc>
          <w:tcPr>
            <w:tcW w:w="817" w:type="dxa"/>
            <w:vMerge w:val="restart"/>
            <w:textDirection w:val="btLr"/>
          </w:tcPr>
          <w:p w:rsidR="00CE3D40" w:rsidRPr="00F57C79" w:rsidRDefault="00CE3D40" w:rsidP="00CE3D40">
            <w:pPr>
              <w:ind w:left="113" w:right="113"/>
              <w:jc w:val="center"/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>Podstawowe pozycje w szermierce</w:t>
            </w:r>
          </w:p>
        </w:tc>
        <w:tc>
          <w:tcPr>
            <w:tcW w:w="2126" w:type="dxa"/>
          </w:tcPr>
          <w:p w:rsidR="00CE3D40" w:rsidRPr="00FB6794" w:rsidRDefault="00CE3D40" w:rsidP="00CE3D40">
            <w:pPr>
              <w:rPr>
                <w:rFonts w:cs="Arial"/>
                <w:b/>
              </w:rPr>
            </w:pPr>
            <w:r w:rsidRPr="00FB6794">
              <w:rPr>
                <w:rFonts w:cs="Arial"/>
                <w:b/>
              </w:rPr>
              <w:t>Postawa szermiercza</w:t>
            </w:r>
          </w:p>
        </w:tc>
        <w:tc>
          <w:tcPr>
            <w:tcW w:w="2410" w:type="dxa"/>
          </w:tcPr>
          <w:p w:rsidR="00CE3D40" w:rsidRPr="00FB6794" w:rsidRDefault="00CE3D40" w:rsidP="00CE3D40">
            <w:pPr>
              <w:rPr>
                <w:rFonts w:cs="Arial"/>
              </w:rPr>
            </w:pPr>
            <w:r w:rsidRPr="00FB6794">
              <w:rPr>
                <w:rFonts w:cs="Arial"/>
              </w:rPr>
              <w:t>Kształtowanie siły, wytrzymałości mięśni grzbietu, brzucha, nóg.</w:t>
            </w:r>
          </w:p>
        </w:tc>
        <w:tc>
          <w:tcPr>
            <w:tcW w:w="2835" w:type="dxa"/>
            <w:shd w:val="clear" w:color="auto" w:fill="auto"/>
          </w:tcPr>
          <w:p w:rsidR="00CE3D40" w:rsidRPr="00FB6794" w:rsidRDefault="00CE3D40" w:rsidP="00CE3D40">
            <w:pPr>
              <w:rPr>
                <w:rFonts w:cs="Arial"/>
              </w:rPr>
            </w:pPr>
            <w:r w:rsidRPr="00FB6794">
              <w:rPr>
                <w:rFonts w:cs="Arial"/>
              </w:rPr>
              <w:t>Jak wygląda p</w:t>
            </w:r>
            <w:r>
              <w:rPr>
                <w:rFonts w:cs="Arial"/>
              </w:rPr>
              <w:t>rawidłowa postawa, zna ćw.</w:t>
            </w:r>
            <w:r w:rsidRPr="00FB6794">
              <w:rPr>
                <w:rFonts w:cs="Arial"/>
              </w:rPr>
              <w:t xml:space="preserve"> korygujące.</w:t>
            </w:r>
            <w:r>
              <w:rPr>
                <w:rFonts w:cs="Arial"/>
              </w:rPr>
              <w:t xml:space="preserve"> Zna kolejność  ruchów</w:t>
            </w:r>
          </w:p>
        </w:tc>
        <w:tc>
          <w:tcPr>
            <w:tcW w:w="2810" w:type="dxa"/>
            <w:shd w:val="clear" w:color="auto" w:fill="auto"/>
          </w:tcPr>
          <w:p w:rsidR="00CE3D40" w:rsidRPr="00FB6794" w:rsidRDefault="00CE3D40" w:rsidP="00CE3D40">
            <w:pPr>
              <w:rPr>
                <w:rFonts w:cs="Arial"/>
              </w:rPr>
            </w:pPr>
            <w:r>
              <w:rPr>
                <w:rFonts w:cs="Arial"/>
              </w:rPr>
              <w:t>Dokonać samoocenę, korektę postawy szerm</w:t>
            </w:r>
            <w:r w:rsidRPr="00FB6794">
              <w:rPr>
                <w:rFonts w:cs="Arial"/>
              </w:rPr>
              <w:t xml:space="preserve">. </w:t>
            </w:r>
            <w:r>
              <w:rPr>
                <w:rFonts w:cs="Arial"/>
              </w:rPr>
              <w:t>Ocenić błędy partnera</w:t>
            </w:r>
          </w:p>
        </w:tc>
        <w:tc>
          <w:tcPr>
            <w:tcW w:w="1868" w:type="dxa"/>
          </w:tcPr>
          <w:p w:rsidR="00CE3D40" w:rsidRPr="00FB6794" w:rsidRDefault="00CE3D40" w:rsidP="00CE3D40">
            <w:pPr>
              <w:rPr>
                <w:rFonts w:cs="Arial"/>
              </w:rPr>
            </w:pPr>
            <w:r w:rsidRPr="00FB6794">
              <w:rPr>
                <w:rFonts w:cs="Arial"/>
              </w:rPr>
              <w:t>Dbanie o prawidłową postawę ciała</w:t>
            </w:r>
          </w:p>
        </w:tc>
        <w:tc>
          <w:tcPr>
            <w:tcW w:w="709" w:type="dxa"/>
            <w:gridSpan w:val="2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gridSpan w:val="2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gridSpan w:val="2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gridSpan w:val="2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</w:tr>
      <w:tr w:rsidR="00CE3D40" w:rsidRPr="00AF098F" w:rsidTr="00CE3D40">
        <w:trPr>
          <w:trHeight w:hRule="exact" w:val="1588"/>
        </w:trPr>
        <w:tc>
          <w:tcPr>
            <w:tcW w:w="817" w:type="dxa"/>
            <w:vMerge/>
          </w:tcPr>
          <w:p w:rsidR="00CE3D40" w:rsidRPr="00AF098F" w:rsidRDefault="00CE3D40" w:rsidP="00CE3D40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CE3D40" w:rsidRPr="00FB6794" w:rsidRDefault="00CE3D40" w:rsidP="00CE3D40">
            <w:pPr>
              <w:rPr>
                <w:rFonts w:cs="Arial"/>
              </w:rPr>
            </w:pPr>
            <w:r w:rsidRPr="00FB6794">
              <w:rPr>
                <w:rFonts w:cs="Arial"/>
                <w:b/>
              </w:rPr>
              <w:t>Praca nóg</w:t>
            </w:r>
            <w:r w:rsidRPr="00FB6794">
              <w:rPr>
                <w:rFonts w:cs="Arial"/>
              </w:rPr>
              <w:t xml:space="preserve"> </w:t>
            </w:r>
            <w:r w:rsidRPr="00FB6794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        </w:t>
            </w:r>
            <w:r w:rsidRPr="00FB6794">
              <w:rPr>
                <w:rFonts w:cs="Arial"/>
              </w:rPr>
              <w:t xml:space="preserve">kroki, wypad, sunięcie, doskok, odskok, rzut, </w:t>
            </w:r>
          </w:p>
        </w:tc>
        <w:tc>
          <w:tcPr>
            <w:tcW w:w="2410" w:type="dxa"/>
          </w:tcPr>
          <w:p w:rsidR="00CE3D40" w:rsidRPr="00FB6794" w:rsidRDefault="00CE3D40" w:rsidP="00CE3D40">
            <w:pPr>
              <w:rPr>
                <w:rFonts w:cs="Arial"/>
              </w:rPr>
            </w:pPr>
            <w:r w:rsidRPr="00FB6794">
              <w:rPr>
                <w:rFonts w:cs="Arial"/>
              </w:rPr>
              <w:t xml:space="preserve">Kształtowanie siły mięśni  nóg, wytrzymałości, koordynacji, szybkości. </w:t>
            </w:r>
          </w:p>
          <w:p w:rsidR="00CE3D40" w:rsidRPr="00FB6794" w:rsidRDefault="00CE3D40" w:rsidP="00CE3D40">
            <w:pPr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CE3D40" w:rsidRPr="00FB6794" w:rsidRDefault="00CE3D40" w:rsidP="00CE3D40">
            <w:pPr>
              <w:rPr>
                <w:rFonts w:cs="Arial"/>
                <w:color w:val="FF0000"/>
              </w:rPr>
            </w:pPr>
            <w:r w:rsidRPr="00FB6794">
              <w:rPr>
                <w:rFonts w:cs="Arial"/>
              </w:rPr>
              <w:t>Jakie znaczenie  mają działania przygotowawcze. Rozumie istotę  utrzymania prawidłowej odległości w walce.</w:t>
            </w:r>
          </w:p>
        </w:tc>
        <w:tc>
          <w:tcPr>
            <w:tcW w:w="2810" w:type="dxa"/>
            <w:shd w:val="clear" w:color="auto" w:fill="auto"/>
          </w:tcPr>
          <w:p w:rsidR="00CE3D40" w:rsidRPr="00FB6794" w:rsidRDefault="00CE3D40" w:rsidP="00CE3D40">
            <w:pPr>
              <w:rPr>
                <w:rFonts w:cs="Arial"/>
              </w:rPr>
            </w:pPr>
            <w:r w:rsidRPr="00FB6794">
              <w:rPr>
                <w:rFonts w:cs="Arial"/>
              </w:rPr>
              <w:t xml:space="preserve">Poruszać się w różnych kierunkach w </w:t>
            </w:r>
            <w:r>
              <w:rPr>
                <w:rFonts w:cs="Arial"/>
              </w:rPr>
              <w:t xml:space="preserve">postawie </w:t>
            </w:r>
            <w:r w:rsidRPr="00FB6794">
              <w:rPr>
                <w:rFonts w:cs="Arial"/>
              </w:rPr>
              <w:t xml:space="preserve">szermierczej, utrzymywać odpowiednią odległość względem przeciwnika. </w:t>
            </w:r>
          </w:p>
        </w:tc>
        <w:tc>
          <w:tcPr>
            <w:tcW w:w="1868" w:type="dxa"/>
          </w:tcPr>
          <w:p w:rsidR="00CE3D40" w:rsidRPr="003A5CF2" w:rsidRDefault="00CE3D40" w:rsidP="00CE3D40">
            <w:pPr>
              <w:rPr>
                <w:rFonts w:cs="Arial"/>
              </w:rPr>
            </w:pPr>
            <w:r w:rsidRPr="00FB6794">
              <w:rPr>
                <w:rFonts w:cs="Arial"/>
              </w:rPr>
              <w:t>Potrzeba samodoskonalenia</w:t>
            </w:r>
            <w:r w:rsidR="003A5CF2">
              <w:rPr>
                <w:rFonts w:cs="Arial"/>
              </w:rPr>
              <w:t xml:space="preserve"> </w:t>
            </w:r>
            <w:r w:rsidRPr="00FB6794">
              <w:rPr>
                <w:rFonts w:cs="Arial"/>
              </w:rPr>
              <w:t>nabytych umiejętności</w:t>
            </w:r>
          </w:p>
        </w:tc>
        <w:tc>
          <w:tcPr>
            <w:tcW w:w="709" w:type="dxa"/>
            <w:gridSpan w:val="2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gridSpan w:val="2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gridSpan w:val="2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gridSpan w:val="2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</w:tr>
      <w:tr w:rsidR="00CE3D40" w:rsidRPr="00AF098F" w:rsidTr="00CE3D40">
        <w:trPr>
          <w:trHeight w:hRule="exact" w:val="1531"/>
        </w:trPr>
        <w:tc>
          <w:tcPr>
            <w:tcW w:w="817" w:type="dxa"/>
            <w:vMerge/>
          </w:tcPr>
          <w:p w:rsidR="00CE3D40" w:rsidRPr="00AF098F" w:rsidRDefault="00CE3D40" w:rsidP="00CE3D40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CE3D40" w:rsidRPr="00FB6794" w:rsidRDefault="00CE3D40" w:rsidP="00CE3D40">
            <w:pPr>
              <w:rPr>
                <w:rFonts w:cs="Arial"/>
              </w:rPr>
            </w:pPr>
            <w:r>
              <w:rPr>
                <w:rFonts w:cs="Arial"/>
                <w:b/>
              </w:rPr>
              <w:t xml:space="preserve">Uchwyt i położenie broni      </w:t>
            </w:r>
            <w:r>
              <w:rPr>
                <w:rFonts w:cs="Arial"/>
              </w:rPr>
              <w:t xml:space="preserve"> </w:t>
            </w:r>
            <w:r w:rsidRPr="00FB6794">
              <w:rPr>
                <w:rFonts w:cs="Arial"/>
              </w:rPr>
              <w:t xml:space="preserve">podstawowe </w:t>
            </w:r>
            <w:r>
              <w:rPr>
                <w:rFonts w:cs="Arial"/>
              </w:rPr>
              <w:t xml:space="preserve"> </w:t>
            </w:r>
            <w:r w:rsidRPr="00FB6794">
              <w:rPr>
                <w:rFonts w:cs="Arial"/>
              </w:rPr>
              <w:t xml:space="preserve">położenia i zmiany </w:t>
            </w:r>
            <w:r>
              <w:rPr>
                <w:rFonts w:cs="Arial"/>
              </w:rPr>
              <w:t xml:space="preserve"> </w:t>
            </w:r>
            <w:r w:rsidRPr="00FB6794">
              <w:rPr>
                <w:rFonts w:cs="Arial"/>
              </w:rPr>
              <w:t>położeń</w:t>
            </w:r>
          </w:p>
        </w:tc>
        <w:tc>
          <w:tcPr>
            <w:tcW w:w="2410" w:type="dxa"/>
          </w:tcPr>
          <w:p w:rsidR="00CE3D40" w:rsidRPr="00FB6794" w:rsidRDefault="00CE3D40" w:rsidP="00CE3D40">
            <w:pPr>
              <w:rPr>
                <w:rFonts w:cs="Arial"/>
              </w:rPr>
            </w:pPr>
            <w:r w:rsidRPr="00FB6794">
              <w:rPr>
                <w:rFonts w:cs="Arial"/>
              </w:rPr>
              <w:t>Wzmacnianie siły m. ramion, drobnych m. dłoni. Kształtowanie czucia końca broni.</w:t>
            </w:r>
          </w:p>
        </w:tc>
        <w:tc>
          <w:tcPr>
            <w:tcW w:w="2835" w:type="dxa"/>
            <w:shd w:val="clear" w:color="auto" w:fill="auto"/>
          </w:tcPr>
          <w:p w:rsidR="00CE3D40" w:rsidRPr="00FB6794" w:rsidRDefault="00CE3D40" w:rsidP="00CE3D40">
            <w:pPr>
              <w:rPr>
                <w:rFonts w:cs="Arial"/>
              </w:rPr>
            </w:pPr>
            <w:r w:rsidRPr="00FB6794">
              <w:rPr>
                <w:rFonts w:cs="Arial"/>
              </w:rPr>
              <w:t>Wie z jak</w:t>
            </w:r>
            <w:r w:rsidR="001A6554">
              <w:rPr>
                <w:rFonts w:cs="Arial"/>
              </w:rPr>
              <w:t>ich części zbudowana</w:t>
            </w:r>
            <w:r w:rsidR="003A5CF2">
              <w:rPr>
                <w:rFonts w:cs="Arial"/>
              </w:rPr>
              <w:t xml:space="preserve"> jest broń</w:t>
            </w:r>
            <w:r w:rsidRPr="00FB6794">
              <w:rPr>
                <w:rFonts w:cs="Arial"/>
              </w:rPr>
              <w:t xml:space="preserve">. Rozumie znaczenie zmian położenia broni podczas walk, </w:t>
            </w:r>
          </w:p>
        </w:tc>
        <w:tc>
          <w:tcPr>
            <w:tcW w:w="2810" w:type="dxa"/>
            <w:shd w:val="clear" w:color="auto" w:fill="auto"/>
          </w:tcPr>
          <w:p w:rsidR="00CE3D40" w:rsidRPr="00FB6794" w:rsidRDefault="00CE3D40" w:rsidP="00CE3D40">
            <w:pPr>
              <w:rPr>
                <w:rFonts w:cs="Arial"/>
              </w:rPr>
            </w:pPr>
            <w:r w:rsidRPr="00FB6794">
              <w:rPr>
                <w:rFonts w:cs="Arial"/>
              </w:rPr>
              <w:t xml:space="preserve">Stosować  prawidłowy chwyt i  położenie broni podczas ćwiczeń i walk szermierczych.  </w:t>
            </w:r>
          </w:p>
        </w:tc>
        <w:tc>
          <w:tcPr>
            <w:tcW w:w="1868" w:type="dxa"/>
          </w:tcPr>
          <w:p w:rsidR="00CE3D40" w:rsidRPr="00FB6794" w:rsidRDefault="00CE3D40" w:rsidP="00CE3D40">
            <w:pPr>
              <w:rPr>
                <w:rFonts w:cs="Arial"/>
              </w:rPr>
            </w:pPr>
            <w:r w:rsidRPr="00FB6794">
              <w:rPr>
                <w:rFonts w:cs="Arial"/>
              </w:rPr>
              <w:t>Kultura zachowania się przed i po walce</w:t>
            </w:r>
          </w:p>
        </w:tc>
        <w:tc>
          <w:tcPr>
            <w:tcW w:w="709" w:type="dxa"/>
            <w:gridSpan w:val="2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gridSpan w:val="2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gridSpan w:val="2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gridSpan w:val="2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</w:tr>
      <w:tr w:rsidR="00CE3D40" w:rsidRPr="00AF098F" w:rsidTr="00CE3D40">
        <w:trPr>
          <w:trHeight w:hRule="exact" w:val="1588"/>
        </w:trPr>
        <w:tc>
          <w:tcPr>
            <w:tcW w:w="817" w:type="dxa"/>
            <w:vMerge/>
          </w:tcPr>
          <w:p w:rsidR="00CE3D40" w:rsidRPr="00AF098F" w:rsidRDefault="00CE3D40" w:rsidP="00CE3D40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CE3D40" w:rsidRPr="00FB6794" w:rsidRDefault="001A6554" w:rsidP="00CE3D40">
            <w:pPr>
              <w:rPr>
                <w:rFonts w:cs="Arial"/>
              </w:rPr>
            </w:pPr>
            <w:r>
              <w:rPr>
                <w:rFonts w:cs="Arial"/>
                <w:b/>
                <w:iCs/>
              </w:rPr>
              <w:t>Pchnięcia i cięcia</w:t>
            </w:r>
            <w:r w:rsidR="00CE3D40" w:rsidRPr="00FB6794">
              <w:rPr>
                <w:rFonts w:cs="Arial"/>
                <w:b/>
                <w:iCs/>
              </w:rPr>
              <w:t>:</w:t>
            </w:r>
            <w:r w:rsidR="00CE3D40">
              <w:rPr>
                <w:rFonts w:cs="Arial"/>
                <w:b/>
                <w:iCs/>
              </w:rPr>
              <w:t xml:space="preserve">    </w:t>
            </w:r>
            <w:r>
              <w:rPr>
                <w:rFonts w:cs="Arial"/>
                <w:iCs/>
              </w:rPr>
              <w:t xml:space="preserve"> proste,  po żelazie,  wyminięciem, </w:t>
            </w:r>
            <w:r w:rsidR="00CE3D40" w:rsidRPr="00FB6794">
              <w:rPr>
                <w:rFonts w:cs="Arial"/>
                <w:iCs/>
              </w:rPr>
              <w:t>okoleniem</w:t>
            </w:r>
          </w:p>
        </w:tc>
        <w:tc>
          <w:tcPr>
            <w:tcW w:w="2410" w:type="dxa"/>
          </w:tcPr>
          <w:p w:rsidR="00CE3D40" w:rsidRPr="00FB6794" w:rsidRDefault="00CE3D40" w:rsidP="00CE3D40">
            <w:pPr>
              <w:rPr>
                <w:rFonts w:cs="Arial"/>
              </w:rPr>
            </w:pPr>
            <w:r w:rsidRPr="00FB6794">
              <w:rPr>
                <w:rFonts w:cs="Arial"/>
              </w:rPr>
              <w:t>Kształtowanie siły m. ramion i dłoni, precyzji prowadzenia i czucia końca broni: szybkości</w:t>
            </w:r>
            <w:r>
              <w:rPr>
                <w:rFonts w:cs="Arial"/>
              </w:rPr>
              <w:t xml:space="preserve"> </w:t>
            </w:r>
            <w:r w:rsidRPr="00FB6794">
              <w:rPr>
                <w:rFonts w:cs="Arial"/>
              </w:rPr>
              <w:t>reakcji na bodziec dotykowy</w:t>
            </w:r>
          </w:p>
        </w:tc>
        <w:tc>
          <w:tcPr>
            <w:tcW w:w="2835" w:type="dxa"/>
            <w:shd w:val="clear" w:color="auto" w:fill="auto"/>
          </w:tcPr>
          <w:p w:rsidR="00CE3D40" w:rsidRPr="00FB6794" w:rsidRDefault="001A6554" w:rsidP="001A6554">
            <w:pPr>
              <w:rPr>
                <w:rFonts w:cs="Arial"/>
              </w:rPr>
            </w:pPr>
            <w:r>
              <w:rPr>
                <w:rFonts w:cs="Arial"/>
              </w:rPr>
              <w:t>Jaka są różnice</w:t>
            </w:r>
            <w:r w:rsidR="00CE3D40" w:rsidRPr="00FB6794">
              <w:rPr>
                <w:rFonts w:cs="Arial"/>
              </w:rPr>
              <w:t xml:space="preserve"> pomiędzy </w:t>
            </w:r>
            <w:r>
              <w:rPr>
                <w:rFonts w:cs="Arial"/>
              </w:rPr>
              <w:t>różnymi rodzajami pchnięć i cięć</w:t>
            </w:r>
            <w:r w:rsidR="00CE3D40" w:rsidRPr="00FB6794">
              <w:rPr>
                <w:rFonts w:cs="Arial"/>
              </w:rPr>
              <w:t xml:space="preserve"> </w:t>
            </w:r>
            <w:r w:rsidR="00CE3D40">
              <w:rPr>
                <w:rFonts w:cs="Arial"/>
              </w:rPr>
              <w:t>Wie co to jest czucie mięśniowe</w:t>
            </w:r>
          </w:p>
        </w:tc>
        <w:tc>
          <w:tcPr>
            <w:tcW w:w="2810" w:type="dxa"/>
            <w:shd w:val="clear" w:color="auto" w:fill="auto"/>
          </w:tcPr>
          <w:p w:rsidR="00CE3D40" w:rsidRPr="00FB6794" w:rsidRDefault="001A6554" w:rsidP="00CE3D40">
            <w:pPr>
              <w:rPr>
                <w:rFonts w:cs="Arial"/>
              </w:rPr>
            </w:pPr>
            <w:r>
              <w:rPr>
                <w:rFonts w:cs="Arial"/>
              </w:rPr>
              <w:t>Precyzyjnie  prowadzić broń</w:t>
            </w:r>
            <w:r w:rsidR="00CE3D40" w:rsidRPr="00FB6794">
              <w:rPr>
                <w:rFonts w:cs="Arial"/>
              </w:rPr>
              <w:t xml:space="preserve">  i trafiać w oznaczone pole z różnych położeń, po wykonaniu obejścia żelaza . </w:t>
            </w:r>
          </w:p>
        </w:tc>
        <w:tc>
          <w:tcPr>
            <w:tcW w:w="1868" w:type="dxa"/>
          </w:tcPr>
          <w:p w:rsidR="00CE3D40" w:rsidRPr="00FB6794" w:rsidRDefault="00CE3D40" w:rsidP="00CE3D40">
            <w:pPr>
              <w:rPr>
                <w:rFonts w:cs="Arial"/>
              </w:rPr>
            </w:pPr>
            <w:r w:rsidRPr="00FB6794">
              <w:rPr>
                <w:rFonts w:cs="Arial"/>
              </w:rPr>
              <w:t>Wykazywanie troski o zdrowie innych</w:t>
            </w:r>
          </w:p>
        </w:tc>
        <w:tc>
          <w:tcPr>
            <w:tcW w:w="709" w:type="dxa"/>
            <w:gridSpan w:val="2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gridSpan w:val="2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gridSpan w:val="2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gridSpan w:val="2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CE3D40" w:rsidRPr="00CE3D40" w:rsidRDefault="00CE3D40" w:rsidP="00CE3D40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</w:tr>
      <w:tr w:rsidR="00CE3D40" w:rsidRPr="00AF098F" w:rsidTr="00CE3D40">
        <w:trPr>
          <w:trHeight w:hRule="exact" w:val="1531"/>
        </w:trPr>
        <w:tc>
          <w:tcPr>
            <w:tcW w:w="817" w:type="dxa"/>
            <w:vMerge/>
          </w:tcPr>
          <w:p w:rsidR="00CE3D40" w:rsidRPr="00AF098F" w:rsidRDefault="00CE3D40" w:rsidP="00CE3D40">
            <w:pPr>
              <w:snapToGrid w:val="0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1A6554" w:rsidRDefault="00CE3D40" w:rsidP="00CE3D40">
            <w:pPr>
              <w:snapToGrid w:val="0"/>
              <w:rPr>
                <w:rFonts w:cs="Arial"/>
                <w:bCs/>
              </w:rPr>
            </w:pPr>
            <w:r w:rsidRPr="00FB6794">
              <w:rPr>
                <w:rFonts w:cs="Arial"/>
                <w:b/>
                <w:bCs/>
              </w:rPr>
              <w:t>Działania na żelazo:</w:t>
            </w:r>
          </w:p>
          <w:p w:rsidR="00CE3D40" w:rsidRPr="00FB6794" w:rsidRDefault="00CE3D40" w:rsidP="00CE3D40">
            <w:pPr>
              <w:snapToGrid w:val="0"/>
              <w:rPr>
                <w:rFonts w:cs="Arial"/>
                <w:bCs/>
              </w:rPr>
            </w:pPr>
            <w:r w:rsidRPr="00FB6794">
              <w:rPr>
                <w:rFonts w:cs="Arial"/>
                <w:bCs/>
              </w:rPr>
              <w:t>odbicia</w:t>
            </w:r>
          </w:p>
          <w:p w:rsidR="00CE3D40" w:rsidRPr="00FB6794" w:rsidRDefault="00CE3D40" w:rsidP="00CE3D40">
            <w:pPr>
              <w:snapToGrid w:val="0"/>
              <w:rPr>
                <w:rFonts w:cs="Arial"/>
                <w:i/>
                <w:iCs/>
                <w:u w:val="single"/>
              </w:rPr>
            </w:pPr>
            <w:r w:rsidRPr="00FB6794">
              <w:rPr>
                <w:rFonts w:cs="Arial"/>
                <w:bCs/>
              </w:rPr>
              <w:t>chwyty</w:t>
            </w:r>
          </w:p>
        </w:tc>
        <w:tc>
          <w:tcPr>
            <w:tcW w:w="2410" w:type="dxa"/>
          </w:tcPr>
          <w:p w:rsidR="00CE3D40" w:rsidRPr="00FB6794" w:rsidRDefault="00CE3D40" w:rsidP="00CE3D40">
            <w:pPr>
              <w:snapToGrid w:val="0"/>
              <w:rPr>
                <w:rFonts w:cs="Arial"/>
              </w:rPr>
            </w:pPr>
            <w:r w:rsidRPr="00FB6794">
              <w:rPr>
                <w:rFonts w:cs="Arial"/>
              </w:rPr>
              <w:t>Kształtowanie szybkości reakcji na bodźce dotykowe, koordynacji wzrokowo- czuciowo-ruchowej.</w:t>
            </w:r>
          </w:p>
          <w:p w:rsidR="00CE3D40" w:rsidRPr="00FB6794" w:rsidRDefault="00CE3D40" w:rsidP="00CE3D40">
            <w:pPr>
              <w:snapToGrid w:val="0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CE3D40" w:rsidRPr="00FB6794" w:rsidRDefault="00CE3D40" w:rsidP="00CE3D40">
            <w:pPr>
              <w:snapToGrid w:val="0"/>
              <w:rPr>
                <w:rFonts w:cs="Arial"/>
              </w:rPr>
            </w:pPr>
            <w:r w:rsidRPr="00FB6794">
              <w:rPr>
                <w:rFonts w:cs="Arial"/>
              </w:rPr>
              <w:t>Rozumie konieczność przestrzegania zasad bezpieczeństwa pracy ze sprzętem szermierczym.</w:t>
            </w:r>
          </w:p>
        </w:tc>
        <w:tc>
          <w:tcPr>
            <w:tcW w:w="2810" w:type="dxa"/>
            <w:shd w:val="clear" w:color="auto" w:fill="auto"/>
          </w:tcPr>
          <w:p w:rsidR="00CE3D40" w:rsidRPr="00FB6794" w:rsidRDefault="00CE3D40" w:rsidP="00CE3D40">
            <w:pPr>
              <w:snapToGrid w:val="0"/>
              <w:rPr>
                <w:rFonts w:cs="Arial"/>
              </w:rPr>
            </w:pPr>
            <w:r w:rsidRPr="00FB6794">
              <w:rPr>
                <w:rFonts w:cs="Arial"/>
              </w:rPr>
              <w:t xml:space="preserve">Wykonać natarcia proste z wyboru momentu. </w:t>
            </w:r>
          </w:p>
          <w:p w:rsidR="00CE3D40" w:rsidRPr="00FB6794" w:rsidRDefault="00CE3D40" w:rsidP="00CE3D40">
            <w:pPr>
              <w:snapToGrid w:val="0"/>
              <w:rPr>
                <w:rFonts w:cs="Arial"/>
              </w:rPr>
            </w:pPr>
            <w:r w:rsidRPr="00FB6794">
              <w:rPr>
                <w:rFonts w:cs="Arial"/>
              </w:rPr>
              <w:t>Wykonać natarcie złożone z przejęcia inicjatywy</w:t>
            </w:r>
          </w:p>
          <w:p w:rsidR="00CE3D40" w:rsidRPr="00FB6794" w:rsidRDefault="00CE3D40" w:rsidP="00CE3D40">
            <w:pPr>
              <w:snapToGrid w:val="0"/>
              <w:rPr>
                <w:rFonts w:cs="Arial"/>
              </w:rPr>
            </w:pPr>
          </w:p>
        </w:tc>
        <w:tc>
          <w:tcPr>
            <w:tcW w:w="1868" w:type="dxa"/>
          </w:tcPr>
          <w:p w:rsidR="00CE3D40" w:rsidRPr="00FB6794" w:rsidRDefault="00CE3D40" w:rsidP="00CE3D40">
            <w:pPr>
              <w:snapToGrid w:val="0"/>
              <w:rPr>
                <w:rFonts w:cs="Arial"/>
              </w:rPr>
            </w:pPr>
            <w:r w:rsidRPr="00FB6794">
              <w:rPr>
                <w:rFonts w:cs="Arial"/>
              </w:rPr>
              <w:t>Poczucie odpowiedzialności za prawidłowo wykonane ćwiczenie w parach</w:t>
            </w:r>
          </w:p>
        </w:tc>
        <w:tc>
          <w:tcPr>
            <w:tcW w:w="709" w:type="dxa"/>
            <w:gridSpan w:val="2"/>
            <w:vAlign w:val="center"/>
          </w:tcPr>
          <w:p w:rsidR="00CE3D40" w:rsidRPr="00CE3D40" w:rsidRDefault="00CE3D40" w:rsidP="00CE3D40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N</w:t>
            </w:r>
          </w:p>
          <w:p w:rsidR="00CE3D40" w:rsidRPr="00CE3D40" w:rsidRDefault="00CE3D40" w:rsidP="00CE3D40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  <w:p w:rsidR="00CE3D40" w:rsidRPr="00CE3D40" w:rsidRDefault="00CE3D40" w:rsidP="00CE3D40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E3D40" w:rsidRPr="00CE3D40" w:rsidRDefault="00CE3D40" w:rsidP="00CE3D40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  <w:p w:rsidR="00CE3D40" w:rsidRPr="00CE3D40" w:rsidRDefault="00CE3D40" w:rsidP="00CE3D40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U</w:t>
            </w:r>
          </w:p>
          <w:p w:rsidR="00CE3D40" w:rsidRPr="00CE3D40" w:rsidRDefault="00CE3D40" w:rsidP="00CE3D40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  <w:p w:rsidR="00CE3D40" w:rsidRPr="00CE3D40" w:rsidRDefault="00CE3D40" w:rsidP="00CE3D40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  <w:p w:rsidR="00CE3D40" w:rsidRPr="00CE3D40" w:rsidRDefault="00CE3D40" w:rsidP="00CE3D40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E3D40" w:rsidRPr="00CE3D40" w:rsidRDefault="00CE3D40" w:rsidP="00CE3D40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  <w:p w:rsidR="00CE3D40" w:rsidRPr="00CE3D40" w:rsidRDefault="00CE3D40" w:rsidP="00CE3D40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  <w:p w:rsidR="00CE3D40" w:rsidRPr="00CE3D40" w:rsidRDefault="00CE3D40" w:rsidP="00CE3D40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  <w:p w:rsidR="00CE3D40" w:rsidRPr="00CE3D40" w:rsidRDefault="00CE3D40" w:rsidP="00CE3D40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E3D40" w:rsidRPr="00CE3D40" w:rsidRDefault="00CE3D40" w:rsidP="00CE3D40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CE3D40" w:rsidRPr="00CE3D40" w:rsidRDefault="00CE3D40" w:rsidP="00CE3D40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</w:tr>
    </w:tbl>
    <w:p w:rsidR="00982287" w:rsidRDefault="00982287" w:rsidP="00183DAB">
      <w:pPr>
        <w:jc w:val="center"/>
        <w:rPr>
          <w:b/>
          <w:sz w:val="32"/>
          <w:szCs w:val="32"/>
        </w:rPr>
      </w:pPr>
      <w:r w:rsidRPr="00A05BCA">
        <w:rPr>
          <w:b/>
          <w:sz w:val="32"/>
          <w:szCs w:val="32"/>
        </w:rPr>
        <w:t>TREŚCI KSZTAŁCENIA</w:t>
      </w:r>
      <w:r w:rsidR="007542BB">
        <w:rPr>
          <w:b/>
          <w:sz w:val="32"/>
          <w:szCs w:val="32"/>
        </w:rPr>
        <w:t xml:space="preserve"> – tabela 4</w:t>
      </w:r>
    </w:p>
    <w:p w:rsidR="00982287" w:rsidRDefault="00982287" w:rsidP="00982287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Umiejętności techniczne</w:t>
      </w:r>
    </w:p>
    <w:p w:rsidR="00A05BCA" w:rsidRPr="00183DAB" w:rsidRDefault="00A05BCA" w:rsidP="00183DAB">
      <w:pPr>
        <w:rPr>
          <w:b/>
          <w:sz w:val="32"/>
          <w:szCs w:val="32"/>
        </w:rPr>
      </w:pPr>
    </w:p>
    <w:tbl>
      <w:tblPr>
        <w:tblStyle w:val="Tabela-Siatka"/>
        <w:tblW w:w="15353" w:type="dxa"/>
        <w:tblInd w:w="206" w:type="dxa"/>
        <w:tblLayout w:type="fixed"/>
        <w:tblLook w:val="04A0"/>
      </w:tblPr>
      <w:tblGrid>
        <w:gridCol w:w="706"/>
        <w:gridCol w:w="707"/>
        <w:gridCol w:w="3451"/>
        <w:gridCol w:w="1842"/>
        <w:gridCol w:w="1985"/>
        <w:gridCol w:w="1701"/>
        <w:gridCol w:w="1843"/>
        <w:gridCol w:w="567"/>
        <w:gridCol w:w="567"/>
        <w:gridCol w:w="567"/>
        <w:gridCol w:w="708"/>
        <w:gridCol w:w="709"/>
      </w:tblGrid>
      <w:tr w:rsidR="003A1BB1" w:rsidTr="00DF594C">
        <w:trPr>
          <w:trHeight w:val="558"/>
        </w:trPr>
        <w:tc>
          <w:tcPr>
            <w:tcW w:w="1413" w:type="dxa"/>
            <w:gridSpan w:val="2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AC7AB8">
            <w:pPr>
              <w:ind w:left="-57"/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DZIAŁ</w:t>
            </w:r>
          </w:p>
        </w:tc>
        <w:tc>
          <w:tcPr>
            <w:tcW w:w="3451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AC7AB8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TREŚCI  NAUCZANIA</w:t>
            </w:r>
          </w:p>
        </w:tc>
        <w:tc>
          <w:tcPr>
            <w:tcW w:w="1842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AC7AB8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SPRAWNOŚĆ MOTORYCZNA</w:t>
            </w:r>
          </w:p>
        </w:tc>
        <w:tc>
          <w:tcPr>
            <w:tcW w:w="1985" w:type="dxa"/>
            <w:vMerge w:val="restart"/>
            <w:shd w:val="clear" w:color="auto" w:fill="DDD9C3" w:themeFill="background2" w:themeFillShade="E6"/>
            <w:vAlign w:val="center"/>
          </w:tcPr>
          <w:p w:rsidR="003A1BB1" w:rsidRPr="00F03720" w:rsidRDefault="003A1BB1" w:rsidP="00AC7AB8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WIADOMOŚCI</w:t>
            </w:r>
          </w:p>
          <w:p w:rsidR="003A1BB1" w:rsidRPr="00F03720" w:rsidRDefault="003A1BB1" w:rsidP="00AC7AB8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UCZEŃ WIE I ROZUMIE, ZNA SWOJE BŁĘDY…</w:t>
            </w:r>
          </w:p>
        </w:tc>
        <w:tc>
          <w:tcPr>
            <w:tcW w:w="1701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AC7AB8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UMIEJĘTNOŚCI</w:t>
            </w:r>
          </w:p>
          <w:p w:rsidR="003A1BB1" w:rsidRPr="00F57C79" w:rsidRDefault="003A1BB1" w:rsidP="00AC7AB8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UCZEŃ POTRAFI…</w:t>
            </w:r>
          </w:p>
        </w:tc>
        <w:tc>
          <w:tcPr>
            <w:tcW w:w="1843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AC7AB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ZADANIA WYCHOWAWCZE</w:t>
            </w:r>
          </w:p>
        </w:tc>
        <w:tc>
          <w:tcPr>
            <w:tcW w:w="3118" w:type="dxa"/>
            <w:gridSpan w:val="5"/>
            <w:shd w:val="clear" w:color="auto" w:fill="DDD9C3" w:themeFill="background2" w:themeFillShade="E6"/>
            <w:vAlign w:val="center"/>
          </w:tcPr>
          <w:p w:rsidR="003A1BB1" w:rsidRDefault="003A1BB1" w:rsidP="00AC7AB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klasa</w:t>
            </w:r>
          </w:p>
        </w:tc>
      </w:tr>
      <w:tr w:rsidR="003A1BB1" w:rsidTr="00DF594C">
        <w:trPr>
          <w:trHeight w:val="567"/>
        </w:trPr>
        <w:tc>
          <w:tcPr>
            <w:tcW w:w="1413" w:type="dxa"/>
            <w:gridSpan w:val="2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AC7AB8">
            <w:pPr>
              <w:ind w:left="-57"/>
              <w:jc w:val="center"/>
              <w:rPr>
                <w:rFonts w:cs="Arial"/>
                <w:b/>
              </w:rPr>
            </w:pPr>
          </w:p>
        </w:tc>
        <w:tc>
          <w:tcPr>
            <w:tcW w:w="3451" w:type="dxa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AC7AB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842" w:type="dxa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AC7AB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85" w:type="dxa"/>
            <w:vMerge/>
            <w:shd w:val="clear" w:color="auto" w:fill="DDD9C3" w:themeFill="background2" w:themeFillShade="E6"/>
            <w:vAlign w:val="center"/>
          </w:tcPr>
          <w:p w:rsidR="003A1BB1" w:rsidRPr="00F03720" w:rsidRDefault="003A1BB1" w:rsidP="00AC7AB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01" w:type="dxa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AC7AB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843" w:type="dxa"/>
            <w:vMerge/>
            <w:shd w:val="clear" w:color="auto" w:fill="DDD9C3" w:themeFill="background2" w:themeFillShade="E6"/>
            <w:vAlign w:val="center"/>
          </w:tcPr>
          <w:p w:rsidR="003A1BB1" w:rsidRDefault="003A1BB1" w:rsidP="00AC7AB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" w:type="dxa"/>
            <w:shd w:val="clear" w:color="auto" w:fill="DDD9C3" w:themeFill="background2" w:themeFillShade="E6"/>
            <w:vAlign w:val="center"/>
          </w:tcPr>
          <w:p w:rsidR="003A1BB1" w:rsidRDefault="003A1BB1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IV</w:t>
            </w:r>
          </w:p>
        </w:tc>
        <w:tc>
          <w:tcPr>
            <w:tcW w:w="567" w:type="dxa"/>
            <w:shd w:val="clear" w:color="auto" w:fill="DDD9C3" w:themeFill="background2" w:themeFillShade="E6"/>
            <w:vAlign w:val="center"/>
          </w:tcPr>
          <w:p w:rsidR="003A1BB1" w:rsidRDefault="003A1BB1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</w:t>
            </w:r>
          </w:p>
        </w:tc>
        <w:tc>
          <w:tcPr>
            <w:tcW w:w="567" w:type="dxa"/>
            <w:shd w:val="clear" w:color="auto" w:fill="DDD9C3" w:themeFill="background2" w:themeFillShade="E6"/>
            <w:vAlign w:val="center"/>
          </w:tcPr>
          <w:p w:rsidR="003A1BB1" w:rsidRDefault="003A1BB1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</w:t>
            </w:r>
          </w:p>
        </w:tc>
        <w:tc>
          <w:tcPr>
            <w:tcW w:w="708" w:type="dxa"/>
            <w:shd w:val="clear" w:color="auto" w:fill="DDD9C3" w:themeFill="background2" w:themeFillShade="E6"/>
            <w:vAlign w:val="center"/>
          </w:tcPr>
          <w:p w:rsidR="003A1BB1" w:rsidRDefault="003A1BB1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VII</w:t>
            </w:r>
          </w:p>
        </w:tc>
        <w:tc>
          <w:tcPr>
            <w:tcW w:w="709" w:type="dxa"/>
            <w:shd w:val="clear" w:color="auto" w:fill="DDD9C3" w:themeFill="background2" w:themeFillShade="E6"/>
            <w:vAlign w:val="center"/>
          </w:tcPr>
          <w:p w:rsidR="003A1BB1" w:rsidRDefault="003A1BB1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VIII</w:t>
            </w:r>
          </w:p>
        </w:tc>
      </w:tr>
      <w:tr w:rsidR="00DF594C" w:rsidTr="00966AD5">
        <w:trPr>
          <w:trHeight w:val="1641"/>
        </w:trPr>
        <w:tc>
          <w:tcPr>
            <w:tcW w:w="706" w:type="dxa"/>
            <w:vMerge w:val="restart"/>
            <w:textDirection w:val="btLr"/>
          </w:tcPr>
          <w:p w:rsidR="00AC7AB8" w:rsidRDefault="00AC7AB8" w:rsidP="00A05BCA">
            <w:pPr>
              <w:pStyle w:val="Akapitzlist"/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213486">
              <w:rPr>
                <w:rFonts w:cs="Arial"/>
                <w:b/>
                <w:bCs/>
              </w:rPr>
              <w:t xml:space="preserve">DZIAŁANIA </w:t>
            </w:r>
            <w:r>
              <w:rPr>
                <w:rFonts w:cs="Arial"/>
                <w:b/>
                <w:bCs/>
              </w:rPr>
              <w:t xml:space="preserve"> </w:t>
            </w:r>
            <w:r w:rsidRPr="00213486">
              <w:rPr>
                <w:rFonts w:cs="Arial"/>
                <w:b/>
                <w:bCs/>
              </w:rPr>
              <w:t>ZACZEPNE:</w:t>
            </w:r>
            <w:r>
              <w:rPr>
                <w:rFonts w:cs="Arial"/>
                <w:b/>
                <w:bCs/>
              </w:rPr>
              <w:t xml:space="preserve">     1.  NATARCIA</w:t>
            </w:r>
          </w:p>
        </w:tc>
        <w:tc>
          <w:tcPr>
            <w:tcW w:w="707" w:type="dxa"/>
            <w:vMerge w:val="restart"/>
            <w:textDirection w:val="btLr"/>
          </w:tcPr>
          <w:p w:rsidR="00AC7AB8" w:rsidRDefault="00AC7AB8" w:rsidP="00A05BCA">
            <w:pPr>
              <w:pStyle w:val="Akapitzlist"/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F626E7">
              <w:rPr>
                <w:rFonts w:cs="Arial"/>
                <w:sz w:val="24"/>
                <w:szCs w:val="24"/>
              </w:rPr>
              <w:t>Kryterium ilości wykonawczych ruchów</w:t>
            </w:r>
          </w:p>
        </w:tc>
        <w:tc>
          <w:tcPr>
            <w:tcW w:w="3451" w:type="dxa"/>
            <w:vMerge w:val="restart"/>
            <w:vAlign w:val="center"/>
          </w:tcPr>
          <w:p w:rsidR="007461AE" w:rsidRDefault="007461AE" w:rsidP="00966AD5">
            <w:pPr>
              <w:pStyle w:val="Akapitzlist"/>
              <w:shd w:val="clear" w:color="auto" w:fill="FFFFFF"/>
              <w:tabs>
                <w:tab w:val="left" w:pos="1501"/>
                <w:tab w:val="left" w:pos="1749"/>
                <w:tab w:val="left" w:pos="1973"/>
              </w:tabs>
              <w:ind w:left="0"/>
              <w:rPr>
                <w:color w:val="C00000"/>
                <w:sz w:val="20"/>
                <w:szCs w:val="20"/>
                <w:u w:val="single"/>
              </w:rPr>
            </w:pPr>
          </w:p>
          <w:p w:rsidR="00A61ADF" w:rsidRPr="003219D0" w:rsidRDefault="00AC7AB8" w:rsidP="00966AD5">
            <w:pPr>
              <w:pStyle w:val="Akapitzlist"/>
              <w:shd w:val="clear" w:color="auto" w:fill="FFFFFF"/>
              <w:tabs>
                <w:tab w:val="left" w:pos="1501"/>
                <w:tab w:val="left" w:pos="1749"/>
                <w:tab w:val="left" w:pos="1973"/>
              </w:tabs>
              <w:ind w:left="0"/>
              <w:rPr>
                <w:b/>
                <w:sz w:val="20"/>
                <w:szCs w:val="20"/>
              </w:rPr>
            </w:pPr>
            <w:r w:rsidRPr="003219D0">
              <w:rPr>
                <w:b/>
                <w:sz w:val="20"/>
                <w:szCs w:val="20"/>
              </w:rPr>
              <w:t xml:space="preserve">NATARCIA POJEDYNCZE </w:t>
            </w:r>
          </w:p>
          <w:p w:rsidR="00AC7AB8" w:rsidRPr="003219D0" w:rsidRDefault="00AC7AB8" w:rsidP="00966AD5">
            <w:pPr>
              <w:pStyle w:val="Akapitzlist"/>
              <w:shd w:val="clear" w:color="auto" w:fill="FFFFFF"/>
              <w:tabs>
                <w:tab w:val="left" w:pos="1501"/>
                <w:tab w:val="left" w:pos="1749"/>
                <w:tab w:val="left" w:pos="1973"/>
              </w:tabs>
              <w:ind w:left="0"/>
              <w:rPr>
                <w:b/>
              </w:rPr>
            </w:pPr>
            <w:r w:rsidRPr="003219D0">
              <w:rPr>
                <w:b/>
                <w:sz w:val="20"/>
                <w:szCs w:val="20"/>
              </w:rPr>
              <w:t>(JEDNYM RUCHEM BRONI)</w:t>
            </w:r>
          </w:p>
          <w:p w:rsidR="00AC7AB8" w:rsidRPr="003219D0" w:rsidRDefault="00AC7AB8" w:rsidP="00040596">
            <w:pPr>
              <w:rPr>
                <w:i/>
              </w:rPr>
            </w:pPr>
            <w:r w:rsidRPr="003219D0">
              <w:rPr>
                <w:i/>
                <w:spacing w:val="-2"/>
              </w:rPr>
              <w:t>1.Natarcia na wprost</w:t>
            </w:r>
          </w:p>
          <w:p w:rsidR="00AC7AB8" w:rsidRDefault="00AC7AB8" w:rsidP="00966AD5">
            <w:pPr>
              <w:jc w:val="center"/>
              <w:rPr>
                <w:color w:val="00B050"/>
                <w:spacing w:val="-2"/>
                <w:u w:val="single"/>
              </w:rPr>
            </w:pPr>
          </w:p>
          <w:p w:rsidR="00AC7AB8" w:rsidRPr="003219D0" w:rsidRDefault="00AC7AB8" w:rsidP="00040596">
            <w:pPr>
              <w:rPr>
                <w:i/>
              </w:rPr>
            </w:pPr>
            <w:r w:rsidRPr="003219D0">
              <w:rPr>
                <w:i/>
                <w:spacing w:val="-2"/>
              </w:rPr>
              <w:t>2.Natarcia obej</w:t>
            </w:r>
            <w:r w:rsidRPr="003219D0">
              <w:rPr>
                <w:rFonts w:eastAsia="Times New Roman"/>
                <w:i/>
                <w:spacing w:val="-2"/>
              </w:rPr>
              <w:t>ściem</w:t>
            </w:r>
          </w:p>
          <w:p w:rsidR="00B06BD9" w:rsidRPr="00B06BD9" w:rsidRDefault="00B06BD9" w:rsidP="00B25EB0">
            <w:pPr>
              <w:pStyle w:val="Akapitzlist"/>
              <w:ind w:left="527"/>
              <w:rPr>
                <w:color w:val="C00000"/>
                <w:sz w:val="16"/>
                <w:szCs w:val="16"/>
              </w:rPr>
            </w:pPr>
          </w:p>
        </w:tc>
        <w:tc>
          <w:tcPr>
            <w:tcW w:w="1842" w:type="dxa"/>
            <w:vMerge w:val="restart"/>
          </w:tcPr>
          <w:p w:rsidR="00AC7AB8" w:rsidRDefault="00AC7AB8" w:rsidP="00AC7AB8">
            <w:pPr>
              <w:snapToGrid w:val="0"/>
              <w:rPr>
                <w:rFonts w:cs="Arial"/>
              </w:rPr>
            </w:pPr>
          </w:p>
          <w:p w:rsidR="00AC7AB8" w:rsidRDefault="00AC7AB8" w:rsidP="00AC7AB8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Kształtowanie siły </w:t>
            </w:r>
            <w:r>
              <w:rPr>
                <w:rFonts w:cs="Arial"/>
              </w:rPr>
              <w:t xml:space="preserve"> mięsni:</w:t>
            </w:r>
          </w:p>
          <w:p w:rsidR="00AC7AB8" w:rsidRDefault="00AC7AB8" w:rsidP="00AC7AB8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 nóg, </w:t>
            </w:r>
          </w:p>
          <w:p w:rsidR="00AC7AB8" w:rsidRDefault="00AC7AB8" w:rsidP="00AC7AB8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ramion, obręczy barkowej, biodrowej, grzbietu, brzucha; </w:t>
            </w:r>
          </w:p>
          <w:p w:rsidR="00AC7AB8" w:rsidRDefault="00AC7AB8" w:rsidP="00AC7AB8">
            <w:pPr>
              <w:snapToGrid w:val="0"/>
              <w:rPr>
                <w:rFonts w:cs="Arial"/>
              </w:rPr>
            </w:pPr>
          </w:p>
          <w:p w:rsidR="00AC7AB8" w:rsidRPr="00F03720" w:rsidRDefault="00AC7AB8" w:rsidP="00AC7AB8">
            <w:pPr>
              <w:snapToGrid w:val="0"/>
              <w:rPr>
                <w:rFonts w:cs="Arial"/>
              </w:rPr>
            </w:pPr>
          </w:p>
          <w:p w:rsidR="00AC7AB8" w:rsidRPr="00213486" w:rsidRDefault="00AC7AB8" w:rsidP="00AC7AB8">
            <w:pPr>
              <w:snapToGrid w:val="0"/>
              <w:rPr>
                <w:rFonts w:cs="Arial"/>
              </w:rPr>
            </w:pPr>
            <w:r w:rsidRPr="00213486">
              <w:rPr>
                <w:rFonts w:cs="Arial"/>
              </w:rPr>
              <w:t xml:space="preserve">Kształtowanie </w:t>
            </w:r>
            <w:r w:rsidR="00A61ADF">
              <w:rPr>
                <w:rFonts w:cs="Arial"/>
              </w:rPr>
              <w:t>wyczucia odległości</w:t>
            </w:r>
          </w:p>
          <w:p w:rsidR="00AC7AB8" w:rsidRPr="00F03720" w:rsidRDefault="00AC7AB8" w:rsidP="00AC7AB8">
            <w:pPr>
              <w:rPr>
                <w:rFonts w:cs="Arial"/>
                <w:b/>
              </w:rPr>
            </w:pPr>
            <w:r w:rsidRPr="00F03720">
              <w:rPr>
                <w:rFonts w:cs="Arial"/>
              </w:rPr>
              <w:t>.</w:t>
            </w:r>
          </w:p>
          <w:p w:rsidR="004B5479" w:rsidRDefault="004B5479" w:rsidP="004B5479">
            <w:pPr>
              <w:pStyle w:val="Akapitzlist"/>
              <w:ind w:left="0"/>
            </w:pPr>
            <w:r w:rsidRPr="004B5479">
              <w:t>Kształtowanie</w:t>
            </w:r>
            <w:r>
              <w:t xml:space="preserve"> szybkości reakcji</w:t>
            </w:r>
          </w:p>
          <w:p w:rsidR="004B5479" w:rsidRDefault="004B5479" w:rsidP="004B5479">
            <w:pPr>
              <w:pStyle w:val="Akapitzlist"/>
              <w:ind w:left="0"/>
            </w:pPr>
            <w:r>
              <w:t>zmiany tempa i rytmu</w:t>
            </w:r>
          </w:p>
          <w:p w:rsidR="004B5479" w:rsidRDefault="004B5479" w:rsidP="004B5479">
            <w:pPr>
              <w:pStyle w:val="Akapitzlist"/>
              <w:ind w:left="0"/>
            </w:pPr>
          </w:p>
          <w:p w:rsidR="00AC7AB8" w:rsidRDefault="00AC7AB8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 w:val="restart"/>
          </w:tcPr>
          <w:p w:rsidR="00AC7AB8" w:rsidRDefault="00AC7AB8" w:rsidP="00A05BCA">
            <w:pPr>
              <w:pStyle w:val="Akapitzlist"/>
              <w:ind w:left="0"/>
              <w:rPr>
                <w:rFonts w:cs="Arial"/>
              </w:rPr>
            </w:pPr>
          </w:p>
          <w:p w:rsidR="00AC7AB8" w:rsidRDefault="00AC7AB8" w:rsidP="00A05BCA">
            <w:pPr>
              <w:pStyle w:val="Akapitzlist"/>
              <w:ind w:left="0"/>
              <w:rPr>
                <w:rFonts w:cs="Arial"/>
              </w:rPr>
            </w:pPr>
            <w:r w:rsidRPr="00F03720">
              <w:rPr>
                <w:rFonts w:cs="Arial"/>
              </w:rPr>
              <w:t>Zna podstawowy podział działań szermierczych</w:t>
            </w:r>
          </w:p>
          <w:p w:rsidR="00AC7AB8" w:rsidRDefault="00AC7AB8" w:rsidP="00A05BCA">
            <w:pPr>
              <w:pStyle w:val="Akapitzlist"/>
              <w:ind w:left="0"/>
              <w:rPr>
                <w:rFonts w:cs="Arial"/>
              </w:rPr>
            </w:pPr>
          </w:p>
          <w:p w:rsidR="00AC7AB8" w:rsidRDefault="00AC7AB8" w:rsidP="00A05BCA">
            <w:pPr>
              <w:pStyle w:val="Akapitzlist"/>
              <w:ind w:left="0"/>
              <w:rPr>
                <w:rFonts w:cs="Arial"/>
              </w:rPr>
            </w:pPr>
          </w:p>
          <w:p w:rsidR="00AC7AB8" w:rsidRDefault="00AC7AB8" w:rsidP="00A05BCA">
            <w:pPr>
              <w:pStyle w:val="Akapitzlist"/>
              <w:ind w:left="0"/>
              <w:rPr>
                <w:rFonts w:cs="Arial"/>
              </w:rPr>
            </w:pPr>
          </w:p>
          <w:p w:rsidR="00AC7AB8" w:rsidRDefault="00AC7AB8" w:rsidP="00A05BCA">
            <w:pPr>
              <w:pStyle w:val="Akapitzlist"/>
              <w:ind w:left="0"/>
              <w:rPr>
                <w:rFonts w:cs="Arial"/>
              </w:rPr>
            </w:pPr>
          </w:p>
          <w:p w:rsidR="00AC7AB8" w:rsidRDefault="00AC7AB8" w:rsidP="00A05BCA">
            <w:pPr>
              <w:pStyle w:val="Akapitzlist"/>
              <w:ind w:left="0"/>
              <w:rPr>
                <w:rFonts w:cs="Arial"/>
              </w:rPr>
            </w:pPr>
            <w:r>
              <w:rPr>
                <w:rFonts w:cs="Arial"/>
              </w:rPr>
              <w:t xml:space="preserve">Wie jaka jest różnica pomiędzy </w:t>
            </w:r>
          </w:p>
          <w:p w:rsidR="00AC7AB8" w:rsidRDefault="00A61ADF" w:rsidP="00A05BCA">
            <w:pPr>
              <w:pStyle w:val="Akapitzlist"/>
              <w:ind w:left="0"/>
              <w:rPr>
                <w:rFonts w:cs="Arial"/>
              </w:rPr>
            </w:pPr>
            <w:r>
              <w:rPr>
                <w:rFonts w:cs="Arial"/>
              </w:rPr>
              <w:t>w</w:t>
            </w:r>
            <w:r w:rsidR="00AC7AB8">
              <w:rPr>
                <w:rFonts w:cs="Arial"/>
              </w:rPr>
              <w:t>yminięciem i okoleniem</w:t>
            </w:r>
          </w:p>
          <w:p w:rsidR="006E5CA9" w:rsidRDefault="006E5CA9" w:rsidP="00A05BCA">
            <w:pPr>
              <w:pStyle w:val="Akapitzlist"/>
              <w:ind w:left="0"/>
              <w:rPr>
                <w:rFonts w:cs="Arial"/>
              </w:rPr>
            </w:pPr>
          </w:p>
          <w:p w:rsidR="006E5CA9" w:rsidRDefault="006E5CA9" w:rsidP="00A05BCA">
            <w:pPr>
              <w:pStyle w:val="Akapitzlist"/>
              <w:ind w:left="0"/>
              <w:rPr>
                <w:rFonts w:cs="Arial"/>
              </w:rPr>
            </w:pPr>
          </w:p>
          <w:p w:rsidR="006E5CA9" w:rsidRPr="006E5CA9" w:rsidRDefault="006E5CA9" w:rsidP="00A05BCA">
            <w:pPr>
              <w:pStyle w:val="Akapitzlist"/>
              <w:ind w:left="0"/>
            </w:pPr>
            <w:r w:rsidRPr="006E5CA9">
              <w:t>zna przepisy walki</w:t>
            </w:r>
          </w:p>
        </w:tc>
        <w:tc>
          <w:tcPr>
            <w:tcW w:w="1701" w:type="dxa"/>
            <w:vMerge w:val="restart"/>
          </w:tcPr>
          <w:p w:rsidR="00AC7AB8" w:rsidRDefault="00AC7AB8" w:rsidP="00AC7AB8">
            <w:pPr>
              <w:snapToGrid w:val="0"/>
              <w:rPr>
                <w:rFonts w:cs="Arial"/>
              </w:rPr>
            </w:pPr>
          </w:p>
          <w:p w:rsidR="00AC7AB8" w:rsidRDefault="00AC7AB8" w:rsidP="00AC7AB8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Wykonać natarcie</w:t>
            </w:r>
            <w:r w:rsidRPr="00F03720">
              <w:rPr>
                <w:rFonts w:cs="Arial"/>
              </w:rPr>
              <w:t xml:space="preserve"> proste z wyboru momentu.</w:t>
            </w:r>
          </w:p>
          <w:p w:rsidR="00AC7AB8" w:rsidRPr="00F03720" w:rsidRDefault="00AC7AB8" w:rsidP="00AC7AB8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 </w:t>
            </w:r>
          </w:p>
          <w:p w:rsidR="00AC7AB8" w:rsidRDefault="00AC7AB8" w:rsidP="00AC7AB8">
            <w:pPr>
              <w:snapToGrid w:val="0"/>
              <w:rPr>
                <w:rFonts w:cs="Arial"/>
              </w:rPr>
            </w:pPr>
          </w:p>
          <w:p w:rsidR="00AC7AB8" w:rsidRDefault="00AC7AB8" w:rsidP="00AC7AB8">
            <w:pPr>
              <w:snapToGrid w:val="0"/>
              <w:rPr>
                <w:rFonts w:cs="Arial"/>
              </w:rPr>
            </w:pPr>
          </w:p>
          <w:p w:rsidR="00AC7AB8" w:rsidRDefault="00AC7AB8" w:rsidP="00AC7AB8">
            <w:pPr>
              <w:snapToGrid w:val="0"/>
              <w:rPr>
                <w:rFonts w:cs="Arial"/>
              </w:rPr>
            </w:pPr>
          </w:p>
          <w:p w:rsidR="00AC7AB8" w:rsidRDefault="00AC7AB8" w:rsidP="00AC7AB8">
            <w:pPr>
              <w:snapToGrid w:val="0"/>
              <w:rPr>
                <w:rFonts w:cs="Arial"/>
              </w:rPr>
            </w:pPr>
          </w:p>
          <w:p w:rsidR="00AC7AB8" w:rsidRDefault="00AC7AB8" w:rsidP="00AC7AB8">
            <w:pPr>
              <w:snapToGrid w:val="0"/>
              <w:rPr>
                <w:rFonts w:cs="Arial"/>
              </w:rPr>
            </w:pPr>
          </w:p>
          <w:p w:rsidR="00AC7AB8" w:rsidRDefault="00AC7AB8" w:rsidP="00AC7AB8">
            <w:pPr>
              <w:snapToGrid w:val="0"/>
              <w:rPr>
                <w:rFonts w:cs="Arial"/>
              </w:rPr>
            </w:pPr>
          </w:p>
          <w:p w:rsidR="00AC7AB8" w:rsidRDefault="00AC7AB8" w:rsidP="00AC7AB8">
            <w:pPr>
              <w:snapToGrid w:val="0"/>
              <w:rPr>
                <w:rFonts w:cs="Arial"/>
              </w:rPr>
            </w:pPr>
          </w:p>
          <w:p w:rsidR="00AC7AB8" w:rsidRPr="00F03720" w:rsidRDefault="00AC7AB8" w:rsidP="00AC7AB8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>Wykonać natarcie złożone z przejęcia inicjatywy</w:t>
            </w:r>
          </w:p>
          <w:p w:rsidR="00AC7AB8" w:rsidRDefault="00AC7AB8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  <w:p w:rsidR="006E5CA9" w:rsidRPr="006E5CA9" w:rsidRDefault="006E5CA9" w:rsidP="00A05BCA">
            <w:pPr>
              <w:pStyle w:val="Akapitzlist"/>
              <w:ind w:left="0"/>
            </w:pPr>
            <w:r w:rsidRPr="006E5CA9">
              <w:t>Potrafi analizować błędy własne i przeciwnika</w:t>
            </w:r>
          </w:p>
        </w:tc>
        <w:tc>
          <w:tcPr>
            <w:tcW w:w="1843" w:type="dxa"/>
            <w:vMerge w:val="restart"/>
          </w:tcPr>
          <w:p w:rsidR="00AC7AB8" w:rsidRDefault="00AC7AB8" w:rsidP="00A05BCA">
            <w:pPr>
              <w:pStyle w:val="Akapitzlist"/>
              <w:ind w:left="0"/>
              <w:rPr>
                <w:rFonts w:cs="Arial"/>
              </w:rPr>
            </w:pPr>
          </w:p>
          <w:p w:rsidR="00AC7AB8" w:rsidRDefault="00AC7AB8" w:rsidP="00A05BCA">
            <w:pPr>
              <w:pStyle w:val="Akapitzlist"/>
              <w:ind w:left="0"/>
              <w:rPr>
                <w:rFonts w:cs="Arial"/>
              </w:rPr>
            </w:pPr>
            <w:r w:rsidRPr="00F03720">
              <w:rPr>
                <w:rFonts w:cs="Arial"/>
              </w:rPr>
              <w:t>Poczucie odpowiedzialności za prawidłowo wykonane ćwiczenie w parach</w:t>
            </w:r>
          </w:p>
          <w:p w:rsidR="006E5CA9" w:rsidRDefault="006E5CA9" w:rsidP="00A05BCA">
            <w:pPr>
              <w:pStyle w:val="Akapitzlist"/>
              <w:ind w:left="0"/>
              <w:rPr>
                <w:rFonts w:cs="Arial"/>
              </w:rPr>
            </w:pPr>
          </w:p>
          <w:p w:rsidR="006E5CA9" w:rsidRDefault="006E5CA9" w:rsidP="00A05BCA">
            <w:pPr>
              <w:pStyle w:val="Akapitzlist"/>
              <w:ind w:left="0"/>
              <w:rPr>
                <w:rFonts w:cs="Arial"/>
              </w:rPr>
            </w:pPr>
          </w:p>
          <w:p w:rsidR="006E5CA9" w:rsidRDefault="006E5CA9" w:rsidP="00A05BCA">
            <w:pPr>
              <w:pStyle w:val="Akapitzlist"/>
              <w:ind w:left="0"/>
              <w:rPr>
                <w:rFonts w:cs="Arial"/>
              </w:rPr>
            </w:pPr>
          </w:p>
          <w:p w:rsidR="006E5CA9" w:rsidRDefault="006E5CA9" w:rsidP="00A05BCA">
            <w:pPr>
              <w:pStyle w:val="Akapitzlist"/>
              <w:ind w:left="0"/>
              <w:rPr>
                <w:rFonts w:cs="Arial"/>
              </w:rPr>
            </w:pPr>
          </w:p>
          <w:p w:rsidR="006E5CA9" w:rsidRDefault="006E5CA9" w:rsidP="00A05BCA">
            <w:pPr>
              <w:pStyle w:val="Akapitzlist"/>
              <w:ind w:left="0"/>
              <w:rPr>
                <w:rFonts w:cs="Arial"/>
              </w:rPr>
            </w:pPr>
          </w:p>
          <w:p w:rsidR="006E5CA9" w:rsidRDefault="006E5CA9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rFonts w:cs="Arial"/>
              </w:rPr>
              <w:t>Pomoc współćwiczącym na treningach i turniejach</w:t>
            </w:r>
          </w:p>
        </w:tc>
        <w:tc>
          <w:tcPr>
            <w:tcW w:w="567" w:type="dxa"/>
            <w:vAlign w:val="center"/>
          </w:tcPr>
          <w:p w:rsidR="00AC7AB8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AC7AB8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AC7AB8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8" w:type="dxa"/>
            <w:vAlign w:val="center"/>
          </w:tcPr>
          <w:p w:rsidR="00AC7AB8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9" w:type="dxa"/>
            <w:vAlign w:val="center"/>
          </w:tcPr>
          <w:p w:rsidR="00AC7AB8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966AD5" w:rsidTr="00966AD5">
        <w:trPr>
          <w:trHeight w:val="1038"/>
        </w:trPr>
        <w:tc>
          <w:tcPr>
            <w:tcW w:w="706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707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3451" w:type="dxa"/>
            <w:vMerge/>
          </w:tcPr>
          <w:p w:rsidR="00966AD5" w:rsidRPr="00734539" w:rsidRDefault="00966AD5" w:rsidP="00A05BCA"/>
        </w:tc>
        <w:tc>
          <w:tcPr>
            <w:tcW w:w="1842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8" w:type="dxa"/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9" w:type="dxa"/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966AD5" w:rsidTr="00966AD5">
        <w:trPr>
          <w:trHeight w:val="870"/>
        </w:trPr>
        <w:tc>
          <w:tcPr>
            <w:tcW w:w="706" w:type="dxa"/>
            <w:vMerge/>
            <w:tcBorders>
              <w:bottom w:val="single" w:sz="4" w:space="0" w:color="auto"/>
            </w:tcBorders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3451" w:type="dxa"/>
            <w:vMerge w:val="restart"/>
            <w:tcBorders>
              <w:bottom w:val="single" w:sz="4" w:space="0" w:color="auto"/>
            </w:tcBorders>
            <w:vAlign w:val="bottom"/>
          </w:tcPr>
          <w:p w:rsidR="00966AD5" w:rsidRPr="003219D0" w:rsidRDefault="00966AD5" w:rsidP="00966AD5">
            <w:pPr>
              <w:pStyle w:val="Akapitzlist"/>
              <w:shd w:val="clear" w:color="auto" w:fill="FFFFFF"/>
              <w:tabs>
                <w:tab w:val="left" w:pos="1402"/>
                <w:tab w:val="left" w:pos="2147"/>
              </w:tabs>
              <w:spacing w:line="260" w:lineRule="exact"/>
              <w:ind w:left="0"/>
              <w:rPr>
                <w:rFonts w:eastAsia="Times New Roman"/>
                <w:b/>
                <w:sz w:val="20"/>
                <w:szCs w:val="20"/>
              </w:rPr>
            </w:pPr>
            <w:r w:rsidRPr="003219D0">
              <w:rPr>
                <w:b/>
                <w:sz w:val="20"/>
                <w:szCs w:val="20"/>
              </w:rPr>
              <w:t>NATARCIA Z</w:t>
            </w:r>
            <w:r w:rsidRPr="003219D0">
              <w:rPr>
                <w:rFonts w:eastAsia="Times New Roman"/>
                <w:b/>
                <w:sz w:val="20"/>
                <w:szCs w:val="20"/>
              </w:rPr>
              <w:t xml:space="preserve">ŁOŻONE       </w:t>
            </w:r>
          </w:p>
          <w:p w:rsidR="00966AD5" w:rsidRPr="003219D0" w:rsidRDefault="00966AD5" w:rsidP="00966AD5">
            <w:pPr>
              <w:pStyle w:val="Akapitzlist"/>
              <w:shd w:val="clear" w:color="auto" w:fill="FFFFFF"/>
              <w:tabs>
                <w:tab w:val="left" w:pos="1402"/>
                <w:tab w:val="left" w:pos="2147"/>
              </w:tabs>
              <w:spacing w:line="260" w:lineRule="exact"/>
              <w:ind w:left="0"/>
              <w:rPr>
                <w:b/>
              </w:rPr>
            </w:pPr>
            <w:r w:rsidRPr="003219D0">
              <w:rPr>
                <w:rFonts w:eastAsia="Times New Roman"/>
                <w:b/>
                <w:sz w:val="20"/>
                <w:szCs w:val="20"/>
              </w:rPr>
              <w:t xml:space="preserve"> (WIĘCEJ </w:t>
            </w:r>
            <w:r w:rsidRPr="003219D0">
              <w:rPr>
                <w:rFonts w:eastAsia="Times New Roman"/>
                <w:b/>
              </w:rPr>
              <w:t xml:space="preserve"> </w:t>
            </w:r>
            <w:r w:rsidRPr="003219D0">
              <w:rPr>
                <w:rFonts w:eastAsia="Times New Roman"/>
                <w:b/>
                <w:sz w:val="20"/>
                <w:szCs w:val="20"/>
              </w:rPr>
              <w:t>NIŻ JEDNYM RUCHEM)</w:t>
            </w:r>
          </w:p>
          <w:p w:rsidR="00966AD5" w:rsidRPr="00B06BD9" w:rsidRDefault="00966AD5" w:rsidP="00040596">
            <w:pPr>
              <w:rPr>
                <w:i/>
              </w:rPr>
            </w:pPr>
            <w:r w:rsidRPr="00B06BD9">
              <w:rPr>
                <w:i/>
                <w:spacing w:val="-2"/>
              </w:rPr>
              <w:t>1,Natarcia zwodzone</w:t>
            </w:r>
          </w:p>
          <w:p w:rsidR="00966AD5" w:rsidRPr="00B06BD9" w:rsidRDefault="00966AD5" w:rsidP="00B06BD9">
            <w:pPr>
              <w:pStyle w:val="Akapitzlist"/>
              <w:ind w:left="527"/>
              <w:rPr>
                <w:color w:val="00B050"/>
                <w:sz w:val="16"/>
                <w:szCs w:val="16"/>
              </w:rPr>
            </w:pPr>
          </w:p>
          <w:p w:rsidR="00966AD5" w:rsidRPr="00B06BD9" w:rsidRDefault="00966AD5" w:rsidP="00040596">
            <w:pPr>
              <w:rPr>
                <w:rFonts w:eastAsia="Times New Roman"/>
                <w:i/>
                <w:spacing w:val="-1"/>
              </w:rPr>
            </w:pPr>
            <w:r w:rsidRPr="00B06BD9">
              <w:rPr>
                <w:i/>
                <w:spacing w:val="-1"/>
              </w:rPr>
              <w:t>2.Natarcia z dzia</w:t>
            </w:r>
            <w:r w:rsidRPr="00B06BD9">
              <w:rPr>
                <w:rFonts w:eastAsia="Times New Roman"/>
                <w:i/>
                <w:spacing w:val="-1"/>
              </w:rPr>
              <w:t>łaniem na żelazo</w:t>
            </w:r>
          </w:p>
          <w:p w:rsidR="00966AD5" w:rsidRPr="00040596" w:rsidRDefault="00966AD5" w:rsidP="00040596">
            <w:pPr>
              <w:rPr>
                <w:color w:val="00B050"/>
              </w:rPr>
            </w:pPr>
          </w:p>
          <w:p w:rsidR="00966AD5" w:rsidRPr="00B06BD9" w:rsidRDefault="00966AD5" w:rsidP="00040596">
            <w:pPr>
              <w:shd w:val="clear" w:color="auto" w:fill="FFFFFF"/>
              <w:tabs>
                <w:tab w:val="left" w:pos="1675"/>
              </w:tabs>
              <w:spacing w:line="280" w:lineRule="exact"/>
              <w:rPr>
                <w:rFonts w:eastAsia="Times New Roman"/>
                <w:i/>
                <w:spacing w:val="-1"/>
              </w:rPr>
            </w:pPr>
            <w:r w:rsidRPr="00B06BD9">
              <w:rPr>
                <w:rFonts w:eastAsia="Times New Roman"/>
                <w:i/>
                <w:spacing w:val="-1"/>
              </w:rPr>
              <w:t>3,Natarcie zwodzone z działaniem na żelazo</w:t>
            </w:r>
          </w:p>
          <w:p w:rsidR="00966AD5" w:rsidRPr="00A05BCA" w:rsidRDefault="00966AD5" w:rsidP="00966AD5">
            <w:pPr>
              <w:rPr>
                <w:color w:val="C0000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966AD5" w:rsidTr="00966AD5">
        <w:trPr>
          <w:trHeight w:val="787"/>
        </w:trPr>
        <w:tc>
          <w:tcPr>
            <w:tcW w:w="706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707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3451" w:type="dxa"/>
            <w:vMerge/>
          </w:tcPr>
          <w:p w:rsidR="00966AD5" w:rsidRPr="00F626E7" w:rsidRDefault="00966AD5" w:rsidP="00966AD5"/>
        </w:tc>
        <w:tc>
          <w:tcPr>
            <w:tcW w:w="1842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8" w:type="dxa"/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9" w:type="dxa"/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966AD5" w:rsidTr="00966AD5">
        <w:trPr>
          <w:trHeight w:val="753"/>
        </w:trPr>
        <w:tc>
          <w:tcPr>
            <w:tcW w:w="706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707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3451" w:type="dxa"/>
            <w:vMerge/>
          </w:tcPr>
          <w:p w:rsidR="00966AD5" w:rsidRPr="00F626E7" w:rsidRDefault="00966AD5" w:rsidP="00966AD5"/>
        </w:tc>
        <w:tc>
          <w:tcPr>
            <w:tcW w:w="1842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966AD5" w:rsidRDefault="00966AD5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708" w:type="dxa"/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9" w:type="dxa"/>
            <w:vAlign w:val="center"/>
          </w:tcPr>
          <w:p w:rsidR="00966AD5" w:rsidRDefault="00966AD5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</w:tbl>
    <w:p w:rsidR="00A05BCA" w:rsidRDefault="00A05BCA" w:rsidP="00A05BCA">
      <w:pPr>
        <w:pStyle w:val="Akapitzlist"/>
        <w:rPr>
          <w:b/>
          <w:sz w:val="32"/>
          <w:szCs w:val="32"/>
        </w:rPr>
      </w:pPr>
    </w:p>
    <w:p w:rsidR="0010086D" w:rsidRDefault="0010086D" w:rsidP="00A05BCA">
      <w:pPr>
        <w:pStyle w:val="Akapitzlist"/>
        <w:rPr>
          <w:b/>
          <w:sz w:val="32"/>
          <w:szCs w:val="32"/>
        </w:rPr>
      </w:pPr>
    </w:p>
    <w:p w:rsidR="0010086D" w:rsidRDefault="0010086D" w:rsidP="00A05BCA">
      <w:pPr>
        <w:pStyle w:val="Akapitzlist"/>
        <w:rPr>
          <w:b/>
          <w:sz w:val="32"/>
          <w:szCs w:val="32"/>
        </w:rPr>
      </w:pPr>
    </w:p>
    <w:p w:rsidR="007461AE" w:rsidRPr="00183DAB" w:rsidRDefault="007461AE" w:rsidP="00183DAB">
      <w:pPr>
        <w:outlineLvl w:val="0"/>
        <w:rPr>
          <w:b/>
          <w:sz w:val="32"/>
          <w:szCs w:val="32"/>
        </w:rPr>
      </w:pPr>
    </w:p>
    <w:tbl>
      <w:tblPr>
        <w:tblStyle w:val="Tabela-Siatka"/>
        <w:tblW w:w="15559" w:type="dxa"/>
        <w:tblLayout w:type="fixed"/>
        <w:tblLook w:val="04A0"/>
      </w:tblPr>
      <w:tblGrid>
        <w:gridCol w:w="705"/>
        <w:gridCol w:w="739"/>
        <w:gridCol w:w="3617"/>
        <w:gridCol w:w="1851"/>
        <w:gridCol w:w="1985"/>
        <w:gridCol w:w="1701"/>
        <w:gridCol w:w="1843"/>
        <w:gridCol w:w="567"/>
        <w:gridCol w:w="567"/>
        <w:gridCol w:w="567"/>
        <w:gridCol w:w="708"/>
        <w:gridCol w:w="709"/>
      </w:tblGrid>
      <w:tr w:rsidR="003A1BB1" w:rsidTr="00DF594C">
        <w:trPr>
          <w:trHeight w:val="558"/>
        </w:trPr>
        <w:tc>
          <w:tcPr>
            <w:tcW w:w="1444" w:type="dxa"/>
            <w:gridSpan w:val="2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ind w:left="-57"/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lastRenderedPageBreak/>
              <w:t>DZIAŁ</w:t>
            </w:r>
          </w:p>
        </w:tc>
        <w:tc>
          <w:tcPr>
            <w:tcW w:w="3617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TREŚCI  NAUCZANIA</w:t>
            </w:r>
          </w:p>
        </w:tc>
        <w:tc>
          <w:tcPr>
            <w:tcW w:w="1851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SPRAWNOŚĆ MOTORYCZNA</w:t>
            </w:r>
          </w:p>
        </w:tc>
        <w:tc>
          <w:tcPr>
            <w:tcW w:w="1985" w:type="dxa"/>
            <w:vMerge w:val="restart"/>
            <w:shd w:val="clear" w:color="auto" w:fill="DDD9C3" w:themeFill="background2" w:themeFillShade="E6"/>
            <w:vAlign w:val="center"/>
          </w:tcPr>
          <w:p w:rsidR="003A1BB1" w:rsidRPr="00F03720" w:rsidRDefault="003A1BB1" w:rsidP="00966AD5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WIADOMOŚCI</w:t>
            </w:r>
          </w:p>
          <w:p w:rsidR="003A1BB1" w:rsidRPr="00F03720" w:rsidRDefault="003A1BB1" w:rsidP="00966AD5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UCZEŃ WIE I ROZUMIE, ZNA SWOJE BŁĘDY…</w:t>
            </w:r>
          </w:p>
        </w:tc>
        <w:tc>
          <w:tcPr>
            <w:tcW w:w="1701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UMIEJĘTNOŚCI</w:t>
            </w:r>
          </w:p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UCZEŃ POTRAFI…</w:t>
            </w:r>
          </w:p>
        </w:tc>
        <w:tc>
          <w:tcPr>
            <w:tcW w:w="1843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ZADANIA WYCHOWAWCZE</w:t>
            </w:r>
          </w:p>
        </w:tc>
        <w:tc>
          <w:tcPr>
            <w:tcW w:w="3118" w:type="dxa"/>
            <w:gridSpan w:val="5"/>
            <w:shd w:val="clear" w:color="auto" w:fill="DDD9C3" w:themeFill="background2" w:themeFillShade="E6"/>
            <w:vAlign w:val="center"/>
          </w:tcPr>
          <w:p w:rsidR="003A1BB1" w:rsidRDefault="003219D0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</w:t>
            </w:r>
            <w:r w:rsidR="003A1BB1">
              <w:rPr>
                <w:b/>
                <w:sz w:val="32"/>
                <w:szCs w:val="32"/>
              </w:rPr>
              <w:t>lasa</w:t>
            </w:r>
          </w:p>
        </w:tc>
      </w:tr>
      <w:tr w:rsidR="00FE1372" w:rsidTr="00DF594C">
        <w:trPr>
          <w:trHeight w:val="564"/>
        </w:trPr>
        <w:tc>
          <w:tcPr>
            <w:tcW w:w="1444" w:type="dxa"/>
            <w:gridSpan w:val="2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ind w:left="-57"/>
              <w:jc w:val="center"/>
              <w:rPr>
                <w:rFonts w:cs="Arial"/>
                <w:b/>
              </w:rPr>
            </w:pPr>
          </w:p>
        </w:tc>
        <w:tc>
          <w:tcPr>
            <w:tcW w:w="3617" w:type="dxa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851" w:type="dxa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85" w:type="dxa"/>
            <w:vMerge/>
            <w:shd w:val="clear" w:color="auto" w:fill="DDD9C3" w:themeFill="background2" w:themeFillShade="E6"/>
            <w:vAlign w:val="center"/>
          </w:tcPr>
          <w:p w:rsidR="003A1BB1" w:rsidRPr="00F03720" w:rsidRDefault="003A1BB1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01" w:type="dxa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843" w:type="dxa"/>
            <w:vMerge/>
            <w:shd w:val="clear" w:color="auto" w:fill="DDD9C3" w:themeFill="background2" w:themeFillShade="E6"/>
            <w:vAlign w:val="center"/>
          </w:tcPr>
          <w:p w:rsidR="003A1BB1" w:rsidRDefault="003A1BB1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" w:type="dxa"/>
            <w:shd w:val="clear" w:color="auto" w:fill="DDD9C3" w:themeFill="background2" w:themeFillShade="E6"/>
            <w:vAlign w:val="center"/>
          </w:tcPr>
          <w:p w:rsidR="003A1BB1" w:rsidRDefault="003A1BB1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IV</w:t>
            </w:r>
          </w:p>
        </w:tc>
        <w:tc>
          <w:tcPr>
            <w:tcW w:w="567" w:type="dxa"/>
            <w:shd w:val="clear" w:color="auto" w:fill="DDD9C3" w:themeFill="background2" w:themeFillShade="E6"/>
            <w:vAlign w:val="center"/>
          </w:tcPr>
          <w:p w:rsidR="003A1BB1" w:rsidRDefault="003A1BB1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</w:t>
            </w:r>
          </w:p>
        </w:tc>
        <w:tc>
          <w:tcPr>
            <w:tcW w:w="567" w:type="dxa"/>
            <w:shd w:val="clear" w:color="auto" w:fill="DDD9C3" w:themeFill="background2" w:themeFillShade="E6"/>
            <w:vAlign w:val="center"/>
          </w:tcPr>
          <w:p w:rsidR="003A1BB1" w:rsidRDefault="003A1BB1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</w:t>
            </w:r>
          </w:p>
        </w:tc>
        <w:tc>
          <w:tcPr>
            <w:tcW w:w="708" w:type="dxa"/>
            <w:shd w:val="clear" w:color="auto" w:fill="DDD9C3" w:themeFill="background2" w:themeFillShade="E6"/>
            <w:vAlign w:val="center"/>
          </w:tcPr>
          <w:p w:rsidR="003A1BB1" w:rsidRDefault="003A1BB1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VII</w:t>
            </w:r>
          </w:p>
        </w:tc>
        <w:tc>
          <w:tcPr>
            <w:tcW w:w="709" w:type="dxa"/>
            <w:shd w:val="clear" w:color="auto" w:fill="DDD9C3" w:themeFill="background2" w:themeFillShade="E6"/>
            <w:vAlign w:val="center"/>
          </w:tcPr>
          <w:p w:rsidR="003A1BB1" w:rsidRDefault="003A1BB1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VIII</w:t>
            </w:r>
          </w:p>
        </w:tc>
      </w:tr>
      <w:tr w:rsidR="00966AD5" w:rsidTr="00982287">
        <w:trPr>
          <w:trHeight w:val="805"/>
        </w:trPr>
        <w:tc>
          <w:tcPr>
            <w:tcW w:w="705" w:type="dxa"/>
            <w:vMerge w:val="restart"/>
            <w:textDirection w:val="btLr"/>
          </w:tcPr>
          <w:p w:rsidR="00966AD5" w:rsidRDefault="00966AD5" w:rsidP="00966AD5">
            <w:pPr>
              <w:pStyle w:val="Akapitzlist"/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213486">
              <w:rPr>
                <w:rFonts w:cs="Arial"/>
                <w:b/>
                <w:bCs/>
              </w:rPr>
              <w:t xml:space="preserve">DZIAŁANIA </w:t>
            </w:r>
            <w:r>
              <w:rPr>
                <w:rFonts w:cs="Arial"/>
                <w:b/>
                <w:bCs/>
              </w:rPr>
              <w:t xml:space="preserve"> </w:t>
            </w:r>
            <w:r w:rsidRPr="00213486">
              <w:rPr>
                <w:rFonts w:cs="Arial"/>
                <w:b/>
                <w:bCs/>
              </w:rPr>
              <w:t>ZACZEPNE:</w:t>
            </w:r>
            <w:r>
              <w:rPr>
                <w:rFonts w:cs="Arial"/>
                <w:b/>
                <w:bCs/>
              </w:rPr>
              <w:t xml:space="preserve">     1.  NATARCIA</w:t>
            </w:r>
          </w:p>
        </w:tc>
        <w:tc>
          <w:tcPr>
            <w:tcW w:w="739" w:type="dxa"/>
            <w:vMerge w:val="restart"/>
            <w:textDirection w:val="btLr"/>
          </w:tcPr>
          <w:p w:rsidR="00966AD5" w:rsidRPr="00B06BD9" w:rsidRDefault="00966AD5" w:rsidP="00966AD5">
            <w:pPr>
              <w:pStyle w:val="Akapitzlist"/>
              <w:ind w:left="31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06BD9">
              <w:rPr>
                <w:rFonts w:eastAsia="Times New Roman" w:cstheme="minorHAnsi"/>
                <w:sz w:val="20"/>
                <w:szCs w:val="20"/>
              </w:rPr>
              <w:t>Kryterium sposobu przeprowadzenia natarcia</w:t>
            </w:r>
          </w:p>
          <w:p w:rsidR="00966AD5" w:rsidRPr="00B06BD9" w:rsidRDefault="00966AD5" w:rsidP="00966AD5">
            <w:pPr>
              <w:pStyle w:val="Akapitzlist"/>
              <w:ind w:left="239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17" w:type="dxa"/>
            <w:vMerge w:val="restart"/>
          </w:tcPr>
          <w:p w:rsidR="00966AD5" w:rsidRPr="00B06BD9" w:rsidRDefault="00966AD5" w:rsidP="00966AD5">
            <w:pPr>
              <w:pStyle w:val="Akapitzlist"/>
              <w:shd w:val="clear" w:color="auto" w:fill="FFFFFF"/>
              <w:ind w:left="357"/>
              <w:rPr>
                <w:i/>
                <w:sz w:val="16"/>
                <w:szCs w:val="16"/>
              </w:rPr>
            </w:pPr>
          </w:p>
          <w:p w:rsidR="00966AD5" w:rsidRPr="00B06BD9" w:rsidRDefault="00966AD5" w:rsidP="00966AD5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57" w:hanging="357"/>
              <w:rPr>
                <w:i/>
              </w:rPr>
            </w:pPr>
            <w:r w:rsidRPr="00B06BD9">
              <w:rPr>
                <w:i/>
                <w:spacing w:val="-1"/>
              </w:rPr>
              <w:t>Natarcia bezpo</w:t>
            </w:r>
            <w:r w:rsidRPr="00B06BD9">
              <w:rPr>
                <w:rFonts w:eastAsia="Times New Roman"/>
                <w:i/>
                <w:spacing w:val="-1"/>
              </w:rPr>
              <w:t>średniego zamiaru</w:t>
            </w:r>
          </w:p>
          <w:p w:rsidR="00966AD5" w:rsidRPr="00B06BD9" w:rsidRDefault="00966AD5" w:rsidP="00966AD5">
            <w:pPr>
              <w:pStyle w:val="Akapitzlist"/>
              <w:shd w:val="clear" w:color="auto" w:fill="FFFFFF"/>
              <w:ind w:left="357"/>
              <w:rPr>
                <w:i/>
                <w:sz w:val="16"/>
                <w:szCs w:val="16"/>
              </w:rPr>
            </w:pPr>
          </w:p>
          <w:p w:rsidR="00966AD5" w:rsidRPr="00B06BD9" w:rsidRDefault="00966AD5" w:rsidP="00966AD5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57" w:hanging="357"/>
              <w:rPr>
                <w:rFonts w:eastAsia="Times New Roman"/>
                <w:i/>
              </w:rPr>
            </w:pPr>
            <w:r w:rsidRPr="00B06BD9">
              <w:rPr>
                <w:i/>
              </w:rPr>
              <w:t>Natarcia po</w:t>
            </w:r>
            <w:r w:rsidRPr="00B06BD9">
              <w:rPr>
                <w:rFonts w:eastAsia="Times New Roman"/>
                <w:i/>
              </w:rPr>
              <w:t>średniego (ukrytego) zamiaru</w:t>
            </w:r>
          </w:p>
          <w:p w:rsidR="00966AD5" w:rsidRDefault="00966AD5" w:rsidP="00966AD5">
            <w:r>
              <w:rPr>
                <w:rFonts w:eastAsia="Times New Roman"/>
                <w:color w:val="000000"/>
              </w:rPr>
              <w:t>- natarcie pozorne</w:t>
            </w:r>
            <w:r w:rsidRPr="00484476">
              <w:rPr>
                <w:rFonts w:eastAsia="Times New Roman"/>
                <w:color w:val="000000"/>
              </w:rPr>
              <w:t>,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84476">
              <w:rPr>
                <w:color w:val="000000"/>
                <w:spacing w:val="-1"/>
              </w:rPr>
              <w:t>dzia</w:t>
            </w:r>
            <w:r w:rsidRPr="00484476">
              <w:rPr>
                <w:rFonts w:eastAsia="Times New Roman"/>
                <w:color w:val="000000"/>
                <w:spacing w:val="-1"/>
              </w:rPr>
              <w:t>łanie ob</w:t>
            </w:r>
            <w:r>
              <w:rPr>
                <w:rFonts w:eastAsia="Times New Roman"/>
                <w:color w:val="000000"/>
                <w:spacing w:val="-1"/>
              </w:rPr>
              <w:t>ronne (zasłona lub układ zasłon</w:t>
            </w:r>
            <w:r w:rsidRPr="00484476">
              <w:rPr>
                <w:rFonts w:eastAsia="Times New Roman"/>
                <w:color w:val="000000"/>
                <w:spacing w:val="-1"/>
              </w:rPr>
              <w:t xml:space="preserve"> i  odpowiedź lub </w:t>
            </w:r>
            <w:r w:rsidRPr="00484476">
              <w:rPr>
                <w:color w:val="000000"/>
                <w:spacing w:val="-1"/>
              </w:rPr>
              <w:t>przeciwodpowied</w:t>
            </w:r>
            <w:r w:rsidRPr="00484476">
              <w:rPr>
                <w:rFonts w:eastAsia="Times New Roman"/>
                <w:color w:val="000000"/>
                <w:spacing w:val="-1"/>
              </w:rPr>
              <w:t>ź)</w:t>
            </w:r>
          </w:p>
          <w:p w:rsidR="00966AD5" w:rsidRDefault="00966AD5" w:rsidP="00966AD5">
            <w:r>
              <w:rPr>
                <w:color w:val="000000"/>
              </w:rPr>
              <w:t xml:space="preserve">- </w:t>
            </w:r>
            <w:r>
              <w:rPr>
                <w:rFonts w:eastAsia="Times New Roman"/>
                <w:color w:val="000000"/>
              </w:rPr>
              <w:t>natarcie pozorne</w:t>
            </w:r>
            <w:r w:rsidRPr="00484476">
              <w:rPr>
                <w:rFonts w:eastAsia="Times New Roman"/>
                <w:color w:val="000000"/>
              </w:rPr>
              <w:t xml:space="preserve">, </w:t>
            </w:r>
            <w:r w:rsidRPr="00484476">
              <w:rPr>
                <w:color w:val="000000"/>
                <w:spacing w:val="-1"/>
              </w:rPr>
              <w:t>dzia</w:t>
            </w:r>
            <w:r w:rsidRPr="00484476">
              <w:rPr>
                <w:rFonts w:eastAsia="Times New Roman"/>
                <w:color w:val="000000"/>
                <w:spacing w:val="-1"/>
              </w:rPr>
              <w:t xml:space="preserve">łanie zaczepno-obronne (działanie </w:t>
            </w:r>
            <w:r w:rsidRPr="00484476">
              <w:rPr>
                <w:color w:val="000000"/>
                <w:spacing w:val="-1"/>
              </w:rPr>
              <w:t>wyprzedzaj</w:t>
            </w:r>
            <w:r w:rsidRPr="00484476">
              <w:rPr>
                <w:rFonts w:eastAsia="Times New Roman"/>
                <w:color w:val="000000"/>
                <w:spacing w:val="-1"/>
              </w:rPr>
              <w:t xml:space="preserve">ące lub zamykające w </w:t>
            </w:r>
            <w:r w:rsidRPr="00484476">
              <w:rPr>
                <w:color w:val="000000"/>
                <w:spacing w:val="-1"/>
              </w:rPr>
              <w:t>przeciwnatarcie broni</w:t>
            </w:r>
            <w:r w:rsidRPr="00484476">
              <w:rPr>
                <w:rFonts w:eastAsia="Times New Roman"/>
                <w:color w:val="000000"/>
                <w:spacing w:val="-1"/>
              </w:rPr>
              <w:t xml:space="preserve">ącego się, albo </w:t>
            </w:r>
            <w:r w:rsidRPr="00484476">
              <w:rPr>
                <w:color w:val="000000"/>
                <w:spacing w:val="-1"/>
              </w:rPr>
              <w:t>wyprzedzenie odpowiedzi z</w:t>
            </w:r>
            <w:r w:rsidRPr="00484476">
              <w:rPr>
                <w:rFonts w:eastAsia="Times New Roman"/>
                <w:color w:val="000000"/>
                <w:spacing w:val="-1"/>
              </w:rPr>
              <w:t>łożonej)</w:t>
            </w:r>
          </w:p>
          <w:p w:rsidR="00966AD5" w:rsidRPr="00E85EF0" w:rsidRDefault="00966AD5" w:rsidP="00966AD5">
            <w:pPr>
              <w:shd w:val="clear" w:color="auto" w:fill="FFFFFF"/>
              <w:rPr>
                <w:color w:val="00B050"/>
                <w:sz w:val="24"/>
                <w:szCs w:val="24"/>
              </w:rPr>
            </w:pPr>
            <w:r>
              <w:rPr>
                <w:rFonts w:eastAsia="Times New Roman"/>
                <w:color w:val="000000"/>
              </w:rPr>
              <w:t>- natarcie pozorne</w:t>
            </w:r>
            <w:r w:rsidRPr="00484476">
              <w:rPr>
                <w:rFonts w:eastAsia="Times New Roman"/>
                <w:color w:val="000000"/>
              </w:rPr>
              <w:t>,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84476">
              <w:rPr>
                <w:color w:val="000000"/>
                <w:spacing w:val="-1"/>
              </w:rPr>
              <w:t>dzia</w:t>
            </w:r>
            <w:r w:rsidRPr="00484476">
              <w:rPr>
                <w:rFonts w:eastAsia="Times New Roman"/>
                <w:color w:val="000000"/>
                <w:spacing w:val="-1"/>
              </w:rPr>
              <w:t xml:space="preserve">łanie zaczepne (ponowienie)   na brak </w:t>
            </w:r>
            <w:r w:rsidRPr="00484476">
              <w:rPr>
                <w:color w:val="000000"/>
                <w:spacing w:val="-2"/>
              </w:rPr>
              <w:t>odpowiedzi lub odpowied</w:t>
            </w:r>
            <w:r w:rsidRPr="00484476">
              <w:rPr>
                <w:rFonts w:eastAsia="Times New Roman"/>
                <w:color w:val="000000"/>
                <w:spacing w:val="-2"/>
              </w:rPr>
              <w:t>ź wstrzymaną.</w:t>
            </w:r>
          </w:p>
        </w:tc>
        <w:tc>
          <w:tcPr>
            <w:tcW w:w="1851" w:type="dxa"/>
            <w:vMerge w:val="restart"/>
          </w:tcPr>
          <w:p w:rsidR="00966AD5" w:rsidRDefault="00966AD5" w:rsidP="00966AD5">
            <w:pPr>
              <w:snapToGrid w:val="0"/>
              <w:rPr>
                <w:rFonts w:cs="Arial"/>
              </w:rPr>
            </w:pPr>
          </w:p>
          <w:p w:rsidR="00966AD5" w:rsidRDefault="00966AD5" w:rsidP="00966AD5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Kształtowanie siły </w:t>
            </w:r>
            <w:r>
              <w:rPr>
                <w:rFonts w:cs="Arial"/>
              </w:rPr>
              <w:t xml:space="preserve"> mięsni:</w:t>
            </w:r>
          </w:p>
          <w:p w:rsidR="00966AD5" w:rsidRDefault="00966AD5" w:rsidP="00966AD5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 nóg, </w:t>
            </w:r>
          </w:p>
          <w:p w:rsidR="00966AD5" w:rsidRDefault="00966AD5" w:rsidP="00966AD5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ramion, obręczy barkowej, biodrowej, grzbietu, brzucha; </w:t>
            </w:r>
          </w:p>
          <w:p w:rsidR="00966AD5" w:rsidRDefault="00966AD5" w:rsidP="00966AD5">
            <w:pPr>
              <w:snapToGrid w:val="0"/>
              <w:rPr>
                <w:rFonts w:cs="Arial"/>
              </w:rPr>
            </w:pPr>
          </w:p>
          <w:p w:rsidR="00966AD5" w:rsidRPr="00F03720" w:rsidRDefault="00966AD5" w:rsidP="00966AD5">
            <w:pPr>
              <w:snapToGrid w:val="0"/>
              <w:rPr>
                <w:rFonts w:cs="Arial"/>
              </w:rPr>
            </w:pPr>
          </w:p>
          <w:p w:rsidR="00966AD5" w:rsidRDefault="00966AD5" w:rsidP="00966AD5">
            <w:pPr>
              <w:snapToGrid w:val="0"/>
              <w:rPr>
                <w:rFonts w:cs="Arial"/>
              </w:rPr>
            </w:pPr>
            <w:r w:rsidRPr="00213486">
              <w:rPr>
                <w:rFonts w:cs="Arial"/>
              </w:rPr>
              <w:t>Kształtowanie</w:t>
            </w:r>
            <w:r>
              <w:rPr>
                <w:rFonts w:cs="Arial"/>
              </w:rPr>
              <w:t xml:space="preserve"> koordynacji wzrokowo-ruchowej</w:t>
            </w:r>
          </w:p>
          <w:p w:rsidR="00966AD5" w:rsidRDefault="00966AD5" w:rsidP="00966AD5">
            <w:pPr>
              <w:snapToGrid w:val="0"/>
              <w:rPr>
                <w:rFonts w:cs="Arial"/>
              </w:rPr>
            </w:pPr>
            <w:r w:rsidRPr="0021348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– doboru odległości</w:t>
            </w:r>
          </w:p>
          <w:p w:rsidR="00966AD5" w:rsidRDefault="00966AD5" w:rsidP="00966AD5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- zmiany rytmu</w:t>
            </w:r>
          </w:p>
          <w:p w:rsidR="00966AD5" w:rsidRDefault="00966AD5" w:rsidP="00966AD5">
            <w:pPr>
              <w:snapToGrid w:val="0"/>
              <w:rPr>
                <w:rFonts w:cs="Arial"/>
              </w:rPr>
            </w:pPr>
          </w:p>
          <w:p w:rsidR="00966AD5" w:rsidRPr="00213486" w:rsidRDefault="00966AD5" w:rsidP="00966AD5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Kształtowanie szybkości</w:t>
            </w:r>
          </w:p>
          <w:p w:rsidR="00966AD5" w:rsidRPr="00F03720" w:rsidRDefault="00966AD5" w:rsidP="00966AD5">
            <w:pPr>
              <w:rPr>
                <w:rFonts w:cs="Arial"/>
                <w:b/>
              </w:rPr>
            </w:pPr>
            <w:r w:rsidRPr="00F03720">
              <w:rPr>
                <w:rFonts w:cs="Arial"/>
              </w:rPr>
              <w:t>.</w:t>
            </w:r>
          </w:p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 w:val="restart"/>
          </w:tcPr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  <w:r w:rsidRPr="00F03720">
              <w:rPr>
                <w:rFonts w:cs="Arial"/>
              </w:rPr>
              <w:t>Zna podstawowy podział działań szermierczych</w:t>
            </w: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  <w:r>
              <w:rPr>
                <w:rFonts w:cs="Arial"/>
              </w:rPr>
              <w:t xml:space="preserve">Wie jaka jest różnica pomiędzy </w:t>
            </w:r>
          </w:p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rFonts w:cs="Arial"/>
              </w:rPr>
              <w:t>wyminięciem i okoleniem</w:t>
            </w:r>
          </w:p>
        </w:tc>
        <w:tc>
          <w:tcPr>
            <w:tcW w:w="1701" w:type="dxa"/>
            <w:vMerge w:val="restart"/>
          </w:tcPr>
          <w:p w:rsidR="00966AD5" w:rsidRDefault="00966AD5" w:rsidP="00966AD5">
            <w:pPr>
              <w:snapToGrid w:val="0"/>
              <w:rPr>
                <w:rFonts w:cs="Arial"/>
              </w:rPr>
            </w:pPr>
          </w:p>
          <w:p w:rsidR="00966AD5" w:rsidRDefault="00966AD5" w:rsidP="00966AD5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Wykonać natarcie</w:t>
            </w:r>
            <w:r w:rsidRPr="00F03720">
              <w:rPr>
                <w:rFonts w:cs="Arial"/>
              </w:rPr>
              <w:t xml:space="preserve"> proste z wyboru momentu.</w:t>
            </w:r>
          </w:p>
          <w:p w:rsidR="00966AD5" w:rsidRPr="00F03720" w:rsidRDefault="00966AD5" w:rsidP="00966AD5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 </w:t>
            </w:r>
          </w:p>
          <w:p w:rsidR="00966AD5" w:rsidRDefault="00966AD5" w:rsidP="00966AD5">
            <w:pPr>
              <w:snapToGrid w:val="0"/>
              <w:rPr>
                <w:rFonts w:cs="Arial"/>
              </w:rPr>
            </w:pPr>
          </w:p>
          <w:p w:rsidR="00966AD5" w:rsidRDefault="00966AD5" w:rsidP="00966AD5">
            <w:pPr>
              <w:snapToGrid w:val="0"/>
              <w:rPr>
                <w:rFonts w:cs="Arial"/>
              </w:rPr>
            </w:pPr>
          </w:p>
          <w:p w:rsidR="00966AD5" w:rsidRDefault="00966AD5" w:rsidP="00966AD5">
            <w:pPr>
              <w:snapToGrid w:val="0"/>
              <w:rPr>
                <w:rFonts w:cs="Arial"/>
              </w:rPr>
            </w:pPr>
          </w:p>
          <w:p w:rsidR="00966AD5" w:rsidRDefault="00966AD5" w:rsidP="00966AD5">
            <w:pPr>
              <w:snapToGrid w:val="0"/>
              <w:rPr>
                <w:rFonts w:cs="Arial"/>
              </w:rPr>
            </w:pPr>
          </w:p>
          <w:p w:rsidR="00966AD5" w:rsidRDefault="00966AD5" w:rsidP="00966AD5">
            <w:pPr>
              <w:snapToGrid w:val="0"/>
              <w:rPr>
                <w:rFonts w:cs="Arial"/>
              </w:rPr>
            </w:pPr>
          </w:p>
          <w:p w:rsidR="00966AD5" w:rsidRDefault="00966AD5" w:rsidP="00966AD5">
            <w:pPr>
              <w:snapToGrid w:val="0"/>
              <w:rPr>
                <w:rFonts w:cs="Arial"/>
              </w:rPr>
            </w:pPr>
          </w:p>
          <w:p w:rsidR="00966AD5" w:rsidRDefault="00966AD5" w:rsidP="00966AD5">
            <w:pPr>
              <w:snapToGrid w:val="0"/>
              <w:rPr>
                <w:rFonts w:cs="Arial"/>
              </w:rPr>
            </w:pPr>
          </w:p>
          <w:p w:rsidR="00966AD5" w:rsidRDefault="00966AD5" w:rsidP="00966AD5">
            <w:pPr>
              <w:snapToGrid w:val="0"/>
              <w:rPr>
                <w:rFonts w:cs="Arial"/>
              </w:rPr>
            </w:pPr>
          </w:p>
          <w:p w:rsidR="00966AD5" w:rsidRDefault="00966AD5" w:rsidP="00966AD5">
            <w:pPr>
              <w:snapToGrid w:val="0"/>
              <w:rPr>
                <w:rFonts w:cs="Arial"/>
              </w:rPr>
            </w:pPr>
          </w:p>
          <w:p w:rsidR="00966AD5" w:rsidRDefault="00966AD5" w:rsidP="00966AD5">
            <w:pPr>
              <w:snapToGrid w:val="0"/>
              <w:rPr>
                <w:rFonts w:cs="Arial"/>
              </w:rPr>
            </w:pPr>
          </w:p>
          <w:p w:rsidR="00966AD5" w:rsidRDefault="00966AD5" w:rsidP="00966AD5">
            <w:pPr>
              <w:snapToGrid w:val="0"/>
              <w:rPr>
                <w:rFonts w:cs="Arial"/>
              </w:rPr>
            </w:pPr>
          </w:p>
          <w:p w:rsidR="00966AD5" w:rsidRDefault="00966AD5" w:rsidP="00966AD5">
            <w:pPr>
              <w:snapToGrid w:val="0"/>
              <w:rPr>
                <w:rFonts w:cs="Arial"/>
              </w:rPr>
            </w:pPr>
          </w:p>
          <w:p w:rsidR="00966AD5" w:rsidRPr="00F03720" w:rsidRDefault="00966AD5" w:rsidP="00966AD5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Potrafi sędziować walkę szermierczą</w:t>
            </w:r>
          </w:p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</w:tcPr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  <w:r>
              <w:rPr>
                <w:rFonts w:cs="Arial"/>
              </w:rPr>
              <w:t>Uczciwość i bezstronność podczas sędziowania walk treningowych i turniejowych</w:t>
            </w: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rFonts w:cs="Arial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  <w:p w:rsidR="00966AD5" w:rsidRDefault="00966AD5" w:rsidP="00966AD5">
            <w:pPr>
              <w:pStyle w:val="Akapitzlist"/>
              <w:ind w:left="0"/>
            </w:pPr>
            <w:r w:rsidRPr="006E5CA9">
              <w:t>Stosowanie zasady fair-play</w:t>
            </w:r>
          </w:p>
          <w:p w:rsidR="00966AD5" w:rsidRDefault="00966AD5" w:rsidP="00966AD5">
            <w:pPr>
              <w:pStyle w:val="Akapitzlist"/>
              <w:ind w:left="0"/>
            </w:pPr>
          </w:p>
          <w:p w:rsidR="00966AD5" w:rsidRDefault="00966AD5" w:rsidP="00966AD5">
            <w:pPr>
              <w:pStyle w:val="Akapitzlist"/>
              <w:ind w:left="0"/>
            </w:pPr>
          </w:p>
          <w:p w:rsidR="00966AD5" w:rsidRDefault="00966AD5" w:rsidP="00966AD5">
            <w:pPr>
              <w:pStyle w:val="Akapitzlist"/>
              <w:ind w:left="0"/>
            </w:pPr>
          </w:p>
          <w:p w:rsidR="00966AD5" w:rsidRPr="006E5CA9" w:rsidRDefault="00966AD5" w:rsidP="00966AD5">
            <w:pPr>
              <w:pStyle w:val="Akapitzlist"/>
              <w:ind w:left="0"/>
            </w:pPr>
            <w:r>
              <w:t>Kształtowanie tolerancji na trudne sytuacje pojawiające się na treningach i zawodach w stosunku do siebie i współćwiczących</w:t>
            </w:r>
          </w:p>
        </w:tc>
        <w:tc>
          <w:tcPr>
            <w:tcW w:w="567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8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9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966AD5" w:rsidTr="00982287">
        <w:trPr>
          <w:trHeight w:val="2813"/>
        </w:trPr>
        <w:tc>
          <w:tcPr>
            <w:tcW w:w="705" w:type="dxa"/>
            <w:vMerge/>
          </w:tcPr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739" w:type="dxa"/>
            <w:vMerge/>
          </w:tcPr>
          <w:p w:rsidR="00966AD5" w:rsidRPr="00B06BD9" w:rsidRDefault="00966AD5" w:rsidP="00966AD5">
            <w:pPr>
              <w:pStyle w:val="Akapitzlist"/>
              <w:ind w:left="113" w:right="113"/>
              <w:jc w:val="center"/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3617" w:type="dxa"/>
            <w:vMerge/>
          </w:tcPr>
          <w:p w:rsidR="00966AD5" w:rsidRPr="00734539" w:rsidRDefault="00966AD5" w:rsidP="00966AD5"/>
        </w:tc>
        <w:tc>
          <w:tcPr>
            <w:tcW w:w="1851" w:type="dxa"/>
            <w:vMerge/>
          </w:tcPr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/>
          </w:tcPr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708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709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966AD5" w:rsidTr="00982287">
        <w:trPr>
          <w:cantSplit/>
          <w:trHeight w:val="803"/>
        </w:trPr>
        <w:tc>
          <w:tcPr>
            <w:tcW w:w="705" w:type="dxa"/>
            <w:vMerge/>
            <w:tcBorders>
              <w:bottom w:val="single" w:sz="4" w:space="0" w:color="auto"/>
            </w:tcBorders>
          </w:tcPr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739" w:type="dxa"/>
            <w:vMerge w:val="restart"/>
            <w:textDirection w:val="btLr"/>
          </w:tcPr>
          <w:p w:rsidR="00966AD5" w:rsidRPr="00B06BD9" w:rsidRDefault="00183DAB" w:rsidP="00966AD5">
            <w:pPr>
              <w:pStyle w:val="Akapitzlist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spacing w:val="-1"/>
                <w:sz w:val="20"/>
                <w:szCs w:val="20"/>
              </w:rPr>
              <w:t xml:space="preserve">Kryterium Końcowego </w:t>
            </w:r>
            <w:r w:rsidR="00966AD5" w:rsidRPr="00B06BD9">
              <w:rPr>
                <w:rFonts w:eastAsia="Times New Roman" w:cstheme="minorHAnsi"/>
                <w:spacing w:val="-1"/>
                <w:sz w:val="20"/>
                <w:szCs w:val="20"/>
              </w:rPr>
              <w:t>ruchu</w:t>
            </w:r>
          </w:p>
        </w:tc>
        <w:tc>
          <w:tcPr>
            <w:tcW w:w="3617" w:type="dxa"/>
            <w:vMerge w:val="restart"/>
          </w:tcPr>
          <w:p w:rsidR="00966AD5" w:rsidRPr="00B06BD9" w:rsidRDefault="00966AD5" w:rsidP="00966AD5">
            <w:pPr>
              <w:pStyle w:val="Akapitzlist"/>
              <w:numPr>
                <w:ilvl w:val="0"/>
                <w:numId w:val="7"/>
              </w:numPr>
              <w:ind w:left="57"/>
              <w:rPr>
                <w:rFonts w:eastAsia="Times New Roman"/>
                <w:i/>
                <w:spacing w:val="-1"/>
              </w:rPr>
            </w:pPr>
            <w:r w:rsidRPr="00B06BD9">
              <w:rPr>
                <w:i/>
                <w:spacing w:val="-1"/>
              </w:rPr>
              <w:t>1. Natarcie o ruchach przewidzianych (o znanym zako</w:t>
            </w:r>
            <w:r w:rsidRPr="00B06BD9">
              <w:rPr>
                <w:rFonts w:eastAsia="Times New Roman"/>
                <w:i/>
                <w:spacing w:val="-1"/>
              </w:rPr>
              <w:t>ńczeniu)</w:t>
            </w:r>
          </w:p>
          <w:p w:rsidR="00966AD5" w:rsidRPr="00B06BD9" w:rsidRDefault="00966AD5" w:rsidP="00966AD5">
            <w:pPr>
              <w:ind w:left="57"/>
              <w:rPr>
                <w:rFonts w:eastAsia="Times New Roman"/>
                <w:i/>
                <w:spacing w:val="-1"/>
                <w:sz w:val="16"/>
                <w:szCs w:val="16"/>
              </w:rPr>
            </w:pPr>
          </w:p>
          <w:p w:rsidR="00966AD5" w:rsidRPr="00B06BD9" w:rsidRDefault="00966AD5" w:rsidP="00966AD5">
            <w:pPr>
              <w:pStyle w:val="Akapitzlist"/>
              <w:numPr>
                <w:ilvl w:val="0"/>
                <w:numId w:val="7"/>
              </w:numPr>
              <w:ind w:left="57"/>
              <w:rPr>
                <w:i/>
              </w:rPr>
            </w:pPr>
            <w:r w:rsidRPr="00B06BD9">
              <w:rPr>
                <w:i/>
              </w:rPr>
              <w:t xml:space="preserve">2. Natarcie o ruchach nieprzewidzianych (o </w:t>
            </w:r>
            <w:r w:rsidRPr="00B06BD9">
              <w:rPr>
                <w:i/>
                <w:spacing w:val="-1"/>
              </w:rPr>
              <w:t>nieznanym zako</w:t>
            </w:r>
            <w:r w:rsidRPr="00B06BD9">
              <w:rPr>
                <w:rFonts w:eastAsia="Times New Roman"/>
                <w:i/>
                <w:spacing w:val="-1"/>
              </w:rPr>
              <w:t>ńczeniu)</w:t>
            </w:r>
          </w:p>
        </w:tc>
        <w:tc>
          <w:tcPr>
            <w:tcW w:w="1851" w:type="dxa"/>
            <w:vMerge/>
            <w:tcBorders>
              <w:bottom w:val="single" w:sz="4" w:space="0" w:color="auto"/>
            </w:tcBorders>
          </w:tcPr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8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9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966AD5" w:rsidTr="00183DAB">
        <w:trPr>
          <w:cantSplit/>
          <w:trHeight w:val="981"/>
        </w:trPr>
        <w:tc>
          <w:tcPr>
            <w:tcW w:w="705" w:type="dxa"/>
            <w:vMerge/>
            <w:tcBorders>
              <w:bottom w:val="single" w:sz="4" w:space="0" w:color="auto"/>
            </w:tcBorders>
          </w:tcPr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739" w:type="dxa"/>
            <w:vMerge/>
            <w:tcBorders>
              <w:bottom w:val="single" w:sz="4" w:space="0" w:color="auto"/>
            </w:tcBorders>
            <w:textDirection w:val="btLr"/>
          </w:tcPr>
          <w:p w:rsidR="00966AD5" w:rsidRPr="00B06BD9" w:rsidRDefault="00966AD5" w:rsidP="00966AD5">
            <w:pPr>
              <w:pStyle w:val="Akapitzlist"/>
              <w:ind w:left="113" w:right="113"/>
              <w:jc w:val="center"/>
              <w:rPr>
                <w:rFonts w:eastAsia="Times New Roman" w:cstheme="minorHAnsi"/>
                <w:spacing w:val="-1"/>
                <w:sz w:val="20"/>
                <w:szCs w:val="20"/>
              </w:rPr>
            </w:pPr>
          </w:p>
        </w:tc>
        <w:tc>
          <w:tcPr>
            <w:tcW w:w="3617" w:type="dxa"/>
            <w:vMerge/>
            <w:tcBorders>
              <w:bottom w:val="single" w:sz="4" w:space="0" w:color="auto"/>
            </w:tcBorders>
          </w:tcPr>
          <w:p w:rsidR="00966AD5" w:rsidRPr="00B06BD9" w:rsidRDefault="00966AD5" w:rsidP="00966AD5">
            <w:pPr>
              <w:pStyle w:val="Akapitzlist"/>
              <w:numPr>
                <w:ilvl w:val="0"/>
                <w:numId w:val="7"/>
              </w:numPr>
              <w:ind w:left="57"/>
              <w:rPr>
                <w:i/>
                <w:spacing w:val="-1"/>
              </w:rPr>
            </w:pPr>
          </w:p>
        </w:tc>
        <w:tc>
          <w:tcPr>
            <w:tcW w:w="1851" w:type="dxa"/>
            <w:vMerge/>
            <w:tcBorders>
              <w:bottom w:val="single" w:sz="4" w:space="0" w:color="auto"/>
            </w:tcBorders>
          </w:tcPr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66AD5" w:rsidRDefault="00966AD5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708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9" w:type="dxa"/>
            <w:vAlign w:val="center"/>
          </w:tcPr>
          <w:p w:rsidR="00966AD5" w:rsidRDefault="00966AD5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8A1DCA" w:rsidTr="00982287">
        <w:trPr>
          <w:trHeight w:val="970"/>
        </w:trPr>
        <w:tc>
          <w:tcPr>
            <w:tcW w:w="705" w:type="dxa"/>
            <w:vMerge/>
            <w:tcBorders>
              <w:bottom w:val="single" w:sz="4" w:space="0" w:color="auto"/>
            </w:tcBorders>
          </w:tcPr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739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8A1DCA" w:rsidRPr="00B06BD9" w:rsidRDefault="00183DAB" w:rsidP="00DF594C">
            <w:pPr>
              <w:pStyle w:val="Akapitzlist"/>
              <w:ind w:left="0" w:right="113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Kryterium </w:t>
            </w:r>
            <w:r w:rsidR="008A1DCA" w:rsidRPr="00B06BD9">
              <w:rPr>
                <w:rFonts w:cstheme="minorHAnsi"/>
                <w:sz w:val="20"/>
                <w:szCs w:val="20"/>
              </w:rPr>
              <w:t>zachowania lub zmian</w:t>
            </w:r>
            <w:r w:rsidR="008A1DCA" w:rsidRPr="00B06BD9">
              <w:rPr>
                <w:rFonts w:eastAsia="Times New Roman" w:cstheme="minorHAnsi"/>
                <w:sz w:val="20"/>
                <w:szCs w:val="20"/>
              </w:rPr>
              <w:t xml:space="preserve">ę decyzji w toku </w:t>
            </w:r>
            <w:r w:rsidR="008A1DCA" w:rsidRPr="00B06BD9">
              <w:rPr>
                <w:rFonts w:cstheme="minorHAnsi"/>
                <w:spacing w:val="-3"/>
                <w:sz w:val="20"/>
                <w:szCs w:val="20"/>
              </w:rPr>
              <w:t>natarcia</w:t>
            </w:r>
          </w:p>
        </w:tc>
        <w:tc>
          <w:tcPr>
            <w:tcW w:w="3617" w:type="dxa"/>
            <w:vMerge w:val="restart"/>
            <w:tcBorders>
              <w:bottom w:val="single" w:sz="4" w:space="0" w:color="auto"/>
            </w:tcBorders>
          </w:tcPr>
          <w:p w:rsidR="008A1DCA" w:rsidRPr="00B06BD9" w:rsidRDefault="008A1DCA" w:rsidP="00966AD5">
            <w:pPr>
              <w:ind w:left="57"/>
              <w:rPr>
                <w:i/>
                <w:sz w:val="16"/>
                <w:szCs w:val="16"/>
              </w:rPr>
            </w:pPr>
          </w:p>
          <w:p w:rsidR="008A1DCA" w:rsidRPr="00B06BD9" w:rsidRDefault="008A1DCA" w:rsidP="00966AD5">
            <w:pPr>
              <w:pStyle w:val="Akapitzlist"/>
              <w:numPr>
                <w:ilvl w:val="0"/>
                <w:numId w:val="8"/>
              </w:numPr>
              <w:ind w:left="57"/>
              <w:rPr>
                <w:i/>
                <w:spacing w:val="-1"/>
              </w:rPr>
            </w:pPr>
            <w:r w:rsidRPr="00B06BD9">
              <w:rPr>
                <w:i/>
                <w:spacing w:val="-1"/>
              </w:rPr>
              <w:t>1. Natarcie bez zmiany decyzji w toku wykonania.</w:t>
            </w:r>
          </w:p>
          <w:p w:rsidR="008A1DCA" w:rsidRPr="00B06BD9" w:rsidRDefault="008A1DCA" w:rsidP="00966AD5">
            <w:pPr>
              <w:ind w:left="57"/>
              <w:rPr>
                <w:i/>
                <w:spacing w:val="-1"/>
                <w:sz w:val="16"/>
                <w:szCs w:val="16"/>
              </w:rPr>
            </w:pPr>
          </w:p>
          <w:p w:rsidR="008A1DCA" w:rsidRPr="00B06BD9" w:rsidRDefault="008A1DCA" w:rsidP="00966AD5">
            <w:pPr>
              <w:pStyle w:val="Akapitzlist"/>
              <w:numPr>
                <w:ilvl w:val="0"/>
                <w:numId w:val="8"/>
              </w:numPr>
              <w:ind w:left="57"/>
              <w:rPr>
                <w:i/>
              </w:rPr>
            </w:pPr>
            <w:r w:rsidRPr="00B06BD9">
              <w:rPr>
                <w:i/>
                <w:spacing w:val="-1"/>
              </w:rPr>
              <w:t>2. Natarcie ze zmian</w:t>
            </w:r>
            <w:r w:rsidRPr="00B06BD9">
              <w:rPr>
                <w:rFonts w:eastAsia="Times New Roman"/>
                <w:i/>
                <w:spacing w:val="-1"/>
              </w:rPr>
              <w:t>ą decyzji w toku wykonania.</w:t>
            </w:r>
          </w:p>
        </w:tc>
        <w:tc>
          <w:tcPr>
            <w:tcW w:w="1851" w:type="dxa"/>
            <w:vMerge/>
            <w:tcBorders>
              <w:bottom w:val="single" w:sz="4" w:space="0" w:color="auto"/>
            </w:tcBorders>
          </w:tcPr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8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9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8A1DCA" w:rsidTr="00183DAB">
        <w:trPr>
          <w:trHeight w:val="1205"/>
        </w:trPr>
        <w:tc>
          <w:tcPr>
            <w:tcW w:w="705" w:type="dxa"/>
            <w:vMerge/>
          </w:tcPr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739" w:type="dxa"/>
            <w:vMerge/>
          </w:tcPr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3617" w:type="dxa"/>
            <w:vMerge/>
          </w:tcPr>
          <w:p w:rsidR="008A1DCA" w:rsidRPr="00F626E7" w:rsidRDefault="008A1DCA" w:rsidP="00966AD5"/>
        </w:tc>
        <w:tc>
          <w:tcPr>
            <w:tcW w:w="1851" w:type="dxa"/>
            <w:vMerge/>
          </w:tcPr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/>
          </w:tcPr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708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709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</w:tbl>
    <w:p w:rsidR="00183DAB" w:rsidRDefault="00183DAB" w:rsidP="007461AE">
      <w:pPr>
        <w:outlineLvl w:val="0"/>
        <w:rPr>
          <w:b/>
          <w:sz w:val="32"/>
          <w:szCs w:val="32"/>
        </w:rPr>
      </w:pPr>
    </w:p>
    <w:p w:rsidR="00183DAB" w:rsidRDefault="00183DAB" w:rsidP="007461AE">
      <w:pPr>
        <w:outlineLvl w:val="0"/>
        <w:rPr>
          <w:b/>
          <w:sz w:val="32"/>
          <w:szCs w:val="32"/>
        </w:rPr>
      </w:pPr>
    </w:p>
    <w:p w:rsidR="007461AE" w:rsidRPr="00183DAB" w:rsidRDefault="007461AE" w:rsidP="00183DAB">
      <w:pPr>
        <w:outlineLvl w:val="0"/>
        <w:rPr>
          <w:b/>
          <w:sz w:val="32"/>
          <w:szCs w:val="32"/>
        </w:rPr>
      </w:pPr>
    </w:p>
    <w:tbl>
      <w:tblPr>
        <w:tblStyle w:val="Tabela-Siatka"/>
        <w:tblW w:w="15559" w:type="dxa"/>
        <w:tblLayout w:type="fixed"/>
        <w:tblLook w:val="04A0"/>
      </w:tblPr>
      <w:tblGrid>
        <w:gridCol w:w="701"/>
        <w:gridCol w:w="959"/>
        <w:gridCol w:w="3551"/>
        <w:gridCol w:w="1701"/>
        <w:gridCol w:w="1985"/>
        <w:gridCol w:w="1701"/>
        <w:gridCol w:w="1843"/>
        <w:gridCol w:w="567"/>
        <w:gridCol w:w="567"/>
        <w:gridCol w:w="567"/>
        <w:gridCol w:w="708"/>
        <w:gridCol w:w="709"/>
      </w:tblGrid>
      <w:tr w:rsidR="003A1BB1" w:rsidTr="00FE1372">
        <w:trPr>
          <w:trHeight w:val="558"/>
        </w:trPr>
        <w:tc>
          <w:tcPr>
            <w:tcW w:w="1660" w:type="dxa"/>
            <w:gridSpan w:val="2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ind w:left="-57"/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DZIAŁ</w:t>
            </w:r>
          </w:p>
        </w:tc>
        <w:tc>
          <w:tcPr>
            <w:tcW w:w="3551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TREŚCI  NAUCZANIA</w:t>
            </w:r>
          </w:p>
        </w:tc>
        <w:tc>
          <w:tcPr>
            <w:tcW w:w="1701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SPRAWNOŚĆ MOTORYCZNA</w:t>
            </w:r>
          </w:p>
        </w:tc>
        <w:tc>
          <w:tcPr>
            <w:tcW w:w="1985" w:type="dxa"/>
            <w:vMerge w:val="restart"/>
            <w:shd w:val="clear" w:color="auto" w:fill="DDD9C3" w:themeFill="background2" w:themeFillShade="E6"/>
            <w:vAlign w:val="center"/>
          </w:tcPr>
          <w:p w:rsidR="003A1BB1" w:rsidRPr="00F03720" w:rsidRDefault="003A1BB1" w:rsidP="00966AD5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WIADOMOŚCI</w:t>
            </w:r>
          </w:p>
          <w:p w:rsidR="003A1BB1" w:rsidRPr="00F03720" w:rsidRDefault="003A1BB1" w:rsidP="00966AD5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UCZEŃ WIE I ROZUMIE, ZNA SWOJE BŁĘDY…</w:t>
            </w:r>
          </w:p>
        </w:tc>
        <w:tc>
          <w:tcPr>
            <w:tcW w:w="1701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UMIEJĘTNOŚCI</w:t>
            </w:r>
          </w:p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UCZEŃ POTRAFI…</w:t>
            </w:r>
          </w:p>
        </w:tc>
        <w:tc>
          <w:tcPr>
            <w:tcW w:w="1843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ZADANIA WYCHOWAWCZE</w:t>
            </w:r>
          </w:p>
        </w:tc>
        <w:tc>
          <w:tcPr>
            <w:tcW w:w="3118" w:type="dxa"/>
            <w:gridSpan w:val="5"/>
            <w:shd w:val="clear" w:color="auto" w:fill="DDD9C3" w:themeFill="background2" w:themeFillShade="E6"/>
            <w:vAlign w:val="center"/>
          </w:tcPr>
          <w:p w:rsidR="003A1BB1" w:rsidRDefault="003219D0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</w:t>
            </w:r>
            <w:r w:rsidR="003A1BB1">
              <w:rPr>
                <w:b/>
                <w:sz w:val="32"/>
                <w:szCs w:val="32"/>
              </w:rPr>
              <w:t>lasa</w:t>
            </w:r>
          </w:p>
        </w:tc>
      </w:tr>
      <w:tr w:rsidR="00FE1372" w:rsidTr="00DF594C">
        <w:trPr>
          <w:trHeight w:val="552"/>
        </w:trPr>
        <w:tc>
          <w:tcPr>
            <w:tcW w:w="1660" w:type="dxa"/>
            <w:gridSpan w:val="2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ind w:left="-57"/>
              <w:jc w:val="center"/>
              <w:rPr>
                <w:rFonts w:cs="Arial"/>
                <w:b/>
              </w:rPr>
            </w:pPr>
          </w:p>
        </w:tc>
        <w:tc>
          <w:tcPr>
            <w:tcW w:w="3551" w:type="dxa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01" w:type="dxa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85" w:type="dxa"/>
            <w:vMerge/>
            <w:shd w:val="clear" w:color="auto" w:fill="DDD9C3" w:themeFill="background2" w:themeFillShade="E6"/>
            <w:vAlign w:val="center"/>
          </w:tcPr>
          <w:p w:rsidR="003A1BB1" w:rsidRPr="00F03720" w:rsidRDefault="003A1BB1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01" w:type="dxa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843" w:type="dxa"/>
            <w:vMerge/>
            <w:shd w:val="clear" w:color="auto" w:fill="DDD9C3" w:themeFill="background2" w:themeFillShade="E6"/>
            <w:vAlign w:val="center"/>
          </w:tcPr>
          <w:p w:rsidR="003A1BB1" w:rsidRDefault="003A1BB1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" w:type="dxa"/>
            <w:shd w:val="clear" w:color="auto" w:fill="DDD9C3" w:themeFill="background2" w:themeFillShade="E6"/>
            <w:vAlign w:val="center"/>
          </w:tcPr>
          <w:p w:rsidR="003A1BB1" w:rsidRDefault="003A1BB1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IV</w:t>
            </w:r>
          </w:p>
        </w:tc>
        <w:tc>
          <w:tcPr>
            <w:tcW w:w="567" w:type="dxa"/>
            <w:shd w:val="clear" w:color="auto" w:fill="DDD9C3" w:themeFill="background2" w:themeFillShade="E6"/>
            <w:vAlign w:val="center"/>
          </w:tcPr>
          <w:p w:rsidR="003A1BB1" w:rsidRDefault="003A1BB1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</w:t>
            </w:r>
          </w:p>
        </w:tc>
        <w:tc>
          <w:tcPr>
            <w:tcW w:w="567" w:type="dxa"/>
            <w:shd w:val="clear" w:color="auto" w:fill="DDD9C3" w:themeFill="background2" w:themeFillShade="E6"/>
            <w:vAlign w:val="center"/>
          </w:tcPr>
          <w:p w:rsidR="003A1BB1" w:rsidRDefault="003A1BB1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</w:t>
            </w:r>
          </w:p>
        </w:tc>
        <w:tc>
          <w:tcPr>
            <w:tcW w:w="708" w:type="dxa"/>
            <w:shd w:val="clear" w:color="auto" w:fill="DDD9C3" w:themeFill="background2" w:themeFillShade="E6"/>
            <w:vAlign w:val="center"/>
          </w:tcPr>
          <w:p w:rsidR="003A1BB1" w:rsidRDefault="003A1BB1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VII</w:t>
            </w:r>
          </w:p>
        </w:tc>
        <w:tc>
          <w:tcPr>
            <w:tcW w:w="709" w:type="dxa"/>
            <w:shd w:val="clear" w:color="auto" w:fill="DDD9C3" w:themeFill="background2" w:themeFillShade="E6"/>
            <w:vAlign w:val="center"/>
          </w:tcPr>
          <w:p w:rsidR="003A1BB1" w:rsidRDefault="003A1BB1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VIII</w:t>
            </w:r>
          </w:p>
        </w:tc>
      </w:tr>
      <w:tr w:rsidR="008A1DCA" w:rsidTr="00982287">
        <w:trPr>
          <w:trHeight w:val="1655"/>
        </w:trPr>
        <w:tc>
          <w:tcPr>
            <w:tcW w:w="701" w:type="dxa"/>
            <w:vMerge w:val="restart"/>
            <w:textDirection w:val="btLr"/>
          </w:tcPr>
          <w:p w:rsidR="008A1DCA" w:rsidRDefault="008A1DCA" w:rsidP="00966AD5">
            <w:pPr>
              <w:pStyle w:val="Akapitzlist"/>
              <w:ind w:left="113" w:right="113"/>
              <w:jc w:val="center"/>
              <w:rPr>
                <w:rFonts w:cs="Arial"/>
                <w:b/>
                <w:bCs/>
              </w:rPr>
            </w:pPr>
            <w:r w:rsidRPr="00213486">
              <w:rPr>
                <w:rFonts w:cs="Arial"/>
                <w:b/>
                <w:bCs/>
              </w:rPr>
              <w:t xml:space="preserve">DZIAŁANIA </w:t>
            </w:r>
            <w:r>
              <w:rPr>
                <w:rFonts w:cs="Arial"/>
                <w:b/>
                <w:bCs/>
              </w:rPr>
              <w:t xml:space="preserve"> </w:t>
            </w:r>
            <w:r w:rsidRPr="00213486">
              <w:rPr>
                <w:rFonts w:cs="Arial"/>
                <w:b/>
                <w:bCs/>
              </w:rPr>
              <w:t>ZACZEPNE:</w:t>
            </w:r>
            <w:r>
              <w:rPr>
                <w:rFonts w:cs="Arial"/>
                <w:b/>
                <w:bCs/>
              </w:rPr>
              <w:t xml:space="preserve">   </w:t>
            </w:r>
          </w:p>
          <w:p w:rsidR="008A1DCA" w:rsidRDefault="008A1DCA" w:rsidP="00966AD5">
            <w:pPr>
              <w:pStyle w:val="Akapitzlist"/>
              <w:ind w:left="113" w:right="11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59" w:type="dxa"/>
            <w:vMerge w:val="restart"/>
            <w:textDirection w:val="btLr"/>
            <w:vAlign w:val="bottom"/>
          </w:tcPr>
          <w:p w:rsidR="008A1DCA" w:rsidRPr="00E80572" w:rsidRDefault="008A1DCA" w:rsidP="00966AD5">
            <w:pPr>
              <w:pStyle w:val="Akapitzlist"/>
              <w:ind w:left="31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>2.  ODPOWIEDZI I PRZECIWODPOWIEDZI</w:t>
            </w:r>
          </w:p>
        </w:tc>
        <w:tc>
          <w:tcPr>
            <w:tcW w:w="3551" w:type="dxa"/>
            <w:vMerge w:val="restart"/>
          </w:tcPr>
          <w:p w:rsidR="008A1DCA" w:rsidRPr="00B06BD9" w:rsidRDefault="008A1DCA" w:rsidP="007461AE">
            <w:pPr>
              <w:pStyle w:val="Akapitzlist"/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57" w:hanging="357"/>
              <w:rPr>
                <w:b/>
              </w:rPr>
            </w:pPr>
            <w:r w:rsidRPr="00B06BD9">
              <w:rPr>
                <w:b/>
                <w:spacing w:val="2"/>
              </w:rPr>
              <w:t>POJEDYNCZE :</w:t>
            </w:r>
          </w:p>
          <w:p w:rsidR="008A1DCA" w:rsidRPr="00B6544B" w:rsidRDefault="008A1DCA" w:rsidP="00966AD5">
            <w:pPr>
              <w:pStyle w:val="Akapitzlist"/>
              <w:shd w:val="clear" w:color="auto" w:fill="FFFFFF"/>
              <w:ind w:left="955"/>
              <w:rPr>
                <w:i/>
                <w:sz w:val="16"/>
                <w:szCs w:val="16"/>
              </w:rPr>
            </w:pPr>
          </w:p>
          <w:p w:rsidR="008A1DCA" w:rsidRPr="0086052A" w:rsidRDefault="00183DAB" w:rsidP="007461AE">
            <w:pPr>
              <w:pStyle w:val="Akapitzlist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675"/>
              </w:tabs>
              <w:autoSpaceDE w:val="0"/>
              <w:autoSpaceDN w:val="0"/>
              <w:adjustRightInd w:val="0"/>
              <w:spacing w:line="240" w:lineRule="exact"/>
              <w:ind w:left="527" w:hanging="357"/>
            </w:pPr>
            <w:r>
              <w:rPr>
                <w:color w:val="000000"/>
              </w:rPr>
              <w:t xml:space="preserve">na wprost </w:t>
            </w:r>
            <w:r w:rsidR="008A1DCA" w:rsidRPr="0086052A">
              <w:rPr>
                <w:color w:val="000000"/>
              </w:rPr>
              <w:t xml:space="preserve"> - podstawowy uk</w:t>
            </w:r>
            <w:r w:rsidR="008A1DCA" w:rsidRPr="0086052A">
              <w:rPr>
                <w:rFonts w:eastAsia="Times New Roman"/>
                <w:color w:val="000000"/>
              </w:rPr>
              <w:t>ład zasłon.</w:t>
            </w:r>
          </w:p>
          <w:p w:rsidR="008A1DCA" w:rsidRPr="0086052A" w:rsidRDefault="008A1DCA" w:rsidP="007461AE">
            <w:pPr>
              <w:pStyle w:val="Akapitzlist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675"/>
              </w:tabs>
              <w:autoSpaceDE w:val="0"/>
              <w:autoSpaceDN w:val="0"/>
              <w:adjustRightInd w:val="0"/>
              <w:spacing w:line="240" w:lineRule="exact"/>
              <w:ind w:left="527" w:hanging="357"/>
            </w:pPr>
            <w:r w:rsidRPr="0086052A">
              <w:rPr>
                <w:color w:val="000000"/>
                <w:spacing w:val="2"/>
              </w:rPr>
              <w:t xml:space="preserve">na wprost </w:t>
            </w:r>
          </w:p>
          <w:p w:rsidR="008A1DCA" w:rsidRPr="0086052A" w:rsidRDefault="008A1DCA" w:rsidP="007461AE">
            <w:pPr>
              <w:pStyle w:val="Akapitzlist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675"/>
              </w:tabs>
              <w:autoSpaceDE w:val="0"/>
              <w:autoSpaceDN w:val="0"/>
              <w:adjustRightInd w:val="0"/>
              <w:spacing w:line="240" w:lineRule="exact"/>
              <w:ind w:left="527" w:hanging="357"/>
            </w:pPr>
            <w:r w:rsidRPr="0086052A">
              <w:rPr>
                <w:color w:val="000000"/>
                <w:spacing w:val="3"/>
              </w:rPr>
              <w:t>obej</w:t>
            </w:r>
            <w:r w:rsidRPr="0086052A">
              <w:rPr>
                <w:rFonts w:eastAsia="Times New Roman"/>
                <w:color w:val="000000"/>
                <w:spacing w:val="3"/>
              </w:rPr>
              <w:t>ściem (wyminięciem, okoleniem)</w:t>
            </w:r>
          </w:p>
          <w:p w:rsidR="008A1DCA" w:rsidRPr="00B06BD9" w:rsidRDefault="008A1DCA" w:rsidP="007461AE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687"/>
              </w:tabs>
              <w:autoSpaceDE w:val="0"/>
              <w:autoSpaceDN w:val="0"/>
              <w:adjustRightInd w:val="0"/>
              <w:ind w:left="357" w:hanging="357"/>
              <w:rPr>
                <w:rFonts w:eastAsia="Times New Roman"/>
                <w:i/>
                <w:spacing w:val="1"/>
              </w:rPr>
            </w:pPr>
            <w:r w:rsidRPr="00B06BD9">
              <w:rPr>
                <w:b/>
                <w:spacing w:val="1"/>
              </w:rPr>
              <w:t xml:space="preserve"> Z</w:t>
            </w:r>
            <w:r w:rsidRPr="00B06BD9">
              <w:rPr>
                <w:rFonts w:eastAsia="Times New Roman"/>
                <w:b/>
                <w:spacing w:val="1"/>
              </w:rPr>
              <w:t>ŁOŻONE</w:t>
            </w:r>
            <w:r w:rsidRPr="00B06BD9">
              <w:rPr>
                <w:rFonts w:eastAsia="Times New Roman"/>
                <w:i/>
                <w:spacing w:val="1"/>
              </w:rPr>
              <w:t>:</w:t>
            </w:r>
          </w:p>
          <w:p w:rsidR="008A1DCA" w:rsidRDefault="008A1DCA" w:rsidP="007461AE">
            <w:pPr>
              <w:pStyle w:val="Akapitzlist"/>
              <w:widowControl w:val="0"/>
              <w:numPr>
                <w:ilvl w:val="2"/>
                <w:numId w:val="11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Z</w:t>
            </w:r>
            <w:r w:rsidRPr="0086052A">
              <w:rPr>
                <w:color w:val="000000"/>
                <w:spacing w:val="-2"/>
              </w:rPr>
              <w:t>wodzona</w:t>
            </w:r>
          </w:p>
          <w:p w:rsidR="008A1DCA" w:rsidRPr="0086052A" w:rsidRDefault="008A1DCA" w:rsidP="007461AE">
            <w:pPr>
              <w:pStyle w:val="Akapitzlist"/>
              <w:widowControl w:val="0"/>
              <w:numPr>
                <w:ilvl w:val="2"/>
                <w:numId w:val="11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rPr>
                <w:color w:val="000000"/>
                <w:spacing w:val="-2"/>
              </w:rPr>
            </w:pPr>
            <w:r w:rsidRPr="0086052A">
              <w:rPr>
                <w:color w:val="000000"/>
                <w:spacing w:val="3"/>
              </w:rPr>
              <w:t>z przeniesie</w:t>
            </w:r>
            <w:r w:rsidRPr="0086052A">
              <w:rPr>
                <w:color w:val="000000"/>
                <w:spacing w:val="-1"/>
              </w:rPr>
              <w:t>niem</w:t>
            </w:r>
          </w:p>
          <w:p w:rsidR="008A1DCA" w:rsidRPr="00E85EF0" w:rsidRDefault="008A1DCA" w:rsidP="00966AD5">
            <w:pPr>
              <w:pStyle w:val="Akapitzlist"/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357" w:right="2304"/>
              <w:jc w:val="both"/>
              <w:rPr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8A1DCA" w:rsidRDefault="008A1DCA" w:rsidP="00966AD5">
            <w:pPr>
              <w:snapToGrid w:val="0"/>
              <w:rPr>
                <w:rFonts w:cs="Arial"/>
              </w:rPr>
            </w:pPr>
          </w:p>
          <w:p w:rsidR="008A1DCA" w:rsidRDefault="008A1DCA" w:rsidP="00966AD5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Kształtowanie siły </w:t>
            </w:r>
            <w:r>
              <w:rPr>
                <w:rFonts w:cs="Arial"/>
              </w:rPr>
              <w:t xml:space="preserve"> mięśni:</w:t>
            </w:r>
          </w:p>
          <w:p w:rsidR="008A1DCA" w:rsidRDefault="008A1DCA" w:rsidP="00966AD5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 nóg, </w:t>
            </w:r>
          </w:p>
          <w:p w:rsidR="008A1DCA" w:rsidRDefault="008A1DCA" w:rsidP="00966AD5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ramion, obręczy barkowej, biodrowej, grzbietu, brzucha; </w:t>
            </w:r>
          </w:p>
          <w:p w:rsidR="008A1DCA" w:rsidRDefault="008A1DCA" w:rsidP="00966AD5">
            <w:pPr>
              <w:snapToGrid w:val="0"/>
              <w:rPr>
                <w:rFonts w:cs="Arial"/>
              </w:rPr>
            </w:pPr>
          </w:p>
          <w:p w:rsidR="008A1DCA" w:rsidRPr="00F03720" w:rsidRDefault="008A1DCA" w:rsidP="00966AD5">
            <w:pPr>
              <w:snapToGrid w:val="0"/>
              <w:rPr>
                <w:rFonts w:cs="Arial"/>
              </w:rPr>
            </w:pPr>
          </w:p>
          <w:p w:rsidR="008A1DCA" w:rsidRPr="00213486" w:rsidRDefault="008A1DCA" w:rsidP="00966AD5">
            <w:pPr>
              <w:snapToGrid w:val="0"/>
              <w:rPr>
                <w:rFonts w:cs="Arial"/>
              </w:rPr>
            </w:pPr>
            <w:r w:rsidRPr="00213486">
              <w:rPr>
                <w:rFonts w:cs="Arial"/>
              </w:rPr>
              <w:t xml:space="preserve">Kształtowanie </w:t>
            </w:r>
            <w:r>
              <w:rPr>
                <w:rFonts w:cs="Arial"/>
              </w:rPr>
              <w:t>wyczucia odległości</w:t>
            </w:r>
          </w:p>
          <w:p w:rsidR="008A1DCA" w:rsidRDefault="008A1DCA" w:rsidP="00966AD5">
            <w:pPr>
              <w:rPr>
                <w:rFonts w:cs="Arial"/>
              </w:rPr>
            </w:pPr>
          </w:p>
          <w:p w:rsidR="008A1DCA" w:rsidRDefault="008A1DCA" w:rsidP="00966AD5">
            <w:pPr>
              <w:rPr>
                <w:rFonts w:cs="Arial"/>
              </w:rPr>
            </w:pPr>
          </w:p>
          <w:p w:rsidR="008A1DCA" w:rsidRDefault="008A1DCA" w:rsidP="00966AD5">
            <w:pPr>
              <w:rPr>
                <w:rFonts w:cs="Arial"/>
              </w:rPr>
            </w:pPr>
          </w:p>
          <w:p w:rsidR="008A1DCA" w:rsidRPr="00F03720" w:rsidRDefault="008A1DCA" w:rsidP="00966AD5">
            <w:pPr>
              <w:rPr>
                <w:rFonts w:cs="Arial"/>
                <w:b/>
              </w:rPr>
            </w:pPr>
          </w:p>
          <w:p w:rsidR="008A1DCA" w:rsidRDefault="008A1DCA" w:rsidP="004B5479">
            <w:pPr>
              <w:pStyle w:val="Akapitzlist"/>
              <w:ind w:left="0"/>
            </w:pPr>
            <w:r w:rsidRPr="004B5479">
              <w:t>Kształtowanie</w:t>
            </w:r>
            <w:r>
              <w:t xml:space="preserve"> koordynacji wzrokowo-ruchowej </w:t>
            </w:r>
          </w:p>
          <w:p w:rsidR="008A1DCA" w:rsidRDefault="008A1DCA" w:rsidP="004B5479">
            <w:pPr>
              <w:pStyle w:val="Akapitzlist"/>
              <w:ind w:left="0"/>
            </w:pPr>
            <w:r>
              <w:t>II i II stopnia</w:t>
            </w:r>
          </w:p>
          <w:p w:rsidR="008A1DCA" w:rsidRDefault="008A1DCA" w:rsidP="00966AD5">
            <w:pPr>
              <w:pStyle w:val="Akapitzlist"/>
              <w:ind w:left="0"/>
            </w:pPr>
          </w:p>
          <w:p w:rsidR="008A1DCA" w:rsidRDefault="008A1DCA" w:rsidP="00966AD5">
            <w:pPr>
              <w:pStyle w:val="Akapitzlist"/>
              <w:ind w:left="0"/>
            </w:pPr>
          </w:p>
          <w:p w:rsidR="008A1DCA" w:rsidRPr="004B5479" w:rsidRDefault="008A1DCA" w:rsidP="00966AD5">
            <w:pPr>
              <w:pStyle w:val="Akapitzlist"/>
              <w:ind w:left="0"/>
            </w:pPr>
          </w:p>
        </w:tc>
        <w:tc>
          <w:tcPr>
            <w:tcW w:w="1985" w:type="dxa"/>
            <w:vMerge w:val="restart"/>
          </w:tcPr>
          <w:p w:rsidR="008A1DCA" w:rsidRDefault="008A1DCA" w:rsidP="00966AD5">
            <w:pPr>
              <w:pStyle w:val="Akapitzlist"/>
              <w:ind w:left="0"/>
              <w:rPr>
                <w:rFonts w:cs="Arial"/>
              </w:rPr>
            </w:pPr>
          </w:p>
          <w:p w:rsidR="008A1DCA" w:rsidRDefault="008A1DCA" w:rsidP="00966AD5">
            <w:pPr>
              <w:pStyle w:val="Akapitzlist"/>
              <w:ind w:left="0"/>
              <w:rPr>
                <w:rFonts w:cs="Arial"/>
              </w:rPr>
            </w:pPr>
            <w:r w:rsidRPr="00F03720">
              <w:rPr>
                <w:rFonts w:cs="Arial"/>
              </w:rPr>
              <w:t xml:space="preserve">Zna podstawowy podział </w:t>
            </w:r>
            <w:r>
              <w:rPr>
                <w:rFonts w:cs="Arial"/>
              </w:rPr>
              <w:t>zasłon</w:t>
            </w:r>
          </w:p>
          <w:p w:rsidR="008A1DCA" w:rsidRDefault="008A1DCA" w:rsidP="00966AD5">
            <w:pPr>
              <w:pStyle w:val="Akapitzlist"/>
              <w:ind w:left="0"/>
              <w:rPr>
                <w:rFonts w:cs="Arial"/>
              </w:rPr>
            </w:pPr>
            <w:r w:rsidRPr="00F03720">
              <w:rPr>
                <w:rFonts w:cs="Arial"/>
              </w:rPr>
              <w:t>szermierczych</w:t>
            </w:r>
          </w:p>
          <w:p w:rsidR="008A1DCA" w:rsidRDefault="008A1DCA" w:rsidP="00966AD5">
            <w:pPr>
              <w:pStyle w:val="Akapitzlist"/>
              <w:ind w:left="0"/>
              <w:rPr>
                <w:rFonts w:cs="Arial"/>
              </w:rPr>
            </w:pPr>
          </w:p>
          <w:p w:rsidR="008A1DCA" w:rsidRDefault="008A1DCA" w:rsidP="00966AD5">
            <w:pPr>
              <w:pStyle w:val="Akapitzlist"/>
              <w:ind w:left="0"/>
              <w:rPr>
                <w:rFonts w:cs="Arial"/>
              </w:rPr>
            </w:pPr>
          </w:p>
          <w:p w:rsidR="008A1DCA" w:rsidRDefault="008A1DCA" w:rsidP="00966AD5">
            <w:pPr>
              <w:pStyle w:val="Akapitzlist"/>
              <w:ind w:left="0"/>
              <w:rPr>
                <w:rFonts w:cs="Arial"/>
              </w:rPr>
            </w:pPr>
          </w:p>
          <w:p w:rsidR="008A1DCA" w:rsidRDefault="008A1DCA" w:rsidP="00966AD5">
            <w:pPr>
              <w:pStyle w:val="Akapitzlist"/>
              <w:ind w:left="0"/>
              <w:rPr>
                <w:rFonts w:cs="Arial"/>
              </w:rPr>
            </w:pPr>
          </w:p>
          <w:p w:rsidR="008A1DCA" w:rsidRDefault="008A1DCA" w:rsidP="00966AD5">
            <w:pPr>
              <w:pStyle w:val="Akapitzlist"/>
              <w:ind w:left="0"/>
              <w:rPr>
                <w:rFonts w:cs="Arial"/>
              </w:rPr>
            </w:pPr>
          </w:p>
          <w:p w:rsidR="008A1DCA" w:rsidRDefault="008A1DCA" w:rsidP="00966AD5">
            <w:pPr>
              <w:pStyle w:val="Akapitzlist"/>
              <w:ind w:left="0"/>
              <w:rPr>
                <w:rFonts w:cs="Arial"/>
              </w:rPr>
            </w:pPr>
          </w:p>
          <w:p w:rsidR="008A1DCA" w:rsidRDefault="008A1DCA" w:rsidP="00966AD5">
            <w:pPr>
              <w:pStyle w:val="Akapitzlist"/>
              <w:ind w:left="0"/>
              <w:rPr>
                <w:rFonts w:cs="Arial"/>
              </w:rPr>
            </w:pPr>
          </w:p>
          <w:p w:rsidR="008A1DCA" w:rsidRDefault="008A1DCA" w:rsidP="00966AD5">
            <w:pPr>
              <w:pStyle w:val="Akapitzlist"/>
              <w:ind w:left="0"/>
              <w:rPr>
                <w:rFonts w:cs="Arial"/>
              </w:rPr>
            </w:pPr>
            <w:r w:rsidRPr="00213486">
              <w:rPr>
                <w:rFonts w:cs="Arial"/>
              </w:rPr>
              <w:t>Wie jak jest różnica pomiędzy powtórzeniem, ponowieniem i wznowieniem</w:t>
            </w:r>
          </w:p>
          <w:p w:rsidR="008A1DCA" w:rsidRDefault="008A1DCA" w:rsidP="00966AD5">
            <w:pPr>
              <w:pStyle w:val="Akapitzlist"/>
              <w:ind w:left="0"/>
              <w:rPr>
                <w:rFonts w:cs="Arial"/>
              </w:rPr>
            </w:pPr>
          </w:p>
          <w:p w:rsidR="008A1DCA" w:rsidRDefault="008A1DCA" w:rsidP="00966AD5">
            <w:pPr>
              <w:pStyle w:val="Akapitzlist"/>
              <w:ind w:left="0"/>
              <w:rPr>
                <w:rFonts w:cs="Arial"/>
              </w:rPr>
            </w:pPr>
          </w:p>
          <w:p w:rsidR="008A1DCA" w:rsidRDefault="008A1DCA" w:rsidP="00966AD5">
            <w:pPr>
              <w:pStyle w:val="Akapitzlist"/>
              <w:ind w:left="0"/>
              <w:rPr>
                <w:rFonts w:cs="Arial"/>
              </w:rPr>
            </w:pPr>
            <w:r>
              <w:rPr>
                <w:rFonts w:cs="Arial"/>
              </w:rPr>
              <w:t>Rozróznia działanie w I i II zamiarze</w:t>
            </w:r>
          </w:p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rFonts w:cs="Arial"/>
              </w:rPr>
              <w:t>w natarciu, przeciwtempie i przeciwodpowiedzi</w:t>
            </w:r>
          </w:p>
        </w:tc>
        <w:tc>
          <w:tcPr>
            <w:tcW w:w="1701" w:type="dxa"/>
            <w:vMerge w:val="restart"/>
          </w:tcPr>
          <w:p w:rsidR="008A1DCA" w:rsidRDefault="008A1DCA" w:rsidP="00966AD5">
            <w:pPr>
              <w:snapToGrid w:val="0"/>
              <w:rPr>
                <w:rFonts w:cs="Arial"/>
              </w:rPr>
            </w:pPr>
          </w:p>
          <w:p w:rsidR="008A1DCA" w:rsidRDefault="008A1DCA" w:rsidP="00966AD5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Wykonać natarcie</w:t>
            </w:r>
            <w:r w:rsidRPr="00F03720">
              <w:rPr>
                <w:rFonts w:cs="Arial"/>
              </w:rPr>
              <w:t xml:space="preserve"> proste z wyboru momentu.</w:t>
            </w:r>
          </w:p>
          <w:p w:rsidR="008A1DCA" w:rsidRPr="00F03720" w:rsidRDefault="008A1DCA" w:rsidP="00966AD5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 </w:t>
            </w:r>
          </w:p>
          <w:p w:rsidR="008A1DCA" w:rsidRDefault="008A1DCA" w:rsidP="00966AD5">
            <w:pPr>
              <w:snapToGrid w:val="0"/>
              <w:rPr>
                <w:rFonts w:cs="Arial"/>
              </w:rPr>
            </w:pPr>
          </w:p>
          <w:p w:rsidR="008A1DCA" w:rsidRDefault="008A1DCA" w:rsidP="00966AD5">
            <w:pPr>
              <w:snapToGrid w:val="0"/>
              <w:rPr>
                <w:rFonts w:cs="Arial"/>
              </w:rPr>
            </w:pPr>
          </w:p>
          <w:p w:rsidR="008A1DCA" w:rsidRDefault="008A1DCA" w:rsidP="00966AD5">
            <w:pPr>
              <w:snapToGrid w:val="0"/>
              <w:rPr>
                <w:rFonts w:cs="Arial"/>
              </w:rPr>
            </w:pPr>
          </w:p>
          <w:p w:rsidR="008A1DCA" w:rsidRDefault="008A1DCA" w:rsidP="00966AD5">
            <w:pPr>
              <w:snapToGrid w:val="0"/>
              <w:rPr>
                <w:rFonts w:cs="Arial"/>
              </w:rPr>
            </w:pPr>
          </w:p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  <w:p w:rsidR="008A1DCA" w:rsidRPr="004B5479" w:rsidRDefault="008A1DCA" w:rsidP="004B5479">
            <w:pPr>
              <w:pStyle w:val="Akapitzlist"/>
              <w:ind w:left="0"/>
            </w:pPr>
            <w:r w:rsidRPr="004B5479">
              <w:t xml:space="preserve">Wykorzystuje element zaskoczenia w walce i wykonuje działanie w I </w:t>
            </w:r>
            <w:r>
              <w:t>i II</w:t>
            </w:r>
            <w:r w:rsidRPr="004B5479">
              <w:t xml:space="preserve"> zamiarze w róznych </w:t>
            </w:r>
            <w:r>
              <w:t xml:space="preserve"> sytuacjach taktycznych</w:t>
            </w:r>
          </w:p>
        </w:tc>
        <w:tc>
          <w:tcPr>
            <w:tcW w:w="1843" w:type="dxa"/>
            <w:vMerge w:val="restart"/>
          </w:tcPr>
          <w:p w:rsidR="008A1DCA" w:rsidRDefault="008A1DCA" w:rsidP="00966AD5">
            <w:pPr>
              <w:pStyle w:val="Akapitzlist"/>
              <w:ind w:left="0"/>
              <w:rPr>
                <w:rFonts w:cs="Arial"/>
              </w:rPr>
            </w:pPr>
          </w:p>
          <w:p w:rsidR="008A1DCA" w:rsidRDefault="008A1DCA" w:rsidP="0033107B">
            <w:pPr>
              <w:pStyle w:val="Akapitzlist"/>
              <w:ind w:left="0"/>
            </w:pPr>
            <w:r w:rsidRPr="006E5CA9">
              <w:t>Wyciąganie pozytywnych wniosków po odnie</w:t>
            </w:r>
            <w:r>
              <w:t>sie</w:t>
            </w:r>
            <w:r w:rsidRPr="006E5CA9">
              <w:t>niu porażki</w:t>
            </w:r>
            <w:r>
              <w:t xml:space="preserve"> i wykorzystanie ich do samodoskonalenia się</w:t>
            </w:r>
          </w:p>
          <w:p w:rsidR="008A1DCA" w:rsidRDefault="008A1DCA" w:rsidP="0033107B">
            <w:pPr>
              <w:pStyle w:val="Akapitzlist"/>
              <w:ind w:left="0"/>
            </w:pPr>
          </w:p>
          <w:p w:rsidR="008A1DCA" w:rsidRDefault="008A1DCA" w:rsidP="0033107B">
            <w:pPr>
              <w:pStyle w:val="Akapitzlist"/>
              <w:ind w:left="0"/>
            </w:pPr>
          </w:p>
          <w:p w:rsidR="008A1DCA" w:rsidRDefault="008A1DCA" w:rsidP="0033107B">
            <w:pPr>
              <w:pStyle w:val="Akapitzlist"/>
              <w:ind w:left="0"/>
            </w:pPr>
          </w:p>
          <w:p w:rsidR="008A1DCA" w:rsidRDefault="008A1DCA" w:rsidP="0033107B">
            <w:pPr>
              <w:pStyle w:val="Akapitzlist"/>
              <w:ind w:left="0"/>
            </w:pPr>
          </w:p>
          <w:p w:rsidR="008A1DCA" w:rsidRDefault="008A1DCA" w:rsidP="0033107B">
            <w:pPr>
              <w:pStyle w:val="Akapitzlist"/>
              <w:ind w:left="0"/>
            </w:pPr>
            <w:r>
              <w:t xml:space="preserve">Kształtowanie honorowej postawy poprzez </w:t>
            </w:r>
          </w:p>
          <w:p w:rsidR="008A1DCA" w:rsidRPr="006E5CA9" w:rsidRDefault="0010086D" w:rsidP="0033107B">
            <w:pPr>
              <w:pStyle w:val="Akapitzlist"/>
              <w:ind w:left="0"/>
            </w:pPr>
            <w:r>
              <w:t>u</w:t>
            </w:r>
            <w:r w:rsidR="008A1DCA">
              <w:t xml:space="preserve">prawianie </w:t>
            </w:r>
            <w:proofErr w:type="spellStart"/>
            <w:r w:rsidR="008A1DCA">
              <w:t>szermierki</w:t>
            </w:r>
            <w:proofErr w:type="spellEnd"/>
          </w:p>
        </w:tc>
        <w:tc>
          <w:tcPr>
            <w:tcW w:w="567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8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9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8A1DCA" w:rsidTr="00982287">
        <w:trPr>
          <w:trHeight w:val="971"/>
        </w:trPr>
        <w:tc>
          <w:tcPr>
            <w:tcW w:w="701" w:type="dxa"/>
            <w:vMerge/>
          </w:tcPr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959" w:type="dxa"/>
            <w:vMerge/>
          </w:tcPr>
          <w:p w:rsidR="008A1DCA" w:rsidRDefault="008A1DCA" w:rsidP="00966AD5">
            <w:pPr>
              <w:pStyle w:val="Akapitzlist"/>
              <w:ind w:left="113" w:right="11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51" w:type="dxa"/>
            <w:vMerge/>
          </w:tcPr>
          <w:p w:rsidR="008A1DCA" w:rsidRPr="00734539" w:rsidRDefault="008A1DCA" w:rsidP="00966AD5"/>
        </w:tc>
        <w:tc>
          <w:tcPr>
            <w:tcW w:w="1701" w:type="dxa"/>
            <w:vMerge/>
          </w:tcPr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/>
          </w:tcPr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8A1DCA" w:rsidRDefault="008A1DCA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708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709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982287" w:rsidTr="00CE3D40">
        <w:trPr>
          <w:cantSplit/>
          <w:trHeight w:val="1655"/>
        </w:trPr>
        <w:tc>
          <w:tcPr>
            <w:tcW w:w="701" w:type="dxa"/>
            <w:vMerge/>
            <w:tcBorders>
              <w:bottom w:val="single" w:sz="4" w:space="0" w:color="auto"/>
            </w:tcBorders>
          </w:tcPr>
          <w:p w:rsidR="00982287" w:rsidRDefault="00982287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959" w:type="dxa"/>
            <w:textDirection w:val="btLr"/>
          </w:tcPr>
          <w:p w:rsidR="00982287" w:rsidRPr="00043E6F" w:rsidRDefault="00982287" w:rsidP="00966AD5">
            <w:pPr>
              <w:pStyle w:val="Akapitzlist"/>
              <w:widowControl w:val="0"/>
              <w:autoSpaceDE w:val="0"/>
              <w:autoSpaceDN w:val="0"/>
              <w:adjustRightInd w:val="0"/>
              <w:spacing w:before="120"/>
              <w:ind w:left="-57"/>
              <w:jc w:val="center"/>
              <w:rPr>
                <w:b/>
                <w:i/>
                <w:spacing w:val="1"/>
              </w:rPr>
            </w:pPr>
            <w:r w:rsidRPr="00043E6F">
              <w:rPr>
                <w:b/>
                <w:spacing w:val="1"/>
              </w:rPr>
              <w:t>3. WZNOWIONE               DZIAŁANIA ZACZEPNE:</w:t>
            </w:r>
          </w:p>
          <w:p w:rsidR="00982287" w:rsidRPr="00B6544B" w:rsidRDefault="00982287" w:rsidP="00966AD5">
            <w:pPr>
              <w:pStyle w:val="Akapitzlist"/>
              <w:spacing w:before="120"/>
              <w:ind w:left="57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51" w:type="dxa"/>
          </w:tcPr>
          <w:p w:rsidR="00982287" w:rsidRPr="00043E6F" w:rsidRDefault="00982287" w:rsidP="00B06BD9">
            <w:pPr>
              <w:pStyle w:val="Akapitzlist"/>
              <w:widowControl w:val="0"/>
              <w:numPr>
                <w:ilvl w:val="0"/>
                <w:numId w:val="26"/>
              </w:numPr>
              <w:tabs>
                <w:tab w:val="left" w:pos="955"/>
                <w:tab w:val="left" w:pos="1391"/>
              </w:tabs>
              <w:autoSpaceDE w:val="0"/>
              <w:autoSpaceDN w:val="0"/>
              <w:adjustRightInd w:val="0"/>
              <w:ind w:left="284" w:hanging="284"/>
              <w:rPr>
                <w:spacing w:val="1"/>
              </w:rPr>
            </w:pPr>
            <w:r w:rsidRPr="00043E6F">
              <w:rPr>
                <w:spacing w:val="1"/>
              </w:rPr>
              <w:t>Powtórzenie natarcia (bez zmiany linii)</w:t>
            </w:r>
          </w:p>
          <w:p w:rsidR="00982287" w:rsidRPr="00043E6F" w:rsidRDefault="00982287" w:rsidP="00B06BD9">
            <w:pPr>
              <w:pStyle w:val="Akapitzlist"/>
              <w:widowControl w:val="0"/>
              <w:numPr>
                <w:ilvl w:val="0"/>
                <w:numId w:val="26"/>
              </w:numPr>
              <w:tabs>
                <w:tab w:val="left" w:pos="955"/>
                <w:tab w:val="left" w:pos="1391"/>
              </w:tabs>
              <w:autoSpaceDE w:val="0"/>
              <w:autoSpaceDN w:val="0"/>
              <w:adjustRightInd w:val="0"/>
              <w:ind w:left="284" w:hanging="284"/>
              <w:rPr>
                <w:spacing w:val="1"/>
              </w:rPr>
            </w:pPr>
            <w:r w:rsidRPr="00043E6F">
              <w:rPr>
                <w:spacing w:val="1"/>
              </w:rPr>
              <w:t>Ponowienie natarcia (ze zmianą linii)</w:t>
            </w:r>
          </w:p>
          <w:p w:rsidR="00982287" w:rsidRPr="00043E6F" w:rsidRDefault="00982287" w:rsidP="00B06BD9">
            <w:pPr>
              <w:pStyle w:val="Akapitzlist"/>
              <w:widowControl w:val="0"/>
              <w:numPr>
                <w:ilvl w:val="0"/>
                <w:numId w:val="26"/>
              </w:numPr>
              <w:tabs>
                <w:tab w:val="left" w:pos="955"/>
                <w:tab w:val="left" w:pos="1391"/>
              </w:tabs>
              <w:autoSpaceDE w:val="0"/>
              <w:autoSpaceDN w:val="0"/>
              <w:adjustRightInd w:val="0"/>
              <w:ind w:left="284" w:hanging="284"/>
              <w:rPr>
                <w:spacing w:val="1"/>
              </w:rPr>
            </w:pPr>
            <w:r w:rsidRPr="00043E6F">
              <w:rPr>
                <w:spacing w:val="1"/>
              </w:rPr>
              <w:t>Wznowienie natarcia</w:t>
            </w:r>
          </w:p>
          <w:p w:rsidR="00982287" w:rsidRPr="00043E6F" w:rsidRDefault="00982287" w:rsidP="00966AD5">
            <w:pPr>
              <w:pStyle w:val="Akapitzlist"/>
              <w:ind w:left="272"/>
              <w:rPr>
                <w:color w:val="00B05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82287" w:rsidRDefault="00982287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82287" w:rsidRDefault="00982287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82287" w:rsidRDefault="00982287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82287" w:rsidRDefault="00982287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982287" w:rsidRDefault="00982287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  <w:p w:rsidR="00982287" w:rsidRDefault="00982287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  <w:p w:rsidR="00982287" w:rsidRDefault="00982287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982287" w:rsidRDefault="00982287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982287" w:rsidRDefault="00982287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708" w:type="dxa"/>
            <w:vAlign w:val="center"/>
          </w:tcPr>
          <w:p w:rsidR="00982287" w:rsidRDefault="00982287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709" w:type="dxa"/>
            <w:vAlign w:val="center"/>
          </w:tcPr>
          <w:p w:rsidR="00982287" w:rsidRDefault="00982287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982287" w:rsidTr="00CE3D40">
        <w:trPr>
          <w:trHeight w:val="3027"/>
        </w:trPr>
        <w:tc>
          <w:tcPr>
            <w:tcW w:w="701" w:type="dxa"/>
            <w:vMerge/>
            <w:tcBorders>
              <w:bottom w:val="single" w:sz="4" w:space="0" w:color="auto"/>
            </w:tcBorders>
          </w:tcPr>
          <w:p w:rsidR="00982287" w:rsidRDefault="00982287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  <w:textDirection w:val="btLr"/>
            <w:vAlign w:val="center"/>
          </w:tcPr>
          <w:p w:rsidR="00982287" w:rsidRPr="00B6544B" w:rsidRDefault="00982287" w:rsidP="00966AD5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b/>
                <w:i/>
                <w:spacing w:val="1"/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 xml:space="preserve">          </w:t>
            </w:r>
            <w:r w:rsidRPr="00B6544B">
              <w:rPr>
                <w:b/>
                <w:spacing w:val="1"/>
                <w:sz w:val="24"/>
                <w:szCs w:val="24"/>
              </w:rPr>
              <w:t>4. PRZECIWTEMPO:</w:t>
            </w:r>
          </w:p>
          <w:p w:rsidR="00982287" w:rsidRPr="00B6544B" w:rsidRDefault="00982287" w:rsidP="00966AD5">
            <w:pPr>
              <w:pStyle w:val="Akapitzlist"/>
              <w:ind w:left="0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51" w:type="dxa"/>
            <w:tcBorders>
              <w:bottom w:val="single" w:sz="4" w:space="0" w:color="auto"/>
            </w:tcBorders>
          </w:tcPr>
          <w:p w:rsidR="00982287" w:rsidRPr="00B06BD9" w:rsidRDefault="00982287" w:rsidP="00B06BD9">
            <w:pPr>
              <w:pStyle w:val="Akapitzlist"/>
              <w:widowControl w:val="0"/>
              <w:numPr>
                <w:ilvl w:val="0"/>
                <w:numId w:val="2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284" w:hanging="284"/>
              <w:rPr>
                <w:spacing w:val="1"/>
              </w:rPr>
            </w:pPr>
            <w:r w:rsidRPr="00B06BD9">
              <w:rPr>
                <w:spacing w:val="1"/>
              </w:rPr>
              <w:t>Przez zasłonę – odpowiedź na przeciwnatarcie pojedyncze</w:t>
            </w:r>
          </w:p>
          <w:p w:rsidR="00982287" w:rsidRPr="00B06BD9" w:rsidRDefault="00982287" w:rsidP="00B06BD9">
            <w:pPr>
              <w:pStyle w:val="Akapitzlist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284" w:hanging="284"/>
              <w:rPr>
                <w:spacing w:val="1"/>
              </w:rPr>
            </w:pPr>
            <w:r w:rsidRPr="00B06BD9">
              <w:rPr>
                <w:spacing w:val="1"/>
              </w:rPr>
              <w:t>Przez własne działanie wyprzedzające/ na działanie  wyprzedzające przeciwnika</w:t>
            </w:r>
          </w:p>
          <w:p w:rsidR="00982287" w:rsidRPr="00B06BD9" w:rsidRDefault="00982287" w:rsidP="00B06BD9">
            <w:pPr>
              <w:pStyle w:val="Akapitzlist"/>
              <w:widowControl w:val="0"/>
              <w:numPr>
                <w:ilvl w:val="0"/>
                <w:numId w:val="2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284" w:hanging="284"/>
              <w:rPr>
                <w:spacing w:val="1"/>
              </w:rPr>
            </w:pPr>
            <w:r w:rsidRPr="00B06BD9">
              <w:rPr>
                <w:spacing w:val="1"/>
              </w:rPr>
              <w:t>Działaniem zamykającym/ na przeciwnatarcie zwodzone</w:t>
            </w:r>
          </w:p>
          <w:p w:rsidR="00982287" w:rsidRPr="00B06BD9" w:rsidRDefault="00982287" w:rsidP="00B06BD9">
            <w:pPr>
              <w:pStyle w:val="Akapitzlist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284" w:hanging="284"/>
              <w:rPr>
                <w:spacing w:val="1"/>
              </w:rPr>
            </w:pPr>
            <w:r w:rsidRPr="00B06BD9">
              <w:rPr>
                <w:spacing w:val="1"/>
              </w:rPr>
              <w:t>Układem zasłon i odpowiedzią/ na przeciwnatarcie zwodzone</w:t>
            </w:r>
          </w:p>
          <w:p w:rsidR="00982287" w:rsidRPr="00B06BD9" w:rsidRDefault="00982287" w:rsidP="00B06BD9">
            <w:pPr>
              <w:pStyle w:val="Akapitzlist"/>
              <w:widowControl w:val="0"/>
              <w:numPr>
                <w:ilvl w:val="0"/>
                <w:numId w:val="2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284" w:hanging="284"/>
              <w:rPr>
                <w:color w:val="00B050"/>
              </w:rPr>
            </w:pPr>
            <w:r w:rsidRPr="00B06BD9">
              <w:rPr>
                <w:spacing w:val="1"/>
              </w:rPr>
              <w:t>Złożonym chwytem żelaza/ na obejście chwytu żelaza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82287" w:rsidRDefault="00982287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82287" w:rsidRDefault="00982287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82287" w:rsidRDefault="00982287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82287" w:rsidRDefault="00982287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982287" w:rsidRDefault="00982287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982287" w:rsidRDefault="00982287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982287" w:rsidRDefault="00982287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708" w:type="dxa"/>
            <w:vAlign w:val="center"/>
          </w:tcPr>
          <w:p w:rsidR="00982287" w:rsidRDefault="00982287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709" w:type="dxa"/>
            <w:vAlign w:val="center"/>
          </w:tcPr>
          <w:p w:rsidR="00982287" w:rsidRDefault="00982287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</w:tbl>
    <w:p w:rsidR="007461AE" w:rsidRDefault="007461AE" w:rsidP="007461AE">
      <w:pPr>
        <w:outlineLvl w:val="0"/>
        <w:rPr>
          <w:b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887"/>
        <w:tblW w:w="0" w:type="auto"/>
        <w:tblLook w:val="04A0"/>
      </w:tblPr>
      <w:tblGrid>
        <w:gridCol w:w="1101"/>
        <w:gridCol w:w="4110"/>
        <w:gridCol w:w="1695"/>
        <w:gridCol w:w="1991"/>
        <w:gridCol w:w="1701"/>
        <w:gridCol w:w="1843"/>
        <w:gridCol w:w="708"/>
        <w:gridCol w:w="539"/>
        <w:gridCol w:w="623"/>
        <w:gridCol w:w="624"/>
        <w:gridCol w:w="662"/>
      </w:tblGrid>
      <w:tr w:rsidR="003A1BB1" w:rsidTr="008A1DCA">
        <w:trPr>
          <w:trHeight w:val="561"/>
        </w:trPr>
        <w:tc>
          <w:tcPr>
            <w:tcW w:w="5211" w:type="dxa"/>
            <w:gridSpan w:val="2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8A1DCA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TREŚCI  NAUCZANIA</w:t>
            </w:r>
          </w:p>
        </w:tc>
        <w:tc>
          <w:tcPr>
            <w:tcW w:w="1695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8A1DCA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SPRAWNOŚĆ MOTORYCZNA</w:t>
            </w:r>
          </w:p>
        </w:tc>
        <w:tc>
          <w:tcPr>
            <w:tcW w:w="1991" w:type="dxa"/>
            <w:vMerge w:val="restart"/>
            <w:shd w:val="clear" w:color="auto" w:fill="DDD9C3" w:themeFill="background2" w:themeFillShade="E6"/>
            <w:vAlign w:val="center"/>
          </w:tcPr>
          <w:p w:rsidR="003A1BB1" w:rsidRPr="00F03720" w:rsidRDefault="003A1BB1" w:rsidP="008A1DCA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WIADOMOŚCI</w:t>
            </w:r>
          </w:p>
          <w:p w:rsidR="003A1BB1" w:rsidRPr="00F03720" w:rsidRDefault="003A1BB1" w:rsidP="008A1DCA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UCZEŃ WIE I ROZUMIE, ZNA SWOJE BŁĘDY…</w:t>
            </w:r>
          </w:p>
        </w:tc>
        <w:tc>
          <w:tcPr>
            <w:tcW w:w="1701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8A1DCA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UMIEJĘTNOŚCI</w:t>
            </w:r>
          </w:p>
          <w:p w:rsidR="003A1BB1" w:rsidRPr="00F57C79" w:rsidRDefault="003A1BB1" w:rsidP="008A1DCA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UCZEŃ POTRAFI…</w:t>
            </w:r>
          </w:p>
        </w:tc>
        <w:tc>
          <w:tcPr>
            <w:tcW w:w="1843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8A1DC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ZADANIA WYCHOWAWCZE</w:t>
            </w:r>
          </w:p>
        </w:tc>
        <w:tc>
          <w:tcPr>
            <w:tcW w:w="3156" w:type="dxa"/>
            <w:gridSpan w:val="5"/>
            <w:shd w:val="clear" w:color="auto" w:fill="DDD9C3" w:themeFill="background2" w:themeFillShade="E6"/>
            <w:vAlign w:val="center"/>
          </w:tcPr>
          <w:p w:rsidR="003A1BB1" w:rsidRDefault="003219D0" w:rsidP="008A1DC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</w:t>
            </w:r>
            <w:r w:rsidR="003A1BB1">
              <w:rPr>
                <w:b/>
                <w:sz w:val="32"/>
                <w:szCs w:val="32"/>
              </w:rPr>
              <w:t>lasa</w:t>
            </w:r>
          </w:p>
        </w:tc>
      </w:tr>
      <w:tr w:rsidR="003A1BB1" w:rsidTr="008A1DCA">
        <w:trPr>
          <w:trHeight w:val="555"/>
        </w:trPr>
        <w:tc>
          <w:tcPr>
            <w:tcW w:w="5211" w:type="dxa"/>
            <w:gridSpan w:val="2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8A1DC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695" w:type="dxa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8A1DC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91" w:type="dxa"/>
            <w:vMerge/>
            <w:shd w:val="clear" w:color="auto" w:fill="DDD9C3" w:themeFill="background2" w:themeFillShade="E6"/>
            <w:vAlign w:val="center"/>
          </w:tcPr>
          <w:p w:rsidR="003A1BB1" w:rsidRPr="00F03720" w:rsidRDefault="003A1BB1" w:rsidP="008A1DC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01" w:type="dxa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8A1DC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843" w:type="dxa"/>
            <w:vMerge/>
            <w:shd w:val="clear" w:color="auto" w:fill="DDD9C3" w:themeFill="background2" w:themeFillShade="E6"/>
            <w:vAlign w:val="center"/>
          </w:tcPr>
          <w:p w:rsidR="003A1BB1" w:rsidRDefault="003A1BB1" w:rsidP="008A1DC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708" w:type="dxa"/>
            <w:shd w:val="clear" w:color="auto" w:fill="DDD9C3" w:themeFill="background2" w:themeFillShade="E6"/>
            <w:vAlign w:val="center"/>
          </w:tcPr>
          <w:p w:rsidR="003A1BB1" w:rsidRDefault="003A1BB1" w:rsidP="008A1DC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IV</w:t>
            </w:r>
          </w:p>
        </w:tc>
        <w:tc>
          <w:tcPr>
            <w:tcW w:w="539" w:type="dxa"/>
            <w:shd w:val="clear" w:color="auto" w:fill="DDD9C3" w:themeFill="background2" w:themeFillShade="E6"/>
            <w:vAlign w:val="center"/>
          </w:tcPr>
          <w:p w:rsidR="003A1BB1" w:rsidRDefault="003A1BB1" w:rsidP="008A1DC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</w:t>
            </w:r>
          </w:p>
        </w:tc>
        <w:tc>
          <w:tcPr>
            <w:tcW w:w="623" w:type="dxa"/>
            <w:shd w:val="clear" w:color="auto" w:fill="DDD9C3" w:themeFill="background2" w:themeFillShade="E6"/>
            <w:vAlign w:val="center"/>
          </w:tcPr>
          <w:p w:rsidR="003A1BB1" w:rsidRDefault="003A1BB1" w:rsidP="008A1DC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</w:t>
            </w:r>
          </w:p>
        </w:tc>
        <w:tc>
          <w:tcPr>
            <w:tcW w:w="624" w:type="dxa"/>
            <w:shd w:val="clear" w:color="auto" w:fill="DDD9C3" w:themeFill="background2" w:themeFillShade="E6"/>
            <w:vAlign w:val="center"/>
          </w:tcPr>
          <w:p w:rsidR="003A1BB1" w:rsidRDefault="003A1BB1" w:rsidP="008A1DC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VII</w:t>
            </w:r>
          </w:p>
        </w:tc>
        <w:tc>
          <w:tcPr>
            <w:tcW w:w="662" w:type="dxa"/>
            <w:shd w:val="clear" w:color="auto" w:fill="DDD9C3" w:themeFill="background2" w:themeFillShade="E6"/>
            <w:vAlign w:val="center"/>
          </w:tcPr>
          <w:p w:rsidR="003A1BB1" w:rsidRDefault="003A1BB1" w:rsidP="008A1DC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VIII</w:t>
            </w:r>
          </w:p>
        </w:tc>
      </w:tr>
      <w:tr w:rsidR="008A1DCA" w:rsidTr="00982287">
        <w:trPr>
          <w:cantSplit/>
          <w:trHeight w:val="2662"/>
        </w:trPr>
        <w:tc>
          <w:tcPr>
            <w:tcW w:w="1101" w:type="dxa"/>
            <w:vMerge w:val="restart"/>
            <w:textDirection w:val="btLr"/>
            <w:vAlign w:val="center"/>
          </w:tcPr>
          <w:p w:rsidR="008A1DCA" w:rsidRPr="00DF594C" w:rsidRDefault="008A1DCA" w:rsidP="008A1DCA">
            <w:pPr>
              <w:ind w:left="113" w:right="113"/>
              <w:jc w:val="center"/>
              <w:rPr>
                <w:sz w:val="20"/>
                <w:szCs w:val="20"/>
              </w:rPr>
            </w:pPr>
            <w:r w:rsidRPr="00DF594C">
              <w:rPr>
                <w:b/>
                <w:spacing w:val="1"/>
                <w:sz w:val="20"/>
                <w:szCs w:val="20"/>
              </w:rPr>
              <w:t>DZIAŁANIA OBRONNE</w:t>
            </w:r>
          </w:p>
        </w:tc>
        <w:tc>
          <w:tcPr>
            <w:tcW w:w="4110" w:type="dxa"/>
            <w:vMerge w:val="restart"/>
          </w:tcPr>
          <w:p w:rsidR="008A1DCA" w:rsidRPr="00B06BD9" w:rsidRDefault="008A1DCA" w:rsidP="008A1DCA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612"/>
              <w:rPr>
                <w:b/>
                <w:i/>
                <w:spacing w:val="1"/>
                <w:sz w:val="24"/>
                <w:szCs w:val="24"/>
              </w:rPr>
            </w:pPr>
            <w:r w:rsidRPr="00B06BD9">
              <w:rPr>
                <w:b/>
                <w:i/>
                <w:spacing w:val="1"/>
                <w:sz w:val="24"/>
                <w:szCs w:val="24"/>
              </w:rPr>
              <w:t>ZASŁONY</w:t>
            </w:r>
          </w:p>
          <w:p w:rsidR="008A1DCA" w:rsidRDefault="008A1DCA" w:rsidP="008A1DCA">
            <w:pPr>
              <w:pStyle w:val="Akapitzlist"/>
              <w:ind w:left="612"/>
              <w:rPr>
                <w:b/>
                <w:i/>
                <w:color w:val="FF0000"/>
                <w:spacing w:val="1"/>
                <w:sz w:val="24"/>
                <w:szCs w:val="24"/>
              </w:rPr>
            </w:pPr>
          </w:p>
          <w:p w:rsidR="008A1DCA" w:rsidRPr="0046328C" w:rsidRDefault="008A1DCA" w:rsidP="008A1DCA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442" w:hanging="272"/>
              <w:rPr>
                <w:b/>
                <w:color w:val="FF0000"/>
                <w:spacing w:val="1"/>
                <w:sz w:val="24"/>
                <w:szCs w:val="24"/>
              </w:rPr>
            </w:pPr>
            <w:r w:rsidRPr="0046328C">
              <w:rPr>
                <w:spacing w:val="1"/>
                <w:sz w:val="24"/>
                <w:szCs w:val="24"/>
              </w:rPr>
              <w:t>Zabezpieczające (podstawowy układ zasłon)</w:t>
            </w:r>
          </w:p>
          <w:p w:rsidR="008A1DCA" w:rsidRPr="0046328C" w:rsidRDefault="008A1DCA" w:rsidP="008A1DCA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442" w:hanging="272"/>
              <w:rPr>
                <w:b/>
                <w:color w:val="FF0000"/>
                <w:spacing w:val="1"/>
                <w:sz w:val="24"/>
                <w:szCs w:val="24"/>
              </w:rPr>
            </w:pPr>
            <w:r w:rsidRPr="0046328C">
              <w:rPr>
                <w:spacing w:val="1"/>
                <w:sz w:val="24"/>
                <w:szCs w:val="24"/>
              </w:rPr>
              <w:t xml:space="preserve">Proste: </w:t>
            </w:r>
          </w:p>
          <w:p w:rsidR="008A1DCA" w:rsidRPr="0046328C" w:rsidRDefault="008A1DCA" w:rsidP="008A1DCA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442" w:hanging="272"/>
              <w:rPr>
                <w:b/>
                <w:color w:val="FF0000"/>
                <w:spacing w:val="1"/>
                <w:sz w:val="24"/>
                <w:szCs w:val="24"/>
              </w:rPr>
            </w:pPr>
            <w:r w:rsidRPr="0046328C">
              <w:rPr>
                <w:spacing w:val="1"/>
                <w:sz w:val="24"/>
                <w:szCs w:val="24"/>
              </w:rPr>
              <w:t xml:space="preserve">Półokrężne: </w:t>
            </w:r>
          </w:p>
          <w:p w:rsidR="008A1DCA" w:rsidRPr="0046328C" w:rsidRDefault="008A1DCA" w:rsidP="008A1DCA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442" w:hanging="272"/>
              <w:rPr>
                <w:b/>
                <w:color w:val="FF0000"/>
                <w:spacing w:val="1"/>
                <w:sz w:val="24"/>
                <w:szCs w:val="24"/>
              </w:rPr>
            </w:pPr>
            <w:r w:rsidRPr="0046328C">
              <w:rPr>
                <w:spacing w:val="1"/>
                <w:sz w:val="24"/>
                <w:szCs w:val="24"/>
              </w:rPr>
              <w:t xml:space="preserve">ukośne: </w:t>
            </w:r>
          </w:p>
          <w:p w:rsidR="008A1DCA" w:rsidRPr="0046328C" w:rsidRDefault="008A1DCA" w:rsidP="008A1DCA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442" w:hanging="272"/>
              <w:rPr>
                <w:spacing w:val="1"/>
                <w:sz w:val="24"/>
                <w:szCs w:val="24"/>
              </w:rPr>
            </w:pPr>
            <w:r w:rsidRPr="0046328C">
              <w:rPr>
                <w:spacing w:val="1"/>
                <w:sz w:val="24"/>
                <w:szCs w:val="24"/>
              </w:rPr>
              <w:t>okrężne : przeciw-zasłony</w:t>
            </w:r>
          </w:p>
          <w:p w:rsidR="008A1DCA" w:rsidRPr="0046328C" w:rsidRDefault="008A1DCA" w:rsidP="008A1DCA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442" w:hanging="272"/>
              <w:rPr>
                <w:spacing w:val="1"/>
                <w:sz w:val="24"/>
                <w:szCs w:val="24"/>
              </w:rPr>
            </w:pPr>
            <w:r w:rsidRPr="0046328C">
              <w:rPr>
                <w:spacing w:val="1"/>
                <w:sz w:val="24"/>
                <w:szCs w:val="24"/>
              </w:rPr>
              <w:t>układy zasłon</w:t>
            </w:r>
          </w:p>
          <w:p w:rsidR="008A1DCA" w:rsidRPr="000379F3" w:rsidRDefault="008A1DCA" w:rsidP="008A1DCA">
            <w:pPr>
              <w:tabs>
                <w:tab w:val="left" w:pos="1692"/>
              </w:tabs>
              <w:ind w:left="442" w:hanging="272"/>
              <w:rPr>
                <w:i/>
                <w:spacing w:val="1"/>
                <w:sz w:val="24"/>
                <w:szCs w:val="24"/>
              </w:rPr>
            </w:pPr>
          </w:p>
          <w:p w:rsidR="008A1DCA" w:rsidRPr="00B06BD9" w:rsidRDefault="008A1DCA" w:rsidP="008A1DCA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612"/>
              <w:rPr>
                <w:b/>
                <w:i/>
                <w:spacing w:val="1"/>
                <w:sz w:val="24"/>
                <w:szCs w:val="24"/>
              </w:rPr>
            </w:pPr>
            <w:r>
              <w:rPr>
                <w:b/>
                <w:i/>
                <w:spacing w:val="1"/>
                <w:sz w:val="24"/>
                <w:szCs w:val="24"/>
              </w:rPr>
              <w:t>OBRONA O</w:t>
            </w:r>
            <w:r w:rsidRPr="00B06BD9">
              <w:rPr>
                <w:b/>
                <w:i/>
                <w:spacing w:val="1"/>
                <w:sz w:val="24"/>
                <w:szCs w:val="24"/>
              </w:rPr>
              <w:t>DLEGŁOŚCIĄ</w:t>
            </w:r>
          </w:p>
          <w:p w:rsidR="008A1DCA" w:rsidRDefault="008A1DCA" w:rsidP="008A1DCA"/>
        </w:tc>
        <w:tc>
          <w:tcPr>
            <w:tcW w:w="1695" w:type="dxa"/>
            <w:vMerge w:val="restart"/>
          </w:tcPr>
          <w:p w:rsidR="008A1DCA" w:rsidRDefault="008A1DCA" w:rsidP="008A1DCA">
            <w:pPr>
              <w:snapToGrid w:val="0"/>
              <w:rPr>
                <w:rFonts w:cs="Arial"/>
              </w:rPr>
            </w:pPr>
          </w:p>
          <w:p w:rsidR="008A1DCA" w:rsidRDefault="008A1DCA" w:rsidP="008A1DCA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Kształtowanie siły </w:t>
            </w:r>
            <w:r>
              <w:rPr>
                <w:rFonts w:cs="Arial"/>
              </w:rPr>
              <w:t xml:space="preserve"> mięśni:</w:t>
            </w:r>
          </w:p>
          <w:p w:rsidR="008A1DCA" w:rsidRDefault="008A1DCA" w:rsidP="008A1DCA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 nóg, </w:t>
            </w:r>
          </w:p>
          <w:p w:rsidR="008A1DCA" w:rsidRDefault="008A1DCA" w:rsidP="008A1DCA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ramion, obręczy barkowej, biodrowej, grzbietu, brzucha; </w:t>
            </w:r>
          </w:p>
          <w:p w:rsidR="008A1DCA" w:rsidRDefault="008A1DCA" w:rsidP="008A1DCA">
            <w:pPr>
              <w:snapToGrid w:val="0"/>
              <w:rPr>
                <w:rFonts w:cs="Arial"/>
              </w:rPr>
            </w:pPr>
          </w:p>
          <w:p w:rsidR="008A1DCA" w:rsidRDefault="008A1DCA" w:rsidP="008A1DCA">
            <w:r>
              <w:t>kształtowanie szybkości</w:t>
            </w:r>
          </w:p>
        </w:tc>
        <w:tc>
          <w:tcPr>
            <w:tcW w:w="1991" w:type="dxa"/>
            <w:vMerge w:val="restart"/>
          </w:tcPr>
          <w:p w:rsidR="008A1DCA" w:rsidRDefault="008A1DCA" w:rsidP="008A1DCA"/>
          <w:p w:rsidR="008A1DCA" w:rsidRDefault="008A1DCA" w:rsidP="008A1DCA">
            <w:r>
              <w:t>Wie o priorytetowym znaczeniu pracy nóg jako skutecznej obrony</w:t>
            </w:r>
          </w:p>
          <w:p w:rsidR="008A1DCA" w:rsidRDefault="008A1DCA" w:rsidP="008A1DCA"/>
          <w:p w:rsidR="008A1DCA" w:rsidRDefault="008A1DCA" w:rsidP="008A1DCA">
            <w:r>
              <w:t>Rozumie jakie są warunki wykonania skutecznej zasłony</w:t>
            </w:r>
          </w:p>
          <w:p w:rsidR="008A1DCA" w:rsidRDefault="008A1DCA" w:rsidP="008A1DCA">
            <w:r>
              <w:t>(moment, dobór odległości)</w:t>
            </w:r>
          </w:p>
        </w:tc>
        <w:tc>
          <w:tcPr>
            <w:tcW w:w="1701" w:type="dxa"/>
            <w:vMerge w:val="restart"/>
          </w:tcPr>
          <w:p w:rsidR="008A1DCA" w:rsidRPr="002E1ABF" w:rsidRDefault="008A1DCA" w:rsidP="008A1DCA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  <w:p w:rsidR="008A1DCA" w:rsidRDefault="008A1DCA" w:rsidP="008A1DCA">
            <w:pPr>
              <w:pStyle w:val="Akapitzlist"/>
              <w:ind w:left="0"/>
              <w:rPr>
                <w:rFonts w:cs="Arial"/>
              </w:rPr>
            </w:pPr>
            <w:r>
              <w:rPr>
                <w:rFonts w:cs="Arial"/>
              </w:rPr>
              <w:t>Zastosować odpowiednią zasłone podczas ćwiczeń</w:t>
            </w:r>
          </w:p>
          <w:p w:rsidR="008A1DCA" w:rsidRPr="000C5A5A" w:rsidRDefault="008A1DCA" w:rsidP="008A1DCA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  <w:p w:rsidR="008A1DCA" w:rsidRDefault="008A1DCA" w:rsidP="008A1DCA">
            <w:pPr>
              <w:pStyle w:val="Akapitzlist"/>
              <w:ind w:left="0"/>
              <w:rPr>
                <w:rFonts w:cs="Arial"/>
              </w:rPr>
            </w:pPr>
            <w:r>
              <w:rPr>
                <w:rFonts w:cs="Arial"/>
              </w:rPr>
              <w:t xml:space="preserve">Wykonać </w:t>
            </w:r>
            <w:r w:rsidR="002E1ABF">
              <w:rPr>
                <w:rFonts w:cs="Arial"/>
              </w:rPr>
              <w:t>z</w:t>
            </w:r>
            <w:r>
              <w:rPr>
                <w:rFonts w:cs="Arial"/>
              </w:rPr>
              <w:t>asłonę w pierwsze i ostatnie tempo</w:t>
            </w:r>
          </w:p>
          <w:p w:rsidR="008A1DCA" w:rsidRPr="000C5A5A" w:rsidRDefault="008A1DCA" w:rsidP="008A1DCA">
            <w:pPr>
              <w:rPr>
                <w:sz w:val="16"/>
                <w:szCs w:val="16"/>
              </w:rPr>
            </w:pPr>
          </w:p>
          <w:p w:rsidR="008A1DCA" w:rsidRDefault="008A1DCA" w:rsidP="008A1DCA">
            <w:r>
              <w:t>Potrafi obronic się odległością przed natarciem przeciwnika</w:t>
            </w:r>
          </w:p>
        </w:tc>
        <w:tc>
          <w:tcPr>
            <w:tcW w:w="1843" w:type="dxa"/>
            <w:vMerge w:val="restart"/>
          </w:tcPr>
          <w:p w:rsidR="008A1DCA" w:rsidRDefault="008A1DCA" w:rsidP="008A1DCA"/>
          <w:p w:rsidR="008A1DCA" w:rsidRDefault="008A1DCA" w:rsidP="008A1DCA">
            <w:r>
              <w:t>Współdziałanie w grupie (szermierka jako dyscyplina sportu indywidualna musi byś uprawiana w grupie)</w:t>
            </w:r>
          </w:p>
        </w:tc>
        <w:tc>
          <w:tcPr>
            <w:tcW w:w="708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39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623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624" w:type="dxa"/>
            <w:vAlign w:val="center"/>
          </w:tcPr>
          <w:p w:rsidR="008A1DCA" w:rsidRPr="00982287" w:rsidRDefault="008A1DCA" w:rsidP="00982287">
            <w:pPr>
              <w:jc w:val="center"/>
              <w:rPr>
                <w:b/>
                <w:sz w:val="32"/>
                <w:szCs w:val="32"/>
              </w:rPr>
            </w:pPr>
            <w:r w:rsidRPr="00982287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662" w:type="dxa"/>
            <w:vAlign w:val="center"/>
          </w:tcPr>
          <w:p w:rsidR="008A1DCA" w:rsidRPr="00982287" w:rsidRDefault="008A1DCA" w:rsidP="00982287">
            <w:pPr>
              <w:jc w:val="center"/>
              <w:rPr>
                <w:b/>
                <w:sz w:val="32"/>
                <w:szCs w:val="32"/>
              </w:rPr>
            </w:pPr>
            <w:r w:rsidRPr="00982287">
              <w:rPr>
                <w:b/>
                <w:sz w:val="32"/>
                <w:szCs w:val="32"/>
              </w:rPr>
              <w:t>D</w:t>
            </w:r>
          </w:p>
        </w:tc>
      </w:tr>
      <w:tr w:rsidR="008A1DCA" w:rsidTr="00982287">
        <w:trPr>
          <w:cantSplit/>
          <w:trHeight w:val="1203"/>
        </w:trPr>
        <w:tc>
          <w:tcPr>
            <w:tcW w:w="1101" w:type="dxa"/>
            <w:vMerge/>
            <w:textDirection w:val="btLr"/>
            <w:vAlign w:val="center"/>
          </w:tcPr>
          <w:p w:rsidR="008A1DCA" w:rsidRPr="00DF594C" w:rsidRDefault="008A1DCA" w:rsidP="008A1DCA">
            <w:pPr>
              <w:ind w:left="113" w:right="113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:rsidR="008A1DCA" w:rsidRPr="00B06BD9" w:rsidRDefault="008A1DCA" w:rsidP="008A1DCA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612"/>
              <w:rPr>
                <w:b/>
                <w:i/>
                <w:spacing w:val="1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8A1DCA" w:rsidRDefault="008A1DCA" w:rsidP="008A1DCA">
            <w:pPr>
              <w:snapToGrid w:val="0"/>
              <w:rPr>
                <w:rFonts w:cs="Arial"/>
              </w:rPr>
            </w:pPr>
          </w:p>
        </w:tc>
        <w:tc>
          <w:tcPr>
            <w:tcW w:w="1991" w:type="dxa"/>
            <w:vMerge/>
          </w:tcPr>
          <w:p w:rsidR="008A1DCA" w:rsidRDefault="008A1DCA" w:rsidP="008A1DCA"/>
        </w:tc>
        <w:tc>
          <w:tcPr>
            <w:tcW w:w="1701" w:type="dxa"/>
            <w:vMerge/>
          </w:tcPr>
          <w:p w:rsidR="008A1DCA" w:rsidRDefault="008A1DCA" w:rsidP="008A1DCA">
            <w:pPr>
              <w:pStyle w:val="Akapitzlist"/>
              <w:ind w:left="0"/>
              <w:rPr>
                <w:rFonts w:cs="Arial"/>
              </w:rPr>
            </w:pPr>
          </w:p>
        </w:tc>
        <w:tc>
          <w:tcPr>
            <w:tcW w:w="1843" w:type="dxa"/>
            <w:vMerge/>
          </w:tcPr>
          <w:p w:rsidR="008A1DCA" w:rsidRDefault="008A1DCA" w:rsidP="008A1DCA"/>
        </w:tc>
        <w:tc>
          <w:tcPr>
            <w:tcW w:w="708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39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623" w:type="dxa"/>
            <w:vAlign w:val="center"/>
          </w:tcPr>
          <w:p w:rsidR="008A1DCA" w:rsidRDefault="008A1DC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624" w:type="dxa"/>
            <w:vAlign w:val="center"/>
          </w:tcPr>
          <w:p w:rsidR="008A1DCA" w:rsidRPr="00982287" w:rsidRDefault="008A1DCA" w:rsidP="00982287">
            <w:pPr>
              <w:jc w:val="center"/>
              <w:rPr>
                <w:b/>
                <w:sz w:val="32"/>
                <w:szCs w:val="32"/>
              </w:rPr>
            </w:pPr>
            <w:r w:rsidRPr="00982287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662" w:type="dxa"/>
            <w:vAlign w:val="center"/>
          </w:tcPr>
          <w:p w:rsidR="008A1DCA" w:rsidRPr="00982287" w:rsidRDefault="008A1DCA" w:rsidP="00982287">
            <w:pPr>
              <w:jc w:val="center"/>
              <w:rPr>
                <w:b/>
                <w:sz w:val="32"/>
                <w:szCs w:val="32"/>
              </w:rPr>
            </w:pPr>
            <w:r w:rsidRPr="00982287">
              <w:rPr>
                <w:b/>
                <w:sz w:val="32"/>
                <w:szCs w:val="32"/>
              </w:rPr>
              <w:t>D</w:t>
            </w:r>
          </w:p>
        </w:tc>
      </w:tr>
      <w:tr w:rsidR="008A1DCA" w:rsidTr="008A1DCA">
        <w:trPr>
          <w:trHeight w:val="653"/>
        </w:trPr>
        <w:tc>
          <w:tcPr>
            <w:tcW w:w="1101" w:type="dxa"/>
            <w:vMerge w:val="restart"/>
            <w:textDirection w:val="btLr"/>
          </w:tcPr>
          <w:p w:rsidR="008A1DCA" w:rsidRPr="00DF594C" w:rsidRDefault="008A1DCA" w:rsidP="008A1DCA">
            <w:pPr>
              <w:pStyle w:val="Akapitzlist"/>
              <w:ind w:left="113" w:right="113"/>
              <w:jc w:val="center"/>
              <w:rPr>
                <w:b/>
                <w:spacing w:val="1"/>
                <w:sz w:val="20"/>
                <w:szCs w:val="20"/>
              </w:rPr>
            </w:pPr>
            <w:r w:rsidRPr="00DF594C">
              <w:rPr>
                <w:b/>
                <w:spacing w:val="1"/>
                <w:sz w:val="20"/>
                <w:szCs w:val="20"/>
              </w:rPr>
              <w:t xml:space="preserve">DZIAŁANIA  </w:t>
            </w:r>
          </w:p>
          <w:p w:rsidR="008A1DCA" w:rsidRPr="00DF594C" w:rsidRDefault="008A1DCA" w:rsidP="008A1DCA">
            <w:pPr>
              <w:pStyle w:val="Akapitzlist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594C">
              <w:rPr>
                <w:b/>
                <w:spacing w:val="1"/>
                <w:sz w:val="20"/>
                <w:szCs w:val="20"/>
              </w:rPr>
              <w:t>ZACZEPNO-OBRONNE</w:t>
            </w:r>
          </w:p>
        </w:tc>
        <w:tc>
          <w:tcPr>
            <w:tcW w:w="4110" w:type="dxa"/>
            <w:vMerge w:val="restart"/>
          </w:tcPr>
          <w:p w:rsidR="008A1DCA" w:rsidRPr="00B06BD9" w:rsidRDefault="008A1DCA" w:rsidP="008A1DCA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584" w:hanging="357"/>
              <w:rPr>
                <w:b/>
                <w:i/>
                <w:spacing w:val="1"/>
                <w:sz w:val="24"/>
                <w:szCs w:val="24"/>
              </w:rPr>
            </w:pPr>
            <w:r w:rsidRPr="00B06BD9">
              <w:rPr>
                <w:b/>
                <w:i/>
                <w:spacing w:val="1"/>
                <w:sz w:val="24"/>
                <w:szCs w:val="24"/>
              </w:rPr>
              <w:t>LINIA BOJOWA</w:t>
            </w:r>
          </w:p>
          <w:p w:rsidR="008A1DCA" w:rsidRPr="00B06BD9" w:rsidRDefault="008A1DCA" w:rsidP="008A1DCA">
            <w:pPr>
              <w:pStyle w:val="Akapitzlist"/>
              <w:tabs>
                <w:tab w:val="left" w:pos="2502"/>
                <w:tab w:val="left" w:pos="2682"/>
                <w:tab w:val="left" w:pos="2907"/>
                <w:tab w:val="left" w:pos="3057"/>
              </w:tabs>
              <w:rPr>
                <w:b/>
                <w:i/>
                <w:spacing w:val="1"/>
                <w:sz w:val="24"/>
                <w:szCs w:val="24"/>
              </w:rPr>
            </w:pPr>
          </w:p>
          <w:p w:rsidR="008A1DCA" w:rsidRPr="00B06BD9" w:rsidRDefault="008A1DCA" w:rsidP="008A1DCA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567" w:hanging="340"/>
              <w:rPr>
                <w:b/>
                <w:i/>
                <w:spacing w:val="1"/>
                <w:sz w:val="24"/>
                <w:szCs w:val="24"/>
              </w:rPr>
            </w:pPr>
            <w:r w:rsidRPr="00B06BD9">
              <w:rPr>
                <w:b/>
                <w:i/>
                <w:spacing w:val="1"/>
                <w:sz w:val="24"/>
                <w:szCs w:val="24"/>
              </w:rPr>
              <w:t>PRZECIWNATARCIA</w:t>
            </w:r>
          </w:p>
          <w:p w:rsidR="008A1DCA" w:rsidRPr="00412A4F" w:rsidRDefault="008A1DCA" w:rsidP="008A1DCA">
            <w:pPr>
              <w:pStyle w:val="Akapitzlist"/>
              <w:rPr>
                <w:b/>
                <w:i/>
                <w:color w:val="FF0000"/>
                <w:spacing w:val="1"/>
                <w:sz w:val="24"/>
                <w:szCs w:val="24"/>
              </w:rPr>
            </w:pPr>
          </w:p>
          <w:p w:rsidR="008A1DCA" w:rsidRPr="00B06BD9" w:rsidRDefault="008A1DCA" w:rsidP="008A1DCA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454" w:hanging="284"/>
              <w:rPr>
                <w:i/>
                <w:spacing w:val="1"/>
                <w:sz w:val="24"/>
                <w:szCs w:val="24"/>
              </w:rPr>
            </w:pPr>
            <w:r w:rsidRPr="00B06BD9">
              <w:rPr>
                <w:i/>
                <w:spacing w:val="1"/>
                <w:sz w:val="24"/>
                <w:szCs w:val="24"/>
              </w:rPr>
              <w:t>Pojedyncze</w:t>
            </w:r>
          </w:p>
          <w:p w:rsidR="008A1DCA" w:rsidRPr="000379F3" w:rsidRDefault="008A1DCA" w:rsidP="008A1DCA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697" w:hanging="357"/>
              <w:rPr>
                <w:spacing w:val="1"/>
                <w:sz w:val="24"/>
                <w:szCs w:val="24"/>
              </w:rPr>
            </w:pPr>
            <w:r w:rsidRPr="000379F3">
              <w:rPr>
                <w:spacing w:val="1"/>
                <w:sz w:val="24"/>
                <w:szCs w:val="24"/>
              </w:rPr>
              <w:t>Działania wyprzedzające</w:t>
            </w:r>
          </w:p>
          <w:p w:rsidR="008A1DCA" w:rsidRPr="000379F3" w:rsidRDefault="008A1DCA" w:rsidP="008A1DCA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697" w:hanging="357"/>
              <w:rPr>
                <w:spacing w:val="1"/>
                <w:sz w:val="24"/>
                <w:szCs w:val="24"/>
              </w:rPr>
            </w:pPr>
            <w:r w:rsidRPr="000379F3">
              <w:rPr>
                <w:spacing w:val="1"/>
                <w:sz w:val="24"/>
                <w:szCs w:val="24"/>
              </w:rPr>
              <w:t>Obejście chwytu żelaza</w:t>
            </w:r>
          </w:p>
          <w:p w:rsidR="008A1DCA" w:rsidRPr="00E559AA" w:rsidRDefault="008A1DCA" w:rsidP="008A1DCA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697" w:hanging="357"/>
              <w:rPr>
                <w:b/>
                <w:spacing w:val="1"/>
                <w:sz w:val="32"/>
                <w:szCs w:val="32"/>
              </w:rPr>
            </w:pPr>
            <w:r w:rsidRPr="000379F3">
              <w:rPr>
                <w:spacing w:val="1"/>
                <w:sz w:val="24"/>
                <w:szCs w:val="24"/>
              </w:rPr>
              <w:t>Działania zamykające</w:t>
            </w:r>
          </w:p>
          <w:p w:rsidR="008A1DCA" w:rsidRPr="007461AE" w:rsidRDefault="008A1DCA" w:rsidP="008A1DCA">
            <w:pPr>
              <w:pStyle w:val="Akapitzlist"/>
              <w:widowControl w:val="0"/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697"/>
              <w:rPr>
                <w:b/>
                <w:spacing w:val="1"/>
                <w:sz w:val="16"/>
                <w:szCs w:val="16"/>
              </w:rPr>
            </w:pPr>
          </w:p>
          <w:p w:rsidR="008A1DCA" w:rsidRPr="00B06BD9" w:rsidRDefault="008A1DCA" w:rsidP="008A1DCA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454" w:hanging="284"/>
              <w:rPr>
                <w:i/>
                <w:spacing w:val="1"/>
                <w:sz w:val="24"/>
                <w:szCs w:val="24"/>
              </w:rPr>
            </w:pPr>
            <w:r w:rsidRPr="00B06BD9">
              <w:rPr>
                <w:i/>
                <w:spacing w:val="1"/>
                <w:sz w:val="24"/>
                <w:szCs w:val="24"/>
              </w:rPr>
              <w:t>Złożone</w:t>
            </w:r>
          </w:p>
          <w:p w:rsidR="008A1DCA" w:rsidRDefault="008A1DCA" w:rsidP="008A1DCA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1077"/>
                <w:tab w:val="left" w:pos="1332"/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680" w:hanging="340"/>
              <w:contextualSpacing w:val="0"/>
              <w:rPr>
                <w:spacing w:val="1"/>
                <w:sz w:val="24"/>
                <w:szCs w:val="24"/>
              </w:rPr>
            </w:pPr>
            <w:r w:rsidRPr="000379F3">
              <w:rPr>
                <w:spacing w:val="1"/>
                <w:sz w:val="24"/>
                <w:szCs w:val="24"/>
              </w:rPr>
              <w:t>Zwód w ruch natarcia</w:t>
            </w:r>
          </w:p>
          <w:p w:rsidR="008A1DCA" w:rsidRDefault="008A1DCA" w:rsidP="008A1DCA">
            <w:r w:rsidRPr="00E559AA">
              <w:rPr>
                <w:spacing w:val="1"/>
                <w:sz w:val="24"/>
                <w:szCs w:val="24"/>
              </w:rPr>
              <w:t>Zwód obejścia chwytu  żelaza- obejście</w:t>
            </w:r>
          </w:p>
        </w:tc>
        <w:tc>
          <w:tcPr>
            <w:tcW w:w="1695" w:type="dxa"/>
            <w:vMerge w:val="restart"/>
          </w:tcPr>
          <w:p w:rsidR="008A1DCA" w:rsidRDefault="008A1DCA" w:rsidP="008A1DCA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Kształtowanie siły </w:t>
            </w:r>
            <w:r>
              <w:rPr>
                <w:rFonts w:cs="Arial"/>
              </w:rPr>
              <w:t xml:space="preserve"> mięśni:</w:t>
            </w:r>
          </w:p>
          <w:p w:rsidR="008A1DCA" w:rsidRDefault="008A1DCA" w:rsidP="008A1DCA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 nóg, </w:t>
            </w:r>
          </w:p>
          <w:p w:rsidR="008A1DCA" w:rsidRDefault="008A1DCA" w:rsidP="008A1DCA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ramion, obręczy barkowej, biodrowej, grzbietu, brzucha; </w:t>
            </w:r>
          </w:p>
          <w:p w:rsidR="008A1DCA" w:rsidRDefault="008A1DCA" w:rsidP="008A1DCA">
            <w:pPr>
              <w:snapToGrid w:val="0"/>
              <w:rPr>
                <w:rFonts w:cs="Arial"/>
              </w:rPr>
            </w:pPr>
          </w:p>
          <w:p w:rsidR="008A1DCA" w:rsidRDefault="008A1DCA" w:rsidP="008A1DCA"/>
        </w:tc>
        <w:tc>
          <w:tcPr>
            <w:tcW w:w="1991" w:type="dxa"/>
            <w:vMerge w:val="restart"/>
          </w:tcPr>
          <w:p w:rsidR="008A1DCA" w:rsidRDefault="008A1DCA" w:rsidP="008A1DCA">
            <w:r>
              <w:t>Zna rodzaje przeciwnatarć  i momenty ich zastosowania</w:t>
            </w:r>
          </w:p>
        </w:tc>
        <w:tc>
          <w:tcPr>
            <w:tcW w:w="1701" w:type="dxa"/>
            <w:vMerge w:val="restart"/>
          </w:tcPr>
          <w:p w:rsidR="008A1DCA" w:rsidRDefault="008A1DCA" w:rsidP="008A1DCA">
            <w:r>
              <w:t>Potrafi wykonać pchnięcie wyprzedzające w odpowiednim  momencie</w:t>
            </w:r>
          </w:p>
          <w:p w:rsidR="008A1DCA" w:rsidRDefault="008A1DCA" w:rsidP="008A1DCA"/>
        </w:tc>
        <w:tc>
          <w:tcPr>
            <w:tcW w:w="1843" w:type="dxa"/>
            <w:vMerge w:val="restart"/>
          </w:tcPr>
          <w:p w:rsidR="008A1DCA" w:rsidRDefault="008A1DCA" w:rsidP="008A1DCA"/>
          <w:p w:rsidR="008A1DCA" w:rsidRDefault="008A1DCA" w:rsidP="008A1DCA">
            <w:r>
              <w:t>Kształtowanie szacunku dla przeciwnika i sędziego</w:t>
            </w:r>
          </w:p>
        </w:tc>
        <w:tc>
          <w:tcPr>
            <w:tcW w:w="708" w:type="dxa"/>
          </w:tcPr>
          <w:p w:rsidR="008A1DCA" w:rsidRDefault="008A1DCA" w:rsidP="008A1DCA"/>
        </w:tc>
        <w:tc>
          <w:tcPr>
            <w:tcW w:w="539" w:type="dxa"/>
          </w:tcPr>
          <w:p w:rsidR="008A1DCA" w:rsidRDefault="008A1DCA" w:rsidP="008A1DCA"/>
        </w:tc>
        <w:tc>
          <w:tcPr>
            <w:tcW w:w="623" w:type="dxa"/>
          </w:tcPr>
          <w:p w:rsidR="008A1DCA" w:rsidRDefault="008A1DCA" w:rsidP="008A1DCA"/>
        </w:tc>
        <w:tc>
          <w:tcPr>
            <w:tcW w:w="624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62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</w:tr>
      <w:tr w:rsidR="008A1DCA" w:rsidTr="002E1ABF">
        <w:trPr>
          <w:trHeight w:val="2763"/>
        </w:trPr>
        <w:tc>
          <w:tcPr>
            <w:tcW w:w="1101" w:type="dxa"/>
            <w:vMerge/>
            <w:textDirection w:val="btLr"/>
          </w:tcPr>
          <w:p w:rsidR="008A1DCA" w:rsidRPr="00DF594C" w:rsidRDefault="008A1DCA" w:rsidP="008A1DCA">
            <w:pPr>
              <w:pStyle w:val="Akapitzlist"/>
              <w:ind w:left="113" w:right="113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:rsidR="008A1DCA" w:rsidRPr="00B06BD9" w:rsidRDefault="008A1DCA" w:rsidP="008A1DCA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584" w:hanging="357"/>
              <w:rPr>
                <w:b/>
                <w:i/>
                <w:spacing w:val="1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8A1DCA" w:rsidRPr="00F03720" w:rsidRDefault="008A1DCA" w:rsidP="008A1DCA">
            <w:pPr>
              <w:snapToGrid w:val="0"/>
              <w:rPr>
                <w:rFonts w:cs="Arial"/>
              </w:rPr>
            </w:pPr>
          </w:p>
        </w:tc>
        <w:tc>
          <w:tcPr>
            <w:tcW w:w="1991" w:type="dxa"/>
            <w:vMerge/>
          </w:tcPr>
          <w:p w:rsidR="008A1DCA" w:rsidRDefault="008A1DCA" w:rsidP="008A1DCA"/>
        </w:tc>
        <w:tc>
          <w:tcPr>
            <w:tcW w:w="1701" w:type="dxa"/>
            <w:vMerge/>
          </w:tcPr>
          <w:p w:rsidR="008A1DCA" w:rsidRDefault="008A1DCA" w:rsidP="008A1DCA"/>
        </w:tc>
        <w:tc>
          <w:tcPr>
            <w:tcW w:w="1843" w:type="dxa"/>
            <w:vMerge/>
          </w:tcPr>
          <w:p w:rsidR="008A1DCA" w:rsidRDefault="008A1DCA" w:rsidP="008A1DCA"/>
        </w:tc>
        <w:tc>
          <w:tcPr>
            <w:tcW w:w="708" w:type="dxa"/>
          </w:tcPr>
          <w:p w:rsidR="008A1DCA" w:rsidRDefault="008A1DCA" w:rsidP="008A1DCA"/>
        </w:tc>
        <w:tc>
          <w:tcPr>
            <w:tcW w:w="539" w:type="dxa"/>
          </w:tcPr>
          <w:p w:rsidR="008A1DCA" w:rsidRDefault="008A1DCA" w:rsidP="008A1DCA"/>
        </w:tc>
        <w:tc>
          <w:tcPr>
            <w:tcW w:w="623" w:type="dxa"/>
          </w:tcPr>
          <w:p w:rsidR="008A1DCA" w:rsidRDefault="008A1DCA" w:rsidP="008A1DCA"/>
        </w:tc>
        <w:tc>
          <w:tcPr>
            <w:tcW w:w="624" w:type="dxa"/>
            <w:vAlign w:val="center"/>
          </w:tcPr>
          <w:p w:rsidR="008A1DCA" w:rsidRDefault="008A1DCA" w:rsidP="002E1ABF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62" w:type="dxa"/>
            <w:vAlign w:val="center"/>
          </w:tcPr>
          <w:p w:rsidR="008A1DCA" w:rsidRDefault="008A1DCA" w:rsidP="002E1ABF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</w:tr>
    </w:tbl>
    <w:p w:rsidR="007461AE" w:rsidRPr="0010086D" w:rsidRDefault="007461AE" w:rsidP="0010086D">
      <w:pPr>
        <w:rPr>
          <w:b/>
          <w:sz w:val="32"/>
          <w:szCs w:val="32"/>
        </w:rPr>
      </w:pPr>
    </w:p>
    <w:p w:rsidR="007461AE" w:rsidRDefault="007461AE" w:rsidP="007461AE">
      <w:pPr>
        <w:outlineLvl w:val="0"/>
        <w:rPr>
          <w:b/>
          <w:sz w:val="32"/>
          <w:szCs w:val="32"/>
        </w:rPr>
      </w:pPr>
    </w:p>
    <w:p w:rsidR="007461AE" w:rsidRPr="0010086D" w:rsidRDefault="007461AE" w:rsidP="0010086D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 w:rsidRPr="0010086D">
        <w:rPr>
          <w:b/>
          <w:sz w:val="32"/>
          <w:szCs w:val="32"/>
        </w:rPr>
        <w:t xml:space="preserve">Umiejętności techniczno </w:t>
      </w:r>
      <w:r w:rsidR="002E1ABF" w:rsidRPr="0010086D">
        <w:rPr>
          <w:b/>
          <w:sz w:val="32"/>
          <w:szCs w:val="32"/>
        </w:rPr>
        <w:t>–</w:t>
      </w:r>
      <w:r w:rsidRPr="0010086D">
        <w:rPr>
          <w:b/>
          <w:sz w:val="32"/>
          <w:szCs w:val="32"/>
        </w:rPr>
        <w:t xml:space="preserve"> taktyczne</w:t>
      </w:r>
    </w:p>
    <w:p w:rsidR="002E1ABF" w:rsidRPr="007461AE" w:rsidRDefault="002E1ABF" w:rsidP="002E1ABF">
      <w:pPr>
        <w:pStyle w:val="Akapitzlist"/>
        <w:rPr>
          <w:b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126"/>
        <w:tblW w:w="0" w:type="auto"/>
        <w:tblLook w:val="04A0"/>
      </w:tblPr>
      <w:tblGrid>
        <w:gridCol w:w="5353"/>
        <w:gridCol w:w="1553"/>
        <w:gridCol w:w="1991"/>
        <w:gridCol w:w="1701"/>
        <w:gridCol w:w="1843"/>
        <w:gridCol w:w="708"/>
        <w:gridCol w:w="539"/>
        <w:gridCol w:w="623"/>
        <w:gridCol w:w="624"/>
        <w:gridCol w:w="662"/>
      </w:tblGrid>
      <w:tr w:rsidR="003A1BB1" w:rsidTr="00DF594C">
        <w:trPr>
          <w:trHeight w:val="553"/>
        </w:trPr>
        <w:tc>
          <w:tcPr>
            <w:tcW w:w="5353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TREŚCI  NAUCZANIA</w:t>
            </w:r>
          </w:p>
        </w:tc>
        <w:tc>
          <w:tcPr>
            <w:tcW w:w="1553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SPRAWNOŚĆ MOTORYCZNA</w:t>
            </w:r>
          </w:p>
        </w:tc>
        <w:tc>
          <w:tcPr>
            <w:tcW w:w="1991" w:type="dxa"/>
            <w:vMerge w:val="restart"/>
            <w:shd w:val="clear" w:color="auto" w:fill="DDD9C3" w:themeFill="background2" w:themeFillShade="E6"/>
            <w:vAlign w:val="center"/>
          </w:tcPr>
          <w:p w:rsidR="003A1BB1" w:rsidRPr="00F03720" w:rsidRDefault="003A1BB1" w:rsidP="00966AD5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WIADOMOŚCI</w:t>
            </w:r>
          </w:p>
          <w:p w:rsidR="003A1BB1" w:rsidRPr="00F03720" w:rsidRDefault="003A1BB1" w:rsidP="00966AD5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UCZEŃ WIE I ROZUMIE, ZNA SWOJE BŁĘDY…</w:t>
            </w:r>
          </w:p>
        </w:tc>
        <w:tc>
          <w:tcPr>
            <w:tcW w:w="1701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UMIEJĘTNOŚCI</w:t>
            </w:r>
          </w:p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UCZEŃ POTRAFI…</w:t>
            </w:r>
          </w:p>
        </w:tc>
        <w:tc>
          <w:tcPr>
            <w:tcW w:w="1843" w:type="dxa"/>
            <w:vMerge w:val="restart"/>
            <w:shd w:val="clear" w:color="auto" w:fill="DDD9C3" w:themeFill="background2" w:themeFillShade="E6"/>
            <w:vAlign w:val="center"/>
          </w:tcPr>
          <w:p w:rsidR="003A1BB1" w:rsidRPr="00F57C79" w:rsidRDefault="003A1BB1" w:rsidP="00966AD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ZADANIA WYCHOWAWCZE</w:t>
            </w:r>
          </w:p>
        </w:tc>
        <w:tc>
          <w:tcPr>
            <w:tcW w:w="3156" w:type="dxa"/>
            <w:gridSpan w:val="5"/>
            <w:shd w:val="clear" w:color="auto" w:fill="DDD9C3" w:themeFill="background2" w:themeFillShade="E6"/>
            <w:vAlign w:val="center"/>
          </w:tcPr>
          <w:p w:rsidR="003A1BB1" w:rsidRDefault="003219D0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</w:t>
            </w:r>
            <w:r w:rsidR="003A1BB1">
              <w:rPr>
                <w:b/>
                <w:sz w:val="32"/>
                <w:szCs w:val="32"/>
              </w:rPr>
              <w:t>lasa</w:t>
            </w:r>
          </w:p>
        </w:tc>
      </w:tr>
      <w:tr w:rsidR="003A1BB1" w:rsidTr="00DF594C">
        <w:trPr>
          <w:trHeight w:val="561"/>
        </w:trPr>
        <w:tc>
          <w:tcPr>
            <w:tcW w:w="5353" w:type="dxa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3A1BB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53" w:type="dxa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3A1BB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91" w:type="dxa"/>
            <w:vMerge/>
            <w:shd w:val="clear" w:color="auto" w:fill="DDD9C3" w:themeFill="background2" w:themeFillShade="E6"/>
            <w:vAlign w:val="center"/>
          </w:tcPr>
          <w:p w:rsidR="003A1BB1" w:rsidRPr="00F03720" w:rsidRDefault="003A1BB1" w:rsidP="003A1BB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01" w:type="dxa"/>
            <w:vMerge/>
            <w:shd w:val="clear" w:color="auto" w:fill="DDD9C3" w:themeFill="background2" w:themeFillShade="E6"/>
            <w:vAlign w:val="center"/>
          </w:tcPr>
          <w:p w:rsidR="003A1BB1" w:rsidRPr="00F57C79" w:rsidRDefault="003A1BB1" w:rsidP="003A1BB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843" w:type="dxa"/>
            <w:vMerge/>
            <w:shd w:val="clear" w:color="auto" w:fill="DDD9C3" w:themeFill="background2" w:themeFillShade="E6"/>
            <w:vAlign w:val="center"/>
          </w:tcPr>
          <w:p w:rsidR="003A1BB1" w:rsidRDefault="003A1BB1" w:rsidP="003A1BB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708" w:type="dxa"/>
            <w:shd w:val="clear" w:color="auto" w:fill="DDD9C3" w:themeFill="background2" w:themeFillShade="E6"/>
            <w:vAlign w:val="center"/>
          </w:tcPr>
          <w:p w:rsidR="003A1BB1" w:rsidRDefault="003A1BB1" w:rsidP="003A1BB1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IV</w:t>
            </w:r>
          </w:p>
        </w:tc>
        <w:tc>
          <w:tcPr>
            <w:tcW w:w="539" w:type="dxa"/>
            <w:shd w:val="clear" w:color="auto" w:fill="DDD9C3" w:themeFill="background2" w:themeFillShade="E6"/>
            <w:vAlign w:val="center"/>
          </w:tcPr>
          <w:p w:rsidR="003A1BB1" w:rsidRDefault="003A1BB1" w:rsidP="003A1BB1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</w:t>
            </w:r>
          </w:p>
        </w:tc>
        <w:tc>
          <w:tcPr>
            <w:tcW w:w="623" w:type="dxa"/>
            <w:shd w:val="clear" w:color="auto" w:fill="DDD9C3" w:themeFill="background2" w:themeFillShade="E6"/>
            <w:vAlign w:val="center"/>
          </w:tcPr>
          <w:p w:rsidR="003A1BB1" w:rsidRDefault="003A1BB1" w:rsidP="003A1BB1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</w:t>
            </w:r>
          </w:p>
        </w:tc>
        <w:tc>
          <w:tcPr>
            <w:tcW w:w="624" w:type="dxa"/>
            <w:shd w:val="clear" w:color="auto" w:fill="DDD9C3" w:themeFill="background2" w:themeFillShade="E6"/>
            <w:vAlign w:val="center"/>
          </w:tcPr>
          <w:p w:rsidR="003A1BB1" w:rsidRDefault="003A1BB1" w:rsidP="003A1BB1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VII</w:t>
            </w:r>
          </w:p>
        </w:tc>
        <w:tc>
          <w:tcPr>
            <w:tcW w:w="662" w:type="dxa"/>
            <w:shd w:val="clear" w:color="auto" w:fill="DDD9C3" w:themeFill="background2" w:themeFillShade="E6"/>
            <w:vAlign w:val="center"/>
          </w:tcPr>
          <w:p w:rsidR="003A1BB1" w:rsidRDefault="003A1BB1" w:rsidP="003A1BB1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VIII</w:t>
            </w:r>
          </w:p>
        </w:tc>
      </w:tr>
      <w:tr w:rsidR="008A1DCA" w:rsidTr="008A1DCA">
        <w:trPr>
          <w:cantSplit/>
          <w:trHeight w:val="625"/>
        </w:trPr>
        <w:tc>
          <w:tcPr>
            <w:tcW w:w="5353" w:type="dxa"/>
          </w:tcPr>
          <w:p w:rsidR="008A1DCA" w:rsidRPr="00346CE2" w:rsidRDefault="008A1DCA" w:rsidP="00966AD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spacing w:val="1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1"/>
                <w:sz w:val="24"/>
                <w:szCs w:val="24"/>
              </w:rPr>
              <w:t>umiejętność skierowania pchnięcia</w:t>
            </w:r>
            <w:r w:rsidR="00B433BC">
              <w:rPr>
                <w:rFonts w:cstheme="minorHAnsi"/>
                <w:i/>
                <w:spacing w:val="1"/>
                <w:sz w:val="24"/>
                <w:szCs w:val="24"/>
              </w:rPr>
              <w:t xml:space="preserve">/cięcia </w:t>
            </w:r>
            <w:r w:rsidRPr="00346CE2">
              <w:rPr>
                <w:rFonts w:cstheme="minorHAnsi"/>
                <w:i/>
                <w:spacing w:val="1"/>
                <w:sz w:val="24"/>
                <w:szCs w:val="24"/>
              </w:rPr>
              <w:t xml:space="preserve">  w odsłaniający się wycinek pola trafienia przeciwnika </w:t>
            </w:r>
          </w:p>
        </w:tc>
        <w:tc>
          <w:tcPr>
            <w:tcW w:w="7088" w:type="dxa"/>
            <w:gridSpan w:val="4"/>
            <w:vMerge w:val="restart"/>
          </w:tcPr>
          <w:p w:rsidR="008A1DCA" w:rsidRDefault="008A1DCA" w:rsidP="00966AD5">
            <w:pPr>
              <w:snapToGrid w:val="0"/>
              <w:rPr>
                <w:rFonts w:cs="Arial"/>
              </w:rPr>
            </w:pPr>
          </w:p>
          <w:p w:rsidR="008A1DCA" w:rsidRDefault="008A1DCA" w:rsidP="00966AD5"/>
          <w:p w:rsidR="008A1DCA" w:rsidRPr="002E1ABF" w:rsidRDefault="008A1DCA" w:rsidP="00825C5D">
            <w:pPr>
              <w:rPr>
                <w:sz w:val="28"/>
                <w:szCs w:val="28"/>
              </w:rPr>
            </w:pPr>
            <w:r>
              <w:t xml:space="preserve"> </w:t>
            </w:r>
            <w:r w:rsidR="002E1ABF">
              <w:t xml:space="preserve">             </w:t>
            </w:r>
            <w:r w:rsidRPr="002E1ABF">
              <w:rPr>
                <w:sz w:val="28"/>
                <w:szCs w:val="28"/>
              </w:rPr>
              <w:t xml:space="preserve">Umiejętności techniczno –taktyczne szermierza  są bardzo złożone   strukturalnie. Wymagają  wszechstronnego oddziaływania na zawodników. Pomostem w kształtowaniu sprawności ogólnej i specjalnej są ćwiczenia </w:t>
            </w:r>
            <w:r w:rsidR="002E1ABF">
              <w:rPr>
                <w:sz w:val="28"/>
                <w:szCs w:val="28"/>
              </w:rPr>
              <w:t>u</w:t>
            </w:r>
            <w:r w:rsidRPr="002E1ABF">
              <w:rPr>
                <w:sz w:val="28"/>
                <w:szCs w:val="28"/>
              </w:rPr>
              <w:t>kierunkowane.  Priorytetową rolę odgrywają ćwiczenia kształtujące właściwości uwagi, ćwiczenia kształtujące koordynację wzrokowo-ruchową</w:t>
            </w:r>
            <w:r w:rsidR="002E1ABF">
              <w:rPr>
                <w:sz w:val="28"/>
                <w:szCs w:val="28"/>
              </w:rPr>
              <w:t xml:space="preserve"> </w:t>
            </w:r>
            <w:r w:rsidRPr="002E1ABF">
              <w:rPr>
                <w:sz w:val="28"/>
                <w:szCs w:val="28"/>
              </w:rPr>
              <w:t xml:space="preserve"> I i II stopnia. </w:t>
            </w:r>
          </w:p>
          <w:p w:rsidR="002E1ABF" w:rsidRDefault="002E1ABF" w:rsidP="00825C5D">
            <w:pPr>
              <w:rPr>
                <w:sz w:val="28"/>
                <w:szCs w:val="28"/>
              </w:rPr>
            </w:pPr>
          </w:p>
          <w:p w:rsidR="008A1DCA" w:rsidRPr="002E1ABF" w:rsidRDefault="002E1ABF" w:rsidP="00825C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8A1DCA" w:rsidRPr="002E1ABF">
              <w:rPr>
                <w:sz w:val="28"/>
                <w:szCs w:val="28"/>
              </w:rPr>
              <w:t>Wyrabianie świadomości  iż wykonane ruchy pomogą w doskonaleniu swoistych umiejęt</w:t>
            </w:r>
            <w:r w:rsidRPr="002E1ABF">
              <w:rPr>
                <w:sz w:val="28"/>
                <w:szCs w:val="28"/>
              </w:rPr>
              <w:t>ności szermierczych oraz ułatwią</w:t>
            </w:r>
            <w:r w:rsidR="008A1DCA" w:rsidRPr="002E1ABF">
              <w:rPr>
                <w:sz w:val="28"/>
                <w:szCs w:val="28"/>
              </w:rPr>
              <w:t xml:space="preserve"> osiągnięcie lepszych wyników sportowych.</w:t>
            </w:r>
          </w:p>
          <w:p w:rsidR="008A1DCA" w:rsidRDefault="008A1DCA" w:rsidP="00B565F3"/>
        </w:tc>
        <w:tc>
          <w:tcPr>
            <w:tcW w:w="708" w:type="dxa"/>
          </w:tcPr>
          <w:p w:rsidR="008A1DCA" w:rsidRDefault="008A1DCA" w:rsidP="00966AD5"/>
        </w:tc>
        <w:tc>
          <w:tcPr>
            <w:tcW w:w="539" w:type="dxa"/>
          </w:tcPr>
          <w:p w:rsidR="008A1DCA" w:rsidRDefault="008A1DCA" w:rsidP="00966AD5"/>
        </w:tc>
        <w:tc>
          <w:tcPr>
            <w:tcW w:w="623" w:type="dxa"/>
          </w:tcPr>
          <w:p w:rsidR="008A1DCA" w:rsidRDefault="008A1DCA" w:rsidP="00CE3D40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24" w:type="dxa"/>
            <w:vAlign w:val="center"/>
          </w:tcPr>
          <w:p w:rsidR="008A1DCA" w:rsidRPr="008A1DCA" w:rsidRDefault="008A1DCA" w:rsidP="008A1DC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U</w:t>
            </w:r>
          </w:p>
        </w:tc>
        <w:tc>
          <w:tcPr>
            <w:tcW w:w="662" w:type="dxa"/>
            <w:vAlign w:val="center"/>
          </w:tcPr>
          <w:p w:rsidR="008A1DCA" w:rsidRPr="008A1DCA" w:rsidRDefault="008A1DCA" w:rsidP="008A1DC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</w:tr>
      <w:tr w:rsidR="008A1DCA" w:rsidTr="008A1DCA">
        <w:trPr>
          <w:cantSplit/>
          <w:trHeight w:val="548"/>
        </w:trPr>
        <w:tc>
          <w:tcPr>
            <w:tcW w:w="5353" w:type="dxa"/>
          </w:tcPr>
          <w:p w:rsidR="008A1DCA" w:rsidRPr="00346CE2" w:rsidRDefault="008A1DCA" w:rsidP="00966AD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spacing w:val="1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1"/>
                <w:sz w:val="24"/>
                <w:szCs w:val="24"/>
              </w:rPr>
              <w:t xml:space="preserve">określenie linii zagrożenia w toku działania przeciwnika </w:t>
            </w:r>
          </w:p>
        </w:tc>
        <w:tc>
          <w:tcPr>
            <w:tcW w:w="7088" w:type="dxa"/>
            <w:gridSpan w:val="4"/>
            <w:vMerge/>
          </w:tcPr>
          <w:p w:rsidR="008A1DCA" w:rsidRDefault="008A1DCA" w:rsidP="00966AD5"/>
        </w:tc>
        <w:tc>
          <w:tcPr>
            <w:tcW w:w="708" w:type="dxa"/>
          </w:tcPr>
          <w:p w:rsidR="008A1DCA" w:rsidRDefault="008A1DCA" w:rsidP="00966AD5"/>
        </w:tc>
        <w:tc>
          <w:tcPr>
            <w:tcW w:w="539" w:type="dxa"/>
          </w:tcPr>
          <w:p w:rsidR="008A1DCA" w:rsidRDefault="008A1DCA" w:rsidP="00CE3D40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23" w:type="dxa"/>
          </w:tcPr>
          <w:p w:rsidR="008A1DCA" w:rsidRDefault="008A1DCA" w:rsidP="00CE3D40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624" w:type="dxa"/>
            <w:vAlign w:val="center"/>
          </w:tcPr>
          <w:p w:rsidR="008A1DCA" w:rsidRPr="008A1DCA" w:rsidRDefault="008A1DCA" w:rsidP="008A1DC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662" w:type="dxa"/>
            <w:vAlign w:val="center"/>
          </w:tcPr>
          <w:p w:rsidR="008A1DCA" w:rsidRPr="008A1DCA" w:rsidRDefault="008A1DCA" w:rsidP="008A1DC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8A1DCA" w:rsidTr="008A1DCA">
        <w:trPr>
          <w:cantSplit/>
          <w:trHeight w:val="570"/>
        </w:trPr>
        <w:tc>
          <w:tcPr>
            <w:tcW w:w="5353" w:type="dxa"/>
          </w:tcPr>
          <w:p w:rsidR="008A1DCA" w:rsidRPr="00346CE2" w:rsidRDefault="008A1DCA" w:rsidP="00966AD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spacing w:val="1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1"/>
                <w:sz w:val="24"/>
                <w:szCs w:val="24"/>
              </w:rPr>
              <w:t xml:space="preserve"> dobór i zmiana w razie potrzeby ruchów nóg zależnie od odległości i rozwoju sytuacji walki </w:t>
            </w:r>
          </w:p>
        </w:tc>
        <w:tc>
          <w:tcPr>
            <w:tcW w:w="7088" w:type="dxa"/>
            <w:gridSpan w:val="4"/>
            <w:vMerge/>
          </w:tcPr>
          <w:p w:rsidR="008A1DCA" w:rsidRDefault="008A1DCA" w:rsidP="00966AD5"/>
        </w:tc>
        <w:tc>
          <w:tcPr>
            <w:tcW w:w="708" w:type="dxa"/>
          </w:tcPr>
          <w:p w:rsidR="008A1DCA" w:rsidRDefault="008A1DCA" w:rsidP="00966AD5"/>
        </w:tc>
        <w:tc>
          <w:tcPr>
            <w:tcW w:w="539" w:type="dxa"/>
          </w:tcPr>
          <w:p w:rsidR="008A1DCA" w:rsidRDefault="008A1DCA" w:rsidP="00CE3D40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23" w:type="dxa"/>
          </w:tcPr>
          <w:p w:rsidR="008A1DCA" w:rsidRDefault="008A1DCA" w:rsidP="00CE3D40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624" w:type="dxa"/>
            <w:vAlign w:val="center"/>
          </w:tcPr>
          <w:p w:rsidR="008A1DCA" w:rsidRPr="008A1DCA" w:rsidRDefault="008A1DCA" w:rsidP="008A1DC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662" w:type="dxa"/>
            <w:vAlign w:val="center"/>
          </w:tcPr>
          <w:p w:rsidR="008A1DCA" w:rsidRPr="008A1DCA" w:rsidRDefault="008A1DCA" w:rsidP="008A1DCA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</w:tr>
      <w:tr w:rsidR="008A1DCA" w:rsidTr="008A1DCA">
        <w:trPr>
          <w:cantSplit/>
          <w:trHeight w:val="477"/>
        </w:trPr>
        <w:tc>
          <w:tcPr>
            <w:tcW w:w="5353" w:type="dxa"/>
          </w:tcPr>
          <w:p w:rsidR="008A1DCA" w:rsidRPr="00346CE2" w:rsidRDefault="008A1DCA" w:rsidP="008A1DC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spacing w:val="1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1"/>
                <w:sz w:val="24"/>
                <w:szCs w:val="24"/>
              </w:rPr>
              <w:t xml:space="preserve"> orientacja przy pomocy czucia żelaza </w:t>
            </w:r>
          </w:p>
        </w:tc>
        <w:tc>
          <w:tcPr>
            <w:tcW w:w="7088" w:type="dxa"/>
            <w:gridSpan w:val="4"/>
            <w:vMerge/>
          </w:tcPr>
          <w:p w:rsidR="008A1DCA" w:rsidRDefault="008A1DCA" w:rsidP="008A1DCA"/>
        </w:tc>
        <w:tc>
          <w:tcPr>
            <w:tcW w:w="708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39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623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624" w:type="dxa"/>
            <w:vAlign w:val="center"/>
          </w:tcPr>
          <w:p w:rsidR="008A1DCA" w:rsidRPr="008A1DCA" w:rsidRDefault="008A1DCA" w:rsidP="008A1DCA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662" w:type="dxa"/>
            <w:vAlign w:val="center"/>
          </w:tcPr>
          <w:p w:rsidR="008A1DCA" w:rsidRPr="008A1DCA" w:rsidRDefault="008A1DCA" w:rsidP="008A1DCA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</w:tr>
      <w:tr w:rsidR="008A1DCA" w:rsidTr="008A1DCA">
        <w:trPr>
          <w:cantSplit/>
          <w:trHeight w:val="413"/>
        </w:trPr>
        <w:tc>
          <w:tcPr>
            <w:tcW w:w="5353" w:type="dxa"/>
          </w:tcPr>
          <w:p w:rsidR="008A1DCA" w:rsidRPr="00346CE2" w:rsidRDefault="008A1DCA" w:rsidP="008A1DC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spacing w:val="1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1"/>
                <w:sz w:val="24"/>
                <w:szCs w:val="24"/>
              </w:rPr>
              <w:t xml:space="preserve"> umiejętność przedłużania lub przerwania starcia </w:t>
            </w:r>
          </w:p>
        </w:tc>
        <w:tc>
          <w:tcPr>
            <w:tcW w:w="7088" w:type="dxa"/>
            <w:gridSpan w:val="4"/>
            <w:vMerge/>
          </w:tcPr>
          <w:p w:rsidR="008A1DCA" w:rsidRDefault="008A1DCA" w:rsidP="008A1DCA"/>
        </w:tc>
        <w:tc>
          <w:tcPr>
            <w:tcW w:w="708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39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623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624" w:type="dxa"/>
            <w:vAlign w:val="center"/>
          </w:tcPr>
          <w:p w:rsidR="008A1DCA" w:rsidRPr="008A1DCA" w:rsidRDefault="008A1DCA" w:rsidP="008A1DCA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662" w:type="dxa"/>
            <w:vAlign w:val="center"/>
          </w:tcPr>
          <w:p w:rsidR="008A1DCA" w:rsidRPr="008A1DCA" w:rsidRDefault="008A1DCA" w:rsidP="008A1DCA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</w:tr>
      <w:tr w:rsidR="008A1DCA" w:rsidTr="008A1DCA">
        <w:trPr>
          <w:cantSplit/>
          <w:trHeight w:val="552"/>
        </w:trPr>
        <w:tc>
          <w:tcPr>
            <w:tcW w:w="5353" w:type="dxa"/>
          </w:tcPr>
          <w:p w:rsidR="008A1DCA" w:rsidRPr="00346CE2" w:rsidRDefault="008A1DCA" w:rsidP="008A1DC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spacing w:val="1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1"/>
                <w:sz w:val="24"/>
                <w:szCs w:val="24"/>
              </w:rPr>
              <w:t>szybkość reakcji na bodziec wzrokowy lub dotykowy (reakcja prosta i złożona</w:t>
            </w:r>
            <w:r>
              <w:rPr>
                <w:rFonts w:cstheme="minorHAnsi"/>
                <w:i/>
                <w:spacing w:val="1"/>
                <w:sz w:val="24"/>
                <w:szCs w:val="24"/>
              </w:rPr>
              <w:t>)</w:t>
            </w:r>
          </w:p>
        </w:tc>
        <w:tc>
          <w:tcPr>
            <w:tcW w:w="7088" w:type="dxa"/>
            <w:gridSpan w:val="4"/>
            <w:vMerge/>
          </w:tcPr>
          <w:p w:rsidR="008A1DCA" w:rsidRDefault="008A1DCA" w:rsidP="008A1DCA"/>
        </w:tc>
        <w:tc>
          <w:tcPr>
            <w:tcW w:w="708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39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623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624" w:type="dxa"/>
            <w:vAlign w:val="center"/>
          </w:tcPr>
          <w:p w:rsidR="008A1DCA" w:rsidRPr="008A1DCA" w:rsidRDefault="008A1DCA" w:rsidP="008A1DC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2" w:type="dxa"/>
            <w:vAlign w:val="center"/>
          </w:tcPr>
          <w:p w:rsidR="008A1DCA" w:rsidRPr="008A1DCA" w:rsidRDefault="008A1DCA" w:rsidP="008A1DC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A1DCA" w:rsidTr="008A1DCA">
        <w:trPr>
          <w:cantSplit/>
          <w:trHeight w:val="554"/>
        </w:trPr>
        <w:tc>
          <w:tcPr>
            <w:tcW w:w="5353" w:type="dxa"/>
          </w:tcPr>
          <w:p w:rsidR="008A1DCA" w:rsidRPr="00346CE2" w:rsidRDefault="008A1DCA" w:rsidP="008A1DCA">
            <w:pPr>
              <w:widowControl w:val="0"/>
              <w:shd w:val="clear" w:color="auto" w:fill="FFFFFF"/>
              <w:tabs>
                <w:tab w:val="left" w:pos="410"/>
              </w:tabs>
              <w:autoSpaceDE w:val="0"/>
              <w:autoSpaceDN w:val="0"/>
              <w:adjustRightInd w:val="0"/>
              <w:spacing w:line="274" w:lineRule="exact"/>
              <w:rPr>
                <w:rFonts w:cstheme="minorHAnsi"/>
                <w:i/>
                <w:spacing w:val="-25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1"/>
                <w:sz w:val="24"/>
                <w:szCs w:val="24"/>
              </w:rPr>
              <w:t xml:space="preserve">Zastosowanie jednego ruchu w odmiennych sytuacjach taktycznych </w:t>
            </w:r>
          </w:p>
        </w:tc>
        <w:tc>
          <w:tcPr>
            <w:tcW w:w="7088" w:type="dxa"/>
            <w:gridSpan w:val="4"/>
            <w:vMerge/>
          </w:tcPr>
          <w:p w:rsidR="008A1DCA" w:rsidRDefault="008A1DCA" w:rsidP="008A1DCA"/>
        </w:tc>
        <w:tc>
          <w:tcPr>
            <w:tcW w:w="708" w:type="dxa"/>
          </w:tcPr>
          <w:p w:rsidR="008A1DCA" w:rsidRDefault="008A1DCA" w:rsidP="008A1DCA"/>
        </w:tc>
        <w:tc>
          <w:tcPr>
            <w:tcW w:w="539" w:type="dxa"/>
          </w:tcPr>
          <w:p w:rsidR="008A1DCA" w:rsidRDefault="008A1DCA" w:rsidP="008A1DCA"/>
        </w:tc>
        <w:tc>
          <w:tcPr>
            <w:tcW w:w="623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24" w:type="dxa"/>
            <w:vAlign w:val="center"/>
          </w:tcPr>
          <w:p w:rsidR="008A1DCA" w:rsidRPr="008A1DCA" w:rsidRDefault="008A1DCA" w:rsidP="008A1DC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U</w:t>
            </w:r>
          </w:p>
        </w:tc>
        <w:tc>
          <w:tcPr>
            <w:tcW w:w="662" w:type="dxa"/>
            <w:vAlign w:val="center"/>
          </w:tcPr>
          <w:p w:rsidR="008A1DCA" w:rsidRPr="008A1DCA" w:rsidRDefault="008A1DCA" w:rsidP="008A1DC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</w:tr>
      <w:tr w:rsidR="008A1DCA" w:rsidTr="008A1DCA">
        <w:trPr>
          <w:cantSplit/>
          <w:trHeight w:val="562"/>
        </w:trPr>
        <w:tc>
          <w:tcPr>
            <w:tcW w:w="5353" w:type="dxa"/>
          </w:tcPr>
          <w:p w:rsidR="008A1DCA" w:rsidRPr="00346CE2" w:rsidRDefault="008A1DCA" w:rsidP="008A1DCA">
            <w:pPr>
              <w:widowControl w:val="0"/>
              <w:shd w:val="clear" w:color="auto" w:fill="FFFFFF"/>
              <w:tabs>
                <w:tab w:val="left" w:pos="410"/>
              </w:tabs>
              <w:autoSpaceDE w:val="0"/>
              <w:autoSpaceDN w:val="0"/>
              <w:adjustRightInd w:val="0"/>
              <w:spacing w:line="274" w:lineRule="exact"/>
              <w:rPr>
                <w:rFonts w:cstheme="minorHAnsi"/>
                <w:i/>
                <w:spacing w:val="-12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5"/>
                <w:sz w:val="24"/>
                <w:szCs w:val="24"/>
              </w:rPr>
              <w:t>Umiej</w:t>
            </w:r>
            <w:r w:rsidRPr="00346CE2">
              <w:rPr>
                <w:rFonts w:eastAsia="Times New Roman" w:cstheme="minorHAnsi"/>
                <w:i/>
                <w:spacing w:val="5"/>
                <w:sz w:val="24"/>
                <w:szCs w:val="24"/>
              </w:rPr>
              <w:t>ętność dostosowania swojej szybkości do szybkości przeciwnika.</w:t>
            </w:r>
          </w:p>
        </w:tc>
        <w:tc>
          <w:tcPr>
            <w:tcW w:w="7088" w:type="dxa"/>
            <w:gridSpan w:val="4"/>
            <w:vMerge/>
          </w:tcPr>
          <w:p w:rsidR="008A1DCA" w:rsidRDefault="008A1DCA" w:rsidP="008A1DCA"/>
        </w:tc>
        <w:tc>
          <w:tcPr>
            <w:tcW w:w="708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39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623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624" w:type="dxa"/>
            <w:vAlign w:val="center"/>
          </w:tcPr>
          <w:p w:rsidR="008A1DCA" w:rsidRPr="008A1DCA" w:rsidRDefault="008A1DCA" w:rsidP="008A1DCA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662" w:type="dxa"/>
            <w:vAlign w:val="center"/>
          </w:tcPr>
          <w:p w:rsidR="008A1DCA" w:rsidRPr="008A1DCA" w:rsidRDefault="008A1DCA" w:rsidP="008A1DCA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</w:tr>
      <w:tr w:rsidR="008A1DCA" w:rsidTr="008A1DCA">
        <w:tc>
          <w:tcPr>
            <w:tcW w:w="5353" w:type="dxa"/>
          </w:tcPr>
          <w:p w:rsidR="008A1DCA" w:rsidRPr="00346CE2" w:rsidRDefault="008A1DCA" w:rsidP="008A1DCA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line="281" w:lineRule="exact"/>
              <w:rPr>
                <w:rFonts w:cstheme="minorHAnsi"/>
                <w:i/>
                <w:spacing w:val="-18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-4"/>
                <w:sz w:val="24"/>
                <w:szCs w:val="24"/>
              </w:rPr>
              <w:t>Umiej</w:t>
            </w:r>
            <w:r w:rsidRPr="00346CE2">
              <w:rPr>
                <w:rFonts w:eastAsia="Times New Roman" w:cstheme="minorHAnsi"/>
                <w:i/>
                <w:spacing w:val="-4"/>
                <w:sz w:val="24"/>
                <w:szCs w:val="24"/>
              </w:rPr>
              <w:t>ętność odróżniania działań prawdziwych od pozornych.</w:t>
            </w:r>
          </w:p>
        </w:tc>
        <w:tc>
          <w:tcPr>
            <w:tcW w:w="7088" w:type="dxa"/>
            <w:gridSpan w:val="4"/>
            <w:vMerge/>
          </w:tcPr>
          <w:p w:rsidR="008A1DCA" w:rsidRDefault="008A1DCA" w:rsidP="008A1DCA"/>
        </w:tc>
        <w:tc>
          <w:tcPr>
            <w:tcW w:w="708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39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623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624" w:type="dxa"/>
            <w:vAlign w:val="center"/>
          </w:tcPr>
          <w:p w:rsidR="008A1DCA" w:rsidRPr="008A1DCA" w:rsidRDefault="008A1DCA" w:rsidP="008A1DCA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662" w:type="dxa"/>
            <w:vAlign w:val="center"/>
          </w:tcPr>
          <w:p w:rsidR="008A1DCA" w:rsidRPr="008A1DCA" w:rsidRDefault="008A1DCA" w:rsidP="008A1DCA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</w:tr>
      <w:tr w:rsidR="008A1DCA" w:rsidTr="00966AD5">
        <w:tc>
          <w:tcPr>
            <w:tcW w:w="5353" w:type="dxa"/>
          </w:tcPr>
          <w:p w:rsidR="008A1DCA" w:rsidRPr="00346CE2" w:rsidRDefault="008A1DCA" w:rsidP="008A1DCA">
            <w:pPr>
              <w:widowControl w:val="0"/>
              <w:shd w:val="clear" w:color="auto" w:fill="FFFFFF"/>
              <w:tabs>
                <w:tab w:val="left" w:pos="799"/>
              </w:tabs>
              <w:autoSpaceDE w:val="0"/>
              <w:autoSpaceDN w:val="0"/>
              <w:adjustRightInd w:val="0"/>
              <w:spacing w:line="274" w:lineRule="exact"/>
              <w:rPr>
                <w:rFonts w:cstheme="minorHAnsi"/>
                <w:i/>
                <w:spacing w:val="-8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5"/>
                <w:sz w:val="24"/>
                <w:szCs w:val="24"/>
              </w:rPr>
              <w:t>Umiej</w:t>
            </w:r>
            <w:r w:rsidRPr="00346CE2">
              <w:rPr>
                <w:rFonts w:eastAsia="Times New Roman" w:cstheme="minorHAnsi"/>
                <w:i/>
                <w:spacing w:val="5"/>
                <w:sz w:val="24"/>
                <w:szCs w:val="24"/>
              </w:rPr>
              <w:t>ętność zgrania ruchów ręki</w:t>
            </w:r>
            <w:r>
              <w:rPr>
                <w:rFonts w:eastAsia="Times New Roman" w:cstheme="minorHAnsi"/>
                <w:i/>
                <w:spacing w:val="5"/>
                <w:sz w:val="24"/>
                <w:szCs w:val="24"/>
              </w:rPr>
              <w:t xml:space="preserve"> i nóg w zależności od odległości</w:t>
            </w:r>
          </w:p>
        </w:tc>
        <w:tc>
          <w:tcPr>
            <w:tcW w:w="7088" w:type="dxa"/>
            <w:gridSpan w:val="4"/>
            <w:vMerge/>
          </w:tcPr>
          <w:p w:rsidR="008A1DCA" w:rsidRDefault="008A1DCA" w:rsidP="008A1DCA"/>
        </w:tc>
        <w:tc>
          <w:tcPr>
            <w:tcW w:w="708" w:type="dxa"/>
          </w:tcPr>
          <w:p w:rsidR="008A1DCA" w:rsidRDefault="008A1DCA" w:rsidP="008A1DCA"/>
        </w:tc>
        <w:tc>
          <w:tcPr>
            <w:tcW w:w="539" w:type="dxa"/>
          </w:tcPr>
          <w:p w:rsidR="008A1DCA" w:rsidRDefault="008A1DCA" w:rsidP="008A1DCA"/>
        </w:tc>
        <w:tc>
          <w:tcPr>
            <w:tcW w:w="623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24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662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8A1DCA" w:rsidTr="00966AD5">
        <w:tc>
          <w:tcPr>
            <w:tcW w:w="5353" w:type="dxa"/>
          </w:tcPr>
          <w:p w:rsidR="008A1DCA" w:rsidRPr="00346CE2" w:rsidRDefault="008A1DCA" w:rsidP="008A1DCA">
            <w:pPr>
              <w:widowControl w:val="0"/>
              <w:shd w:val="clear" w:color="auto" w:fill="FFFFFF"/>
              <w:tabs>
                <w:tab w:val="left" w:pos="799"/>
              </w:tabs>
              <w:autoSpaceDE w:val="0"/>
              <w:autoSpaceDN w:val="0"/>
              <w:adjustRightInd w:val="0"/>
              <w:spacing w:line="274" w:lineRule="exact"/>
              <w:rPr>
                <w:rFonts w:cstheme="minorHAnsi"/>
                <w:i/>
                <w:spacing w:val="-12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5"/>
                <w:sz w:val="24"/>
                <w:szCs w:val="24"/>
              </w:rPr>
              <w:t>Umiej</w:t>
            </w:r>
            <w:r w:rsidRPr="00346CE2">
              <w:rPr>
                <w:rFonts w:eastAsia="Times New Roman" w:cstheme="minorHAnsi"/>
                <w:i/>
                <w:spacing w:val="5"/>
                <w:sz w:val="24"/>
                <w:szCs w:val="24"/>
              </w:rPr>
              <w:t>ętność zmiany decyzji w toku wykonania działania.</w:t>
            </w:r>
          </w:p>
        </w:tc>
        <w:tc>
          <w:tcPr>
            <w:tcW w:w="7088" w:type="dxa"/>
            <w:gridSpan w:val="4"/>
            <w:vMerge/>
          </w:tcPr>
          <w:p w:rsidR="008A1DCA" w:rsidRDefault="008A1DCA" w:rsidP="008A1DCA"/>
        </w:tc>
        <w:tc>
          <w:tcPr>
            <w:tcW w:w="708" w:type="dxa"/>
          </w:tcPr>
          <w:p w:rsidR="008A1DCA" w:rsidRDefault="008A1DCA" w:rsidP="008A1DCA"/>
        </w:tc>
        <w:tc>
          <w:tcPr>
            <w:tcW w:w="539" w:type="dxa"/>
          </w:tcPr>
          <w:p w:rsidR="008A1DCA" w:rsidRDefault="008A1DCA" w:rsidP="008A1DCA"/>
        </w:tc>
        <w:tc>
          <w:tcPr>
            <w:tcW w:w="623" w:type="dxa"/>
          </w:tcPr>
          <w:p w:rsidR="008A1DCA" w:rsidRDefault="008A1DCA" w:rsidP="008A1DCA"/>
        </w:tc>
        <w:tc>
          <w:tcPr>
            <w:tcW w:w="624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62" w:type="dxa"/>
          </w:tcPr>
          <w:p w:rsidR="008A1DCA" w:rsidRDefault="008A1DCA" w:rsidP="008A1D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</w:tr>
    </w:tbl>
    <w:p w:rsidR="007461AE" w:rsidRDefault="007461AE" w:rsidP="007461AE"/>
    <w:p w:rsidR="00DF594C" w:rsidRDefault="00DF594C" w:rsidP="007461AE"/>
    <w:p w:rsidR="00FE1372" w:rsidRDefault="00FE1372" w:rsidP="00FE1372">
      <w:pPr>
        <w:outlineLvl w:val="0"/>
        <w:rPr>
          <w:b/>
          <w:sz w:val="32"/>
          <w:szCs w:val="32"/>
        </w:rPr>
      </w:pPr>
    </w:p>
    <w:p w:rsidR="00FE1372" w:rsidRPr="00EC2C47" w:rsidRDefault="00FE1372" w:rsidP="00EC2C47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 w:rsidRPr="00EC2C47">
        <w:rPr>
          <w:b/>
          <w:sz w:val="32"/>
          <w:szCs w:val="32"/>
        </w:rPr>
        <w:t>Umiejętności  taktyczne</w:t>
      </w:r>
    </w:p>
    <w:tbl>
      <w:tblPr>
        <w:tblStyle w:val="Tabela-Siatka"/>
        <w:tblpPr w:leftFromText="141" w:rightFromText="141" w:vertAnchor="text" w:horzAnchor="margin" w:tblpY="126"/>
        <w:tblW w:w="0" w:type="auto"/>
        <w:tblLook w:val="04A0"/>
      </w:tblPr>
      <w:tblGrid>
        <w:gridCol w:w="5353"/>
        <w:gridCol w:w="1553"/>
        <w:gridCol w:w="1991"/>
        <w:gridCol w:w="1701"/>
        <w:gridCol w:w="1843"/>
        <w:gridCol w:w="708"/>
        <w:gridCol w:w="539"/>
        <w:gridCol w:w="623"/>
        <w:gridCol w:w="624"/>
        <w:gridCol w:w="662"/>
      </w:tblGrid>
      <w:tr w:rsidR="00FE1372" w:rsidTr="00DF594C">
        <w:trPr>
          <w:trHeight w:val="560"/>
        </w:trPr>
        <w:tc>
          <w:tcPr>
            <w:tcW w:w="5353" w:type="dxa"/>
            <w:vMerge w:val="restart"/>
            <w:shd w:val="clear" w:color="auto" w:fill="DDD9C3" w:themeFill="background2" w:themeFillShade="E6"/>
            <w:vAlign w:val="center"/>
          </w:tcPr>
          <w:p w:rsidR="00FE1372" w:rsidRPr="00F57C79" w:rsidRDefault="00FE1372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TREŚCI  NAUCZANIA</w:t>
            </w:r>
          </w:p>
        </w:tc>
        <w:tc>
          <w:tcPr>
            <w:tcW w:w="1553" w:type="dxa"/>
            <w:vMerge w:val="restart"/>
            <w:shd w:val="clear" w:color="auto" w:fill="DDD9C3" w:themeFill="background2" w:themeFillShade="E6"/>
            <w:vAlign w:val="center"/>
          </w:tcPr>
          <w:p w:rsidR="00FE1372" w:rsidRPr="00F57C79" w:rsidRDefault="00FE1372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SPRAWNOŚĆ MOTORYCZNA</w:t>
            </w:r>
          </w:p>
        </w:tc>
        <w:tc>
          <w:tcPr>
            <w:tcW w:w="1991" w:type="dxa"/>
            <w:vMerge w:val="restart"/>
            <w:shd w:val="clear" w:color="auto" w:fill="DDD9C3" w:themeFill="background2" w:themeFillShade="E6"/>
            <w:vAlign w:val="center"/>
          </w:tcPr>
          <w:p w:rsidR="00FE1372" w:rsidRPr="00F03720" w:rsidRDefault="00FE1372" w:rsidP="00966AD5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WIADOMOŚCI</w:t>
            </w:r>
          </w:p>
          <w:p w:rsidR="00FE1372" w:rsidRPr="00F03720" w:rsidRDefault="00FE1372" w:rsidP="00966AD5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UCZEŃ WIE I ROZUMIE, ZNA SWOJE BŁĘDY…</w:t>
            </w:r>
          </w:p>
        </w:tc>
        <w:tc>
          <w:tcPr>
            <w:tcW w:w="1701" w:type="dxa"/>
            <w:vMerge w:val="restart"/>
            <w:shd w:val="clear" w:color="auto" w:fill="DDD9C3" w:themeFill="background2" w:themeFillShade="E6"/>
            <w:vAlign w:val="center"/>
          </w:tcPr>
          <w:p w:rsidR="00FE1372" w:rsidRPr="00F57C79" w:rsidRDefault="00FE1372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UMIEJĘTNOŚCI</w:t>
            </w:r>
          </w:p>
          <w:p w:rsidR="00FE1372" w:rsidRPr="00F57C79" w:rsidRDefault="00FE1372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UCZEŃ POTRAFI…</w:t>
            </w:r>
          </w:p>
        </w:tc>
        <w:tc>
          <w:tcPr>
            <w:tcW w:w="1843" w:type="dxa"/>
            <w:vMerge w:val="restart"/>
            <w:shd w:val="clear" w:color="auto" w:fill="DDD9C3" w:themeFill="background2" w:themeFillShade="E6"/>
            <w:vAlign w:val="center"/>
          </w:tcPr>
          <w:p w:rsidR="00FE1372" w:rsidRPr="00F57C79" w:rsidRDefault="00FE1372" w:rsidP="00966AD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ZADANIA WYCHOWAWCZE</w:t>
            </w:r>
          </w:p>
        </w:tc>
        <w:tc>
          <w:tcPr>
            <w:tcW w:w="3156" w:type="dxa"/>
            <w:gridSpan w:val="5"/>
            <w:shd w:val="clear" w:color="auto" w:fill="DDD9C3" w:themeFill="background2" w:themeFillShade="E6"/>
            <w:vAlign w:val="center"/>
          </w:tcPr>
          <w:p w:rsidR="00FE1372" w:rsidRDefault="00FE1372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klasa</w:t>
            </w:r>
          </w:p>
        </w:tc>
      </w:tr>
      <w:tr w:rsidR="00FE1372" w:rsidTr="00DF594C">
        <w:trPr>
          <w:trHeight w:val="545"/>
        </w:trPr>
        <w:tc>
          <w:tcPr>
            <w:tcW w:w="5353" w:type="dxa"/>
            <w:vMerge/>
            <w:shd w:val="clear" w:color="auto" w:fill="DDD9C3" w:themeFill="background2" w:themeFillShade="E6"/>
            <w:vAlign w:val="center"/>
          </w:tcPr>
          <w:p w:rsidR="00FE1372" w:rsidRPr="00F57C79" w:rsidRDefault="00FE1372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53" w:type="dxa"/>
            <w:vMerge/>
            <w:shd w:val="clear" w:color="auto" w:fill="DDD9C3" w:themeFill="background2" w:themeFillShade="E6"/>
            <w:vAlign w:val="center"/>
          </w:tcPr>
          <w:p w:rsidR="00FE1372" w:rsidRPr="00F57C79" w:rsidRDefault="00FE1372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91" w:type="dxa"/>
            <w:vMerge/>
            <w:shd w:val="clear" w:color="auto" w:fill="DDD9C3" w:themeFill="background2" w:themeFillShade="E6"/>
            <w:vAlign w:val="center"/>
          </w:tcPr>
          <w:p w:rsidR="00FE1372" w:rsidRPr="00F03720" w:rsidRDefault="00FE1372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01" w:type="dxa"/>
            <w:vMerge/>
            <w:shd w:val="clear" w:color="auto" w:fill="DDD9C3" w:themeFill="background2" w:themeFillShade="E6"/>
            <w:vAlign w:val="center"/>
          </w:tcPr>
          <w:p w:rsidR="00FE1372" w:rsidRPr="00F57C79" w:rsidRDefault="00FE1372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843" w:type="dxa"/>
            <w:vMerge/>
            <w:shd w:val="clear" w:color="auto" w:fill="DDD9C3" w:themeFill="background2" w:themeFillShade="E6"/>
            <w:vAlign w:val="center"/>
          </w:tcPr>
          <w:p w:rsidR="00FE1372" w:rsidRDefault="00FE1372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708" w:type="dxa"/>
            <w:shd w:val="clear" w:color="auto" w:fill="DDD9C3" w:themeFill="background2" w:themeFillShade="E6"/>
            <w:vAlign w:val="center"/>
          </w:tcPr>
          <w:p w:rsidR="00FE1372" w:rsidRDefault="00FE1372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IV</w:t>
            </w:r>
          </w:p>
        </w:tc>
        <w:tc>
          <w:tcPr>
            <w:tcW w:w="539" w:type="dxa"/>
            <w:shd w:val="clear" w:color="auto" w:fill="DDD9C3" w:themeFill="background2" w:themeFillShade="E6"/>
            <w:vAlign w:val="center"/>
          </w:tcPr>
          <w:p w:rsidR="00FE1372" w:rsidRDefault="00FE1372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</w:t>
            </w:r>
          </w:p>
        </w:tc>
        <w:tc>
          <w:tcPr>
            <w:tcW w:w="623" w:type="dxa"/>
            <w:shd w:val="clear" w:color="auto" w:fill="DDD9C3" w:themeFill="background2" w:themeFillShade="E6"/>
            <w:vAlign w:val="center"/>
          </w:tcPr>
          <w:p w:rsidR="00FE1372" w:rsidRDefault="00FE1372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</w:t>
            </w:r>
          </w:p>
        </w:tc>
        <w:tc>
          <w:tcPr>
            <w:tcW w:w="624" w:type="dxa"/>
            <w:shd w:val="clear" w:color="auto" w:fill="DDD9C3" w:themeFill="background2" w:themeFillShade="E6"/>
            <w:vAlign w:val="center"/>
          </w:tcPr>
          <w:p w:rsidR="00FE1372" w:rsidRDefault="00FE1372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VII</w:t>
            </w:r>
          </w:p>
        </w:tc>
        <w:tc>
          <w:tcPr>
            <w:tcW w:w="662" w:type="dxa"/>
            <w:shd w:val="clear" w:color="auto" w:fill="DDD9C3" w:themeFill="background2" w:themeFillShade="E6"/>
            <w:vAlign w:val="center"/>
          </w:tcPr>
          <w:p w:rsidR="00FE1372" w:rsidRDefault="00FE1372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VIII</w:t>
            </w:r>
          </w:p>
        </w:tc>
      </w:tr>
      <w:tr w:rsidR="002E1ABF" w:rsidTr="00F812AA">
        <w:trPr>
          <w:cantSplit/>
          <w:trHeight w:val="625"/>
        </w:trPr>
        <w:tc>
          <w:tcPr>
            <w:tcW w:w="5353" w:type="dxa"/>
          </w:tcPr>
          <w:p w:rsidR="002E1ABF" w:rsidRPr="0055109D" w:rsidRDefault="002E1ABF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1"/>
                <w:sz w:val="24"/>
                <w:szCs w:val="24"/>
              </w:rPr>
            </w:pPr>
            <w:r w:rsidRPr="0055109D">
              <w:rPr>
                <w:spacing w:val="1"/>
                <w:sz w:val="24"/>
                <w:szCs w:val="24"/>
              </w:rPr>
              <w:t xml:space="preserve">Umiejętność rozpoznania przeciwnika- określenie stylu walki, ulubionych akcji, silnych i słabych stron </w:t>
            </w:r>
          </w:p>
        </w:tc>
        <w:tc>
          <w:tcPr>
            <w:tcW w:w="7088" w:type="dxa"/>
            <w:gridSpan w:val="4"/>
            <w:vMerge w:val="restart"/>
          </w:tcPr>
          <w:p w:rsidR="002E1ABF" w:rsidRDefault="002E1ABF" w:rsidP="00427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2E1ABF" w:rsidRDefault="002E1ABF" w:rsidP="00427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2E1ABF">
              <w:rPr>
                <w:sz w:val="28"/>
                <w:szCs w:val="28"/>
              </w:rPr>
              <w:t>Wszystkie ćwiczenia powinny mieć określony cząstkowy cel,  aby zawodnik mógł osiągnąć najwyższe cele sportowe.</w:t>
            </w:r>
          </w:p>
          <w:p w:rsidR="002E1ABF" w:rsidRDefault="002E1ABF" w:rsidP="00427FA6">
            <w:pPr>
              <w:rPr>
                <w:sz w:val="28"/>
                <w:szCs w:val="28"/>
              </w:rPr>
            </w:pPr>
          </w:p>
          <w:p w:rsidR="002E1ABF" w:rsidRDefault="002E1ABF" w:rsidP="00427FA6">
            <w:pPr>
              <w:rPr>
                <w:sz w:val="28"/>
                <w:szCs w:val="28"/>
              </w:rPr>
            </w:pPr>
            <w:r w:rsidRPr="002E1AB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</w:t>
            </w:r>
            <w:r w:rsidRPr="002E1ABF">
              <w:rPr>
                <w:sz w:val="28"/>
                <w:szCs w:val="28"/>
              </w:rPr>
              <w:t>Taktyczne fragmenty walk w jednostce treningowej są najlepszą formą kształtowania tych umiejętności.</w:t>
            </w:r>
          </w:p>
          <w:p w:rsidR="002E1ABF" w:rsidRPr="002E1ABF" w:rsidRDefault="002E1ABF" w:rsidP="00427FA6">
            <w:pPr>
              <w:rPr>
                <w:sz w:val="28"/>
                <w:szCs w:val="28"/>
              </w:rPr>
            </w:pPr>
          </w:p>
          <w:p w:rsidR="002E1ABF" w:rsidRPr="002E1ABF" w:rsidRDefault="002E1ABF" w:rsidP="00427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2E1ABF">
              <w:rPr>
                <w:sz w:val="28"/>
                <w:szCs w:val="28"/>
              </w:rPr>
              <w:t>Zawodnik potrafi zastosować odpowiednie działanie dostosowane do sytuacji taktycznej w walce w</w:t>
            </w:r>
            <w:r>
              <w:rPr>
                <w:sz w:val="28"/>
                <w:szCs w:val="28"/>
              </w:rPr>
              <w:t>edłu</w:t>
            </w:r>
            <w:r w:rsidRPr="002E1ABF">
              <w:rPr>
                <w:sz w:val="28"/>
                <w:szCs w:val="28"/>
              </w:rPr>
              <w:t>g następujących kryteriów:</w:t>
            </w:r>
          </w:p>
          <w:p w:rsidR="002E1ABF" w:rsidRPr="002E1ABF" w:rsidRDefault="002E1ABF" w:rsidP="00427FA6">
            <w:pPr>
              <w:rPr>
                <w:sz w:val="28"/>
                <w:szCs w:val="28"/>
              </w:rPr>
            </w:pPr>
            <w:r w:rsidRPr="002E1ABF">
              <w:rPr>
                <w:sz w:val="28"/>
                <w:szCs w:val="28"/>
              </w:rPr>
              <w:t xml:space="preserve">- jedna sytuacja taktyczna- kilka rozwiązań </w:t>
            </w:r>
          </w:p>
          <w:p w:rsidR="002E1ABF" w:rsidRPr="002E1ABF" w:rsidRDefault="002E1ABF" w:rsidP="00427FA6">
            <w:pPr>
              <w:rPr>
                <w:sz w:val="28"/>
                <w:szCs w:val="28"/>
              </w:rPr>
            </w:pPr>
            <w:r w:rsidRPr="002E1ABF">
              <w:rPr>
                <w:sz w:val="28"/>
                <w:szCs w:val="28"/>
              </w:rPr>
              <w:t>- to samo działanie – kilka rozwiązań taktycznych</w:t>
            </w:r>
          </w:p>
          <w:p w:rsidR="002E1ABF" w:rsidRDefault="002E1ABF" w:rsidP="00427FA6">
            <w:pPr>
              <w:rPr>
                <w:sz w:val="28"/>
                <w:szCs w:val="28"/>
              </w:rPr>
            </w:pPr>
          </w:p>
          <w:p w:rsidR="002E1ABF" w:rsidRPr="002E1ABF" w:rsidRDefault="002E1ABF" w:rsidP="00427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2E1ABF">
              <w:rPr>
                <w:sz w:val="28"/>
                <w:szCs w:val="28"/>
              </w:rPr>
              <w:t>Niepoddawanie się w sytuacjach trudnych i stresowych i kształtowanie optymalnej motywacji w treningu i w walce.</w:t>
            </w:r>
          </w:p>
          <w:p w:rsidR="002E1ABF" w:rsidRPr="002E1ABF" w:rsidRDefault="002E1ABF" w:rsidP="00CE3D40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2E1ABF" w:rsidRDefault="002E1ABF" w:rsidP="00F812AA">
            <w:pPr>
              <w:jc w:val="center"/>
            </w:pPr>
            <w:r>
              <w:t xml:space="preserve">  </w:t>
            </w:r>
          </w:p>
        </w:tc>
        <w:tc>
          <w:tcPr>
            <w:tcW w:w="539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623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624" w:type="dxa"/>
            <w:vAlign w:val="center"/>
          </w:tcPr>
          <w:p w:rsidR="002E1ABF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62" w:type="dxa"/>
            <w:vAlign w:val="center"/>
          </w:tcPr>
          <w:p w:rsidR="002E1ABF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</w:tr>
      <w:tr w:rsidR="002E1ABF" w:rsidTr="00F812AA">
        <w:trPr>
          <w:cantSplit/>
          <w:trHeight w:val="548"/>
        </w:trPr>
        <w:tc>
          <w:tcPr>
            <w:tcW w:w="5353" w:type="dxa"/>
          </w:tcPr>
          <w:p w:rsidR="002E1ABF" w:rsidRPr="0055109D" w:rsidRDefault="002E1ABF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1"/>
                <w:sz w:val="24"/>
                <w:szCs w:val="24"/>
              </w:rPr>
            </w:pPr>
            <w:r w:rsidRPr="0055109D">
              <w:rPr>
                <w:spacing w:val="1"/>
                <w:sz w:val="24"/>
                <w:szCs w:val="24"/>
              </w:rPr>
              <w:t xml:space="preserve">Umiejętność przygotowania ogólnego planu walki </w:t>
            </w:r>
          </w:p>
        </w:tc>
        <w:tc>
          <w:tcPr>
            <w:tcW w:w="7088" w:type="dxa"/>
            <w:gridSpan w:val="4"/>
            <w:vMerge/>
          </w:tcPr>
          <w:p w:rsidR="002E1ABF" w:rsidRDefault="002E1ABF" w:rsidP="00CE3D40"/>
        </w:tc>
        <w:tc>
          <w:tcPr>
            <w:tcW w:w="708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539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623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624" w:type="dxa"/>
            <w:vAlign w:val="center"/>
          </w:tcPr>
          <w:p w:rsidR="002E1ABF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62" w:type="dxa"/>
            <w:vAlign w:val="center"/>
          </w:tcPr>
          <w:p w:rsidR="002E1ABF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</w:tr>
      <w:tr w:rsidR="002E1ABF" w:rsidTr="00F812AA">
        <w:trPr>
          <w:cantSplit/>
          <w:trHeight w:val="570"/>
        </w:trPr>
        <w:tc>
          <w:tcPr>
            <w:tcW w:w="5353" w:type="dxa"/>
          </w:tcPr>
          <w:p w:rsidR="002E1ABF" w:rsidRPr="0055109D" w:rsidRDefault="002E1ABF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1"/>
                <w:sz w:val="24"/>
                <w:szCs w:val="24"/>
              </w:rPr>
            </w:pPr>
            <w:r w:rsidRPr="0055109D">
              <w:rPr>
                <w:spacing w:val="1"/>
                <w:sz w:val="24"/>
                <w:szCs w:val="24"/>
              </w:rPr>
              <w:t>Umiejętność przygotowania działań zaczepnych</w:t>
            </w:r>
            <w:r w:rsidRPr="0055109D">
              <w:rPr>
                <w:spacing w:val="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88" w:type="dxa"/>
            <w:gridSpan w:val="4"/>
            <w:vMerge/>
          </w:tcPr>
          <w:p w:rsidR="002E1ABF" w:rsidRDefault="002E1ABF" w:rsidP="00CE3D40"/>
        </w:tc>
        <w:tc>
          <w:tcPr>
            <w:tcW w:w="708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539" w:type="dxa"/>
            <w:vAlign w:val="center"/>
          </w:tcPr>
          <w:p w:rsidR="002E1ABF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23" w:type="dxa"/>
            <w:vAlign w:val="center"/>
          </w:tcPr>
          <w:p w:rsidR="002E1ABF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624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662" w:type="dxa"/>
            <w:vAlign w:val="center"/>
          </w:tcPr>
          <w:p w:rsidR="002E1ABF" w:rsidRDefault="002E1ABF" w:rsidP="00F812AA">
            <w:pPr>
              <w:jc w:val="center"/>
            </w:pPr>
          </w:p>
        </w:tc>
      </w:tr>
      <w:tr w:rsidR="002E1ABF" w:rsidTr="00F812AA">
        <w:trPr>
          <w:cantSplit/>
          <w:trHeight w:val="477"/>
        </w:trPr>
        <w:tc>
          <w:tcPr>
            <w:tcW w:w="5353" w:type="dxa"/>
          </w:tcPr>
          <w:p w:rsidR="002E1ABF" w:rsidRPr="0055109D" w:rsidRDefault="002E1ABF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1"/>
                <w:sz w:val="24"/>
                <w:szCs w:val="24"/>
              </w:rPr>
            </w:pPr>
            <w:r w:rsidRPr="0055109D">
              <w:rPr>
                <w:spacing w:val="1"/>
                <w:sz w:val="24"/>
                <w:szCs w:val="24"/>
              </w:rPr>
              <w:t xml:space="preserve">Umiejętność narzucenia swojej inicjatywy i dogodnego dla siebie stylu walki </w:t>
            </w:r>
          </w:p>
        </w:tc>
        <w:tc>
          <w:tcPr>
            <w:tcW w:w="7088" w:type="dxa"/>
            <w:gridSpan w:val="4"/>
            <w:vMerge/>
          </w:tcPr>
          <w:p w:rsidR="002E1ABF" w:rsidRDefault="002E1ABF" w:rsidP="00CE3D40"/>
        </w:tc>
        <w:tc>
          <w:tcPr>
            <w:tcW w:w="708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539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623" w:type="dxa"/>
            <w:vAlign w:val="center"/>
          </w:tcPr>
          <w:p w:rsidR="002E1ABF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24" w:type="dxa"/>
            <w:vAlign w:val="center"/>
          </w:tcPr>
          <w:p w:rsidR="002E1ABF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662" w:type="dxa"/>
            <w:vAlign w:val="center"/>
          </w:tcPr>
          <w:p w:rsidR="002E1ABF" w:rsidRDefault="002E1ABF" w:rsidP="00F812AA">
            <w:pPr>
              <w:jc w:val="center"/>
            </w:pPr>
          </w:p>
        </w:tc>
      </w:tr>
      <w:tr w:rsidR="002E1ABF" w:rsidTr="00CE3D40">
        <w:trPr>
          <w:cantSplit/>
          <w:trHeight w:val="477"/>
        </w:trPr>
        <w:tc>
          <w:tcPr>
            <w:tcW w:w="5353" w:type="dxa"/>
          </w:tcPr>
          <w:p w:rsidR="002E1ABF" w:rsidRPr="0055109D" w:rsidRDefault="002E1ABF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Umiejętność wykorzystania działań szermierczych po oddaniu inicjatywy</w:t>
            </w:r>
          </w:p>
        </w:tc>
        <w:tc>
          <w:tcPr>
            <w:tcW w:w="7088" w:type="dxa"/>
            <w:gridSpan w:val="4"/>
            <w:vMerge/>
          </w:tcPr>
          <w:p w:rsidR="002E1ABF" w:rsidRDefault="002E1ABF" w:rsidP="00CE3D40"/>
        </w:tc>
        <w:tc>
          <w:tcPr>
            <w:tcW w:w="708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539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623" w:type="dxa"/>
            <w:vAlign w:val="center"/>
          </w:tcPr>
          <w:p w:rsidR="002E1ABF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24" w:type="dxa"/>
            <w:vAlign w:val="center"/>
          </w:tcPr>
          <w:p w:rsidR="002E1ABF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662" w:type="dxa"/>
            <w:vAlign w:val="center"/>
          </w:tcPr>
          <w:p w:rsidR="002E1ABF" w:rsidRDefault="002E1ABF" w:rsidP="00F812AA">
            <w:pPr>
              <w:jc w:val="center"/>
            </w:pPr>
          </w:p>
        </w:tc>
      </w:tr>
      <w:tr w:rsidR="002E1ABF" w:rsidTr="00CE3D40">
        <w:trPr>
          <w:cantSplit/>
          <w:trHeight w:val="477"/>
        </w:trPr>
        <w:tc>
          <w:tcPr>
            <w:tcW w:w="5353" w:type="dxa"/>
          </w:tcPr>
          <w:p w:rsidR="002E1ABF" w:rsidRDefault="002E1ABF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Umiejętność odebrania tempa przeciwnikowi</w:t>
            </w:r>
          </w:p>
        </w:tc>
        <w:tc>
          <w:tcPr>
            <w:tcW w:w="7088" w:type="dxa"/>
            <w:gridSpan w:val="4"/>
            <w:vMerge/>
          </w:tcPr>
          <w:p w:rsidR="002E1ABF" w:rsidRDefault="002E1ABF" w:rsidP="00CE3D40"/>
        </w:tc>
        <w:tc>
          <w:tcPr>
            <w:tcW w:w="708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539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623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624" w:type="dxa"/>
            <w:vAlign w:val="center"/>
          </w:tcPr>
          <w:p w:rsidR="002E1ABF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62" w:type="dxa"/>
            <w:vAlign w:val="center"/>
          </w:tcPr>
          <w:p w:rsidR="002E1ABF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</w:tr>
      <w:tr w:rsidR="002E1ABF" w:rsidTr="00CE3D40">
        <w:trPr>
          <w:cantSplit/>
          <w:trHeight w:val="413"/>
        </w:trPr>
        <w:tc>
          <w:tcPr>
            <w:tcW w:w="5353" w:type="dxa"/>
          </w:tcPr>
          <w:p w:rsidR="002E1ABF" w:rsidRPr="0055109D" w:rsidRDefault="002E1ABF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1"/>
                <w:sz w:val="24"/>
                <w:szCs w:val="24"/>
              </w:rPr>
            </w:pPr>
            <w:r w:rsidRPr="0055109D">
              <w:rPr>
                <w:spacing w:val="1"/>
                <w:sz w:val="24"/>
                <w:szCs w:val="24"/>
              </w:rPr>
              <w:t xml:space="preserve">Umiejętność zmiany pomysłów taktycznych w razie potrzeby </w:t>
            </w:r>
          </w:p>
        </w:tc>
        <w:tc>
          <w:tcPr>
            <w:tcW w:w="7088" w:type="dxa"/>
            <w:gridSpan w:val="4"/>
            <w:vMerge/>
          </w:tcPr>
          <w:p w:rsidR="002E1ABF" w:rsidRDefault="002E1ABF" w:rsidP="00CE3D40"/>
        </w:tc>
        <w:tc>
          <w:tcPr>
            <w:tcW w:w="708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539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623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624" w:type="dxa"/>
            <w:vAlign w:val="center"/>
          </w:tcPr>
          <w:p w:rsidR="002E1ABF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62" w:type="dxa"/>
            <w:vAlign w:val="center"/>
          </w:tcPr>
          <w:p w:rsidR="002E1ABF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</w:tr>
      <w:tr w:rsidR="002E1ABF" w:rsidTr="00CE3D40">
        <w:trPr>
          <w:cantSplit/>
          <w:trHeight w:val="552"/>
        </w:trPr>
        <w:tc>
          <w:tcPr>
            <w:tcW w:w="5353" w:type="dxa"/>
          </w:tcPr>
          <w:p w:rsidR="002E1ABF" w:rsidRPr="0055109D" w:rsidRDefault="002E1ABF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1"/>
                <w:sz w:val="24"/>
                <w:szCs w:val="24"/>
              </w:rPr>
            </w:pPr>
            <w:r w:rsidRPr="0055109D">
              <w:rPr>
                <w:spacing w:val="1"/>
                <w:sz w:val="24"/>
                <w:szCs w:val="24"/>
              </w:rPr>
              <w:t xml:space="preserve">Umiejętność przewidywania następnych działań przeciwnika </w:t>
            </w:r>
          </w:p>
        </w:tc>
        <w:tc>
          <w:tcPr>
            <w:tcW w:w="7088" w:type="dxa"/>
            <w:gridSpan w:val="4"/>
            <w:vMerge/>
          </w:tcPr>
          <w:p w:rsidR="002E1ABF" w:rsidRDefault="002E1ABF" w:rsidP="00CE3D40"/>
        </w:tc>
        <w:tc>
          <w:tcPr>
            <w:tcW w:w="708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539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623" w:type="dxa"/>
            <w:vAlign w:val="center"/>
          </w:tcPr>
          <w:p w:rsidR="002E1ABF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24" w:type="dxa"/>
            <w:vAlign w:val="center"/>
          </w:tcPr>
          <w:p w:rsidR="002E1ABF" w:rsidRPr="00F812AA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F812AA">
              <w:rPr>
                <w:b/>
                <w:sz w:val="32"/>
                <w:szCs w:val="32"/>
              </w:rPr>
              <w:t>U</w:t>
            </w:r>
          </w:p>
        </w:tc>
        <w:tc>
          <w:tcPr>
            <w:tcW w:w="662" w:type="dxa"/>
            <w:vAlign w:val="center"/>
          </w:tcPr>
          <w:p w:rsidR="002E1ABF" w:rsidRPr="00F812AA" w:rsidRDefault="002E1ABF" w:rsidP="00F812AA">
            <w:pPr>
              <w:jc w:val="center"/>
              <w:rPr>
                <w:b/>
                <w:sz w:val="32"/>
                <w:szCs w:val="32"/>
              </w:rPr>
            </w:pPr>
            <w:r w:rsidRPr="00F812AA">
              <w:rPr>
                <w:b/>
                <w:sz w:val="32"/>
                <w:szCs w:val="32"/>
              </w:rPr>
              <w:t>D</w:t>
            </w:r>
          </w:p>
        </w:tc>
      </w:tr>
      <w:tr w:rsidR="002E1ABF" w:rsidTr="00CE3D40">
        <w:trPr>
          <w:cantSplit/>
          <w:trHeight w:val="562"/>
        </w:trPr>
        <w:tc>
          <w:tcPr>
            <w:tcW w:w="5353" w:type="dxa"/>
          </w:tcPr>
          <w:p w:rsidR="002E1ABF" w:rsidRPr="0055109D" w:rsidRDefault="002E1ABF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Umiejętność rozwiązywania zadań w walce w sytuacjach ograniczonego czasu</w:t>
            </w:r>
          </w:p>
        </w:tc>
        <w:tc>
          <w:tcPr>
            <w:tcW w:w="7088" w:type="dxa"/>
            <w:gridSpan w:val="4"/>
            <w:vMerge/>
          </w:tcPr>
          <w:p w:rsidR="002E1ABF" w:rsidRDefault="002E1ABF" w:rsidP="00CE3D40"/>
        </w:tc>
        <w:tc>
          <w:tcPr>
            <w:tcW w:w="708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539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623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624" w:type="dxa"/>
            <w:vAlign w:val="center"/>
          </w:tcPr>
          <w:p w:rsidR="002E1ABF" w:rsidRPr="00F812AA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F812AA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62" w:type="dxa"/>
            <w:vAlign w:val="center"/>
          </w:tcPr>
          <w:p w:rsidR="002E1ABF" w:rsidRPr="00F812AA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F812AA">
              <w:rPr>
                <w:b/>
                <w:sz w:val="32"/>
                <w:szCs w:val="32"/>
              </w:rPr>
              <w:t>U</w:t>
            </w:r>
          </w:p>
        </w:tc>
      </w:tr>
      <w:tr w:rsidR="002E1ABF" w:rsidTr="00CE3D40">
        <w:tc>
          <w:tcPr>
            <w:tcW w:w="5353" w:type="dxa"/>
          </w:tcPr>
          <w:p w:rsidR="002E1ABF" w:rsidRPr="0033107B" w:rsidRDefault="002E1ABF" w:rsidP="00427FA6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line="281" w:lineRule="exact"/>
              <w:rPr>
                <w:rFonts w:cstheme="minorHAnsi"/>
                <w:spacing w:val="-18"/>
                <w:sz w:val="24"/>
                <w:szCs w:val="24"/>
              </w:rPr>
            </w:pPr>
            <w:r w:rsidRPr="0033107B">
              <w:rPr>
                <w:rFonts w:cstheme="minorHAnsi"/>
                <w:spacing w:val="-18"/>
                <w:sz w:val="24"/>
                <w:szCs w:val="24"/>
              </w:rPr>
              <w:t>Umiejętność walki</w:t>
            </w:r>
            <w:r>
              <w:rPr>
                <w:rFonts w:cstheme="minorHAnsi"/>
                <w:spacing w:val="-18"/>
                <w:sz w:val="24"/>
                <w:szCs w:val="24"/>
              </w:rPr>
              <w:t xml:space="preserve"> z wykorzystaniem linii</w:t>
            </w:r>
          </w:p>
        </w:tc>
        <w:tc>
          <w:tcPr>
            <w:tcW w:w="7088" w:type="dxa"/>
            <w:gridSpan w:val="4"/>
            <w:vMerge/>
          </w:tcPr>
          <w:p w:rsidR="002E1ABF" w:rsidRDefault="002E1ABF" w:rsidP="00427FA6"/>
        </w:tc>
        <w:tc>
          <w:tcPr>
            <w:tcW w:w="708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539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623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624" w:type="dxa"/>
            <w:vAlign w:val="center"/>
          </w:tcPr>
          <w:p w:rsidR="002E1ABF" w:rsidRPr="00F812AA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F812AA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62" w:type="dxa"/>
            <w:vAlign w:val="center"/>
          </w:tcPr>
          <w:p w:rsidR="002E1ABF" w:rsidRPr="00F812AA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F812AA">
              <w:rPr>
                <w:b/>
                <w:sz w:val="32"/>
                <w:szCs w:val="32"/>
              </w:rPr>
              <w:t>U</w:t>
            </w:r>
          </w:p>
        </w:tc>
      </w:tr>
      <w:tr w:rsidR="002E1ABF" w:rsidTr="00CE3D40">
        <w:tc>
          <w:tcPr>
            <w:tcW w:w="5353" w:type="dxa"/>
          </w:tcPr>
          <w:p w:rsidR="002E1ABF" w:rsidRPr="00F812AA" w:rsidRDefault="00EC2C47" w:rsidP="00F812AA">
            <w:pPr>
              <w:widowControl w:val="0"/>
              <w:shd w:val="clear" w:color="auto" w:fill="FFFFFF"/>
              <w:tabs>
                <w:tab w:val="left" w:pos="799"/>
              </w:tabs>
              <w:autoSpaceDE w:val="0"/>
              <w:autoSpaceDN w:val="0"/>
              <w:adjustRightInd w:val="0"/>
              <w:spacing w:line="274" w:lineRule="exact"/>
              <w:rPr>
                <w:rFonts w:cstheme="minorHAnsi"/>
                <w:spacing w:val="-29"/>
                <w:sz w:val="24"/>
                <w:szCs w:val="24"/>
              </w:rPr>
            </w:pPr>
            <w:r>
              <w:rPr>
                <w:rFonts w:cstheme="minorHAnsi"/>
                <w:spacing w:val="-29"/>
                <w:sz w:val="24"/>
                <w:szCs w:val="24"/>
              </w:rPr>
              <w:t xml:space="preserve">Umiejętność </w:t>
            </w:r>
            <w:proofErr w:type="spellStart"/>
            <w:r>
              <w:rPr>
                <w:rFonts w:cstheme="minorHAnsi"/>
                <w:spacing w:val="-29"/>
                <w:sz w:val="24"/>
                <w:szCs w:val="24"/>
              </w:rPr>
              <w:t>w</w:t>
            </w:r>
            <w:r w:rsidR="002E1ABF" w:rsidRPr="00F812AA">
              <w:rPr>
                <w:rFonts w:cstheme="minorHAnsi"/>
                <w:spacing w:val="-29"/>
                <w:sz w:val="24"/>
                <w:szCs w:val="24"/>
              </w:rPr>
              <w:t>al</w:t>
            </w:r>
            <w:r w:rsidR="002E1ABF">
              <w:rPr>
                <w:rFonts w:cstheme="minorHAnsi"/>
                <w:spacing w:val="-29"/>
                <w:sz w:val="24"/>
                <w:szCs w:val="24"/>
              </w:rPr>
              <w:t>L</w:t>
            </w:r>
            <w:r w:rsidR="002E1ABF" w:rsidRPr="00F812AA">
              <w:rPr>
                <w:rFonts w:cstheme="minorHAnsi"/>
                <w:spacing w:val="-29"/>
                <w:sz w:val="24"/>
                <w:szCs w:val="24"/>
              </w:rPr>
              <w:t>ki</w:t>
            </w:r>
            <w:proofErr w:type="spellEnd"/>
            <w:r w:rsidR="002E1ABF" w:rsidRPr="00F812AA">
              <w:rPr>
                <w:rFonts w:cstheme="minorHAnsi"/>
                <w:spacing w:val="-29"/>
                <w:sz w:val="24"/>
                <w:szCs w:val="24"/>
              </w:rPr>
              <w:t xml:space="preserve"> </w:t>
            </w:r>
            <w:r>
              <w:rPr>
                <w:rFonts w:cstheme="minorHAnsi"/>
                <w:spacing w:val="-29"/>
                <w:sz w:val="24"/>
                <w:szCs w:val="24"/>
              </w:rPr>
              <w:t xml:space="preserve"> „Z  błędów p</w:t>
            </w:r>
            <w:r w:rsidR="002E1ABF" w:rsidRPr="00F812AA">
              <w:rPr>
                <w:rFonts w:cstheme="minorHAnsi"/>
                <w:spacing w:val="-29"/>
                <w:sz w:val="24"/>
                <w:szCs w:val="24"/>
              </w:rPr>
              <w:t>rzeciwnika”</w:t>
            </w:r>
          </w:p>
          <w:p w:rsidR="002E1ABF" w:rsidRPr="00346CE2" w:rsidRDefault="002E1ABF" w:rsidP="00F812AA">
            <w:pPr>
              <w:widowControl w:val="0"/>
              <w:shd w:val="clear" w:color="auto" w:fill="FFFFFF"/>
              <w:tabs>
                <w:tab w:val="left" w:pos="799"/>
              </w:tabs>
              <w:autoSpaceDE w:val="0"/>
              <w:autoSpaceDN w:val="0"/>
              <w:adjustRightInd w:val="0"/>
              <w:spacing w:line="274" w:lineRule="exact"/>
              <w:rPr>
                <w:rFonts w:cstheme="minorHAnsi"/>
                <w:i/>
                <w:spacing w:val="-29"/>
                <w:sz w:val="24"/>
                <w:szCs w:val="24"/>
              </w:rPr>
            </w:pPr>
          </w:p>
        </w:tc>
        <w:tc>
          <w:tcPr>
            <w:tcW w:w="7088" w:type="dxa"/>
            <w:gridSpan w:val="4"/>
            <w:vMerge/>
          </w:tcPr>
          <w:p w:rsidR="002E1ABF" w:rsidRDefault="002E1ABF" w:rsidP="00F812AA"/>
        </w:tc>
        <w:tc>
          <w:tcPr>
            <w:tcW w:w="708" w:type="dxa"/>
            <w:vAlign w:val="center"/>
          </w:tcPr>
          <w:p w:rsidR="002E1ABF" w:rsidRDefault="002E1ABF" w:rsidP="00F812AA">
            <w:pPr>
              <w:jc w:val="center"/>
            </w:pPr>
          </w:p>
        </w:tc>
        <w:tc>
          <w:tcPr>
            <w:tcW w:w="539" w:type="dxa"/>
            <w:vAlign w:val="center"/>
          </w:tcPr>
          <w:p w:rsidR="002E1ABF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623" w:type="dxa"/>
            <w:vAlign w:val="center"/>
          </w:tcPr>
          <w:p w:rsidR="002E1ABF" w:rsidRDefault="002E1ABF" w:rsidP="00F812AA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624" w:type="dxa"/>
            <w:vAlign w:val="center"/>
          </w:tcPr>
          <w:p w:rsidR="002E1ABF" w:rsidRPr="00F812AA" w:rsidRDefault="002E1ABF" w:rsidP="00F812AA">
            <w:pPr>
              <w:jc w:val="center"/>
              <w:rPr>
                <w:b/>
                <w:sz w:val="32"/>
                <w:szCs w:val="32"/>
              </w:rPr>
            </w:pPr>
            <w:r w:rsidRPr="00F812AA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662" w:type="dxa"/>
            <w:vAlign w:val="center"/>
          </w:tcPr>
          <w:p w:rsidR="002E1ABF" w:rsidRPr="00F812AA" w:rsidRDefault="002E1ABF" w:rsidP="00F812AA">
            <w:pPr>
              <w:jc w:val="center"/>
              <w:rPr>
                <w:b/>
                <w:sz w:val="32"/>
                <w:szCs w:val="32"/>
              </w:rPr>
            </w:pPr>
            <w:r w:rsidRPr="00F812AA">
              <w:rPr>
                <w:b/>
                <w:sz w:val="32"/>
                <w:szCs w:val="32"/>
              </w:rPr>
              <w:t>D</w:t>
            </w:r>
          </w:p>
        </w:tc>
      </w:tr>
    </w:tbl>
    <w:p w:rsidR="00F812AA" w:rsidRDefault="00F812AA" w:rsidP="00FE1372"/>
    <w:p w:rsidR="00CE3D40" w:rsidRDefault="00CE3D40" w:rsidP="00FE1372"/>
    <w:p w:rsidR="00CE3D40" w:rsidRDefault="00CE3D40" w:rsidP="00FE1372"/>
    <w:p w:rsidR="00CE3D40" w:rsidRPr="00CE3D40" w:rsidRDefault="00CE3D40" w:rsidP="00EC2C47">
      <w:pPr>
        <w:jc w:val="center"/>
        <w:rPr>
          <w:b/>
          <w:sz w:val="28"/>
          <w:szCs w:val="28"/>
        </w:rPr>
      </w:pPr>
      <w:r w:rsidRPr="00CE3D40">
        <w:rPr>
          <w:b/>
          <w:sz w:val="28"/>
          <w:szCs w:val="28"/>
        </w:rPr>
        <w:lastRenderedPageBreak/>
        <w:t>STANDARDY  OSIĄGNIĘĆ</w:t>
      </w:r>
    </w:p>
    <w:p w:rsidR="00F812AA" w:rsidRPr="00CE3D40" w:rsidRDefault="00F812AA" w:rsidP="00CE3D40">
      <w:pPr>
        <w:pStyle w:val="Akapitzlist"/>
        <w:numPr>
          <w:ilvl w:val="0"/>
          <w:numId w:val="30"/>
        </w:numPr>
        <w:rPr>
          <w:sz w:val="28"/>
          <w:szCs w:val="28"/>
        </w:rPr>
      </w:pPr>
      <w:r w:rsidRPr="00CE3D40">
        <w:rPr>
          <w:sz w:val="28"/>
          <w:szCs w:val="28"/>
        </w:rPr>
        <w:t>Umiejętność zastosowania w praktyce ( w walce) wszystkich działań zawartych w podziale działań szermierczych</w:t>
      </w:r>
    </w:p>
    <w:p w:rsidR="00F812AA" w:rsidRPr="00CE3D40" w:rsidRDefault="00EC2C47" w:rsidP="00CE3D40">
      <w:pPr>
        <w:pStyle w:val="Akapitzlist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 xml:space="preserve">Wypełnienie </w:t>
      </w:r>
      <w:r w:rsidR="00F812AA" w:rsidRPr="00CE3D40">
        <w:rPr>
          <w:sz w:val="28"/>
          <w:szCs w:val="28"/>
        </w:rPr>
        <w:t xml:space="preserve"> wszystkich zadań wychowawczych</w:t>
      </w:r>
    </w:p>
    <w:p w:rsidR="00F812AA" w:rsidRPr="00CE3D40" w:rsidRDefault="00F812AA" w:rsidP="00CE3D40">
      <w:pPr>
        <w:pStyle w:val="Akapitzlist"/>
        <w:numPr>
          <w:ilvl w:val="0"/>
          <w:numId w:val="30"/>
        </w:numPr>
        <w:rPr>
          <w:sz w:val="28"/>
          <w:szCs w:val="28"/>
        </w:rPr>
      </w:pPr>
      <w:r w:rsidRPr="00CE3D40">
        <w:rPr>
          <w:sz w:val="28"/>
          <w:szCs w:val="28"/>
        </w:rPr>
        <w:t xml:space="preserve">Kształtowanie na najwyższym możliwym poziomie zdolności sprawnościowych ujętych w programie </w:t>
      </w:r>
    </w:p>
    <w:p w:rsidR="00F812AA" w:rsidRPr="00CE3D40" w:rsidRDefault="00F812AA" w:rsidP="00CE3D40">
      <w:pPr>
        <w:pStyle w:val="Akapitzlist"/>
        <w:numPr>
          <w:ilvl w:val="0"/>
          <w:numId w:val="30"/>
        </w:numPr>
        <w:rPr>
          <w:sz w:val="28"/>
          <w:szCs w:val="28"/>
        </w:rPr>
      </w:pPr>
      <w:r w:rsidRPr="00CE3D40">
        <w:rPr>
          <w:sz w:val="28"/>
          <w:szCs w:val="28"/>
        </w:rPr>
        <w:t>Zdobycie uprawnień sędziego okręgowego w szermierce</w:t>
      </w:r>
    </w:p>
    <w:p w:rsidR="00F812AA" w:rsidRPr="00CE3D40" w:rsidRDefault="00F812AA" w:rsidP="00CE3D40">
      <w:pPr>
        <w:pStyle w:val="Akapitzlist"/>
        <w:numPr>
          <w:ilvl w:val="0"/>
          <w:numId w:val="30"/>
        </w:numPr>
        <w:rPr>
          <w:sz w:val="28"/>
          <w:szCs w:val="28"/>
        </w:rPr>
      </w:pPr>
      <w:r w:rsidRPr="00CE3D40">
        <w:rPr>
          <w:sz w:val="28"/>
          <w:szCs w:val="28"/>
        </w:rPr>
        <w:t>Zapoznanie się z historią sportowej szermierki w Polsce</w:t>
      </w:r>
    </w:p>
    <w:p w:rsidR="00F812AA" w:rsidRPr="00CE3D40" w:rsidRDefault="00F812AA" w:rsidP="00CE3D40">
      <w:pPr>
        <w:pStyle w:val="Akapitzlist"/>
        <w:numPr>
          <w:ilvl w:val="0"/>
          <w:numId w:val="30"/>
        </w:numPr>
        <w:rPr>
          <w:sz w:val="28"/>
          <w:szCs w:val="28"/>
        </w:rPr>
      </w:pPr>
      <w:r w:rsidRPr="00CE3D40">
        <w:rPr>
          <w:sz w:val="28"/>
          <w:szCs w:val="28"/>
        </w:rPr>
        <w:t>Zapoznanie z histor</w:t>
      </w:r>
      <w:r w:rsidR="00EC2C47">
        <w:rPr>
          <w:sz w:val="28"/>
          <w:szCs w:val="28"/>
        </w:rPr>
        <w:t>ią sportową</w:t>
      </w:r>
      <w:r w:rsidRPr="00CE3D40">
        <w:rPr>
          <w:sz w:val="28"/>
          <w:szCs w:val="28"/>
        </w:rPr>
        <w:t xml:space="preserve"> szkoły</w:t>
      </w:r>
    </w:p>
    <w:p w:rsidR="00982287" w:rsidRPr="00CE3D40" w:rsidRDefault="00982287" w:rsidP="00CE3D40">
      <w:pPr>
        <w:pStyle w:val="Akapitzlist"/>
        <w:numPr>
          <w:ilvl w:val="0"/>
          <w:numId w:val="30"/>
        </w:numPr>
        <w:rPr>
          <w:sz w:val="28"/>
          <w:szCs w:val="28"/>
        </w:rPr>
      </w:pPr>
      <w:r w:rsidRPr="00CE3D40">
        <w:rPr>
          <w:sz w:val="28"/>
          <w:szCs w:val="28"/>
        </w:rPr>
        <w:t>Wysokie wyniki nauczania</w:t>
      </w:r>
    </w:p>
    <w:p w:rsidR="00F812AA" w:rsidRDefault="00F812AA" w:rsidP="00FE1372"/>
    <w:p w:rsidR="007461AE" w:rsidRPr="00A05BCA" w:rsidRDefault="007461AE" w:rsidP="00A05BCA">
      <w:pPr>
        <w:pStyle w:val="Akapitzlist"/>
        <w:rPr>
          <w:b/>
          <w:sz w:val="32"/>
          <w:szCs w:val="32"/>
        </w:rPr>
      </w:pPr>
    </w:p>
    <w:sectPr w:rsidR="007461AE" w:rsidRPr="00A05BCA" w:rsidSect="007461AE">
      <w:headerReference w:type="default" r:id="rId7"/>
      <w:pgSz w:w="16838" w:h="11906" w:orient="landscape"/>
      <w:pgMar w:top="720" w:right="720" w:bottom="720" w:left="720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7E8" w:rsidRDefault="00EF07E8" w:rsidP="007461AE">
      <w:pPr>
        <w:spacing w:after="0" w:line="240" w:lineRule="auto"/>
      </w:pPr>
      <w:r>
        <w:separator/>
      </w:r>
    </w:p>
  </w:endnote>
  <w:endnote w:type="continuationSeparator" w:id="0">
    <w:p w:rsidR="00EF07E8" w:rsidRDefault="00EF07E8" w:rsidP="00746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7E8" w:rsidRDefault="00EF07E8" w:rsidP="007461AE">
      <w:pPr>
        <w:spacing w:after="0" w:line="240" w:lineRule="auto"/>
      </w:pPr>
      <w:r>
        <w:separator/>
      </w:r>
    </w:p>
  </w:footnote>
  <w:footnote w:type="continuationSeparator" w:id="0">
    <w:p w:rsidR="00EF07E8" w:rsidRDefault="00EF07E8" w:rsidP="00746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5004"/>
      <w:docPartObj>
        <w:docPartGallery w:val="Page Numbers (Margins)"/>
        <w:docPartUnique/>
      </w:docPartObj>
    </w:sdtPr>
    <w:sdtContent>
      <w:p w:rsidR="00B433BC" w:rsidRDefault="00707351">
        <w:pPr>
          <w:pStyle w:val="Nagwek"/>
        </w:pPr>
        <w:r>
          <w:rPr>
            <w:noProof/>
            <w:lang w:eastAsia="zh-TW"/>
          </w:rPr>
          <w:pict>
            <v:rect id="_x0000_s3073" style="position:absolute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3073;mso-fit-shape-to-text:t">
                <w:txbxContent>
                  <w:p w:rsidR="00B433BC" w:rsidRDefault="00B433BC">
                    <w:pPr>
                      <w:pStyle w:val="Stopk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 xml:space="preserve">Strona </w:t>
                    </w:r>
                    <w:r>
                      <w:t>1</w:t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42229"/>
    <w:multiLevelType w:val="hybridMultilevel"/>
    <w:tmpl w:val="E6FE3988"/>
    <w:lvl w:ilvl="0" w:tplc="0D8878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24638"/>
    <w:multiLevelType w:val="hybridMultilevel"/>
    <w:tmpl w:val="4CC452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CD24B2"/>
    <w:multiLevelType w:val="hybridMultilevel"/>
    <w:tmpl w:val="31DE74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0324B"/>
    <w:multiLevelType w:val="hybridMultilevel"/>
    <w:tmpl w:val="31DE74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82FD5"/>
    <w:multiLevelType w:val="hybridMultilevel"/>
    <w:tmpl w:val="4FCEE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9E64AA">
      <w:start w:val="2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C78E5"/>
    <w:multiLevelType w:val="hybridMultilevel"/>
    <w:tmpl w:val="80F6DD8A"/>
    <w:lvl w:ilvl="0" w:tplc="FF88D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4D0EB9"/>
    <w:multiLevelType w:val="hybridMultilevel"/>
    <w:tmpl w:val="39885D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9E3CFD"/>
    <w:multiLevelType w:val="hybridMultilevel"/>
    <w:tmpl w:val="F50A4BD0"/>
    <w:lvl w:ilvl="0" w:tplc="D916A99A">
      <w:numFmt w:val="bullet"/>
      <w:lvlText w:val="-"/>
      <w:lvlJc w:val="left"/>
      <w:pPr>
        <w:ind w:left="2700" w:hanging="360"/>
      </w:pPr>
      <w:rPr>
        <w:rFonts w:ascii="Times New Roman" w:hAnsi="Times New Roman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">
    <w:nsid w:val="14C73C5E"/>
    <w:multiLevelType w:val="hybridMultilevel"/>
    <w:tmpl w:val="FBEE9670"/>
    <w:lvl w:ilvl="0" w:tplc="41FA65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5F742F"/>
    <w:multiLevelType w:val="hybridMultilevel"/>
    <w:tmpl w:val="46F222D8"/>
    <w:lvl w:ilvl="0" w:tplc="A706FB88">
      <w:start w:val="2"/>
      <w:numFmt w:val="upperLetter"/>
      <w:lvlText w:val="%1&gt;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A01356"/>
    <w:multiLevelType w:val="hybridMultilevel"/>
    <w:tmpl w:val="403EF6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982BD9"/>
    <w:multiLevelType w:val="hybridMultilevel"/>
    <w:tmpl w:val="B4E2D190"/>
    <w:lvl w:ilvl="0" w:tplc="273C86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D216C"/>
    <w:multiLevelType w:val="hybridMultilevel"/>
    <w:tmpl w:val="CD98B698"/>
    <w:lvl w:ilvl="0" w:tplc="D916A99A">
      <w:numFmt w:val="bullet"/>
      <w:lvlText w:val="-"/>
      <w:lvlJc w:val="left"/>
      <w:pPr>
        <w:ind w:left="1763" w:hanging="360"/>
      </w:pPr>
      <w:rPr>
        <w:rFonts w:ascii="Times New Roman" w:hAnsi="Times New Roman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483" w:hanging="360"/>
      </w:pPr>
    </w:lvl>
    <w:lvl w:ilvl="2" w:tplc="0409001B" w:tentative="1">
      <w:start w:val="1"/>
      <w:numFmt w:val="lowerRoman"/>
      <w:lvlText w:val="%3."/>
      <w:lvlJc w:val="right"/>
      <w:pPr>
        <w:ind w:left="3203" w:hanging="180"/>
      </w:pPr>
    </w:lvl>
    <w:lvl w:ilvl="3" w:tplc="0409000F" w:tentative="1">
      <w:start w:val="1"/>
      <w:numFmt w:val="decimal"/>
      <w:lvlText w:val="%4."/>
      <w:lvlJc w:val="left"/>
      <w:pPr>
        <w:ind w:left="3923" w:hanging="360"/>
      </w:pPr>
    </w:lvl>
    <w:lvl w:ilvl="4" w:tplc="04090019" w:tentative="1">
      <w:start w:val="1"/>
      <w:numFmt w:val="lowerLetter"/>
      <w:lvlText w:val="%5."/>
      <w:lvlJc w:val="left"/>
      <w:pPr>
        <w:ind w:left="4643" w:hanging="360"/>
      </w:pPr>
    </w:lvl>
    <w:lvl w:ilvl="5" w:tplc="0409001B" w:tentative="1">
      <w:start w:val="1"/>
      <w:numFmt w:val="lowerRoman"/>
      <w:lvlText w:val="%6."/>
      <w:lvlJc w:val="right"/>
      <w:pPr>
        <w:ind w:left="5363" w:hanging="180"/>
      </w:pPr>
    </w:lvl>
    <w:lvl w:ilvl="6" w:tplc="0409000F" w:tentative="1">
      <w:start w:val="1"/>
      <w:numFmt w:val="decimal"/>
      <w:lvlText w:val="%7."/>
      <w:lvlJc w:val="left"/>
      <w:pPr>
        <w:ind w:left="6083" w:hanging="360"/>
      </w:pPr>
    </w:lvl>
    <w:lvl w:ilvl="7" w:tplc="04090019" w:tentative="1">
      <w:start w:val="1"/>
      <w:numFmt w:val="lowerLetter"/>
      <w:lvlText w:val="%8."/>
      <w:lvlJc w:val="left"/>
      <w:pPr>
        <w:ind w:left="6803" w:hanging="360"/>
      </w:pPr>
    </w:lvl>
    <w:lvl w:ilvl="8" w:tplc="0409001B" w:tentative="1">
      <w:start w:val="1"/>
      <w:numFmt w:val="lowerRoman"/>
      <w:lvlText w:val="%9."/>
      <w:lvlJc w:val="right"/>
      <w:pPr>
        <w:ind w:left="7523" w:hanging="180"/>
      </w:pPr>
    </w:lvl>
  </w:abstractNum>
  <w:abstractNum w:abstractNumId="13">
    <w:nsid w:val="2ED84C6F"/>
    <w:multiLevelType w:val="hybridMultilevel"/>
    <w:tmpl w:val="BE184A10"/>
    <w:lvl w:ilvl="0" w:tplc="38EC0FD4">
      <w:start w:val="1"/>
      <w:numFmt w:val="lowerLetter"/>
      <w:lvlText w:val="%1."/>
      <w:lvlJc w:val="left"/>
      <w:pPr>
        <w:ind w:left="9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</w:lvl>
    <w:lvl w:ilvl="3" w:tplc="0415000F" w:tentative="1">
      <w:start w:val="1"/>
      <w:numFmt w:val="decimal"/>
      <w:lvlText w:val="%4."/>
      <w:lvlJc w:val="left"/>
      <w:pPr>
        <w:ind w:left="3104" w:hanging="360"/>
      </w:p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</w:lvl>
    <w:lvl w:ilvl="6" w:tplc="0415000F" w:tentative="1">
      <w:start w:val="1"/>
      <w:numFmt w:val="decimal"/>
      <w:lvlText w:val="%7."/>
      <w:lvlJc w:val="left"/>
      <w:pPr>
        <w:ind w:left="5264" w:hanging="360"/>
      </w:p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4">
    <w:nsid w:val="2FDE1F29"/>
    <w:multiLevelType w:val="hybridMultilevel"/>
    <w:tmpl w:val="40F6778A"/>
    <w:lvl w:ilvl="0" w:tplc="8A9E64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6B6774"/>
    <w:multiLevelType w:val="hybridMultilevel"/>
    <w:tmpl w:val="5A5E1C9E"/>
    <w:lvl w:ilvl="0" w:tplc="8A9E64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E971B1"/>
    <w:multiLevelType w:val="hybridMultilevel"/>
    <w:tmpl w:val="BCFA4840"/>
    <w:lvl w:ilvl="0" w:tplc="8A9E64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B75024"/>
    <w:multiLevelType w:val="hybridMultilevel"/>
    <w:tmpl w:val="826E3E96"/>
    <w:lvl w:ilvl="0" w:tplc="9486868E">
      <w:start w:val="1"/>
      <w:numFmt w:val="decimal"/>
      <w:lvlText w:val="%1."/>
      <w:lvlJc w:val="left"/>
      <w:pPr>
        <w:ind w:left="63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DBC0B9E"/>
    <w:multiLevelType w:val="hybridMultilevel"/>
    <w:tmpl w:val="21D06B12"/>
    <w:lvl w:ilvl="0" w:tplc="273C86B6">
      <w:start w:val="1"/>
      <w:numFmt w:val="bullet"/>
      <w:lvlText w:val=""/>
      <w:lvlJc w:val="left"/>
      <w:pPr>
        <w:ind w:left="1763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483" w:hanging="360"/>
      </w:pPr>
    </w:lvl>
    <w:lvl w:ilvl="2" w:tplc="0409001B" w:tentative="1">
      <w:start w:val="1"/>
      <w:numFmt w:val="lowerRoman"/>
      <w:lvlText w:val="%3."/>
      <w:lvlJc w:val="right"/>
      <w:pPr>
        <w:ind w:left="3203" w:hanging="180"/>
      </w:pPr>
    </w:lvl>
    <w:lvl w:ilvl="3" w:tplc="0409000F" w:tentative="1">
      <w:start w:val="1"/>
      <w:numFmt w:val="decimal"/>
      <w:lvlText w:val="%4."/>
      <w:lvlJc w:val="left"/>
      <w:pPr>
        <w:ind w:left="3923" w:hanging="360"/>
      </w:pPr>
    </w:lvl>
    <w:lvl w:ilvl="4" w:tplc="04090019" w:tentative="1">
      <w:start w:val="1"/>
      <w:numFmt w:val="lowerLetter"/>
      <w:lvlText w:val="%5."/>
      <w:lvlJc w:val="left"/>
      <w:pPr>
        <w:ind w:left="4643" w:hanging="360"/>
      </w:pPr>
    </w:lvl>
    <w:lvl w:ilvl="5" w:tplc="0409001B" w:tentative="1">
      <w:start w:val="1"/>
      <w:numFmt w:val="lowerRoman"/>
      <w:lvlText w:val="%6."/>
      <w:lvlJc w:val="right"/>
      <w:pPr>
        <w:ind w:left="5363" w:hanging="180"/>
      </w:pPr>
    </w:lvl>
    <w:lvl w:ilvl="6" w:tplc="0409000F" w:tentative="1">
      <w:start w:val="1"/>
      <w:numFmt w:val="decimal"/>
      <w:lvlText w:val="%7."/>
      <w:lvlJc w:val="left"/>
      <w:pPr>
        <w:ind w:left="6083" w:hanging="360"/>
      </w:pPr>
    </w:lvl>
    <w:lvl w:ilvl="7" w:tplc="04090019" w:tentative="1">
      <w:start w:val="1"/>
      <w:numFmt w:val="lowerLetter"/>
      <w:lvlText w:val="%8."/>
      <w:lvlJc w:val="left"/>
      <w:pPr>
        <w:ind w:left="6803" w:hanging="360"/>
      </w:pPr>
    </w:lvl>
    <w:lvl w:ilvl="8" w:tplc="0409001B" w:tentative="1">
      <w:start w:val="1"/>
      <w:numFmt w:val="lowerRoman"/>
      <w:lvlText w:val="%9."/>
      <w:lvlJc w:val="right"/>
      <w:pPr>
        <w:ind w:left="7523" w:hanging="180"/>
      </w:pPr>
    </w:lvl>
  </w:abstractNum>
  <w:abstractNum w:abstractNumId="19">
    <w:nsid w:val="449662AE"/>
    <w:multiLevelType w:val="hybridMultilevel"/>
    <w:tmpl w:val="31DE74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CE5894"/>
    <w:multiLevelType w:val="hybridMultilevel"/>
    <w:tmpl w:val="C974E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727201"/>
    <w:multiLevelType w:val="hybridMultilevel"/>
    <w:tmpl w:val="D39C7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C3E0A"/>
    <w:multiLevelType w:val="hybridMultilevel"/>
    <w:tmpl w:val="681096A4"/>
    <w:lvl w:ilvl="0" w:tplc="273C86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91164B6"/>
    <w:multiLevelType w:val="hybridMultilevel"/>
    <w:tmpl w:val="A9F47230"/>
    <w:lvl w:ilvl="0" w:tplc="8F9CF88C">
      <w:start w:val="1"/>
      <w:numFmt w:val="decimal"/>
      <w:lvlText w:val="%1."/>
      <w:lvlJc w:val="left"/>
      <w:pPr>
        <w:ind w:left="176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483" w:hanging="360"/>
      </w:pPr>
    </w:lvl>
    <w:lvl w:ilvl="2" w:tplc="0415001B" w:tentative="1">
      <w:start w:val="1"/>
      <w:numFmt w:val="lowerRoman"/>
      <w:lvlText w:val="%3."/>
      <w:lvlJc w:val="right"/>
      <w:pPr>
        <w:ind w:left="3203" w:hanging="180"/>
      </w:pPr>
    </w:lvl>
    <w:lvl w:ilvl="3" w:tplc="0415000F" w:tentative="1">
      <w:start w:val="1"/>
      <w:numFmt w:val="decimal"/>
      <w:lvlText w:val="%4."/>
      <w:lvlJc w:val="left"/>
      <w:pPr>
        <w:ind w:left="3923" w:hanging="360"/>
      </w:pPr>
    </w:lvl>
    <w:lvl w:ilvl="4" w:tplc="04150019" w:tentative="1">
      <w:start w:val="1"/>
      <w:numFmt w:val="lowerLetter"/>
      <w:lvlText w:val="%5."/>
      <w:lvlJc w:val="left"/>
      <w:pPr>
        <w:ind w:left="4643" w:hanging="360"/>
      </w:pPr>
    </w:lvl>
    <w:lvl w:ilvl="5" w:tplc="0415001B" w:tentative="1">
      <w:start w:val="1"/>
      <w:numFmt w:val="lowerRoman"/>
      <w:lvlText w:val="%6."/>
      <w:lvlJc w:val="right"/>
      <w:pPr>
        <w:ind w:left="5363" w:hanging="180"/>
      </w:pPr>
    </w:lvl>
    <w:lvl w:ilvl="6" w:tplc="0415000F" w:tentative="1">
      <w:start w:val="1"/>
      <w:numFmt w:val="decimal"/>
      <w:lvlText w:val="%7."/>
      <w:lvlJc w:val="left"/>
      <w:pPr>
        <w:ind w:left="6083" w:hanging="360"/>
      </w:pPr>
    </w:lvl>
    <w:lvl w:ilvl="7" w:tplc="04150019" w:tentative="1">
      <w:start w:val="1"/>
      <w:numFmt w:val="lowerLetter"/>
      <w:lvlText w:val="%8."/>
      <w:lvlJc w:val="left"/>
      <w:pPr>
        <w:ind w:left="6803" w:hanging="360"/>
      </w:pPr>
    </w:lvl>
    <w:lvl w:ilvl="8" w:tplc="0415001B" w:tentative="1">
      <w:start w:val="1"/>
      <w:numFmt w:val="lowerRoman"/>
      <w:lvlText w:val="%9."/>
      <w:lvlJc w:val="right"/>
      <w:pPr>
        <w:ind w:left="7523" w:hanging="180"/>
      </w:pPr>
    </w:lvl>
  </w:abstractNum>
  <w:abstractNum w:abstractNumId="24">
    <w:nsid w:val="4AA96F12"/>
    <w:multiLevelType w:val="hybridMultilevel"/>
    <w:tmpl w:val="A61E35EE"/>
    <w:lvl w:ilvl="0" w:tplc="D916A99A">
      <w:numFmt w:val="bullet"/>
      <w:lvlText w:val="-"/>
      <w:lvlJc w:val="left"/>
      <w:pPr>
        <w:ind w:left="3060" w:hanging="360"/>
      </w:pPr>
      <w:rPr>
        <w:rFonts w:ascii="Times New Roman" w:hAnsi="Times New Roman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25">
    <w:nsid w:val="594E4DA5"/>
    <w:multiLevelType w:val="hybridMultilevel"/>
    <w:tmpl w:val="C2561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2F6840"/>
    <w:multiLevelType w:val="hybridMultilevel"/>
    <w:tmpl w:val="A1666D7A"/>
    <w:lvl w:ilvl="0" w:tplc="5F3A952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3DA6E22"/>
    <w:multiLevelType w:val="hybridMultilevel"/>
    <w:tmpl w:val="B860D09A"/>
    <w:lvl w:ilvl="0" w:tplc="273C86B6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>
    <w:nsid w:val="73E43F7F"/>
    <w:multiLevelType w:val="hybridMultilevel"/>
    <w:tmpl w:val="4BF68E40"/>
    <w:lvl w:ilvl="0" w:tplc="8E98C8EE">
      <w:start w:val="1"/>
      <w:numFmt w:val="decimal"/>
      <w:lvlText w:val="%1."/>
      <w:lvlJc w:val="left"/>
      <w:pPr>
        <w:ind w:left="10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9">
    <w:nsid w:val="7B9B33D7"/>
    <w:multiLevelType w:val="hybridMultilevel"/>
    <w:tmpl w:val="FC7CE83A"/>
    <w:lvl w:ilvl="0" w:tplc="D916A99A">
      <w:numFmt w:val="bullet"/>
      <w:lvlText w:val="-"/>
      <w:lvlJc w:val="left"/>
      <w:pPr>
        <w:ind w:left="1069" w:hanging="360"/>
      </w:pPr>
      <w:rPr>
        <w:rFonts w:ascii="Times New Roman" w:hAnsi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7ED21372"/>
    <w:multiLevelType w:val="hybridMultilevel"/>
    <w:tmpl w:val="DEF8609C"/>
    <w:lvl w:ilvl="0" w:tplc="77A441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620F9"/>
    <w:multiLevelType w:val="hybridMultilevel"/>
    <w:tmpl w:val="5D12D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16"/>
  </w:num>
  <w:num w:numId="4">
    <w:abstractNumId w:val="15"/>
  </w:num>
  <w:num w:numId="5">
    <w:abstractNumId w:val="14"/>
  </w:num>
  <w:num w:numId="6">
    <w:abstractNumId w:val="1"/>
  </w:num>
  <w:num w:numId="7">
    <w:abstractNumId w:val="30"/>
  </w:num>
  <w:num w:numId="8">
    <w:abstractNumId w:val="25"/>
  </w:num>
  <w:num w:numId="9">
    <w:abstractNumId w:val="28"/>
  </w:num>
  <w:num w:numId="10">
    <w:abstractNumId w:val="29"/>
  </w:num>
  <w:num w:numId="11">
    <w:abstractNumId w:val="4"/>
  </w:num>
  <w:num w:numId="12">
    <w:abstractNumId w:val="23"/>
  </w:num>
  <w:num w:numId="13">
    <w:abstractNumId w:val="18"/>
  </w:num>
  <w:num w:numId="14">
    <w:abstractNumId w:val="27"/>
  </w:num>
  <w:num w:numId="15">
    <w:abstractNumId w:val="6"/>
  </w:num>
  <w:num w:numId="16">
    <w:abstractNumId w:val="10"/>
  </w:num>
  <w:num w:numId="17">
    <w:abstractNumId w:val="17"/>
  </w:num>
  <w:num w:numId="18">
    <w:abstractNumId w:val="26"/>
  </w:num>
  <w:num w:numId="19">
    <w:abstractNumId w:val="5"/>
  </w:num>
  <w:num w:numId="20">
    <w:abstractNumId w:val="8"/>
  </w:num>
  <w:num w:numId="21">
    <w:abstractNumId w:val="22"/>
  </w:num>
  <w:num w:numId="22">
    <w:abstractNumId w:val="11"/>
  </w:num>
  <w:num w:numId="23">
    <w:abstractNumId w:val="2"/>
  </w:num>
  <w:num w:numId="24">
    <w:abstractNumId w:val="31"/>
  </w:num>
  <w:num w:numId="25">
    <w:abstractNumId w:val="19"/>
  </w:num>
  <w:num w:numId="26">
    <w:abstractNumId w:val="12"/>
  </w:num>
  <w:num w:numId="27">
    <w:abstractNumId w:val="7"/>
  </w:num>
  <w:num w:numId="28">
    <w:abstractNumId w:val="24"/>
  </w:num>
  <w:num w:numId="29">
    <w:abstractNumId w:val="13"/>
  </w:num>
  <w:num w:numId="30">
    <w:abstractNumId w:val="20"/>
  </w:num>
  <w:num w:numId="31">
    <w:abstractNumId w:val="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A05BCA"/>
    <w:rsid w:val="000309E5"/>
    <w:rsid w:val="00040596"/>
    <w:rsid w:val="000560A0"/>
    <w:rsid w:val="00092182"/>
    <w:rsid w:val="000C5A5A"/>
    <w:rsid w:val="0010086D"/>
    <w:rsid w:val="00130D3C"/>
    <w:rsid w:val="00183DAB"/>
    <w:rsid w:val="001A6554"/>
    <w:rsid w:val="00272F4A"/>
    <w:rsid w:val="002E1ABF"/>
    <w:rsid w:val="003219D0"/>
    <w:rsid w:val="0033107B"/>
    <w:rsid w:val="003A1BB1"/>
    <w:rsid w:val="003A5CF2"/>
    <w:rsid w:val="00427FA6"/>
    <w:rsid w:val="004B5479"/>
    <w:rsid w:val="0053296F"/>
    <w:rsid w:val="005545F1"/>
    <w:rsid w:val="006E5CA9"/>
    <w:rsid w:val="006F0B3F"/>
    <w:rsid w:val="00707351"/>
    <w:rsid w:val="007461AE"/>
    <w:rsid w:val="007542BB"/>
    <w:rsid w:val="007B0449"/>
    <w:rsid w:val="00825C5D"/>
    <w:rsid w:val="008A1DCA"/>
    <w:rsid w:val="00925CEA"/>
    <w:rsid w:val="00966AD5"/>
    <w:rsid w:val="00982287"/>
    <w:rsid w:val="009A61C2"/>
    <w:rsid w:val="00A03168"/>
    <w:rsid w:val="00A05BCA"/>
    <w:rsid w:val="00A61ADF"/>
    <w:rsid w:val="00AC7AB8"/>
    <w:rsid w:val="00B06BD9"/>
    <w:rsid w:val="00B25EB0"/>
    <w:rsid w:val="00B433BC"/>
    <w:rsid w:val="00B565F3"/>
    <w:rsid w:val="00CC34C9"/>
    <w:rsid w:val="00CE3D40"/>
    <w:rsid w:val="00D42A8F"/>
    <w:rsid w:val="00DF594C"/>
    <w:rsid w:val="00E15D24"/>
    <w:rsid w:val="00EC2C47"/>
    <w:rsid w:val="00EC310D"/>
    <w:rsid w:val="00EC6816"/>
    <w:rsid w:val="00EF07E8"/>
    <w:rsid w:val="00F77DAB"/>
    <w:rsid w:val="00F812AA"/>
    <w:rsid w:val="00FE1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9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5BCA"/>
    <w:pPr>
      <w:ind w:left="720"/>
      <w:contextualSpacing/>
    </w:pPr>
  </w:style>
  <w:style w:type="table" w:styleId="Tabela-Siatka">
    <w:name w:val="Table Grid"/>
    <w:basedOn w:val="Standardowy"/>
    <w:uiPriority w:val="59"/>
    <w:rsid w:val="00A05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46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461AE"/>
  </w:style>
  <w:style w:type="paragraph" w:styleId="Stopka">
    <w:name w:val="footer"/>
    <w:basedOn w:val="Normalny"/>
    <w:link w:val="StopkaZnak"/>
    <w:uiPriority w:val="99"/>
    <w:unhideWhenUsed/>
    <w:rsid w:val="00746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1667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Sobczak Ryszard</cp:lastModifiedBy>
  <cp:revision>10</cp:revision>
  <cp:lastPrinted>2017-07-16T17:47:00Z</cp:lastPrinted>
  <dcterms:created xsi:type="dcterms:W3CDTF">2017-07-17T03:28:00Z</dcterms:created>
  <dcterms:modified xsi:type="dcterms:W3CDTF">2017-08-25T07:22:00Z</dcterms:modified>
</cp:coreProperties>
</file>