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342E" w14:textId="3F08C5C6" w:rsidR="0035159B" w:rsidRPr="003E5267" w:rsidRDefault="00791BDA">
      <w:pPr>
        <w:pStyle w:val="Nagwek10"/>
        <w:keepNext/>
        <w:keepLines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E5267">
        <w:rPr>
          <w:rStyle w:val="Nagwek1"/>
          <w:rFonts w:ascii="Times New Roman" w:hAnsi="Times New Roman" w:cs="Times New Roman"/>
          <w:b/>
          <w:bCs/>
          <w:sz w:val="24"/>
          <w:szCs w:val="24"/>
        </w:rPr>
        <w:t xml:space="preserve">WZÓR </w:t>
      </w:r>
      <w:r w:rsidR="001B5F58" w:rsidRPr="003E5267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UMOW</w:t>
      </w:r>
      <w:bookmarkEnd w:id="0"/>
      <w:r w:rsidRPr="003E5267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Y</w:t>
      </w:r>
    </w:p>
    <w:p w14:paraId="34139F41" w14:textId="754E32C8" w:rsidR="0035159B" w:rsidRPr="003E5267" w:rsidRDefault="001B5F58" w:rsidP="003E5267">
      <w:pPr>
        <w:pStyle w:val="Teksttreci0"/>
        <w:tabs>
          <w:tab w:val="right" w:leader="dot" w:pos="3125"/>
          <w:tab w:val="left" w:pos="3323"/>
        </w:tabs>
        <w:spacing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Zawarta dnia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791BDA" w:rsidRPr="003E5267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>z dniem złożenia kwalifikowanych podpisów elektronicznych</w:t>
      </w:r>
      <w:r w:rsidRPr="003E5267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>/w dniu ……… w</w:t>
      </w:r>
      <w:r w:rsidR="003E5267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> </w:t>
      </w:r>
      <w:r w:rsidRPr="003E5267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>Zamościu*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pomiędzy:</w:t>
      </w:r>
    </w:p>
    <w:p w14:paraId="6FD15295" w14:textId="1F630067" w:rsidR="0035159B" w:rsidRPr="003E5267" w:rsidRDefault="00791BDA" w:rsidP="00791BDA">
      <w:pPr>
        <w:pStyle w:val="Teksttreci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Skarbem Państwa – Prokuraturą Okręgową w Zamościu z siedzibą przy ul. Orlej 2 w Zamościu (22-400)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, NIP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9221244745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, REGON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950221033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14:paraId="4C5A1364" w14:textId="054C9001" w:rsidR="0035159B" w:rsidRPr="003E5267" w:rsidRDefault="001B5F58" w:rsidP="00791BDA">
      <w:pPr>
        <w:pStyle w:val="Teksttreci0"/>
        <w:tabs>
          <w:tab w:val="left" w:pos="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reprezentowaną przez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p.o. Prokuratora Okręgowego Mirosława Buczka,</w:t>
      </w:r>
    </w:p>
    <w:p w14:paraId="73A3AF7E" w14:textId="77777777" w:rsidR="00791BDA" w:rsidRPr="003E5267" w:rsidRDefault="001B5F58">
      <w:pPr>
        <w:pStyle w:val="Teksttreci0"/>
        <w:spacing w:after="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zwanym dalej w tekście umowy </w:t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„Zamawiającym” </w:t>
      </w:r>
    </w:p>
    <w:p w14:paraId="36A6C782" w14:textId="653D16E1" w:rsidR="0035159B" w:rsidRPr="003E5267" w:rsidRDefault="001B5F58" w:rsidP="00791BDA">
      <w:pPr>
        <w:pStyle w:val="Teksttreci0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a</w:t>
      </w:r>
    </w:p>
    <w:p w14:paraId="66D8C17F" w14:textId="22B60B23" w:rsidR="00791BDA" w:rsidRPr="003E5267" w:rsidRDefault="00791BDA" w:rsidP="00255C92">
      <w:pPr>
        <w:pStyle w:val="Teksttreci0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37409A72" w14:textId="4B2C32D0" w:rsidR="0035159B" w:rsidRPr="003E5267" w:rsidRDefault="001B5F58" w:rsidP="00791BDA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reprezentowanym przez: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14:paraId="02469B74" w14:textId="554D65A8" w:rsidR="003E5267" w:rsidRDefault="001B5F58">
      <w:pPr>
        <w:pStyle w:val="Teksttreci0"/>
        <w:spacing w:after="28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zwanym dalej „</w:t>
      </w:r>
      <w:r w:rsidR="00255C92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Wykonawcą</w:t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60CCC16C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bookmark2"/>
      <w:bookmarkEnd w:id="1"/>
    </w:p>
    <w:p w14:paraId="2D27CA05" w14:textId="55A1E730" w:rsidR="003E5267" w:rsidRDefault="001B5F58" w:rsidP="00791BDA">
      <w:pPr>
        <w:pStyle w:val="Teksttreci0"/>
        <w:tabs>
          <w:tab w:val="right" w:leader="dot" w:pos="2155"/>
          <w:tab w:val="left" w:pos="2354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Umowa niniejsza zostaje zawarta w wyniku udzielenia zamówienia przez Zamawiającego na podstawie art. 2 ust 1 pkt 1 ustawy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z dnia 11 września 2019r. P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rawo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amówień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p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ublicznych (Dz.U.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z 2023r. poz. 1605 z </w:t>
      </w:r>
      <w:proofErr w:type="spellStart"/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. zm.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) w wyniku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rozstrzygnięcia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zapytania ofertowego</w:t>
      </w:r>
      <w:r w:rsidR="00255C92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1FC5CA16" w14:textId="77777777" w:rsidR="003E5267" w:rsidRPr="003E5267" w:rsidRDefault="003E5267" w:rsidP="00791BDA">
      <w:pPr>
        <w:pStyle w:val="Teksttreci0"/>
        <w:tabs>
          <w:tab w:val="right" w:leader="dot" w:pos="2155"/>
          <w:tab w:val="left" w:pos="2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5506C2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2" w:name="bookmark4"/>
      <w:bookmarkEnd w:id="2"/>
    </w:p>
    <w:p w14:paraId="38F12E66" w14:textId="275C6B56" w:rsidR="0035159B" w:rsidRDefault="001B5F58">
      <w:pPr>
        <w:pStyle w:val="Teksttreci0"/>
        <w:numPr>
          <w:ilvl w:val="0"/>
          <w:numId w:val="3"/>
        </w:numPr>
        <w:tabs>
          <w:tab w:val="left" w:pos="323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Na podstawie niniejszej umowy </w:t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zleca </w:t>
      </w:r>
      <w:r w:rsidR="00255C92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="00255C92">
        <w:rPr>
          <w:rStyle w:val="Teksttreci"/>
          <w:rFonts w:ascii="Times New Roman" w:hAnsi="Times New Roman" w:cs="Times New Roman"/>
          <w:sz w:val="24"/>
          <w:szCs w:val="24"/>
        </w:rPr>
        <w:t>dostawę, montaż oraz uruchomienie 4 sztuk bramek do wykrywania metalu z dodatkowymi funkcjami w następujących lokalizacjach:</w:t>
      </w:r>
    </w:p>
    <w:p w14:paraId="4E8591DB" w14:textId="77777777" w:rsidR="00255C92" w:rsidRPr="00255C92" w:rsidRDefault="00255C92" w:rsidP="00255C92">
      <w:pPr>
        <w:pStyle w:val="Teksttreci0"/>
        <w:numPr>
          <w:ilvl w:val="1"/>
          <w:numId w:val="3"/>
        </w:numPr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255C92">
        <w:rPr>
          <w:rStyle w:val="Teksttreci"/>
          <w:rFonts w:ascii="Times New Roman" w:hAnsi="Times New Roman" w:cs="Times New Roman"/>
          <w:sz w:val="24"/>
          <w:szCs w:val="24"/>
        </w:rPr>
        <w:t>Siedziba Prokuratury Okręgowej w Zamościu, ul. Orla 2, 22-400 Zamość</w:t>
      </w:r>
    </w:p>
    <w:p w14:paraId="7539629F" w14:textId="77777777" w:rsidR="00255C92" w:rsidRPr="00255C92" w:rsidRDefault="00255C92" w:rsidP="00255C92">
      <w:pPr>
        <w:pStyle w:val="Teksttreci0"/>
        <w:numPr>
          <w:ilvl w:val="1"/>
          <w:numId w:val="3"/>
        </w:numPr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255C92">
        <w:rPr>
          <w:rStyle w:val="Teksttreci"/>
          <w:rFonts w:ascii="Times New Roman" w:hAnsi="Times New Roman" w:cs="Times New Roman"/>
          <w:sz w:val="24"/>
          <w:szCs w:val="24"/>
        </w:rPr>
        <w:t xml:space="preserve">Siedziba Prokuratury Rejonowej w Zamościu, ul. </w:t>
      </w:r>
      <w:proofErr w:type="spellStart"/>
      <w:r w:rsidRPr="00255C92">
        <w:rPr>
          <w:rStyle w:val="Teksttreci"/>
          <w:rFonts w:ascii="Times New Roman" w:hAnsi="Times New Roman" w:cs="Times New Roman"/>
          <w:sz w:val="24"/>
          <w:szCs w:val="24"/>
        </w:rPr>
        <w:t>Szczebrzeska</w:t>
      </w:r>
      <w:proofErr w:type="spellEnd"/>
      <w:r w:rsidRPr="00255C92">
        <w:rPr>
          <w:rStyle w:val="Teksttreci"/>
          <w:rFonts w:ascii="Times New Roman" w:hAnsi="Times New Roman" w:cs="Times New Roman"/>
          <w:sz w:val="24"/>
          <w:szCs w:val="24"/>
        </w:rPr>
        <w:t xml:space="preserve"> 47, 22-400 Zamość,</w:t>
      </w:r>
    </w:p>
    <w:p w14:paraId="35897109" w14:textId="77777777" w:rsidR="00255C92" w:rsidRPr="00255C92" w:rsidRDefault="00255C92" w:rsidP="00255C92">
      <w:pPr>
        <w:pStyle w:val="Teksttreci0"/>
        <w:numPr>
          <w:ilvl w:val="1"/>
          <w:numId w:val="3"/>
        </w:numPr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255C92">
        <w:rPr>
          <w:rStyle w:val="Teksttreci"/>
          <w:rFonts w:ascii="Times New Roman" w:hAnsi="Times New Roman" w:cs="Times New Roman"/>
          <w:sz w:val="24"/>
          <w:szCs w:val="24"/>
        </w:rPr>
        <w:t>Siedziba Prokuratury Rejonowej w Janowie Lubelskim, ul. Wojska Polskiego 19a, 23-300 Janów Lubelski,</w:t>
      </w:r>
    </w:p>
    <w:p w14:paraId="37E6DAC9" w14:textId="16836445" w:rsidR="00255C92" w:rsidRDefault="00255C92" w:rsidP="00255C92">
      <w:pPr>
        <w:pStyle w:val="Teksttreci0"/>
        <w:numPr>
          <w:ilvl w:val="1"/>
          <w:numId w:val="3"/>
        </w:numPr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255C92">
        <w:rPr>
          <w:rStyle w:val="Teksttreci"/>
          <w:rFonts w:ascii="Times New Roman" w:hAnsi="Times New Roman" w:cs="Times New Roman"/>
          <w:sz w:val="24"/>
          <w:szCs w:val="24"/>
        </w:rPr>
        <w:t>Siedziba Prokuratury Rejonowej w Tomaszowie Lubelskim, ul. Żwirki i Wigury 2, 22-600 Tomaszów Lubelski.</w:t>
      </w:r>
    </w:p>
    <w:p w14:paraId="2BF63E42" w14:textId="2BFE8707" w:rsidR="00255C92" w:rsidRPr="00255C92" w:rsidRDefault="00255C92" w:rsidP="00255C92">
      <w:pPr>
        <w:pStyle w:val="Teksttreci0"/>
        <w:numPr>
          <w:ilvl w:val="0"/>
          <w:numId w:val="3"/>
        </w:numPr>
        <w:spacing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Dostarczone urządzenia będą zgodne ze złożoną wraz z ofertą cenową specyfikacją techniczną i będą odpowiadały wymaganiom Zamawiającego.</w:t>
      </w:r>
    </w:p>
    <w:p w14:paraId="2BD1E9DE" w14:textId="77777777" w:rsidR="00255C92" w:rsidRPr="003E5267" w:rsidRDefault="00255C92" w:rsidP="00255C92">
      <w:pPr>
        <w:pStyle w:val="Teksttreci0"/>
        <w:tabs>
          <w:tab w:val="left" w:pos="323"/>
        </w:tabs>
        <w:ind w:left="792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C83FF88" w14:textId="77777777" w:rsidR="003E5267" w:rsidRPr="003E5267" w:rsidRDefault="003E5267" w:rsidP="003E5267">
      <w:pPr>
        <w:pStyle w:val="Teksttreci0"/>
        <w:tabs>
          <w:tab w:val="left" w:pos="32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18FD86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3" w:name="bookmark6"/>
      <w:bookmarkEnd w:id="3"/>
    </w:p>
    <w:p w14:paraId="73924495" w14:textId="621E6013" w:rsidR="0035159B" w:rsidRPr="006230CB" w:rsidRDefault="001B5F58" w:rsidP="00255C92">
      <w:pPr>
        <w:pStyle w:val="Teksttreci0"/>
        <w:numPr>
          <w:ilvl w:val="0"/>
          <w:numId w:val="4"/>
        </w:numPr>
        <w:tabs>
          <w:tab w:val="left" w:pos="309"/>
        </w:tabs>
        <w:ind w:left="380" w:hanging="380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6230CB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55C92" w:rsidRPr="006230CB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obowiązków Wykonawcy w szczególności należy:</w:t>
      </w:r>
    </w:p>
    <w:p w14:paraId="5B168ACB" w14:textId="274E0DDE" w:rsidR="00255C92" w:rsidRDefault="00255C92" w:rsidP="00255C92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przed rozpoczęciem prac odpowiednich deklaracji zgodności/deklaracji właściwości użytkowych dla zastosowanych urządzeń oraz certyfikatów, do których posiadania jest zobowiązany Wykonawca w związku z instalacją urządzeń.</w:t>
      </w:r>
    </w:p>
    <w:p w14:paraId="7FB4A4EB" w14:textId="1C1C53C7" w:rsidR="00255C92" w:rsidRDefault="00255C92" w:rsidP="00255C92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przedmiotu umowy zgodnie z obowiązującymi przepisami i normami prawa, warunkami technicznymi, wiedzą techniczną, wskazówkami i zaleceniami/uzgodnieniami Zamawiającego a także z zachowaniem obowiązujących przepisów bezpieczeństwa i higieny pracy oraz przeciwpożarowych.</w:t>
      </w:r>
    </w:p>
    <w:p w14:paraId="3559EB26" w14:textId="43DE2616" w:rsidR="00255C92" w:rsidRDefault="00255C92" w:rsidP="00255C92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Poinformowanie Zamawiającego o planowanych terminach dostaw urządzeń do poszczególnych lokalizacji oraz terminach rozpoczęcia prac instalacyjnych.</w:t>
      </w:r>
    </w:p>
    <w:p w14:paraId="49E143A4" w14:textId="11816812" w:rsidR="00255C92" w:rsidRDefault="00255C92" w:rsidP="00255C92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prowadzonymi pracami na terenie czynnych obiektów, należyte zabezpieczenie miejsca prowadzonych prac</w:t>
      </w:r>
      <w:r w:rsidR="006230CB">
        <w:rPr>
          <w:rFonts w:ascii="Times New Roman" w:hAnsi="Times New Roman" w:cs="Times New Roman"/>
          <w:sz w:val="24"/>
          <w:szCs w:val="24"/>
        </w:rPr>
        <w:t xml:space="preserve"> oraz zminimalizowanie poziomu uciążliwości prac w celu zapewnienia funkcjonowania obiektu.</w:t>
      </w:r>
    </w:p>
    <w:p w14:paraId="1CFD7528" w14:textId="592DA329" w:rsidR="006230CB" w:rsidRDefault="006230CB" w:rsidP="00255C92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miejsca prowadzonych prac, w tym również odpowiednia utylizacja powstałych podczas montażu odpadów i opakowań.</w:t>
      </w:r>
    </w:p>
    <w:p w14:paraId="17C3C9E4" w14:textId="1429F5A5" w:rsidR="006230CB" w:rsidRDefault="006230CB" w:rsidP="00255C92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Zamawiającemu gotowość do odbioru końcowego przeprowadzonych prac.</w:t>
      </w:r>
    </w:p>
    <w:p w14:paraId="3FDDE91E" w14:textId="5B9CE951" w:rsidR="00EF15A9" w:rsidRDefault="00EF15A9" w:rsidP="00255C92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Zamawiającemu przed odbiorem końcowym wszelkiej dokumentacji technicznej dotyczącej zainstalowanych urządzeń, w tym instrukcje obsługi i eksploatacji oraz dokumenty gwarancyjne.</w:t>
      </w:r>
    </w:p>
    <w:p w14:paraId="22A40ECA" w14:textId="249FDE15" w:rsidR="006230CB" w:rsidRPr="006230CB" w:rsidRDefault="006230CB" w:rsidP="006230CB">
      <w:pPr>
        <w:pStyle w:val="Teksttreci0"/>
        <w:numPr>
          <w:ilvl w:val="0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0CB">
        <w:rPr>
          <w:rFonts w:ascii="Times New Roman" w:hAnsi="Times New Roman" w:cs="Times New Roman"/>
          <w:b/>
          <w:bCs/>
          <w:sz w:val="24"/>
          <w:szCs w:val="24"/>
        </w:rPr>
        <w:t>Wykonawca ponosi odpowiedzialność za:</w:t>
      </w:r>
    </w:p>
    <w:p w14:paraId="34FDFA46" w14:textId="4C5D48CC" w:rsidR="006230CB" w:rsidRDefault="006230CB" w:rsidP="006230CB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Szkody, zniszczenia i następstwa nieszczęśliwych wypadków dotyczących pracowników i osób trzecich przebywających w rejonie prowadzonych prac,</w:t>
      </w:r>
    </w:p>
    <w:p w14:paraId="75F9D18F" w14:textId="51DAB7C9" w:rsidR="006230CB" w:rsidRDefault="006230CB" w:rsidP="006230CB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szkody wobec osób trzecich powstałe w związku z wykonywaniem przedmiotu umowy,</w:t>
      </w:r>
    </w:p>
    <w:p w14:paraId="239397E5" w14:textId="54F6EBD4" w:rsidR="006230CB" w:rsidRDefault="006230CB" w:rsidP="006230CB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wynikające ze zniszczeń oraz z innych zdarzeń w odniesieniu do robót, obiektów, materiałów, sprzętu i innego mienia ruchomego, związanych z prowadzeniem prac będących przedmiotem umowy,</w:t>
      </w:r>
    </w:p>
    <w:p w14:paraId="6F37979C" w14:textId="03D48C3B" w:rsidR="006230CB" w:rsidRDefault="006230CB" w:rsidP="006230CB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przepisów BHP i P-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>. oraz wszelkie następstwa wynikające z nieprzestrzegania tych przepisów,</w:t>
      </w:r>
    </w:p>
    <w:p w14:paraId="051BD190" w14:textId="3DA945DE" w:rsidR="006230CB" w:rsidRDefault="006230CB" w:rsidP="006230CB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uszkodzenia lub zniszczenia w trakcie transportu urządzeń będących przedmiotem umowy – wymianę na nowe bez wad i uszkodzeń urządzenie/a na swój koszt.</w:t>
      </w:r>
    </w:p>
    <w:p w14:paraId="324627E6" w14:textId="3E2662AB" w:rsidR="006230CB" w:rsidRDefault="006230CB" w:rsidP="006230CB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regulaminu porządkowego obiektów, na terenie których będzie prowadził prace montażowe.</w:t>
      </w:r>
    </w:p>
    <w:p w14:paraId="6E53D966" w14:textId="53CB63AC" w:rsidR="006230CB" w:rsidRDefault="006230CB" w:rsidP="006230CB">
      <w:pPr>
        <w:pStyle w:val="Teksttreci0"/>
        <w:numPr>
          <w:ilvl w:val="0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posiadania aktualnej polisy ubezpieczeniowej od odpowiedzialności cywilnej w zakresie prowadzonej działalności gospodarczej, obejmującej przedmiot zamówienia, w wysokości co najmniej 60 000zł, której kopie przedłoży jako załącznik do umowy.</w:t>
      </w:r>
    </w:p>
    <w:p w14:paraId="0566A8C8" w14:textId="4349B143" w:rsidR="006230CB" w:rsidRDefault="006230CB" w:rsidP="006230CB">
      <w:pPr>
        <w:pStyle w:val="Teksttreci0"/>
        <w:numPr>
          <w:ilvl w:val="0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w ramach niniejszej umowy urządzenia muszą być fabrycznie nowe, </w:t>
      </w:r>
      <w:r w:rsidR="00ED3071">
        <w:rPr>
          <w:rFonts w:ascii="Times New Roman" w:hAnsi="Times New Roman" w:cs="Times New Roman"/>
          <w:sz w:val="24"/>
          <w:szCs w:val="24"/>
        </w:rPr>
        <w:t xml:space="preserve">nieużywane, w fabrycznym opakowaniu producenta, wolne od wad fizycznych i prawnych, a także nie mogą stanowić zagrożenia dla zdrowia operatorów lub osób postronnych, w tym stosownie do uregulowań ustawy Prawo Atomowe (Dz. U. z …….) oraz Rozporządzenia Rady Ministrów w sprawie szczegółowych warunków bezpiecznej pracy ze </w:t>
      </w:r>
      <w:proofErr w:type="spellStart"/>
      <w:r w:rsidR="00ED3071">
        <w:rPr>
          <w:rFonts w:ascii="Times New Roman" w:hAnsi="Times New Roman" w:cs="Times New Roman"/>
          <w:sz w:val="24"/>
          <w:szCs w:val="24"/>
        </w:rPr>
        <w:t>żródłami</w:t>
      </w:r>
      <w:proofErr w:type="spellEnd"/>
      <w:r w:rsidR="00ED3071">
        <w:rPr>
          <w:rFonts w:ascii="Times New Roman" w:hAnsi="Times New Roman" w:cs="Times New Roman"/>
          <w:sz w:val="24"/>
          <w:szCs w:val="24"/>
        </w:rPr>
        <w:t xml:space="preserve"> promieniowania jonizującego (Dz.U. z  ………….). Stosowne oznakowanie musi być umieszczone na urządzeniach w widocznym miejscu.</w:t>
      </w:r>
    </w:p>
    <w:p w14:paraId="24A8F8FC" w14:textId="6ABF07F3" w:rsidR="00ED3071" w:rsidRPr="007005A1" w:rsidRDefault="00ED3071" w:rsidP="006230CB">
      <w:pPr>
        <w:pStyle w:val="Teksttreci0"/>
        <w:numPr>
          <w:ilvl w:val="0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5A1">
        <w:rPr>
          <w:rFonts w:ascii="Times New Roman" w:hAnsi="Times New Roman" w:cs="Times New Roman"/>
          <w:b/>
          <w:bCs/>
          <w:sz w:val="24"/>
          <w:szCs w:val="24"/>
        </w:rPr>
        <w:t>Do obowiązków Zamawiającego należy:</w:t>
      </w:r>
    </w:p>
    <w:p w14:paraId="5EB7B23D" w14:textId="1663D8D7" w:rsidR="00ED3071" w:rsidRDefault="00ED3071" w:rsidP="00ED3071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wyznaczonym pracownikom Wykonawcy wejścia na teren obiektu (po uprzednim sprawdzeniu danych osobowych zgodnie z obowiązującymi regulaminami porządkowymi obiektów) </w:t>
      </w:r>
    </w:p>
    <w:p w14:paraId="184A32C6" w14:textId="051DEC13" w:rsidR="00ED3071" w:rsidRDefault="00ED3071" w:rsidP="00ED3071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energii elektrycznej na potrzeby prowadzenia prac instalacyjnych,</w:t>
      </w:r>
    </w:p>
    <w:p w14:paraId="6C4C798A" w14:textId="15E50103" w:rsidR="00ED3071" w:rsidRDefault="00ED3071" w:rsidP="00ED3071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nadzoru nad wykonywaniem przedmiotu umowy i dokonanie odbioru końcowego,</w:t>
      </w:r>
    </w:p>
    <w:p w14:paraId="665CC939" w14:textId="7C40CED1" w:rsidR="00ED3071" w:rsidRDefault="00ED3071" w:rsidP="00ED3071">
      <w:pPr>
        <w:pStyle w:val="Teksttreci0"/>
        <w:numPr>
          <w:ilvl w:val="1"/>
          <w:numId w:val="4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Terminowe uregulowanie </w:t>
      </w:r>
      <w:r w:rsidR="00EF15A9">
        <w:rPr>
          <w:rFonts w:ascii="Times New Roman" w:hAnsi="Times New Roman" w:cs="Times New Roman"/>
          <w:sz w:val="24"/>
          <w:szCs w:val="24"/>
        </w:rPr>
        <w:t>należności po dokonaniu odbioru końcowego.</w:t>
      </w:r>
    </w:p>
    <w:p w14:paraId="234CC8D1" w14:textId="77777777" w:rsidR="00ED3071" w:rsidRPr="00255C92" w:rsidRDefault="00ED3071" w:rsidP="00ED3071">
      <w:pPr>
        <w:pStyle w:val="Teksttreci0"/>
        <w:tabs>
          <w:tab w:val="left" w:pos="3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167AC4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4" w:name="bookmark8"/>
      <w:bookmarkEnd w:id="4"/>
    </w:p>
    <w:p w14:paraId="12E57E99" w14:textId="77777777" w:rsidR="00EF15A9" w:rsidRDefault="00EF15A9">
      <w:pPr>
        <w:pStyle w:val="Teksttreci0"/>
        <w:numPr>
          <w:ilvl w:val="0"/>
          <w:numId w:val="7"/>
        </w:numPr>
        <w:tabs>
          <w:tab w:val="left" w:pos="352"/>
        </w:tabs>
        <w:ind w:left="380" w:hanging="3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Do kontaktów ze strony Zamawiającego wyznaczony jest:</w:t>
      </w:r>
    </w:p>
    <w:p w14:paraId="7BC4B37C" w14:textId="0F246619" w:rsidR="0035159B" w:rsidRDefault="00EF15A9" w:rsidP="00EF15A9">
      <w:pPr>
        <w:pStyle w:val="Teksttreci0"/>
        <w:numPr>
          <w:ilvl w:val="1"/>
          <w:numId w:val="7"/>
        </w:numPr>
        <w:tabs>
          <w:tab w:val="left" w:pos="352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W sprawach formalnych: Paweł Dec, tel. 668 388 892, </w:t>
      </w:r>
      <w:hyperlink r:id="rId7" w:history="1">
        <w:r w:rsidRPr="00F072D6">
          <w:rPr>
            <w:rStyle w:val="Hipercze"/>
            <w:rFonts w:ascii="Times New Roman" w:hAnsi="Times New Roman" w:cs="Times New Roman"/>
            <w:sz w:val="24"/>
            <w:szCs w:val="24"/>
            <w:lang w:eastAsia="en-US" w:bidi="en-US"/>
          </w:rPr>
          <w:t>pawel.dec@prokuratura.gov.pl</w:t>
        </w:r>
      </w:hyperlink>
      <w:r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</w:p>
    <w:p w14:paraId="3F05F995" w14:textId="229E186C" w:rsidR="00EF15A9" w:rsidRDefault="00EF15A9" w:rsidP="00EF15A9">
      <w:pPr>
        <w:pStyle w:val="Teksttreci0"/>
        <w:numPr>
          <w:ilvl w:val="1"/>
          <w:numId w:val="7"/>
        </w:numPr>
        <w:tabs>
          <w:tab w:val="left" w:pos="352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W sprawach technicznych: Jacek Rozsypał, tel. 606 287 151, </w:t>
      </w:r>
      <w:hyperlink r:id="rId8" w:history="1">
        <w:r w:rsidRPr="00F072D6">
          <w:rPr>
            <w:rStyle w:val="Hipercze"/>
            <w:rFonts w:ascii="Times New Roman" w:hAnsi="Times New Roman" w:cs="Times New Roman"/>
            <w:sz w:val="24"/>
            <w:szCs w:val="24"/>
            <w:lang w:eastAsia="en-US" w:bidi="en-US"/>
          </w:rPr>
          <w:t>jacek.rozsypal@prokuratura.gov.pl</w:t>
        </w:r>
      </w:hyperlink>
      <w:r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 .</w:t>
      </w:r>
    </w:p>
    <w:p w14:paraId="13E480B0" w14:textId="62FEF7F2" w:rsidR="00EF15A9" w:rsidRDefault="00EF15A9">
      <w:pPr>
        <w:pStyle w:val="Teksttreci0"/>
        <w:numPr>
          <w:ilvl w:val="0"/>
          <w:numId w:val="7"/>
        </w:numPr>
        <w:tabs>
          <w:tab w:val="left" w:pos="352"/>
        </w:tabs>
        <w:ind w:left="380" w:hanging="3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Do kontaktów ze strony Wykonawcy wyznaczony jest ……………….. tel. ………………., e-mail: ……………………..</w:t>
      </w:r>
    </w:p>
    <w:p w14:paraId="5069EEDB" w14:textId="77777777" w:rsidR="003E5267" w:rsidRPr="003E5267" w:rsidRDefault="003E5267" w:rsidP="003E5267">
      <w:pPr>
        <w:pStyle w:val="Teksttreci0"/>
        <w:tabs>
          <w:tab w:val="left" w:pos="352"/>
        </w:tabs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14:paraId="4426920F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5" w:name="bookmark10"/>
      <w:bookmarkEnd w:id="5"/>
    </w:p>
    <w:p w14:paraId="491F1D4C" w14:textId="35FA8850" w:rsidR="00EF15A9" w:rsidRDefault="00EF15A9" w:rsidP="00EF15A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F15A9">
        <w:rPr>
          <w:rFonts w:eastAsiaTheme="minorHAnsi"/>
          <w:sz w:val="24"/>
          <w:szCs w:val="24"/>
          <w:lang w:eastAsia="en-US"/>
        </w:rPr>
        <w:t>Wykonawca zobowiązany jest zgłosić Zamawiającemu zakończenie prac związanych z  przedmiotem umowy  i gotowość do odbioru końcowego. Warunkiem skutecznego odbioru końcowego przedmiotu umowy jest faktyczna dostawa, montaż i uruchomienie  bram</w:t>
      </w:r>
      <w:r>
        <w:rPr>
          <w:rFonts w:eastAsiaTheme="minorHAnsi"/>
          <w:sz w:val="24"/>
          <w:szCs w:val="24"/>
          <w:lang w:eastAsia="en-US"/>
        </w:rPr>
        <w:t xml:space="preserve">ek do wykrywania metalu </w:t>
      </w:r>
      <w:r w:rsidRPr="00EF15A9">
        <w:rPr>
          <w:rFonts w:eastAsiaTheme="minorHAnsi"/>
          <w:sz w:val="24"/>
          <w:szCs w:val="24"/>
          <w:lang w:eastAsia="en-US"/>
        </w:rPr>
        <w:t xml:space="preserve">w </w:t>
      </w:r>
      <w:r>
        <w:rPr>
          <w:rFonts w:eastAsiaTheme="minorHAnsi"/>
          <w:sz w:val="24"/>
          <w:szCs w:val="24"/>
          <w:lang w:eastAsia="en-US"/>
        </w:rPr>
        <w:t xml:space="preserve">wyznaczonych lokalizacjach </w:t>
      </w:r>
      <w:r w:rsidRPr="00EF15A9">
        <w:rPr>
          <w:rFonts w:eastAsiaTheme="minorHAnsi"/>
          <w:sz w:val="24"/>
          <w:szCs w:val="24"/>
          <w:lang w:eastAsia="en-US"/>
        </w:rPr>
        <w:t xml:space="preserve">oraz usunięcie wszelkich wad stwierdzonych w toku realizacji przedmiotu Umowy. </w:t>
      </w:r>
    </w:p>
    <w:p w14:paraId="49B3C0C1" w14:textId="34C45086" w:rsidR="00EF15A9" w:rsidRDefault="00EF15A9" w:rsidP="00EF15A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F15A9">
        <w:rPr>
          <w:rFonts w:eastAsiaTheme="minorHAnsi"/>
          <w:sz w:val="24"/>
          <w:szCs w:val="24"/>
          <w:lang w:eastAsia="en-US"/>
        </w:rPr>
        <w:t>Odbiór końcowy realizacji przedmiotu Umowy dokonany będzie przez Zamawiającego w terminie 3 dni od pisemnego</w:t>
      </w:r>
      <w:r w:rsidR="008135BC">
        <w:rPr>
          <w:rFonts w:eastAsiaTheme="minorHAnsi"/>
          <w:sz w:val="24"/>
          <w:szCs w:val="24"/>
          <w:lang w:eastAsia="en-US"/>
        </w:rPr>
        <w:t xml:space="preserve"> lub telefonicznego</w:t>
      </w:r>
      <w:r w:rsidRPr="00EF15A9">
        <w:rPr>
          <w:rFonts w:eastAsiaTheme="minorHAnsi"/>
          <w:sz w:val="24"/>
          <w:szCs w:val="24"/>
          <w:lang w:eastAsia="en-US"/>
        </w:rPr>
        <w:t xml:space="preserve"> powiadomienia Zamawiającego o gotowości odbioru przedmiotu umowy.</w:t>
      </w:r>
    </w:p>
    <w:p w14:paraId="7F63D479" w14:textId="07E39602" w:rsidR="00EF15A9" w:rsidRDefault="00EF15A9" w:rsidP="00EF15A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F15A9">
        <w:rPr>
          <w:rFonts w:eastAsiaTheme="minorHAnsi"/>
          <w:sz w:val="24"/>
          <w:szCs w:val="24"/>
          <w:lang w:eastAsia="en-US"/>
        </w:rPr>
        <w:t>Odbiór końcowy nastąpi z dniem podpisania przez strony protokołu odbioru końcowego z klauzulą „bez zastrzeżeń”.</w:t>
      </w:r>
    </w:p>
    <w:p w14:paraId="33DB2470" w14:textId="50885F75" w:rsidR="00EF15A9" w:rsidRDefault="00EF15A9" w:rsidP="008135B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35BC">
        <w:rPr>
          <w:rFonts w:eastAsiaTheme="minorHAnsi"/>
          <w:sz w:val="24"/>
          <w:szCs w:val="24"/>
          <w:lang w:eastAsia="en-US"/>
        </w:rPr>
        <w:t>Wykonawca, w dniu zgłoszenia do odbioru końcowego przedmiotu umowy, obowiązany jest wydać Zamawiającemu kompletną dokumentację realizacji przedmiotu umowy inne dokumenty i decyzje dotyczące przedmiotu umowy a także, w razie potrzeby, instrukcje obsługi i eksploatacji  urządzeń , w tym dokumenty gwarancyjne.</w:t>
      </w:r>
    </w:p>
    <w:p w14:paraId="7911A78A" w14:textId="2DB297A9" w:rsidR="00EF15A9" w:rsidRDefault="00EF15A9" w:rsidP="008135B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35BC">
        <w:rPr>
          <w:rFonts w:eastAsiaTheme="minorHAnsi"/>
          <w:sz w:val="24"/>
          <w:szCs w:val="24"/>
          <w:lang w:eastAsia="en-US"/>
        </w:rPr>
        <w:t>Dokumentacja, o której mowa w ust. 3 będzie stanowić załącznik do końcowego protokołu odbioru robót.</w:t>
      </w:r>
    </w:p>
    <w:p w14:paraId="35554495" w14:textId="606E685A" w:rsidR="00EF15A9" w:rsidRDefault="00EF15A9" w:rsidP="008135B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35BC">
        <w:rPr>
          <w:rFonts w:eastAsiaTheme="minorHAnsi"/>
          <w:sz w:val="24"/>
          <w:szCs w:val="24"/>
          <w:lang w:eastAsia="en-US"/>
        </w:rPr>
        <w:t>Z czynności odbioru sporządzony zostanie protokół zawierający wszystkie ustalenia dokonane w toku odbioru - podpisany przez obie strony.</w:t>
      </w:r>
    </w:p>
    <w:p w14:paraId="2334CDE4" w14:textId="3E44AFCF" w:rsidR="00EF15A9" w:rsidRDefault="00EF15A9" w:rsidP="008135B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35BC">
        <w:rPr>
          <w:rFonts w:eastAsiaTheme="minorHAnsi"/>
          <w:sz w:val="24"/>
          <w:szCs w:val="24"/>
          <w:lang w:eastAsia="en-US"/>
        </w:rPr>
        <w:t>Jeżeli w toku czynności odbioru końcowego przedmiotu umowy zostaną stwierdzone wady nadające się do natychmiastowego usunięcia, to zamawiający może odmówić odbioru do czasu ich usunięcia przez wykonawcę.</w:t>
      </w:r>
    </w:p>
    <w:p w14:paraId="3BCB5B6D" w14:textId="030DD70F" w:rsidR="00EF15A9" w:rsidRPr="008135BC" w:rsidRDefault="00EF15A9" w:rsidP="008135B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35BC">
        <w:rPr>
          <w:rFonts w:eastAsiaTheme="minorHAnsi"/>
          <w:sz w:val="24"/>
          <w:szCs w:val="24"/>
          <w:lang w:eastAsia="en-US"/>
        </w:rPr>
        <w:t xml:space="preserve">W przypadku stwierdzenia przez Zamawiającego wad w toku czynności odbioru które dokonywane są w trakcie odbioru końcowego przedmiotu umowy, Zamawiającemu przysługują następujące uprawnienia:  </w:t>
      </w:r>
    </w:p>
    <w:p w14:paraId="037F35E6" w14:textId="4C8BA103" w:rsidR="00EF15A9" w:rsidRPr="008135BC" w:rsidRDefault="00EF15A9" w:rsidP="008135BC">
      <w:pPr>
        <w:pStyle w:val="Akapitzlist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35BC">
        <w:rPr>
          <w:rFonts w:eastAsiaTheme="minorHAnsi"/>
          <w:sz w:val="24"/>
          <w:szCs w:val="24"/>
          <w:lang w:eastAsia="en-US"/>
        </w:rPr>
        <w:t>jeżeli wady kwalifikują się do usunięcia, Zamawiający wyznaczy Wykonawcy termin do ich usunięcia nie dłuższy niż 5 dni. Wykonawca zobowiązany jest do zawiadomienia Zamawiającego o usunięciu wad. W przypadku nie usunięcia wad w wyznaczonym terminie Zamawiającemu przysługuje prawo naliczenia kar zgodnie z § 4 niniejszej umowy,</w:t>
      </w:r>
    </w:p>
    <w:p w14:paraId="42436F1A" w14:textId="68AE2781" w:rsidR="00EF15A9" w:rsidRPr="008135BC" w:rsidRDefault="00EF15A9" w:rsidP="008135BC">
      <w:pPr>
        <w:pStyle w:val="Akapitzlist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35BC">
        <w:rPr>
          <w:rFonts w:eastAsiaTheme="minorHAnsi"/>
          <w:sz w:val="24"/>
          <w:szCs w:val="24"/>
          <w:lang w:eastAsia="en-US"/>
        </w:rPr>
        <w:t>jeżeli wady nie kwalifikują się do usunięcia, to:</w:t>
      </w:r>
    </w:p>
    <w:p w14:paraId="300A1B47" w14:textId="761C63F5" w:rsidR="00EF15A9" w:rsidRPr="008135BC" w:rsidRDefault="00EF15A9" w:rsidP="008135BC">
      <w:pPr>
        <w:pStyle w:val="Akapitzlist"/>
        <w:numPr>
          <w:ilvl w:val="2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35BC">
        <w:rPr>
          <w:rFonts w:eastAsiaTheme="minorHAnsi"/>
          <w:sz w:val="24"/>
          <w:szCs w:val="24"/>
          <w:lang w:eastAsia="en-US"/>
        </w:rPr>
        <w:t>Zamawiający może żądać ponownego dostarczenia i  wykonania przedmiotu umowy,</w:t>
      </w:r>
    </w:p>
    <w:p w14:paraId="0EC53CAD" w14:textId="13ED8B1A" w:rsidR="00EF15A9" w:rsidRPr="008135BC" w:rsidRDefault="00EF15A9" w:rsidP="008135BC">
      <w:pPr>
        <w:pStyle w:val="Akapitzlist"/>
        <w:numPr>
          <w:ilvl w:val="2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35BC">
        <w:rPr>
          <w:sz w:val="24"/>
          <w:szCs w:val="24"/>
        </w:rPr>
        <w:t>jeżeli umożliwiają one użytkowanie przedmiotu odbioru zgodnie</w:t>
      </w:r>
      <w:r w:rsidRPr="008135BC">
        <w:rPr>
          <w:sz w:val="24"/>
          <w:szCs w:val="24"/>
        </w:rPr>
        <w:br/>
        <w:t>z przeznaczeniem, Zamawiający może żądać obniżenia wynagrodzenia</w:t>
      </w:r>
      <w:r w:rsidRPr="008135BC">
        <w:rPr>
          <w:sz w:val="24"/>
          <w:szCs w:val="24"/>
        </w:rPr>
        <w:br/>
        <w:t>w odpowiednim stosunku,</w:t>
      </w:r>
    </w:p>
    <w:p w14:paraId="3FB57012" w14:textId="46B1CD13" w:rsidR="00EF15A9" w:rsidRPr="008135BC" w:rsidRDefault="00EF15A9" w:rsidP="008135BC">
      <w:pPr>
        <w:pStyle w:val="Akapitzlist"/>
        <w:numPr>
          <w:ilvl w:val="2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35BC">
        <w:rPr>
          <w:rFonts w:eastAsiaTheme="minorHAnsi"/>
          <w:sz w:val="24"/>
          <w:szCs w:val="24"/>
          <w:lang w:eastAsia="en-US"/>
        </w:rPr>
        <w:t>jeżeli wady uniemożliwiają użytkowanie urządzeń zgodnie z przeznaczeniem, Zamawiający może odstąpić od umowy w terminie 7 dni roboczych od dnia dokonania odbioru</w:t>
      </w:r>
      <w:r w:rsidR="008135BC" w:rsidRPr="008135BC">
        <w:rPr>
          <w:rFonts w:eastAsiaTheme="minorHAnsi"/>
          <w:sz w:val="24"/>
          <w:szCs w:val="24"/>
          <w:lang w:eastAsia="en-US"/>
        </w:rPr>
        <w:t>.</w:t>
      </w:r>
    </w:p>
    <w:p w14:paraId="2E99375C" w14:textId="77777777" w:rsidR="00EF15A9" w:rsidRPr="008135BC" w:rsidRDefault="00EF15A9" w:rsidP="00EF15A9">
      <w:pPr>
        <w:pStyle w:val="Akapitzlist"/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 w:rsidRPr="008135BC">
        <w:rPr>
          <w:rFonts w:eastAsiaTheme="minorHAnsi"/>
          <w:sz w:val="24"/>
          <w:szCs w:val="24"/>
          <w:lang w:eastAsia="en-US"/>
        </w:rPr>
        <w:t xml:space="preserve">8. Usunięcie wad zostaje stwierdzone w protokołach </w:t>
      </w:r>
      <w:proofErr w:type="spellStart"/>
      <w:r w:rsidRPr="008135BC">
        <w:rPr>
          <w:rFonts w:eastAsiaTheme="minorHAnsi"/>
          <w:sz w:val="24"/>
          <w:szCs w:val="24"/>
          <w:lang w:eastAsia="en-US"/>
        </w:rPr>
        <w:t>pousterkowych</w:t>
      </w:r>
      <w:proofErr w:type="spellEnd"/>
      <w:r w:rsidRPr="008135BC">
        <w:rPr>
          <w:rFonts w:eastAsiaTheme="minorHAnsi"/>
          <w:sz w:val="24"/>
          <w:szCs w:val="24"/>
          <w:lang w:eastAsia="en-US"/>
        </w:rPr>
        <w:t>.</w:t>
      </w:r>
    </w:p>
    <w:p w14:paraId="46ED8F93" w14:textId="77777777" w:rsidR="00EF15A9" w:rsidRPr="008135BC" w:rsidRDefault="00EF15A9" w:rsidP="00EF15A9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14EBED2F" w14:textId="77777777" w:rsidR="003E5267" w:rsidRPr="003E5267" w:rsidRDefault="003E5267" w:rsidP="003E5267">
      <w:pPr>
        <w:pStyle w:val="Teksttreci0"/>
        <w:tabs>
          <w:tab w:val="left" w:pos="352"/>
        </w:tabs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14:paraId="452C7879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6" w:name="bookmark12"/>
      <w:bookmarkEnd w:id="6"/>
    </w:p>
    <w:p w14:paraId="56168123" w14:textId="792AB898" w:rsidR="0035159B" w:rsidRPr="003E5267" w:rsidRDefault="001B5F58">
      <w:pPr>
        <w:pStyle w:val="Teksttreci0"/>
        <w:numPr>
          <w:ilvl w:val="0"/>
          <w:numId w:val="10"/>
        </w:numPr>
        <w:tabs>
          <w:tab w:val="left" w:pos="352"/>
          <w:tab w:val="right" w:leader="dot" w:pos="1925"/>
          <w:tab w:val="left" w:pos="2120"/>
          <w:tab w:val="left" w:leader="dot" w:pos="3907"/>
          <w:tab w:val="left" w:leader="dot" w:pos="8734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Strony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ustalają, że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wynagrodzenie z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tytułu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wykonania przedmiotu umowy wyniesie netto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zł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(słownie: ……………………… zł netto</w:t>
      </w:r>
      <w:r w:rsidR="008135BC">
        <w:rPr>
          <w:rStyle w:val="Teksttreci"/>
          <w:rFonts w:ascii="Times New Roman" w:hAnsi="Times New Roman" w:cs="Times New Roman"/>
          <w:sz w:val="24"/>
          <w:szCs w:val="24"/>
        </w:rPr>
        <w:t>)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="007005A1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p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lus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podatek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VAT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 w wysokości ……… %, tj. …… zł, co daje kwotę brutto……………………………zł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słownie: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…………..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ab/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zł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)</w:t>
      </w:r>
    </w:p>
    <w:p w14:paraId="0B48915E" w14:textId="76753A94" w:rsidR="0035159B" w:rsidRPr="003E5267" w:rsidRDefault="001B5F58" w:rsidP="00977398">
      <w:pPr>
        <w:pStyle w:val="Teksttreci0"/>
        <w:numPr>
          <w:ilvl w:val="0"/>
          <w:numId w:val="10"/>
        </w:numPr>
        <w:tabs>
          <w:tab w:val="left" w:pos="352"/>
          <w:tab w:val="left" w:leader="dot" w:pos="4508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Wynagrodzenie płatne będzie po zakończeniu robót </w:t>
      </w:r>
      <w:r w:rsidR="008135BC">
        <w:rPr>
          <w:rStyle w:val="Teksttreci"/>
          <w:rFonts w:ascii="Times New Roman" w:hAnsi="Times New Roman" w:cs="Times New Roman"/>
          <w:sz w:val="24"/>
          <w:szCs w:val="24"/>
        </w:rPr>
        <w:t xml:space="preserve">będących przedmiotem umowy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potwierdzonych protokołem odbioru końcowego, przelewem na rachunek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b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ankowy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wskazany na fakturze VAT,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terminie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21 dni od daty doręczenia faktury Vat do Zamawiającego.</w:t>
      </w:r>
    </w:p>
    <w:p w14:paraId="71270F49" w14:textId="133AA3AA" w:rsidR="0035159B" w:rsidRPr="003E5267" w:rsidRDefault="008135BC" w:rsidP="00977398">
      <w:pPr>
        <w:pStyle w:val="Teksttreci0"/>
        <w:numPr>
          <w:ilvl w:val="0"/>
          <w:numId w:val="10"/>
        </w:numPr>
        <w:tabs>
          <w:tab w:val="left" w:pos="3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Wykonawca 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>oświadcza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, że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jest podatnikiem VAT i posiada numer NIP 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……………..</w:t>
      </w:r>
    </w:p>
    <w:p w14:paraId="02825411" w14:textId="719CBCC3" w:rsidR="0035159B" w:rsidRDefault="008135BC">
      <w:pPr>
        <w:pStyle w:val="Teksttreci0"/>
        <w:numPr>
          <w:ilvl w:val="0"/>
          <w:numId w:val="10"/>
        </w:numPr>
        <w:tabs>
          <w:tab w:val="left" w:pos="352"/>
        </w:tabs>
        <w:ind w:left="380" w:hanging="3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Wykonawca 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>oświadcza, że wskazany w ust. 2 rachunek bankowy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widniejący na fakturze VAT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jest rachunkiem związanym z prowadzoną działalnością gospodarczą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6B8EB5FC" w14:textId="24506C41" w:rsidR="008135BC" w:rsidRDefault="008135BC" w:rsidP="008135BC">
      <w:pPr>
        <w:pStyle w:val="Teksttreci0"/>
        <w:numPr>
          <w:ilvl w:val="0"/>
          <w:numId w:val="10"/>
        </w:numPr>
        <w:tabs>
          <w:tab w:val="left" w:pos="435"/>
        </w:tabs>
        <w:ind w:left="380" w:hanging="3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Wykonawca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oświadcza, że posiadany rachunek bankowy wskazany na fakturze jest rachunkiem znajdującym się w elektronicznym wykazie podmiotów prowadzonym od 1</w:t>
      </w:r>
      <w:r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września 2019r. przez Szefa Krajowej Administracji Skarbowej (dalej Wykaz).</w:t>
      </w:r>
    </w:p>
    <w:p w14:paraId="729858C2" w14:textId="132B03D9" w:rsidR="008135BC" w:rsidRPr="008135BC" w:rsidRDefault="008135BC" w:rsidP="008135BC">
      <w:pPr>
        <w:pStyle w:val="Teksttreci0"/>
        <w:numPr>
          <w:ilvl w:val="0"/>
          <w:numId w:val="10"/>
        </w:numPr>
        <w:tabs>
          <w:tab w:val="left" w:pos="392"/>
          <w:tab w:val="left" w:leader="dot" w:pos="3317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Wykonawca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oświadcza, że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jest czynnym podatnikiem podatku VAT i posiada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 nr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NIP wymieniony w ust. 3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oraz zobowiązuje się utrzymać taki status do dnia wystawienia faktury końcowej za wykonanie przedmiotu niniejszej umowy.</w:t>
      </w:r>
    </w:p>
    <w:p w14:paraId="6F426C50" w14:textId="31320061" w:rsidR="0035159B" w:rsidRPr="003E5267" w:rsidRDefault="001B5F58">
      <w:pPr>
        <w:pStyle w:val="Teksttreci0"/>
        <w:numPr>
          <w:ilvl w:val="0"/>
          <w:numId w:val="10"/>
        </w:numPr>
        <w:tabs>
          <w:tab w:val="left" w:pos="352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Faktur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a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powinna być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wystawi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ona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na 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dane płatnika: Prokuratura Okręgowa w Zamościu, ul. Orla 2, 22-400 Zamość, NIP 9221244745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29D0D1FB" w14:textId="77777777" w:rsidR="0035159B" w:rsidRPr="003E5267" w:rsidRDefault="001B5F58">
      <w:pPr>
        <w:pStyle w:val="Teksttreci0"/>
        <w:numPr>
          <w:ilvl w:val="0"/>
          <w:numId w:val="10"/>
        </w:numPr>
        <w:tabs>
          <w:tab w:val="left" w:pos="3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oświadcza, że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jest uprawniony do otrzymania faktur VAT.</w:t>
      </w:r>
    </w:p>
    <w:p w14:paraId="219E462D" w14:textId="77777777" w:rsidR="003E5267" w:rsidRPr="003E5267" w:rsidRDefault="003E5267" w:rsidP="003E5267">
      <w:pPr>
        <w:pStyle w:val="Teksttreci0"/>
        <w:tabs>
          <w:tab w:val="left" w:pos="392"/>
          <w:tab w:val="left" w:leader="dot" w:pos="3317"/>
        </w:tabs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14:paraId="765DEB3D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7" w:name="bookmark14"/>
      <w:bookmarkEnd w:id="7"/>
    </w:p>
    <w:p w14:paraId="0C168278" w14:textId="77777777" w:rsidR="0035159B" w:rsidRPr="008135BC" w:rsidRDefault="001B5F58">
      <w:pPr>
        <w:pStyle w:val="Teksttreci0"/>
        <w:numPr>
          <w:ilvl w:val="0"/>
          <w:numId w:val="12"/>
        </w:numPr>
        <w:tabs>
          <w:tab w:val="left" w:pos="346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135BC">
        <w:rPr>
          <w:rStyle w:val="Teksttreci"/>
          <w:rFonts w:ascii="Times New Roman" w:hAnsi="Times New Roman" w:cs="Times New Roman"/>
          <w:sz w:val="24"/>
          <w:szCs w:val="24"/>
        </w:rPr>
        <w:t>Zamawiający ma prawo odstąpić od umowy w następujących okolicznościach:</w:t>
      </w:r>
    </w:p>
    <w:p w14:paraId="336A7BC3" w14:textId="34F06B05" w:rsidR="008135BC" w:rsidRPr="008135BC" w:rsidRDefault="008135BC" w:rsidP="008135BC">
      <w:pPr>
        <w:pStyle w:val="Teksttreci0"/>
        <w:numPr>
          <w:ilvl w:val="1"/>
          <w:numId w:val="12"/>
        </w:num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35BC">
        <w:rPr>
          <w:rFonts w:ascii="Times New Roman" w:eastAsiaTheme="minorHAnsi" w:hAnsi="Times New Roman" w:cs="Times New Roman"/>
          <w:sz w:val="24"/>
          <w:szCs w:val="24"/>
          <w:lang w:eastAsia="en-US"/>
        </w:rPr>
        <w:t>zostanie ogłoszona upadłość lub rozwiązanie firmy Wykonawcy,</w:t>
      </w:r>
    </w:p>
    <w:p w14:paraId="171AC13B" w14:textId="1BFE3F09" w:rsidR="008135BC" w:rsidRPr="008135BC" w:rsidRDefault="008135BC" w:rsidP="008135BC">
      <w:pPr>
        <w:pStyle w:val="Teksttreci0"/>
        <w:numPr>
          <w:ilvl w:val="1"/>
          <w:numId w:val="12"/>
        </w:num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35BC">
        <w:rPr>
          <w:rFonts w:ascii="Times New Roman" w:eastAsiaTheme="minorHAnsi" w:hAnsi="Times New Roman" w:cs="Times New Roman"/>
          <w:sz w:val="24"/>
          <w:szCs w:val="24"/>
          <w:lang w:eastAsia="en-US"/>
        </w:rPr>
        <w:t>zostanie wydane orzeczenie o zajęciu majątku Wykonawcy, bądź toczy się przeciwko niemu postępowanie egzekucyjne,</w:t>
      </w:r>
    </w:p>
    <w:p w14:paraId="7873C2A8" w14:textId="2CA8FEDD" w:rsidR="008135BC" w:rsidRPr="008135BC" w:rsidRDefault="008135BC" w:rsidP="008135BC">
      <w:pPr>
        <w:pStyle w:val="Teksttreci0"/>
        <w:numPr>
          <w:ilvl w:val="1"/>
          <w:numId w:val="12"/>
        </w:num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35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 nie rozpoczął wykonania przedmiotu umowy, o których mowa w § 1 niniejszej umowy lub nie kontynuuje  </w:t>
      </w:r>
      <w:r w:rsidRPr="008135BC">
        <w:rPr>
          <w:rFonts w:ascii="Times New Roman" w:eastAsiaTheme="minorHAnsi" w:hAnsi="Times New Roman" w:cs="Times New Roman"/>
          <w:sz w:val="24"/>
          <w:szCs w:val="24"/>
          <w:lang w:eastAsia="en-US"/>
        </w:rPr>
        <w:t>przedmiotu umowy</w:t>
      </w:r>
      <w:r w:rsidRPr="008135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w terminie 3 dni od daty wezwania Zamawiającego złożonego na piśmie.</w:t>
      </w:r>
    </w:p>
    <w:p w14:paraId="0BFF9927" w14:textId="077CCA2A" w:rsidR="008135BC" w:rsidRPr="008135BC" w:rsidRDefault="008135BC" w:rsidP="008135BC">
      <w:pPr>
        <w:pStyle w:val="Teksttreci0"/>
        <w:numPr>
          <w:ilvl w:val="1"/>
          <w:numId w:val="12"/>
        </w:num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35BC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 nie wywiązuje się z obowiązków będących przedmiotem niniejszej umowy  i są one realizowane nienależycie, pomimo  jednokrotnego pisemnego wezwania do należytego wykonywania umowy,</w:t>
      </w:r>
    </w:p>
    <w:p w14:paraId="67A312DB" w14:textId="1AD6D857" w:rsidR="008135BC" w:rsidRPr="008135BC" w:rsidRDefault="008135BC" w:rsidP="008135BC">
      <w:pPr>
        <w:pStyle w:val="Teksttreci0"/>
        <w:numPr>
          <w:ilvl w:val="1"/>
          <w:numId w:val="12"/>
        </w:num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35BC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 wykonuje przedmiot niniejszej umowy w sposób sprzeczny z jej postanowieniami lub dopuszcza się rażącego zaniedbania obowiązków umownych, co zostało stwierdzone przez Zamawiającego;</w:t>
      </w:r>
    </w:p>
    <w:p w14:paraId="76174368" w14:textId="72B93185" w:rsidR="008135BC" w:rsidRPr="008135BC" w:rsidRDefault="008135BC" w:rsidP="008135BC">
      <w:pPr>
        <w:pStyle w:val="Teksttreci0"/>
        <w:numPr>
          <w:ilvl w:val="1"/>
          <w:numId w:val="12"/>
        </w:num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35BC">
        <w:rPr>
          <w:rFonts w:ascii="Times New Roman" w:eastAsiaTheme="minorHAnsi" w:hAnsi="Times New Roman" w:cs="Times New Roman"/>
          <w:sz w:val="24"/>
          <w:szCs w:val="24"/>
          <w:lang w:eastAsia="en-US"/>
        </w:rPr>
        <w:t>wizerunek lub dobre imię Zamawiającego zostanie narażone na uszczerbek z winy Wykonawcy.</w:t>
      </w:r>
    </w:p>
    <w:p w14:paraId="037FAD62" w14:textId="6BD17D9E" w:rsidR="0035159B" w:rsidRPr="008135BC" w:rsidRDefault="001B5F58" w:rsidP="008135BC">
      <w:pPr>
        <w:pStyle w:val="Teksttreci0"/>
        <w:numPr>
          <w:ilvl w:val="1"/>
          <w:numId w:val="12"/>
        </w:num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35BC">
        <w:rPr>
          <w:rStyle w:val="Teksttreci"/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010E69" w:rsidRPr="008135BC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135BC">
        <w:rPr>
          <w:rStyle w:val="Teksttreci"/>
          <w:rFonts w:ascii="Times New Roman" w:hAnsi="Times New Roman" w:cs="Times New Roman"/>
          <w:sz w:val="24"/>
          <w:szCs w:val="24"/>
        </w:rPr>
        <w:t>lub dalsze wykonywanie</w:t>
      </w:r>
      <w:r w:rsidR="00010E69" w:rsidRPr="008135BC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135BC">
        <w:rPr>
          <w:rStyle w:val="Teksttreci"/>
          <w:rFonts w:ascii="Times New Roman" w:hAnsi="Times New Roman" w:cs="Times New Roman"/>
          <w:sz w:val="24"/>
          <w:szCs w:val="24"/>
        </w:rPr>
        <w:t>umowy</w:t>
      </w:r>
      <w:r w:rsidRPr="008135BC">
        <w:rPr>
          <w:rStyle w:val="Teksttreci"/>
          <w:rFonts w:ascii="Times New Roman" w:hAnsi="Times New Roman" w:cs="Times New Roman"/>
          <w:sz w:val="24"/>
          <w:szCs w:val="24"/>
        </w:rPr>
        <w:tab/>
        <w:t>może zagrozić istotnemu</w:t>
      </w:r>
      <w:r w:rsidR="00010E69" w:rsidRPr="008135BC">
        <w:rPr>
          <w:rFonts w:ascii="Times New Roman" w:hAnsi="Times New Roman" w:cs="Times New Roman"/>
          <w:sz w:val="24"/>
          <w:szCs w:val="24"/>
        </w:rPr>
        <w:t xml:space="preserve"> </w:t>
      </w:r>
      <w:r w:rsidRPr="008135BC">
        <w:rPr>
          <w:rStyle w:val="Teksttreci"/>
          <w:rFonts w:ascii="Times New Roman" w:hAnsi="Times New Roman" w:cs="Times New Roman"/>
          <w:sz w:val="24"/>
          <w:szCs w:val="24"/>
        </w:rPr>
        <w:t xml:space="preserve">interesowi bezpieczeństwa państwa lub bezpieczeństwu publicznemu, Zamawiający może odstąpić od umowy w terminie do 30 dni od dnia powzięcia wiadomości o tych okolicznościach. W takim przypadku </w:t>
      </w:r>
      <w:r w:rsidR="008135BC">
        <w:rPr>
          <w:rStyle w:val="Teksttreci"/>
          <w:rFonts w:ascii="Times New Roman" w:hAnsi="Times New Roman" w:cs="Times New Roman"/>
          <w:sz w:val="24"/>
          <w:szCs w:val="24"/>
        </w:rPr>
        <w:t xml:space="preserve">Wykonawca </w:t>
      </w:r>
      <w:r w:rsidRPr="008135BC">
        <w:rPr>
          <w:rStyle w:val="Teksttreci"/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3CEA012E" w14:textId="26B7AAF3" w:rsidR="0035159B" w:rsidRDefault="001B5F58" w:rsidP="003E5267">
      <w:pPr>
        <w:pStyle w:val="Teksttreci0"/>
        <w:numPr>
          <w:ilvl w:val="0"/>
          <w:numId w:val="12"/>
        </w:numPr>
        <w:tabs>
          <w:tab w:val="left" w:pos="346"/>
        </w:tabs>
        <w:ind w:left="426" w:hanging="426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Odstąpienie od umowy powinno nastąpić w formie pisemnej i z podaniem przyczyny odstąpienia.</w:t>
      </w:r>
    </w:p>
    <w:p w14:paraId="7D2478C1" w14:textId="01D91A56" w:rsidR="008135BC" w:rsidRPr="003E5267" w:rsidRDefault="008135BC" w:rsidP="003E5267">
      <w:pPr>
        <w:pStyle w:val="Teksttreci0"/>
        <w:numPr>
          <w:ilvl w:val="0"/>
          <w:numId w:val="12"/>
        </w:numPr>
        <w:tabs>
          <w:tab w:val="left" w:pos="34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Zarówno Zamawiający jak i Wykonawca zobowiązani są do </w:t>
      </w:r>
      <w:r w:rsidR="00E67FD4">
        <w:rPr>
          <w:rStyle w:val="Teksttreci"/>
          <w:rFonts w:ascii="Times New Roman" w:hAnsi="Times New Roman" w:cs="Times New Roman"/>
          <w:sz w:val="24"/>
          <w:szCs w:val="24"/>
        </w:rPr>
        <w:t>naprawienia szkód wynikłych z niewykonania lub nienależytego wykonania swoich obowiązków wynikających z umowy.</w:t>
      </w:r>
    </w:p>
    <w:p w14:paraId="33C06FFE" w14:textId="65E609B4" w:rsidR="0035159B" w:rsidRPr="003E5267" w:rsidRDefault="001B5F58" w:rsidP="001B5F58">
      <w:pPr>
        <w:pStyle w:val="Teksttreci0"/>
        <w:numPr>
          <w:ilvl w:val="0"/>
          <w:numId w:val="12"/>
        </w:numPr>
        <w:tabs>
          <w:tab w:val="left" w:pos="346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W razie odstąpienia od umowy </w:t>
      </w:r>
      <w:r w:rsidR="00E67FD4">
        <w:rPr>
          <w:rStyle w:val="Teksttreci"/>
          <w:rFonts w:ascii="Times New Roman" w:hAnsi="Times New Roman" w:cs="Times New Roman"/>
          <w:sz w:val="24"/>
          <w:szCs w:val="24"/>
        </w:rPr>
        <w:t xml:space="preserve">z przyczyn określonych w pkt. 1.7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i </w:t>
      </w:r>
      <w:r w:rsidR="00E67FD4">
        <w:rPr>
          <w:rStyle w:val="Teksttreci"/>
          <w:rFonts w:ascii="Times New Roman" w:hAnsi="Times New Roman" w:cs="Times New Roman"/>
          <w:sz w:val="24"/>
          <w:szCs w:val="24"/>
        </w:rPr>
        <w:t xml:space="preserve">Wykonawca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sporządzą protokół określający stan realizacji umowy na dzień odstąpienia a </w:t>
      </w:r>
      <w:r w:rsidR="00E67FD4">
        <w:rPr>
          <w:rStyle w:val="Teksttreci"/>
          <w:rFonts w:ascii="Times New Roman" w:hAnsi="Times New Roman" w:cs="Times New Roman"/>
          <w:sz w:val="24"/>
          <w:szCs w:val="24"/>
        </w:rPr>
        <w:t xml:space="preserve">Wykonawca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zobowiązuje się sporządzić i przekazać wszelkie dokumenty dotyczące realizacji umowy w zakresie wzajemnie uzgodnionym na koszt strony, która spowodowała odstąpienie od umowy.</w:t>
      </w:r>
    </w:p>
    <w:p w14:paraId="37C98D58" w14:textId="76A46451" w:rsidR="00E67FD4" w:rsidRPr="00735268" w:rsidRDefault="00E67FD4" w:rsidP="00E67FD4">
      <w:pPr>
        <w:pStyle w:val="Teksttreci0"/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5268">
        <w:rPr>
          <w:rFonts w:ascii="Times New Roman" w:hAnsi="Times New Roman" w:cs="Times New Roman"/>
          <w:b/>
          <w:bCs/>
          <w:color w:val="auto"/>
          <w:sz w:val="24"/>
          <w:szCs w:val="24"/>
        </w:rPr>
        <w:t>§8</w:t>
      </w:r>
    </w:p>
    <w:p w14:paraId="170A1AFE" w14:textId="5951B8FF" w:rsidR="00E67FD4" w:rsidRPr="00735268" w:rsidRDefault="00E67FD4" w:rsidP="00735268">
      <w:pPr>
        <w:pStyle w:val="Teksttreci0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5268">
        <w:rPr>
          <w:rFonts w:ascii="Times New Roman" w:hAnsi="Times New Roman" w:cs="Times New Roman"/>
          <w:color w:val="auto"/>
          <w:sz w:val="24"/>
          <w:szCs w:val="24"/>
        </w:rPr>
        <w:t>Wykonawcy przysługują odsetki ustawowe za zwłokę w zapłacie przez Zamawiającego należnego wynagrodzenia umownego.</w:t>
      </w:r>
    </w:p>
    <w:p w14:paraId="01B501CD" w14:textId="34E0E2C3" w:rsidR="00E67FD4" w:rsidRPr="00735268" w:rsidRDefault="00E67FD4" w:rsidP="00735268">
      <w:pPr>
        <w:pStyle w:val="Teksttreci0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5268">
        <w:rPr>
          <w:rFonts w:ascii="Times New Roman" w:hAnsi="Times New Roman" w:cs="Times New Roman"/>
          <w:color w:val="auto"/>
          <w:sz w:val="24"/>
          <w:szCs w:val="24"/>
        </w:rPr>
        <w:t>Niewykonanie lub nienależyte wykonanie przedmiotu umowy upoważnia Zamawiającego do naliczenia kar umownych:</w:t>
      </w:r>
    </w:p>
    <w:p w14:paraId="2586DA2C" w14:textId="2BBB91FE" w:rsidR="00E67FD4" w:rsidRPr="00735268" w:rsidRDefault="00E67FD4" w:rsidP="00735268">
      <w:pPr>
        <w:pStyle w:val="Teksttreci0"/>
        <w:numPr>
          <w:ilvl w:val="1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5268">
        <w:rPr>
          <w:rFonts w:ascii="Times New Roman" w:hAnsi="Times New Roman" w:cs="Times New Roman"/>
          <w:color w:val="auto"/>
          <w:sz w:val="24"/>
          <w:szCs w:val="24"/>
        </w:rPr>
        <w:t>Za opóźnienie w terminie wykonania umowy Zamawiający nałoży karę umowną na Wykonawcę w wysokości 0,5% wynagrodzenia umownego brutto za każdy dzień opóźnienia,</w:t>
      </w:r>
    </w:p>
    <w:p w14:paraId="5DEC38C8" w14:textId="405F5A2C" w:rsidR="00E67FD4" w:rsidRPr="00735268" w:rsidRDefault="00E67FD4" w:rsidP="00735268">
      <w:pPr>
        <w:pStyle w:val="Teksttreci0"/>
        <w:numPr>
          <w:ilvl w:val="1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5268">
        <w:rPr>
          <w:rFonts w:ascii="Times New Roman" w:hAnsi="Times New Roman" w:cs="Times New Roman"/>
          <w:color w:val="auto"/>
          <w:sz w:val="24"/>
          <w:szCs w:val="24"/>
        </w:rPr>
        <w:t xml:space="preserve">Za opóźnienie w usunięciu wad stwierdzonych przy odbiorze końcowym lub w okresie rękojmi za wady i gwarancji Zamawiający nałoży karę umowną </w:t>
      </w:r>
      <w:r w:rsidR="00735268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Pr="00735268">
        <w:rPr>
          <w:rFonts w:ascii="Times New Roman" w:hAnsi="Times New Roman" w:cs="Times New Roman"/>
          <w:color w:val="auto"/>
          <w:sz w:val="24"/>
          <w:szCs w:val="24"/>
        </w:rPr>
        <w:t>Wykonawc</w:t>
      </w:r>
      <w:r w:rsidR="00735268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Pr="00735268">
        <w:rPr>
          <w:rFonts w:ascii="Times New Roman" w:hAnsi="Times New Roman" w:cs="Times New Roman"/>
          <w:color w:val="auto"/>
          <w:sz w:val="24"/>
          <w:szCs w:val="24"/>
        </w:rPr>
        <w:t xml:space="preserve"> w wysokości 0,3% wynagrodzenia umownego brutto za każdy dzień opóźnienia liczony od dnia wyznaczonego na usunięcie wad,</w:t>
      </w:r>
    </w:p>
    <w:p w14:paraId="09A27BD3" w14:textId="3F5C368B" w:rsidR="00E67FD4" w:rsidRDefault="00E67FD4" w:rsidP="00735268">
      <w:pPr>
        <w:pStyle w:val="Teksttreci0"/>
        <w:numPr>
          <w:ilvl w:val="1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5268">
        <w:rPr>
          <w:rFonts w:ascii="Times New Roman" w:hAnsi="Times New Roman" w:cs="Times New Roman"/>
          <w:color w:val="auto"/>
          <w:sz w:val="24"/>
          <w:szCs w:val="24"/>
        </w:rPr>
        <w:t>za odstąpienie od realizacji umowy z przyczyn leżących po stronie Wykonawcy, Zamawiający nałoży na Wykonawcę karę umowną w wysokości 10% wynagrodzenia umownego brutto</w:t>
      </w:r>
      <w:r w:rsidR="0073526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34052FC" w14:textId="6E858C24" w:rsidR="00735268" w:rsidRDefault="00735268" w:rsidP="00735268">
      <w:pPr>
        <w:pStyle w:val="Teksttreci0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Zamawiający zapłaci Wykonawcy karę umowną za zwłokę w odbiorze przedmiotu umowy w wysokości 0,3% wynagrodzenia umownego brutto za każdy dzień zwłoki.</w:t>
      </w:r>
    </w:p>
    <w:p w14:paraId="77D41C0F" w14:textId="79543958" w:rsidR="00735268" w:rsidRDefault="00735268" w:rsidP="00735268">
      <w:pPr>
        <w:pStyle w:val="Teksttreci0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Zamawiający zapłaci karę u</w:t>
      </w:r>
      <w:r w:rsidRPr="00735268">
        <w:rPr>
          <w:rFonts w:ascii="Times New Roman" w:hAnsi="Times New Roman" w:cs="Times New Roman"/>
          <w:color w:val="auto"/>
          <w:sz w:val="24"/>
          <w:szCs w:val="24"/>
        </w:rPr>
        <w:t xml:space="preserve">mowną Wykonawcy </w:t>
      </w:r>
      <w:r w:rsidRPr="0073526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 tytułu odstąpienia od umowy wskutek okoliczności, za które odpowiada Zamawiający, w wysokości 5% wartości wynagrodzenia</w:t>
      </w:r>
      <w:r w:rsidRPr="0073526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umownego brutto, z wyłączeniem odstąpienia z przyczyn opisanych w §7 ust 1 pkt. 1.7.</w:t>
      </w:r>
    </w:p>
    <w:p w14:paraId="7C4957F0" w14:textId="0D21E561" w:rsidR="00735268" w:rsidRDefault="00735268" w:rsidP="00735268">
      <w:pPr>
        <w:pStyle w:val="Teksttreci0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Kary umowne podlegają kumulacji.</w:t>
      </w:r>
    </w:p>
    <w:p w14:paraId="2B54CF9F" w14:textId="7DD4ACF1" w:rsidR="00735268" w:rsidRDefault="00735268" w:rsidP="00735268">
      <w:pPr>
        <w:pStyle w:val="Teksttreci0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Wykonawca wyraża zgodę na potrącenia kar umownych z należnego mu wynagrodzenia, po uprzednim pisemnym poinformowaniu przez Zamawiającego.</w:t>
      </w:r>
    </w:p>
    <w:p w14:paraId="7DCE40A5" w14:textId="77777777" w:rsidR="00735268" w:rsidRDefault="00735268" w:rsidP="00735268">
      <w:pPr>
        <w:pStyle w:val="Teksttreci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089866" w14:textId="77777777" w:rsidR="007005A1" w:rsidRDefault="007005A1" w:rsidP="00735268">
      <w:pPr>
        <w:pStyle w:val="Teksttreci0"/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1237AA1" w14:textId="77777777" w:rsidR="007005A1" w:rsidRDefault="007005A1" w:rsidP="00735268">
      <w:pPr>
        <w:pStyle w:val="Teksttreci0"/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7639C44" w14:textId="30CB4504" w:rsidR="00735268" w:rsidRPr="007005A1" w:rsidRDefault="00735268" w:rsidP="00735268">
      <w:pPr>
        <w:pStyle w:val="Teksttreci0"/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05A1">
        <w:rPr>
          <w:rFonts w:ascii="Times New Roman" w:hAnsi="Times New Roman" w:cs="Times New Roman"/>
          <w:b/>
          <w:bCs/>
          <w:color w:val="auto"/>
          <w:sz w:val="24"/>
          <w:szCs w:val="24"/>
        </w:rPr>
        <w:t>§</w:t>
      </w:r>
      <w:r w:rsidRPr="007005A1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</w:p>
    <w:p w14:paraId="42E4C994" w14:textId="77777777" w:rsidR="007D3819" w:rsidRPr="007005A1" w:rsidRDefault="00735268" w:rsidP="0073526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>Wykonawca udziela Zamawiającemu gwarancji i rękojmi na przedmiot umowy, liczonych od dnia  podpisania bez zastrzeżeń odbioru końcowego przedmiotu umowy, potwierdzonego protok</w:t>
      </w:r>
      <w:r w:rsidR="007D3819" w:rsidRPr="007005A1">
        <w:rPr>
          <w:rFonts w:eastAsiaTheme="minorHAnsi"/>
          <w:sz w:val="24"/>
          <w:szCs w:val="24"/>
          <w:lang w:eastAsia="en-US"/>
        </w:rPr>
        <w:t>o</w:t>
      </w:r>
      <w:r w:rsidRPr="007005A1">
        <w:rPr>
          <w:rFonts w:eastAsiaTheme="minorHAnsi"/>
          <w:sz w:val="24"/>
          <w:szCs w:val="24"/>
          <w:lang w:eastAsia="en-US"/>
        </w:rPr>
        <w:t xml:space="preserve">łem odbioru końcowego na okres: </w:t>
      </w:r>
      <w:r w:rsidRPr="007005A1">
        <w:rPr>
          <w:rFonts w:eastAsiaTheme="minorHAnsi"/>
          <w:b/>
          <w:bCs/>
          <w:sz w:val="24"/>
          <w:szCs w:val="24"/>
          <w:lang w:eastAsia="en-US"/>
        </w:rPr>
        <w:t xml:space="preserve">….. </w:t>
      </w:r>
      <w:r w:rsidR="007D3819" w:rsidRPr="007005A1">
        <w:rPr>
          <w:rFonts w:eastAsiaTheme="minorHAnsi"/>
          <w:b/>
          <w:bCs/>
          <w:sz w:val="24"/>
          <w:szCs w:val="24"/>
          <w:lang w:eastAsia="en-US"/>
        </w:rPr>
        <w:t>miesięcy.</w:t>
      </w:r>
    </w:p>
    <w:p w14:paraId="15B462C9" w14:textId="77777777" w:rsidR="009B62EC" w:rsidRPr="007005A1" w:rsidRDefault="00735268" w:rsidP="0073526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005A1">
        <w:rPr>
          <w:rFonts w:eastAsiaTheme="minorHAnsi"/>
          <w:sz w:val="24"/>
          <w:szCs w:val="24"/>
          <w:lang w:eastAsia="en-US"/>
        </w:rPr>
        <w:t xml:space="preserve">W ramach obowiązkowej gwarancji Wykonawca zobowiązany </w:t>
      </w:r>
      <w:r w:rsidRPr="007005A1">
        <w:rPr>
          <w:rFonts w:eastAsiaTheme="minorHAnsi"/>
          <w:color w:val="000000" w:themeColor="text1"/>
          <w:sz w:val="24"/>
          <w:szCs w:val="24"/>
          <w:lang w:eastAsia="en-US"/>
        </w:rPr>
        <w:t>będzie</w:t>
      </w:r>
      <w:r w:rsidRPr="007005A1">
        <w:rPr>
          <w:rFonts w:eastAsiaTheme="minorHAnsi"/>
          <w:sz w:val="24"/>
          <w:szCs w:val="24"/>
          <w:lang w:eastAsia="en-US"/>
        </w:rPr>
        <w:t xml:space="preserve"> na koszt własny  do zapewnienia okresowych przeglądów konserwacyjnych zainstalowanych urządzeń zgodnie z zaleceniami producenta, obejmujących czynności niezbędne do prawidłowej pracy urządzeń, zapewniających ich sprawne funkcjonowanie. Koszty materiałów i części zużytych do wykonania w ramach gwarancji okresowych przeglądów konserwacyjnych pokryje w całości </w:t>
      </w:r>
      <w:r w:rsidR="007D3819" w:rsidRPr="007005A1">
        <w:rPr>
          <w:rFonts w:eastAsiaTheme="minorHAnsi"/>
          <w:sz w:val="24"/>
          <w:szCs w:val="24"/>
          <w:lang w:eastAsia="en-US"/>
        </w:rPr>
        <w:t>Zamawiający.</w:t>
      </w:r>
    </w:p>
    <w:p w14:paraId="1DECF49E" w14:textId="1A3C4875" w:rsidR="00735268" w:rsidRPr="007005A1" w:rsidRDefault="00735268" w:rsidP="0073526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 xml:space="preserve">Jeżeli w okresie gwarancji zostaną stwierdzone wady Zamawiającemu przysługują następujące uprawnienia: </w:t>
      </w:r>
    </w:p>
    <w:p w14:paraId="1713BA54" w14:textId="2B717524" w:rsidR="009B62EC" w:rsidRPr="007005A1" w:rsidRDefault="00735268" w:rsidP="00735268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 xml:space="preserve">jeżeli wady kwalifikują się do usunięcia. Zamawiający wyznaczy Wykonawcy termin ich usunięcia. Wykonawca zobowiązany jest do zawiadomienia Zamawiającego o usunięciu wad. W przypadku nie usunięcia wad w wyznaczonym terminie Zamawiającemu przysługuje prawo naliczenia kar umownych zgodnie z § </w:t>
      </w:r>
      <w:r w:rsidR="009B62EC" w:rsidRPr="007005A1">
        <w:rPr>
          <w:rFonts w:eastAsiaTheme="minorHAnsi"/>
          <w:sz w:val="24"/>
          <w:szCs w:val="24"/>
          <w:lang w:eastAsia="en-US"/>
        </w:rPr>
        <w:t>8</w:t>
      </w:r>
      <w:r w:rsidRPr="007005A1">
        <w:rPr>
          <w:rFonts w:eastAsiaTheme="minorHAnsi"/>
          <w:sz w:val="24"/>
          <w:szCs w:val="24"/>
          <w:lang w:eastAsia="en-US"/>
        </w:rPr>
        <w:t xml:space="preserve"> niniejszej umowy,</w:t>
      </w:r>
    </w:p>
    <w:p w14:paraId="52504CE4" w14:textId="77777777" w:rsidR="009B62EC" w:rsidRPr="007005A1" w:rsidRDefault="00735268" w:rsidP="00735268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>jeżeli wady nie kwalifikują się do usunięcia, to:</w:t>
      </w:r>
    </w:p>
    <w:p w14:paraId="7CF60AA5" w14:textId="77777777" w:rsidR="009B62EC" w:rsidRPr="007005A1" w:rsidRDefault="00735268" w:rsidP="00735268">
      <w:pPr>
        <w:pStyle w:val="Akapitzlist"/>
        <w:numPr>
          <w:ilvl w:val="2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>Zamawiający może żądać ponownego dostarczenia i  wykonania przedmiotu umowy,</w:t>
      </w:r>
    </w:p>
    <w:p w14:paraId="77C3E43B" w14:textId="221439B1" w:rsidR="00735268" w:rsidRPr="007005A1" w:rsidRDefault="00735268" w:rsidP="00735268">
      <w:pPr>
        <w:pStyle w:val="Akapitzlist"/>
        <w:numPr>
          <w:ilvl w:val="2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>Zamawiający może żądać równowartości wadliwie wykonanej części przedmiotu umowy.</w:t>
      </w:r>
    </w:p>
    <w:p w14:paraId="3117A38B" w14:textId="0620FF36" w:rsidR="00735268" w:rsidRPr="007005A1" w:rsidRDefault="00735268" w:rsidP="0073526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>Wykonawca przekaże Zamawiającemu karty gwarancyjne na zamontowane urządzenie i montaż tych urządzeń wraz z fakturą końcową.</w:t>
      </w:r>
    </w:p>
    <w:p w14:paraId="72E9EBED" w14:textId="442F4C8D" w:rsidR="00735268" w:rsidRPr="007005A1" w:rsidRDefault="00735268" w:rsidP="0073526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>Strony ustalają czas reakcji na wezwanie gwarancyjne Zamawiającego maksymalnie 24 godziny od momentu zgłoszenia tel</w:t>
      </w:r>
      <w:r w:rsidR="009B62EC" w:rsidRPr="007005A1">
        <w:rPr>
          <w:rFonts w:eastAsiaTheme="minorHAnsi"/>
          <w:sz w:val="24"/>
          <w:szCs w:val="24"/>
          <w:lang w:eastAsia="en-US"/>
        </w:rPr>
        <w:t>efonicznie</w:t>
      </w:r>
      <w:r w:rsidRPr="007005A1">
        <w:rPr>
          <w:rFonts w:eastAsiaTheme="minorHAnsi"/>
          <w:sz w:val="24"/>
          <w:szCs w:val="24"/>
          <w:lang w:eastAsia="en-US"/>
        </w:rPr>
        <w:t xml:space="preserve"> na nr</w:t>
      </w:r>
      <w:r w:rsidR="009B62EC" w:rsidRPr="007005A1">
        <w:rPr>
          <w:rFonts w:eastAsiaTheme="minorHAnsi"/>
          <w:sz w:val="24"/>
          <w:szCs w:val="24"/>
          <w:lang w:eastAsia="en-US"/>
        </w:rPr>
        <w:t xml:space="preserve"> …………… </w:t>
      </w:r>
      <w:r w:rsidRPr="007005A1">
        <w:rPr>
          <w:rFonts w:eastAsiaTheme="minorHAnsi"/>
          <w:sz w:val="24"/>
          <w:szCs w:val="24"/>
          <w:lang w:eastAsia="en-US"/>
        </w:rPr>
        <w:t xml:space="preserve">lub e- mailem na adres:      </w:t>
      </w:r>
      <w:r w:rsidR="009B62EC" w:rsidRPr="007005A1">
        <w:rPr>
          <w:rFonts w:eastAsiaTheme="minorHAnsi"/>
          <w:sz w:val="24"/>
          <w:szCs w:val="24"/>
          <w:lang w:eastAsia="en-US"/>
        </w:rPr>
        <w:t>……………….</w:t>
      </w:r>
      <w:r w:rsidRPr="007005A1">
        <w:rPr>
          <w:rFonts w:eastAsiaTheme="minorHAnsi"/>
          <w:sz w:val="24"/>
          <w:szCs w:val="24"/>
          <w:lang w:eastAsia="en-US"/>
        </w:rPr>
        <w:t xml:space="preserve"> Reklamacje dotyczące stwierdzonych usterek, wad oraz awarii załatwiane będą z należytą starannością rozumianą jako staranność profesjonalisty w działalności objętej przedmiotem niniejszej umowy, w terminie 3 dni od daty wezwania przez Zamawiającego. Opóźnienie w wykonaniu naprawy może nastąpić w przypadku konieczności sprowadzenia części zamiennych od producenta.</w:t>
      </w:r>
    </w:p>
    <w:p w14:paraId="6F2881EC" w14:textId="7773E3BC" w:rsidR="00735268" w:rsidRPr="007005A1" w:rsidRDefault="00735268" w:rsidP="009B62EC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>W przypadku nie wywiązania się Wykonawcy z obowiązku usuwania usterek, wad i awarii we wskazanym terminie, Zamawiający może zlecić ich usunięcie na koszt i</w:t>
      </w:r>
      <w:r w:rsidR="009B62EC" w:rsidRPr="007005A1">
        <w:rPr>
          <w:rFonts w:eastAsiaTheme="minorHAnsi"/>
          <w:sz w:val="24"/>
          <w:szCs w:val="24"/>
          <w:lang w:eastAsia="en-US"/>
        </w:rPr>
        <w:t> </w:t>
      </w:r>
      <w:r w:rsidRPr="007005A1">
        <w:rPr>
          <w:rFonts w:eastAsiaTheme="minorHAnsi"/>
          <w:sz w:val="24"/>
          <w:szCs w:val="24"/>
          <w:lang w:eastAsia="en-US"/>
        </w:rPr>
        <w:t>ryzyko Wykonawcy.</w:t>
      </w:r>
    </w:p>
    <w:p w14:paraId="000D37DE" w14:textId="33883838" w:rsidR="00735268" w:rsidRPr="007005A1" w:rsidRDefault="00735268" w:rsidP="0073526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>Okres rękojmi na wykonany przedmiot umowy:</w:t>
      </w:r>
    </w:p>
    <w:p w14:paraId="5D250A4E" w14:textId="77777777" w:rsidR="007005A1" w:rsidRPr="007005A1" w:rsidRDefault="00735268" w:rsidP="00735268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>Okres rękojmi na wykonany przedmiot umowy wynosi 3 lata od daty podpisania protokołu odbioru końcowego  bez zastrzeżeń.</w:t>
      </w:r>
    </w:p>
    <w:p w14:paraId="2489CD8A" w14:textId="6AF892CF" w:rsidR="00735268" w:rsidRPr="007005A1" w:rsidRDefault="00735268" w:rsidP="00735268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 xml:space="preserve">W ramach gwarancji Wykonawca zobowiązany będzie do zapewnienia  okresowych przeglądów konserwacyjnych zainstalowanych urządzeń zgodnie z zaleceniami producenta, obejmujących czynności niezbędne do prawidłowej pracy urządzeń, zapewniających ich sprawne funkcjonowanie. </w:t>
      </w:r>
    </w:p>
    <w:p w14:paraId="559EEB69" w14:textId="1700C0E0" w:rsidR="00735268" w:rsidRPr="007005A1" w:rsidRDefault="00735268" w:rsidP="00735268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7005A1">
        <w:rPr>
          <w:rFonts w:eastAsiaTheme="minorHAnsi"/>
          <w:sz w:val="24"/>
          <w:szCs w:val="24"/>
          <w:lang w:eastAsia="en-US"/>
        </w:rPr>
        <w:t>Koszty materiałów i części zużytych do wykonania w ramach gwarancji okresowych  przeglądów konserwacyjnych pokryje w całości Sąd Rejonowy w Trzciance.</w:t>
      </w:r>
    </w:p>
    <w:p w14:paraId="105C605E" w14:textId="77777777" w:rsidR="007005A1" w:rsidRPr="007005A1" w:rsidRDefault="007005A1" w:rsidP="007005A1">
      <w:pPr>
        <w:pStyle w:val="Akapitzlist"/>
        <w:autoSpaceDE w:val="0"/>
        <w:autoSpaceDN w:val="0"/>
        <w:adjustRightInd w:val="0"/>
        <w:ind w:left="792"/>
        <w:jc w:val="both"/>
        <w:rPr>
          <w:rFonts w:ascii="Arial" w:eastAsiaTheme="minorHAnsi" w:hAnsi="Arial" w:cs="Arial"/>
          <w:bCs/>
          <w:lang w:eastAsia="en-US"/>
        </w:rPr>
      </w:pPr>
    </w:p>
    <w:p w14:paraId="07D4D5F2" w14:textId="7F960A5E" w:rsidR="0035159B" w:rsidRPr="003E5267" w:rsidRDefault="007005A1" w:rsidP="007005A1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bookmarkStart w:id="8" w:name="bookmark16"/>
      <w:bookmarkEnd w:id="8"/>
      <w:r>
        <w:rPr>
          <w:rFonts w:ascii="Times New Roman" w:hAnsi="Times New Roman" w:cs="Times New Roman"/>
          <w:sz w:val="24"/>
          <w:szCs w:val="24"/>
        </w:rPr>
        <w:t>§10</w:t>
      </w:r>
    </w:p>
    <w:p w14:paraId="0B204F8D" w14:textId="0F947D3D" w:rsidR="0035159B" w:rsidRDefault="00E67FD4">
      <w:pPr>
        <w:pStyle w:val="Teksttreci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Wykonawca 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nie może przenosić wierzytelności wynikających z niniejszej umowy na osoby trzecie, w tym również na rzecz banków. Cesja wierzytelności wymaga zgody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Zamawiającego 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>wyrażonej pisemnie pod rygorem nieważności.</w:t>
      </w:r>
    </w:p>
    <w:p w14:paraId="71989542" w14:textId="15E8DE8B" w:rsidR="0035159B" w:rsidRPr="007005A1" w:rsidRDefault="007005A1" w:rsidP="007005A1">
      <w:pPr>
        <w:pStyle w:val="Teksttreci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5A1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73C26AB1" w14:textId="4AB9FCA8" w:rsidR="003E5267" w:rsidRPr="003E5267" w:rsidRDefault="003E5267" w:rsidP="003E526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9" w:name="bookmark18"/>
      <w:bookmarkEnd w:id="9"/>
      <w:r w:rsidRPr="003E5267">
        <w:rPr>
          <w:rFonts w:ascii="Times New Roman" w:hAnsi="Times New Roman" w:cs="Times New Roman"/>
          <w:color w:val="auto"/>
        </w:rPr>
        <w:t>Zgodnie z treścią art. 13 ust. 1 i 2 rozporządzenia Parlamentu Europejskiego i Rady (UE) 2016/679 z dnia 27 kwietnia 2016 r. w sprawie ochrony osób fizycznych w związku z</w:t>
      </w:r>
      <w:r>
        <w:rPr>
          <w:rFonts w:ascii="Times New Roman" w:hAnsi="Times New Roman" w:cs="Times New Roman"/>
          <w:color w:val="auto"/>
        </w:rPr>
        <w:t> </w:t>
      </w:r>
      <w:r w:rsidRPr="003E5267">
        <w:rPr>
          <w:rFonts w:ascii="Times New Roman" w:hAnsi="Times New Roman" w:cs="Times New Roman"/>
          <w:color w:val="auto"/>
        </w:rPr>
        <w:t>przetwarzaniem danych osobowych i w sprawie swobodnego przepływu takich danych oraz uchylenia dyrektywy 95/46/WE (ogólne rozporządzenie o ochronie danych), (Dz. Urz. UE L 119 z 4.05.2016, str. 1, ze zm.), zwanego dalej RODO, Prokuratura Okręgowa w Zamościu informuje, że:</w:t>
      </w:r>
    </w:p>
    <w:p w14:paraId="048408A8" w14:textId="74A49805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 xml:space="preserve">Administratorem w rozumieniu art. 4 pkt 7 RODO, danych osobowych jest Prokuratura Okręgowa w Zamościu z siedzibą ul. Orlej 2, 22-400 Zamość, tel. 84 639 60 91, email: </w:t>
      </w:r>
      <w:hyperlink r:id="rId9" w:history="1">
        <w:r w:rsidRPr="006B27F6">
          <w:rPr>
            <w:rStyle w:val="Hipercze"/>
            <w:rFonts w:ascii="Times New Roman" w:hAnsi="Times New Roman" w:cs="Times New Roman"/>
          </w:rPr>
          <w:t>biuro.podawcze.pozam@prokuratura.gov.pl</w:t>
        </w:r>
      </w:hyperlink>
      <w:r>
        <w:rPr>
          <w:rFonts w:ascii="Times New Roman" w:hAnsi="Times New Roman" w:cs="Times New Roman"/>
        </w:rPr>
        <w:t xml:space="preserve"> .</w:t>
      </w:r>
    </w:p>
    <w:p w14:paraId="584CCE5A" w14:textId="7B3B7B70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 xml:space="preserve">Administrator wyznaczył inspektora ochrony danych, z którym można się kontaktować w sprawach związanych z ich przetwarzaniem, w następujący sposób:  elektronicznie na adres email: </w:t>
      </w:r>
      <w:hyperlink r:id="rId10" w:history="1">
        <w:r w:rsidRPr="006B27F6">
          <w:rPr>
            <w:rStyle w:val="Hipercze"/>
            <w:rFonts w:ascii="Times New Roman" w:hAnsi="Times New Roman" w:cs="Times New Roman"/>
          </w:rPr>
          <w:t>iod.pozam@prokuratura.gov.pl</w:t>
        </w:r>
      </w:hyperlink>
      <w:r>
        <w:rPr>
          <w:rFonts w:ascii="Times New Roman" w:hAnsi="Times New Roman" w:cs="Times New Roman"/>
        </w:rPr>
        <w:t xml:space="preserve"> </w:t>
      </w:r>
      <w:r w:rsidRPr="003E5267">
        <w:rPr>
          <w:rFonts w:ascii="Times New Roman" w:hAnsi="Times New Roman" w:cs="Times New Roman"/>
        </w:rPr>
        <w:t xml:space="preserve"> lub</w:t>
      </w:r>
      <w:r w:rsidRPr="003E5267">
        <w:rPr>
          <w:rFonts w:ascii="Times New Roman" w:hAnsi="Times New Roman" w:cs="Times New Roman"/>
          <w:color w:val="auto"/>
        </w:rPr>
        <w:t xml:space="preserve"> pisemnie na adres siedziby administratora.</w:t>
      </w:r>
    </w:p>
    <w:p w14:paraId="15952AD0" w14:textId="77777777" w:rsidR="003E5267" w:rsidRPr="003E5267" w:rsidRDefault="003E5267" w:rsidP="003E5267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Dane osobowe są przetwarzane przez administratora:</w:t>
      </w:r>
    </w:p>
    <w:p w14:paraId="1698386B" w14:textId="77777777" w:rsidR="003E5267" w:rsidRPr="003E5267" w:rsidRDefault="003E5267" w:rsidP="003E5267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w celu zawarcia i wykonania umowy – podstawą prawną przetwarzania jest niezbędność przetwarzania danych do zawarcia i wykonania umowy – art. 6 ust. 1 lit. b RODO;</w:t>
      </w:r>
    </w:p>
    <w:p w14:paraId="68B925F4" w14:textId="77777777" w:rsidR="003E5267" w:rsidRPr="003E5267" w:rsidRDefault="003E5267" w:rsidP="003E5267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 RODO;</w:t>
      </w:r>
    </w:p>
    <w:p w14:paraId="21F1ED9D" w14:textId="77777777" w:rsidR="003E5267" w:rsidRPr="003E5267" w:rsidRDefault="003E5267" w:rsidP="003E5267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w celu dochodzenia lub obrony przed roszczeniami związanymi z zawartą umową - podstawą prawną przetwarzania jest niezbędność do wypełnienia obowiązku prawnego ciążącego na administratorze – art. 6 ust. 1 lit. c RODO.</w:t>
      </w:r>
    </w:p>
    <w:p w14:paraId="5935700F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Dane osobowe mogą być udostępnianie podmiotom uprawnionym do ich otrzymania na podstawie przepisów prawa lub umowy.</w:t>
      </w:r>
    </w:p>
    <w:p w14:paraId="7218C8FC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3BE36E13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W odniesieniu do danych osobowych decyzje nie będą podejmowane w sposób zautomatyzowany, stosownie do art. 22 RODO.</w:t>
      </w:r>
    </w:p>
    <w:p w14:paraId="1F029291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Podanie danych osobowych jest konieczne do zawarcia i wykonywania umowy. Odmowa podania danych osobowych uniemożliwia zawarcie umowy.</w:t>
      </w:r>
    </w:p>
    <w:p w14:paraId="40BD78FA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Osobie, której dane są przetwarzane przysługuje prawo:</w:t>
      </w:r>
    </w:p>
    <w:p w14:paraId="3FD6E06B" w14:textId="77777777" w:rsidR="003E5267" w:rsidRPr="003E5267" w:rsidRDefault="003E5267" w:rsidP="003E5267">
      <w:pPr>
        <w:pStyle w:val="Akapitzlist"/>
        <w:numPr>
          <w:ilvl w:val="0"/>
          <w:numId w:val="20"/>
        </w:numPr>
        <w:spacing w:line="276" w:lineRule="auto"/>
        <w:ind w:left="782" w:hanging="357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dostępu do treści swoich danych osobowych, żądania ich sprostowania lub usunięcia, na zasadach określonych w art. 15 – 17 RODO;</w:t>
      </w:r>
    </w:p>
    <w:p w14:paraId="316C3B4B" w14:textId="77777777" w:rsidR="003E5267" w:rsidRPr="003E5267" w:rsidRDefault="003E5267" w:rsidP="003E5267">
      <w:pPr>
        <w:pStyle w:val="Akapitzlist"/>
        <w:numPr>
          <w:ilvl w:val="0"/>
          <w:numId w:val="20"/>
        </w:numPr>
        <w:spacing w:line="276" w:lineRule="auto"/>
        <w:ind w:left="782" w:hanging="357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ograniczenia przetwarzania danych, w przypadkach określonych w art. 18 RODO;</w:t>
      </w:r>
    </w:p>
    <w:p w14:paraId="202B7E98" w14:textId="77777777" w:rsidR="003E5267" w:rsidRPr="003E5267" w:rsidRDefault="003E5267" w:rsidP="003E5267">
      <w:pPr>
        <w:pStyle w:val="Akapitzlist"/>
        <w:numPr>
          <w:ilvl w:val="0"/>
          <w:numId w:val="20"/>
        </w:numPr>
        <w:spacing w:line="276" w:lineRule="auto"/>
        <w:ind w:left="782" w:hanging="357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lastRenderedPageBreak/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3FA45899" w14:textId="77777777" w:rsidR="003E5267" w:rsidRPr="003E5267" w:rsidRDefault="003E5267" w:rsidP="003E5267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wniesienia skargi do Prezesa Urzędu Ochrony Danych Osobowych (adres: ul. Stawki 2, 00-193 Warszawa), jeśli Strony lub osoby, których dane dotyczą uznają, że przetwarzanie danych osobowych narusza przepisy RODO.</w:t>
      </w:r>
    </w:p>
    <w:p w14:paraId="1EE7B515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 xml:space="preserve">W celu skorzystania z praw, o których mowa w pkt 8 </w:t>
      </w:r>
      <w:proofErr w:type="spellStart"/>
      <w:r w:rsidRPr="003E5267">
        <w:rPr>
          <w:rFonts w:ascii="Times New Roman" w:hAnsi="Times New Roman" w:cs="Times New Roman"/>
          <w:color w:val="auto"/>
        </w:rPr>
        <w:t>ppk</w:t>
      </w:r>
      <w:proofErr w:type="spellEnd"/>
      <w:r w:rsidRPr="003E5267">
        <w:rPr>
          <w:rFonts w:ascii="Times New Roman" w:hAnsi="Times New Roman" w:cs="Times New Roman"/>
          <w:color w:val="auto"/>
        </w:rPr>
        <w:t>. 1-3 należy skontaktować się z administratorem lub inspektorem ochrony danych, korzystając ze wskazanych wyżej danych kontaktowych.</w:t>
      </w:r>
    </w:p>
    <w:p w14:paraId="3A1AB5C1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Wykonawca zobowiązuje się do poinformowania osób, których dane udostępnił Zamawiającemu o treści § 16 RODO.</w:t>
      </w:r>
    </w:p>
    <w:p w14:paraId="2DBB7FC3" w14:textId="77777777" w:rsid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Strony zobowiązują się do wzajemnego wykonania obowiązków informacyjnych wskazanych w art. 14 RODO wobec osób, których dane Strony udostępniły sobie wzajemnie w związku z zapewnieniem właściwej realizacji umowy oraz ułatwieniem komunikacji związanej z jej wykonaniem.</w:t>
      </w:r>
    </w:p>
    <w:p w14:paraId="777ED1E9" w14:textId="77777777" w:rsidR="003E5267" w:rsidRPr="003E5267" w:rsidRDefault="003E5267" w:rsidP="003E5267">
      <w:pPr>
        <w:widowControl/>
        <w:spacing w:line="276" w:lineRule="auto"/>
        <w:ind w:left="363"/>
        <w:jc w:val="both"/>
        <w:rPr>
          <w:rFonts w:ascii="Times New Roman" w:hAnsi="Times New Roman" w:cs="Times New Roman"/>
          <w:color w:val="auto"/>
        </w:rPr>
      </w:pPr>
    </w:p>
    <w:p w14:paraId="1D5DDE8F" w14:textId="71C11AF8" w:rsidR="0035159B" w:rsidRPr="003E5267" w:rsidRDefault="007005A1" w:rsidP="007005A1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14:paraId="352FD2AA" w14:textId="77777777" w:rsidR="0035159B" w:rsidRPr="003E5267" w:rsidRDefault="001B5F58" w:rsidP="003E5267">
      <w:pPr>
        <w:pStyle w:val="Teksttreci0"/>
        <w:numPr>
          <w:ilvl w:val="0"/>
          <w:numId w:val="16"/>
        </w:numPr>
        <w:tabs>
          <w:tab w:val="left" w:pos="35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Wszelkie zmiany niniejszej umowy wymagają, pod rygorem nieważności, formy pisemnego aneksu.</w:t>
      </w:r>
    </w:p>
    <w:p w14:paraId="06B19EE0" w14:textId="77777777" w:rsidR="0035159B" w:rsidRPr="003E5267" w:rsidRDefault="001B5F58">
      <w:pPr>
        <w:pStyle w:val="Teksttreci0"/>
        <w:numPr>
          <w:ilvl w:val="0"/>
          <w:numId w:val="16"/>
        </w:numPr>
        <w:tabs>
          <w:tab w:val="left" w:pos="35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Ewentualne spory wynikłe na tle niniejszej umowy rozstrzygać będzie Sąd właściwy miejscowo dla Zamawiającego.</w:t>
      </w:r>
    </w:p>
    <w:p w14:paraId="6728A60E" w14:textId="661983EB" w:rsidR="0035159B" w:rsidRDefault="001B5F58">
      <w:pPr>
        <w:pStyle w:val="Teksttreci0"/>
        <w:numPr>
          <w:ilvl w:val="0"/>
          <w:numId w:val="16"/>
        </w:numPr>
        <w:tabs>
          <w:tab w:val="left" w:pos="350"/>
        </w:tabs>
        <w:ind w:left="360" w:hanging="36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 sprawach nieuregulowanych umową mają zastosowanie przepisy kodeksu cywilnego i</w:t>
      </w:r>
      <w:r w:rsidR="003E5267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prawa budowlanego wraz z przepisami wykonawczymi.</w:t>
      </w:r>
    </w:p>
    <w:p w14:paraId="2901C7E3" w14:textId="77777777" w:rsidR="003E5267" w:rsidRPr="003E5267" w:rsidRDefault="003E5267" w:rsidP="003E5267">
      <w:pPr>
        <w:pStyle w:val="Teksttreci0"/>
        <w:tabs>
          <w:tab w:val="left" w:pos="3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774725" w14:textId="1F57E649" w:rsidR="0035159B" w:rsidRPr="003E5267" w:rsidRDefault="007005A1" w:rsidP="007005A1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bookmarkStart w:id="10" w:name="bookmark20"/>
      <w:bookmarkEnd w:id="10"/>
      <w:r>
        <w:rPr>
          <w:rFonts w:ascii="Times New Roman" w:hAnsi="Times New Roman" w:cs="Times New Roman"/>
          <w:sz w:val="24"/>
          <w:szCs w:val="24"/>
        </w:rPr>
        <w:t>§13</w:t>
      </w:r>
    </w:p>
    <w:p w14:paraId="03F12B0A" w14:textId="584EB969" w:rsidR="0035159B" w:rsidRDefault="001B5F58">
      <w:pPr>
        <w:pStyle w:val="Teksttreci0"/>
        <w:spacing w:after="80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Umowę sporządzono z wykorzystaniem kwalifikowanych podpisów elektronicznych/w dwóch egzemplarzach, po jednym dla każdej ze stron*.</w:t>
      </w:r>
    </w:p>
    <w:p w14:paraId="7C1E38D1" w14:textId="77777777" w:rsidR="007005A1" w:rsidRPr="003E5267" w:rsidRDefault="007005A1">
      <w:pPr>
        <w:pStyle w:val="Teksttreci0"/>
        <w:spacing w:after="800"/>
        <w:jc w:val="both"/>
        <w:rPr>
          <w:rFonts w:ascii="Times New Roman" w:hAnsi="Times New Roman" w:cs="Times New Roman"/>
          <w:sz w:val="24"/>
          <w:szCs w:val="24"/>
        </w:rPr>
      </w:pPr>
    </w:p>
    <w:p w14:paraId="560CD4E1" w14:textId="5673E236" w:rsidR="0035159B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="007005A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9D631A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3773543D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0E3B439A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2FD8D017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2BDCF551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0033E0A3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0DDE0ABB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6E6C565D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1F2D2368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124C8C36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5E0DABB1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5535BE47" w14:textId="13E4B9C3" w:rsidR="001B5F58" w:rsidRPr="003E5267" w:rsidRDefault="001B5F58" w:rsidP="001B5F58">
      <w:pPr>
        <w:pStyle w:val="Teksttreci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  <w:u w:val="single"/>
        </w:rPr>
        <w:t>*niewłaściwe skreślić</w:t>
      </w:r>
    </w:p>
    <w:sectPr w:rsidR="001B5F58" w:rsidRPr="003E5267">
      <w:headerReference w:type="default" r:id="rId11"/>
      <w:footerReference w:type="default" r:id="rId12"/>
      <w:pgSz w:w="11900" w:h="16840"/>
      <w:pgMar w:top="1662" w:right="1382" w:bottom="1388" w:left="138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2872" w14:textId="77777777" w:rsidR="001B5F58" w:rsidRDefault="001B5F58">
      <w:r>
        <w:separator/>
      </w:r>
    </w:p>
  </w:endnote>
  <w:endnote w:type="continuationSeparator" w:id="0">
    <w:p w14:paraId="4902C0EB" w14:textId="77777777" w:rsidR="001B5F58" w:rsidRDefault="001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5B8D" w14:textId="77777777" w:rsidR="0035159B" w:rsidRDefault="001B5F5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E047961" wp14:editId="2CB13FA7">
              <wp:simplePos x="0" y="0"/>
              <wp:positionH relativeFrom="page">
                <wp:posOffset>6608445</wp:posOffset>
              </wp:positionH>
              <wp:positionV relativeFrom="page">
                <wp:posOffset>10074275</wp:posOffset>
              </wp:positionV>
              <wp:extent cx="3365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F7D375" w14:textId="77777777" w:rsidR="0035159B" w:rsidRDefault="001B5F58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color w:val="00000A"/>
                              <w:lang w:val="pl-PL" w:eastAsia="pl-PL" w:bidi="pl-PL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color w:val="00000A"/>
                              <w:lang w:val="pl-PL" w:eastAsia="pl-PL" w:bidi="pl-P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47961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20.35pt;margin-top:793.25pt;width:2.6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" filled="f" stroked="f">
              <v:textbox style="mso-fit-shape-to-text:t" inset="0,0,0,0">
                <w:txbxContent>
                  <w:p w14:paraId="6EF7D375" w14:textId="77777777" w:rsidR="0035159B" w:rsidRDefault="001B5F58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color w:val="00000A"/>
                        <w:lang w:val="pl-PL" w:eastAsia="pl-PL" w:bidi="pl-PL"/>
                      </w:rPr>
                      <w:t>#</w:t>
                    </w:r>
                    <w:r>
                      <w:rPr>
                        <w:rStyle w:val="Nagweklubstopka2"/>
                        <w:color w:val="00000A"/>
                        <w:lang w:val="pl-PL" w:eastAsia="pl-PL" w:bidi="pl-P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3C35" w14:textId="77777777" w:rsidR="0035159B" w:rsidRDefault="0035159B"/>
  </w:footnote>
  <w:footnote w:type="continuationSeparator" w:id="0">
    <w:p w14:paraId="405612C5" w14:textId="77777777" w:rsidR="0035159B" w:rsidRDefault="003515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2CE9" w14:textId="77777777" w:rsidR="00791BDA" w:rsidRDefault="00791BDA" w:rsidP="00791BDA">
    <w:pPr>
      <w:pStyle w:val="Teksttreci20"/>
      <w:jc w:val="both"/>
      <w:rPr>
        <w:rStyle w:val="Teksttreci2"/>
      </w:rPr>
    </w:pPr>
  </w:p>
  <w:p w14:paraId="5FCB09C0" w14:textId="77777777" w:rsidR="00791BDA" w:rsidRDefault="00791BDA" w:rsidP="00791BDA">
    <w:pPr>
      <w:pStyle w:val="Teksttreci20"/>
      <w:jc w:val="both"/>
      <w:rPr>
        <w:rStyle w:val="Teksttreci2"/>
      </w:rPr>
    </w:pPr>
  </w:p>
  <w:p w14:paraId="6A2E6E99" w14:textId="31D48212" w:rsidR="00791BDA" w:rsidRDefault="00791BDA" w:rsidP="003E5267">
    <w:pPr>
      <w:pStyle w:val="Teksttreci20"/>
      <w:jc w:val="both"/>
    </w:pPr>
    <w:r>
      <w:rPr>
        <w:rStyle w:val="Teksttreci2"/>
      </w:rPr>
      <w:t>Załącznik nr 2 do zaproszeni</w:t>
    </w:r>
    <w:r w:rsidR="003E5267">
      <w:rPr>
        <w:rStyle w:val="Teksttreci2"/>
      </w:rPr>
      <w:t>a</w:t>
    </w:r>
    <w:r>
      <w:rPr>
        <w:rStyle w:val="Teksttreci2"/>
      </w:rPr>
      <w:t xml:space="preserve"> do składania ofert</w:t>
    </w:r>
  </w:p>
  <w:p w14:paraId="37C08463" w14:textId="5347FE76" w:rsidR="0035159B" w:rsidRDefault="0035159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B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F077F16"/>
    <w:multiLevelType w:val="multilevel"/>
    <w:tmpl w:val="A8E84AC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81A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116F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A31DA"/>
    <w:multiLevelType w:val="hybridMultilevel"/>
    <w:tmpl w:val="9D64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B60D5"/>
    <w:multiLevelType w:val="multilevel"/>
    <w:tmpl w:val="16A29DE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4E6C70"/>
    <w:multiLevelType w:val="multilevel"/>
    <w:tmpl w:val="A6E4030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A11289"/>
    <w:multiLevelType w:val="multilevel"/>
    <w:tmpl w:val="8B3AB7B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A34851"/>
    <w:multiLevelType w:val="multilevel"/>
    <w:tmpl w:val="1B34DFA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3B0F3D"/>
    <w:multiLevelType w:val="multilevel"/>
    <w:tmpl w:val="1652C5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F20448"/>
    <w:multiLevelType w:val="multilevel"/>
    <w:tmpl w:val="D11496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D25B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4F7A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43D42"/>
    <w:multiLevelType w:val="multilevel"/>
    <w:tmpl w:val="A39AEF9A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E278DC"/>
    <w:multiLevelType w:val="multilevel"/>
    <w:tmpl w:val="E636348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675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3975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CC0F1F"/>
    <w:multiLevelType w:val="multilevel"/>
    <w:tmpl w:val="96E2F206"/>
    <w:lvl w:ilvl="0">
      <w:start w:val="10"/>
      <w:numFmt w:val="decimal"/>
      <w:lvlText w:val="§ 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A41703"/>
    <w:multiLevelType w:val="hybridMultilevel"/>
    <w:tmpl w:val="1A20918E"/>
    <w:lvl w:ilvl="0" w:tplc="234A58F2">
      <w:start w:val="1"/>
      <w:numFmt w:val="decimal"/>
      <w:lvlText w:val="%1."/>
      <w:lvlJc w:val="left"/>
      <w:pPr>
        <w:ind w:left="363" w:hanging="363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BED37AF"/>
    <w:multiLevelType w:val="multilevel"/>
    <w:tmpl w:val="E8B2BC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FC12FE"/>
    <w:multiLevelType w:val="multilevel"/>
    <w:tmpl w:val="7D5484A4"/>
    <w:lvl w:ilvl="0">
      <w:start w:val="1"/>
      <w:numFmt w:val="decimal"/>
      <w:lvlText w:val="§ 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CC3774"/>
    <w:multiLevelType w:val="multilevel"/>
    <w:tmpl w:val="53EAC68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6991062">
    <w:abstractNumId w:val="6"/>
  </w:num>
  <w:num w:numId="2" w16cid:durableId="699090887">
    <w:abstractNumId w:val="22"/>
  </w:num>
  <w:num w:numId="3" w16cid:durableId="146240317">
    <w:abstractNumId w:val="4"/>
  </w:num>
  <w:num w:numId="4" w16cid:durableId="1871141858">
    <w:abstractNumId w:val="17"/>
  </w:num>
  <w:num w:numId="5" w16cid:durableId="947859045">
    <w:abstractNumId w:val="15"/>
  </w:num>
  <w:num w:numId="6" w16cid:durableId="968702711">
    <w:abstractNumId w:val="7"/>
  </w:num>
  <w:num w:numId="7" w16cid:durableId="64106544">
    <w:abstractNumId w:val="0"/>
  </w:num>
  <w:num w:numId="8" w16cid:durableId="1739397492">
    <w:abstractNumId w:val="23"/>
  </w:num>
  <w:num w:numId="9" w16cid:durableId="1215892929">
    <w:abstractNumId w:val="21"/>
  </w:num>
  <w:num w:numId="10" w16cid:durableId="2133745430">
    <w:abstractNumId w:val="9"/>
  </w:num>
  <w:num w:numId="11" w16cid:durableId="1453282040">
    <w:abstractNumId w:val="2"/>
  </w:num>
  <w:num w:numId="12" w16cid:durableId="994644830">
    <w:abstractNumId w:val="12"/>
  </w:num>
  <w:num w:numId="13" w16cid:durableId="1230732642">
    <w:abstractNumId w:val="8"/>
  </w:num>
  <w:num w:numId="14" w16cid:durableId="2111076734">
    <w:abstractNumId w:val="14"/>
  </w:num>
  <w:num w:numId="15" w16cid:durableId="623772934">
    <w:abstractNumId w:val="18"/>
  </w:num>
  <w:num w:numId="16" w16cid:durableId="2027242661">
    <w:abstractNumId w:val="11"/>
  </w:num>
  <w:num w:numId="17" w16cid:durableId="1320115204">
    <w:abstractNumId w:val="10"/>
  </w:num>
  <w:num w:numId="18" w16cid:durableId="8163831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1201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060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4870054">
    <w:abstractNumId w:val="1"/>
  </w:num>
  <w:num w:numId="22" w16cid:durableId="1313678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5061361">
    <w:abstractNumId w:val="13"/>
  </w:num>
  <w:num w:numId="24" w16cid:durableId="1275551050">
    <w:abstractNumId w:val="3"/>
  </w:num>
  <w:num w:numId="25" w16cid:durableId="820467396">
    <w:abstractNumId w:val="16"/>
  </w:num>
  <w:num w:numId="26" w16cid:durableId="2060128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9B"/>
    <w:rsid w:val="00010E69"/>
    <w:rsid w:val="001B5F58"/>
    <w:rsid w:val="00255C92"/>
    <w:rsid w:val="0035159B"/>
    <w:rsid w:val="003E5267"/>
    <w:rsid w:val="006230CB"/>
    <w:rsid w:val="00623D27"/>
    <w:rsid w:val="007005A1"/>
    <w:rsid w:val="00735268"/>
    <w:rsid w:val="00791BDA"/>
    <w:rsid w:val="007D3819"/>
    <w:rsid w:val="008135BC"/>
    <w:rsid w:val="00860C60"/>
    <w:rsid w:val="00923A55"/>
    <w:rsid w:val="00977398"/>
    <w:rsid w:val="00990321"/>
    <w:rsid w:val="009B62EC"/>
    <w:rsid w:val="00E67FD4"/>
    <w:rsid w:val="00ED3071"/>
    <w:rsid w:val="00E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863C5"/>
  <w15:docId w15:val="{1990424F-607C-4B1D-A7D9-92C0E7E0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A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color w:val="00000A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ahoma" w:eastAsia="Tahoma" w:hAnsi="Tahoma" w:cs="Tahoma"/>
      <w:color w:val="00000A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pacing w:after="280"/>
      <w:ind w:left="5120"/>
    </w:pPr>
    <w:rPr>
      <w:rFonts w:ascii="Calibri" w:eastAsia="Calibri" w:hAnsi="Calibri" w:cs="Calibri"/>
      <w:color w:val="00000A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pacing w:line="276" w:lineRule="auto"/>
      <w:jc w:val="center"/>
      <w:outlineLvl w:val="0"/>
    </w:pPr>
    <w:rPr>
      <w:rFonts w:ascii="Tahoma" w:eastAsia="Tahoma" w:hAnsi="Tahoma" w:cs="Tahoma"/>
      <w:b/>
      <w:bCs/>
      <w:color w:val="00000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791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BD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1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BDA"/>
    <w:rPr>
      <w:color w:val="000000"/>
    </w:r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3E5267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3E5267"/>
    <w:pPr>
      <w:widowControl/>
      <w:spacing w:line="100" w:lineRule="atLeast"/>
      <w:ind w:left="708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E52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rozsypal@prokuratur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wel.dec@prokuratura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.pozam@prokuratu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.podawcze.pozam@prokura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2802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Filipowska</dc:creator>
  <cp:keywords/>
  <cp:lastModifiedBy>Dec Paweł (PO Zamość)</cp:lastModifiedBy>
  <cp:revision>4</cp:revision>
  <dcterms:created xsi:type="dcterms:W3CDTF">2024-04-26T07:16:00Z</dcterms:created>
  <dcterms:modified xsi:type="dcterms:W3CDTF">2024-08-14T09:15:00Z</dcterms:modified>
</cp:coreProperties>
</file>