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26407" w14:textId="5499B2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6F45ABB8" w:rsidR="008A332F" w:rsidRDefault="003A5E7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D9DD29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>202</w:t>
      </w:r>
      <w:r w:rsidR="00705CD8">
        <w:rPr>
          <w:rFonts w:ascii="Arial" w:hAnsi="Arial" w:cs="Arial"/>
          <w:b/>
          <w:color w:val="auto"/>
          <w:sz w:val="24"/>
          <w:szCs w:val="24"/>
        </w:rPr>
        <w:t>1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CC17721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7503D48C" w14:textId="304FA58E" w:rsidR="00304DF4" w:rsidRDefault="00304DF4" w:rsidP="003642B8">
      <w:pPr>
        <w:spacing w:after="360"/>
        <w:jc w:val="center"/>
        <w:rPr>
          <w:rFonts w:ascii="Arial" w:hAnsi="Arial" w:cs="Arial"/>
        </w:rPr>
      </w:pPr>
    </w:p>
    <w:p w14:paraId="7A8F1711" w14:textId="77777777" w:rsidR="00304DF4" w:rsidRPr="002B50C0" w:rsidRDefault="00304DF4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A5E73" w:rsidRPr="002B50C0" w14:paraId="4EB54A58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7E21B87B" w:rsidR="003A5E73" w:rsidRPr="002B50C0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Bibliotek 2.0</w:t>
            </w:r>
          </w:p>
        </w:tc>
      </w:tr>
      <w:tr w:rsidR="003A5E73" w:rsidRPr="002B50C0" w14:paraId="05B59807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108B74A1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</w:t>
            </w:r>
            <w:r w:rsidR="000E3F34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,</w:t>
            </w: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Dziedzictwa Narodowego</w:t>
            </w:r>
            <w:r w:rsidRPr="000E3F34">
              <w:rPr>
                <w:rStyle w:val="normaltextrun"/>
              </w:rPr>
              <w:t> </w:t>
            </w:r>
            <w:r w:rsidR="000E3F34" w:rsidRPr="000E3F34">
              <w:rPr>
                <w:rStyle w:val="normaltextrun"/>
              </w:rPr>
              <w:t>i</w:t>
            </w:r>
            <w:r w:rsidR="000E3F34" w:rsidRPr="000E3F34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Sportu</w:t>
            </w:r>
          </w:p>
        </w:tc>
      </w:tr>
      <w:tr w:rsidR="003A5E73" w:rsidRPr="0030196F" w14:paraId="719B01E2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725708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48559C1" w:rsidR="003A5E73" w:rsidRPr="006822BC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3FF7E21D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5AD0EC5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A5E73" w:rsidRPr="002B50C0" w14:paraId="31CB12D6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FCFEF5" w14:textId="77777777" w:rsidR="003A5E73" w:rsidRPr="00EC6D8E" w:rsidRDefault="003A5E73" w:rsidP="003A5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6ACD2885" w14:textId="77777777" w:rsid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3A5E73" w:rsidRPr="002B50C0" w14:paraId="2772BBC9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2968539D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2B50C0" w14:paraId="6CD831AF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3A5E73" w:rsidRPr="008A332F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5106A2DE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2B50C0" w14:paraId="716F76F2" w14:textId="77777777" w:rsidTr="1082D6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C2F56C" w14:textId="77777777" w:rsidR="00BA5B18" w:rsidRPr="00EC6D8E" w:rsidRDefault="00BA5B18" w:rsidP="00BA5B18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084E01AF" w14:textId="77777777" w:rsidR="00BA5B18" w:rsidRPr="001609B2" w:rsidRDefault="00BA5B18" w:rsidP="00BA5B18">
            <w:pP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3A35B0F" w14:textId="107D3036" w:rsidR="00BA5B18" w:rsidRDefault="00BA5B18" w:rsidP="00BA5B18">
            <w:pPr>
              <w:spacing w:after="0"/>
              <w:rPr>
                <w:rStyle w:val="normaltextrun"/>
                <w:rFonts w:ascii="Arial" w:eastAsiaTheme="minorEastAsia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ata zakończenia: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27-11-2021</w:t>
            </w:r>
            <w:r w:rsidRPr="00874389"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1CE9290A" w14:textId="77777777" w:rsidR="00BA5B18" w:rsidRDefault="00BA5B18" w:rsidP="00BA5B18">
            <w:pPr>
              <w:spacing w:after="0"/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5CE9679" w14:textId="0895033F" w:rsidR="003A5E73" w:rsidRPr="00077EFA" w:rsidRDefault="00077EFA" w:rsidP="00077EFA">
            <w:pPr>
              <w:pStyle w:val="Nagwek3"/>
              <w:spacing w:after="120"/>
              <w:rPr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</w:pP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*wydłużenie realizacji projektu na mocy Aneksu nr 1 do Umowy o dofinansowanie nr POPC.02.01.00-00-010</w:t>
            </w:r>
            <w:r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8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/19-00- pismo z 10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</w:rPr>
              <w:t xml:space="preserve">.06.2021r. </w:t>
            </w:r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(</w:t>
            </w:r>
            <w:r w:rsidR="00044372" w:rsidRPr="00044372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CPPC-DEA.63.17.3.65.18/</w:t>
            </w:r>
            <w:proofErr w:type="spellStart"/>
            <w:r w:rsidR="00044372" w:rsidRPr="00044372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MNi</w:t>
            </w:r>
            <w:proofErr w:type="spellEnd"/>
            <w:r w:rsidRPr="00B44E63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6"/>
                <w:szCs w:val="16"/>
                <w:lang w:eastAsia="pl-PL"/>
              </w:rPr>
              <w:t>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B80C70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3A5E73">
        <w:rPr>
          <w:rFonts w:ascii="Arial" w:hAnsi="Arial" w:cs="Arial"/>
          <w:color w:val="auto"/>
        </w:rPr>
        <w:tab/>
      </w:r>
      <w:r w:rsidR="003A5E73" w:rsidRPr="003A5E73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3A5E73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2F6D4A">
      <w:pPr>
        <w:pStyle w:val="Nagwek2"/>
        <w:numPr>
          <w:ilvl w:val="0"/>
          <w:numId w:val="19"/>
        </w:numPr>
        <w:spacing w:before="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543"/>
      </w:tblGrid>
      <w:tr w:rsidR="00907F6D" w:rsidRPr="002B50C0" w14:paraId="7001934B" w14:textId="77777777" w:rsidTr="005D2F09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D2F09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D2F0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D2F09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2B50C0" w14:paraId="59735F91" w14:textId="77777777" w:rsidTr="005D2F09">
        <w:trPr>
          <w:trHeight w:val="945"/>
        </w:trPr>
        <w:tc>
          <w:tcPr>
            <w:tcW w:w="2547" w:type="dxa"/>
            <w:vAlign w:val="center"/>
          </w:tcPr>
          <w:p w14:paraId="077C8D26" w14:textId="35F7B7F7" w:rsidR="00907F6D" w:rsidRPr="0083104A" w:rsidRDefault="55DBADAE" w:rsidP="1082D6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1082D616">
              <w:rPr>
                <w:rFonts w:ascii="Arial" w:hAnsi="Arial" w:cs="Arial"/>
                <w:sz w:val="18"/>
                <w:szCs w:val="18"/>
              </w:rPr>
              <w:t>70,3</w:t>
            </w:r>
            <w:r w:rsidR="01F394FB" w:rsidRPr="1082D616">
              <w:rPr>
                <w:rFonts w:ascii="Arial" w:hAnsi="Arial" w:cs="Arial"/>
                <w:sz w:val="18"/>
                <w:szCs w:val="18"/>
              </w:rPr>
              <w:t>7</w:t>
            </w:r>
            <w:r w:rsidRPr="1082D616">
              <w:rPr>
                <w:rFonts w:ascii="Arial" w:hAnsi="Arial" w:cs="Arial"/>
                <w:sz w:val="18"/>
                <w:szCs w:val="18"/>
              </w:rPr>
              <w:t xml:space="preserve"> %* </w:t>
            </w:r>
            <w:r w:rsidR="00862CD7">
              <w:br/>
            </w:r>
            <w:r w:rsidRPr="1082D616">
              <w:rPr>
                <w:rFonts w:ascii="Arial" w:hAnsi="Arial" w:cs="Arial"/>
                <w:sz w:val="18"/>
                <w:szCs w:val="18"/>
              </w:rPr>
              <w:t xml:space="preserve"> (79,17 %- zgodnie z UoD)</w:t>
            </w:r>
          </w:p>
        </w:tc>
        <w:tc>
          <w:tcPr>
            <w:tcW w:w="3544" w:type="dxa"/>
            <w:vAlign w:val="center"/>
          </w:tcPr>
          <w:p w14:paraId="4929DAC9" w14:textId="19273297" w:rsidR="00907F6D" w:rsidRPr="0083104A" w:rsidRDefault="47721CED" w:rsidP="004133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1082D616">
              <w:rPr>
                <w:rFonts w:ascii="Arial" w:hAnsi="Arial" w:cs="Arial"/>
                <w:sz w:val="18"/>
                <w:szCs w:val="18"/>
              </w:rPr>
              <w:t>1. 46,10 %,</w:t>
            </w:r>
            <w:r w:rsidR="003A5E73">
              <w:br/>
            </w:r>
            <w:r w:rsidRPr="1082D616">
              <w:rPr>
                <w:rFonts w:ascii="Arial" w:hAnsi="Arial" w:cs="Arial"/>
                <w:sz w:val="18"/>
                <w:szCs w:val="18"/>
              </w:rPr>
              <w:t xml:space="preserve"> 2. 35,06 %,</w:t>
            </w:r>
            <w:r w:rsidR="003A5E73">
              <w:br/>
            </w:r>
            <w:r w:rsidRPr="1082D616">
              <w:rPr>
                <w:rFonts w:ascii="Arial" w:hAnsi="Arial" w:cs="Arial"/>
                <w:sz w:val="18"/>
                <w:szCs w:val="18"/>
              </w:rPr>
              <w:t xml:space="preserve"> 3.nd.</w:t>
            </w:r>
          </w:p>
        </w:tc>
        <w:tc>
          <w:tcPr>
            <w:tcW w:w="3543" w:type="dxa"/>
            <w:vAlign w:val="center"/>
          </w:tcPr>
          <w:p w14:paraId="79CEA8F2" w14:textId="31C01012" w:rsidR="00907F6D" w:rsidRPr="0083104A" w:rsidRDefault="0083104A" w:rsidP="00A36061">
            <w:pPr>
              <w:jc w:val="center"/>
            </w:pPr>
            <w:r>
              <w:br/>
            </w:r>
            <w:r w:rsidR="5C26B9A9" w:rsidRPr="1082D616">
              <w:rPr>
                <w:rFonts w:ascii="Arial" w:hAnsi="Arial" w:cs="Arial"/>
                <w:sz w:val="18"/>
                <w:szCs w:val="18"/>
              </w:rPr>
              <w:t xml:space="preserve">91,12 %** </w:t>
            </w:r>
          </w:p>
          <w:p w14:paraId="65BB31D3" w14:textId="674E887E" w:rsidR="00907F6D" w:rsidRPr="0083104A" w:rsidRDefault="00907F6D" w:rsidP="1082D616">
            <w:pPr>
              <w:jc w:val="center"/>
            </w:pPr>
          </w:p>
        </w:tc>
      </w:tr>
    </w:tbl>
    <w:p w14:paraId="67B42D2A" w14:textId="372D420C" w:rsidR="006F3FF2" w:rsidRDefault="00044372" w:rsidP="0039175E">
      <w:pPr>
        <w:pStyle w:val="Nagwek3"/>
        <w:spacing w:after="120"/>
        <w:rPr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</w:t>
      </w:r>
      <w:r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8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/19-00- pismo z 10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</w:t>
      </w:r>
      <w:r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CPPC-DEA.63.17.3.65.18/</w:t>
      </w:r>
      <w:proofErr w:type="spellStart"/>
      <w:r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)</w:t>
      </w:r>
      <w:r w:rsidR="006F3FF2" w:rsidRPr="1082D616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  <w:t>)</w:t>
      </w:r>
      <w:r w:rsidR="269EA079" w:rsidRPr="1082D616">
        <w:rPr>
          <w:rStyle w:val="normaltextrun"/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  <w:t>.</w:t>
      </w:r>
    </w:p>
    <w:p w14:paraId="33761EA3" w14:textId="28500800" w:rsidR="7CD44710" w:rsidRDefault="7CD44710" w:rsidP="1082D616">
      <w:pPr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</w:pPr>
      <w:r w:rsidRPr="68EE11B4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 xml:space="preserve">** spadek w </w:t>
      </w:r>
      <w:r w:rsidR="23A975EC" w:rsidRPr="68EE11B4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stosunku do ostatniego raportu</w:t>
      </w:r>
      <w:r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 xml:space="preserve"> w związku z rozstrzygnięciem postępowania przetargowego pn. </w:t>
      </w:r>
      <w:r w:rsidR="50DEF2E9"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Ś</w:t>
      </w:r>
      <w:r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wiadczenie usług polegaj</w:t>
      </w:r>
      <w:r w:rsidR="185B53D4"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ą</w:t>
      </w:r>
      <w:r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cych na dostarczeniu specjalistów do realizacji zadań okre</w:t>
      </w:r>
      <w:r w:rsidR="53619825"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ś</w:t>
      </w:r>
      <w:r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lonych przez Zamawiaj</w:t>
      </w:r>
      <w:r w:rsidR="654385AA"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ąc</w:t>
      </w:r>
      <w:r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ego w ramach obecnie prowadzonych projektów Polona dla Bibliotek 2.0 i Polona dla Naukowców. Wniosek PZP 8/2020. Spadek warto</w:t>
      </w:r>
      <w:r w:rsidR="0042DB26"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ś</w:t>
      </w:r>
      <w:r w:rsidRPr="1082D616">
        <w:rPr>
          <w:rStyle w:val="normaltextrun"/>
          <w:rFonts w:eastAsiaTheme="minorEastAsia"/>
          <w:color w:val="808080" w:themeColor="background1" w:themeShade="80"/>
          <w:sz w:val="16"/>
          <w:szCs w:val="16"/>
          <w:lang w:eastAsia="pl-PL"/>
        </w:rPr>
        <w:t>ci postępowania z kwoty 1 228 814,37 do kwoty 804 789,00 zł.</w:t>
      </w:r>
    </w:p>
    <w:p w14:paraId="78C2C617" w14:textId="26D6937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4350B8" w:rsidRPr="002B50C0" w14:paraId="55961592" w14:textId="77777777" w:rsidTr="006F3FF2">
        <w:trPr>
          <w:tblHeader/>
        </w:trPr>
        <w:tc>
          <w:tcPr>
            <w:tcW w:w="3686" w:type="dxa"/>
            <w:shd w:val="clear" w:color="auto" w:fill="D0CECE" w:themeFill="background2" w:themeFillShade="E6"/>
          </w:tcPr>
          <w:p w14:paraId="7B450A2E" w14:textId="77777777" w:rsidR="004350B8" w:rsidRPr="005D2F09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EB118A2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owiązane </w:t>
            </w:r>
          </w:p>
          <w:p w14:paraId="25B8630F" w14:textId="77777777" w:rsidR="004C2DA2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 xml:space="preserve">wskaźniki </w:t>
            </w:r>
          </w:p>
          <w:p w14:paraId="22A47289" w14:textId="3B0ABB18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 xml:space="preserve">projektu </w:t>
            </w:r>
            <w:r w:rsidRPr="005D2F09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69440D2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lanowany termin </w:t>
            </w:r>
          </w:p>
          <w:p w14:paraId="19CAB3EF" w14:textId="0072FE59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20E1C32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zeczywisty termin </w:t>
            </w:r>
          </w:p>
          <w:p w14:paraId="10659A37" w14:textId="3F2FA65D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8446A0C" w14:textId="77777777" w:rsidR="004C2DA2" w:rsidRPr="005D2F09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D2F09">
              <w:rPr>
                <w:rFonts w:ascii="Arial" w:hAnsi="Arial" w:cs="Arial"/>
                <w:b/>
                <w:sz w:val="18"/>
                <w:szCs w:val="18"/>
              </w:rPr>
              <w:t xml:space="preserve">tatus realizacji kamienia </w:t>
            </w:r>
          </w:p>
          <w:p w14:paraId="24D9E0E9" w14:textId="57B8D15B" w:rsidR="004350B8" w:rsidRPr="005D2F09" w:rsidRDefault="004350B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4134D6" w:rsidRPr="002B50C0" w14:paraId="6AC3DB07" w14:textId="77777777" w:rsidTr="00435BCB">
        <w:trPr>
          <w:trHeight w:val="1028"/>
        </w:trPr>
        <w:tc>
          <w:tcPr>
            <w:tcW w:w="3686" w:type="dxa"/>
            <w:vAlign w:val="center"/>
          </w:tcPr>
          <w:p w14:paraId="79C67474" w14:textId="3E073A1B" w:rsidR="004134D6" w:rsidRPr="00141A92" w:rsidRDefault="004134D6" w:rsidP="00435B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Opracowany projekt funkcjonalny/opracowana koncepcja biznesowo-techniczna /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opracowana architektura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EC6D8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418" w:type="dxa"/>
            <w:vAlign w:val="center"/>
          </w:tcPr>
          <w:p w14:paraId="207E79D3" w14:textId="19E5B4DE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417" w:type="dxa"/>
            <w:vAlign w:val="center"/>
          </w:tcPr>
          <w:p w14:paraId="2F14513F" w14:textId="07BE67AD" w:rsidR="004134D6" w:rsidRPr="00141A92" w:rsidRDefault="004134D6" w:rsidP="00A36061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B57390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57390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66AF3652" w14:textId="33C17CF2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D44DC13" w14:textId="77777777" w:rsidTr="00435BCB">
        <w:trPr>
          <w:trHeight w:val="943"/>
        </w:trPr>
        <w:tc>
          <w:tcPr>
            <w:tcW w:w="3686" w:type="dxa"/>
            <w:vAlign w:val="center"/>
          </w:tcPr>
          <w:p w14:paraId="61D28686" w14:textId="2457774A" w:rsidR="00DB3914" w:rsidRPr="00EC6D8E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Zaakceptowane testy akceptacyjne usługi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5FA147D3" w:rsidR="00DB3914" w:rsidRPr="00EC6D8E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417" w:type="dxa"/>
            <w:vAlign w:val="center"/>
          </w:tcPr>
          <w:p w14:paraId="7BD25C6E" w14:textId="71CB5168" w:rsidR="00DB3914" w:rsidRPr="00B57390" w:rsidRDefault="0045625D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  <w:r w:rsidR="001E17B3"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1701" w:type="dxa"/>
            <w:vAlign w:val="center"/>
          </w:tcPr>
          <w:p w14:paraId="5030DAC0" w14:textId="1E7AF3F1" w:rsidR="00DB3914" w:rsidRPr="00B57390" w:rsidRDefault="001E17B3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3CF3FF83" w14:textId="77777777" w:rsidTr="00435BCB">
        <w:trPr>
          <w:trHeight w:val="953"/>
        </w:trPr>
        <w:tc>
          <w:tcPr>
            <w:tcW w:w="3686" w:type="dxa"/>
            <w:vAlign w:val="center"/>
          </w:tcPr>
          <w:p w14:paraId="243C0862" w14:textId="36AF8D17" w:rsidR="00DB3914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akceptacyjne usługi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16EF1B18" w:rsidR="00DB3914" w:rsidRPr="00EC6D8E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417" w:type="dxa"/>
            <w:vAlign w:val="center"/>
          </w:tcPr>
          <w:p w14:paraId="4226C710" w14:textId="0F7BE73C" w:rsidR="00DB3914" w:rsidRPr="00B57390" w:rsidRDefault="00705CD8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701" w:type="dxa"/>
            <w:vAlign w:val="center"/>
          </w:tcPr>
          <w:p w14:paraId="64AF87A7" w14:textId="6029D61C" w:rsidR="00DB3914" w:rsidRPr="00B57390" w:rsidRDefault="00705CD8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4C38AFD" w14:textId="77777777" w:rsidTr="00435BCB">
        <w:trPr>
          <w:trHeight w:val="679"/>
        </w:trPr>
        <w:tc>
          <w:tcPr>
            <w:tcW w:w="3686" w:type="dxa"/>
            <w:vAlign w:val="center"/>
          </w:tcPr>
          <w:p w14:paraId="202D112F" w14:textId="07C54C6B" w:rsidR="00DB3914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Udostępnienie usługi /funkcjonalności/systemu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Pr="006F3FF2" w:rsidRDefault="00DB3914" w:rsidP="00A360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3FF2">
              <w:rPr>
                <w:rFonts w:ascii="Arial" w:hAnsi="Arial" w:cs="Arial"/>
                <w:sz w:val="18"/>
                <w:szCs w:val="18"/>
              </w:rPr>
              <w:t>KPI 1 – 1 szt.</w:t>
            </w:r>
          </w:p>
          <w:p w14:paraId="7BF8F78A" w14:textId="02912CE2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FF2">
              <w:rPr>
                <w:rFonts w:ascii="Arial" w:hAnsi="Arial" w:cs="Arial"/>
                <w:sz w:val="18"/>
                <w:szCs w:val="18"/>
              </w:rPr>
              <w:t>KPI 3 – 1 szt.</w:t>
            </w:r>
          </w:p>
        </w:tc>
        <w:tc>
          <w:tcPr>
            <w:tcW w:w="1418" w:type="dxa"/>
            <w:vAlign w:val="center"/>
          </w:tcPr>
          <w:p w14:paraId="193D5435" w14:textId="0CC5037A" w:rsidR="00DB3914" w:rsidRPr="00EC6D8E" w:rsidRDefault="00E60505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1-2021</w:t>
            </w:r>
            <w:r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</w:tc>
        <w:tc>
          <w:tcPr>
            <w:tcW w:w="1417" w:type="dxa"/>
            <w:vAlign w:val="center"/>
          </w:tcPr>
          <w:p w14:paraId="60D43E75" w14:textId="77777777" w:rsidR="00DB3914" w:rsidRPr="00B57390" w:rsidRDefault="00DB3914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6CFA1A" w14:textId="3B07B952" w:rsidR="00DB3914" w:rsidRPr="00B57390" w:rsidRDefault="00DB3914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15D90E37" w14:textId="13FD70D8" w:rsidR="002F03D3" w:rsidRPr="00131317" w:rsidRDefault="00044372" w:rsidP="00131317">
      <w:pPr>
        <w:pStyle w:val="Nagwek3"/>
        <w:spacing w:after="120"/>
        <w:rPr>
          <w:rFonts w:asciiTheme="minorHAnsi" w:eastAsiaTheme="minorEastAsia" w:hAnsiTheme="minorHAnsi" w:cstheme="minorBidi"/>
          <w:color w:val="808080" w:themeColor="background1" w:themeShade="80"/>
          <w:sz w:val="16"/>
          <w:szCs w:val="16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</w:t>
      </w:r>
      <w:r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8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/19-00- pismo z 10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</w:t>
      </w:r>
      <w:r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CPPC-DEA.63.17.3.65.18/</w:t>
      </w:r>
      <w:proofErr w:type="spellStart"/>
      <w:r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)</w:t>
      </w:r>
      <w:r w:rsidR="002F03D3" w:rsidRPr="68EE11B4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63.17.3.18.38.WM)</w:t>
      </w:r>
    </w:p>
    <w:p w14:paraId="64ADCCB0" w14:textId="3ABA3D9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134"/>
        <w:gridCol w:w="1418"/>
        <w:gridCol w:w="2409"/>
      </w:tblGrid>
      <w:tr w:rsidR="00047D9D" w:rsidRPr="002B50C0" w14:paraId="2D861F35" w14:textId="77777777" w:rsidTr="002F6D4A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5D2F09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6605198" w14:textId="77777777" w:rsidR="00C774F4" w:rsidRPr="005D2F09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5D2F09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5D2F09">
              <w:rPr>
                <w:rFonts w:ascii="Arial" w:hAnsi="Arial" w:cs="Arial"/>
                <w:b/>
                <w:sz w:val="18"/>
                <w:szCs w:val="18"/>
              </w:rPr>
              <w:t xml:space="preserve">termin </w:t>
            </w:r>
          </w:p>
          <w:p w14:paraId="34BD55D3" w14:textId="42A7B1E4" w:rsidR="00047D9D" w:rsidRPr="005D2F09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D2F09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F09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FB0415" w:rsidRPr="002B50C0" w14:paraId="060EEE52" w14:textId="77777777" w:rsidTr="005D2F09">
        <w:trPr>
          <w:trHeight w:val="768"/>
        </w:trPr>
        <w:tc>
          <w:tcPr>
            <w:tcW w:w="3681" w:type="dxa"/>
            <w:vAlign w:val="center"/>
          </w:tcPr>
          <w:p w14:paraId="0D680A0D" w14:textId="47E00962" w:rsidR="00FB0415" w:rsidRPr="005D2F09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Liczba usług publicznych udostępnionych on-line o stopniu dojrzałości co najmniej 4 - transakcja [szt.]</w:t>
            </w:r>
          </w:p>
        </w:tc>
        <w:tc>
          <w:tcPr>
            <w:tcW w:w="992" w:type="dxa"/>
            <w:vAlign w:val="center"/>
          </w:tcPr>
          <w:p w14:paraId="6B56475F" w14:textId="78D4CFB6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67FCFF9F" w14:textId="17317487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18" w:type="dxa"/>
            <w:vAlign w:val="center"/>
          </w:tcPr>
          <w:p w14:paraId="6FE75731" w14:textId="43E0EA90" w:rsidR="00FB0415" w:rsidRPr="005D2F09" w:rsidRDefault="005A061A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  <w:r w:rsidRPr="005D2F09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409" w:type="dxa"/>
            <w:vAlign w:val="center"/>
          </w:tcPr>
          <w:p w14:paraId="1908EA3D" w14:textId="1ED4BF21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B0415" w:rsidRPr="002B50C0" w14:paraId="2CB3EB83" w14:textId="77777777" w:rsidTr="00D06448">
        <w:trPr>
          <w:trHeight w:val="566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6A2E139A" w14:textId="62B5071D" w:rsidR="00FB0415" w:rsidRPr="005D2F09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Liczba załatwionych spraw poprzez udostępnioną on-line usługę publiczną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4B2F468" w14:textId="55DED13B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szt./rok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56FE1D" w14:textId="600D9B46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35 890,00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45F918E" w14:textId="4FC89B93" w:rsidR="00FB0415" w:rsidRPr="005D2F09" w:rsidRDefault="003C0DEF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="00FB0415" w:rsidRPr="005D2F09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B0415" w:rsidRPr="002B50C0" w14:paraId="05FC78E4" w14:textId="77777777" w:rsidTr="00D06448">
        <w:trPr>
          <w:trHeight w:val="54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14DF" w14:textId="11DD7ADC" w:rsidR="00FB0415" w:rsidRPr="005D2F09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Liczba rejestrów publicznych o poprawionej interoperacyjności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7B49" w14:textId="265CA40E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9C46" w14:textId="53CC6F8D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eastAsia="Batang" w:hAnsi="Arial" w:cs="Arial"/>
                <w:noProof/>
                <w:sz w:val="18"/>
                <w:szCs w:val="18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13D5" w14:textId="046C1431" w:rsidR="00FB0415" w:rsidRPr="005D2F09" w:rsidRDefault="004163BC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  <w:r w:rsidRPr="005D2F09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8329" w14:textId="0D787DF8" w:rsidR="00FB0415" w:rsidRPr="005D2F09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2F0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7C761A37" w14:textId="00B1899D" w:rsidR="00EC1FB9" w:rsidRPr="006F3FF2" w:rsidRDefault="00EC1FB9" w:rsidP="00EC1FB9">
      <w:pPr>
        <w:pStyle w:val="Nagwek3"/>
        <w:keepNext w:val="0"/>
        <w:keepLines w:val="0"/>
        <w:spacing w:before="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</w:t>
      </w:r>
      <w:r w:rsidR="00044372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wydłużenie realizacji projektu na mocy Aneksu nr 1 do Umowy o dofinansowanie nr POPC.02.01.00-00-010</w:t>
      </w:r>
      <w:r w:rsid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8</w:t>
      </w:r>
      <w:r w:rsidR="00044372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/19-00- pismo z 10</w:t>
      </w:r>
      <w:r w:rsidR="00044372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="00044372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</w:t>
      </w:r>
      <w:r w:rsidR="00044372"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CPPC-DEA.63.17.3.65.18/</w:t>
      </w:r>
      <w:proofErr w:type="spellStart"/>
      <w:r w:rsidR="00044372"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="00044372"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)</w:t>
      </w:r>
      <w:r w:rsidR="008D14E4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.</w:t>
      </w:r>
    </w:p>
    <w:p w14:paraId="52A08447" w14:textId="1E03608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287D" w:rsidRPr="002B50C0" w14:paraId="066D88A5" w14:textId="77777777" w:rsidTr="00144D08">
        <w:trPr>
          <w:trHeight w:val="376"/>
        </w:trPr>
        <w:tc>
          <w:tcPr>
            <w:tcW w:w="2937" w:type="dxa"/>
            <w:vAlign w:val="center"/>
          </w:tcPr>
          <w:p w14:paraId="21262D83" w14:textId="2D07EC01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17B27">
              <w:rPr>
                <w:rFonts w:ascii="Arial" w:eastAsia="Batang" w:hAnsi="Arial" w:cs="Arial"/>
                <w:noProof/>
                <w:sz w:val="20"/>
                <w:szCs w:val="20"/>
              </w:rPr>
              <w:t>Polona dla Bibliotek</w:t>
            </w:r>
          </w:p>
        </w:tc>
        <w:tc>
          <w:tcPr>
            <w:tcW w:w="1169" w:type="dxa"/>
            <w:vAlign w:val="center"/>
          </w:tcPr>
          <w:p w14:paraId="016C9765" w14:textId="24423D04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="003E19B1"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34" w:type="dxa"/>
            <w:vAlign w:val="center"/>
          </w:tcPr>
          <w:p w14:paraId="3DF8A089" w14:textId="74928B12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E99E5E" w14:textId="5AD4C434" w:rsidR="00D7287D" w:rsidRPr="00141A92" w:rsidRDefault="009924A9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14:paraId="6DC7CC8F" w14:textId="586C0D2C" w:rsidR="0017237E" w:rsidRPr="0085525C" w:rsidRDefault="0057792A" w:rsidP="0085525C">
      <w:pPr>
        <w:pStyle w:val="Nagwek3"/>
        <w:keepNext w:val="0"/>
        <w:keepLines w:val="0"/>
        <w:spacing w:before="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Aneksu nr 1 do Umowy o dofinansowanie nr POPC.02.01.00-00-010</w:t>
      </w:r>
      <w:r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8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/19-00- pismo z 10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</w:t>
      </w:r>
      <w:r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CPPC-DEA.63.17.3.65.18/</w:t>
      </w:r>
      <w:proofErr w:type="spellStart"/>
      <w:r w:rsidRPr="0004437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="007C4B22"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)</w:t>
      </w:r>
      <w:r w:rsidR="008D14E4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.</w:t>
      </w:r>
      <w:r w:rsidR="0017237E" w:rsidRPr="68EE11B4">
        <w:rPr>
          <w:rStyle w:val="normaltextrun"/>
          <w:rFonts w:asciiTheme="minorHAnsi" w:eastAsiaTheme="minorEastAsia" w:hAnsiTheme="minorHAnsi" w:cstheme="minorBidi"/>
          <w:color w:val="FFFFFF" w:themeColor="background1"/>
          <w:sz w:val="16"/>
          <w:szCs w:val="16"/>
          <w:lang w:eastAsia="pl-PL"/>
        </w:rPr>
        <w:t>racyj3.17.3.18.38.WM)</w:t>
      </w:r>
    </w:p>
    <w:p w14:paraId="526AAE7B" w14:textId="1C2B88D0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559"/>
        <w:gridCol w:w="1985"/>
        <w:gridCol w:w="3543"/>
      </w:tblGrid>
      <w:tr w:rsidR="00C6751B" w:rsidRPr="002B50C0" w14:paraId="7ED4D618" w14:textId="77777777" w:rsidTr="004C2DA2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4C2DA2">
        <w:tc>
          <w:tcPr>
            <w:tcW w:w="2547" w:type="dxa"/>
          </w:tcPr>
          <w:p w14:paraId="46265E90" w14:textId="2A79D45B" w:rsidR="00C6751B" w:rsidRPr="00141A92" w:rsidRDefault="004726B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55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985" w:type="dxa"/>
          </w:tcPr>
          <w:p w14:paraId="56773D50" w14:textId="1CF53BE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</w:tcPr>
          <w:p w14:paraId="37781807" w14:textId="64D365C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CA01BB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01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01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01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01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A01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A01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CA01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2D7F" w:rsidRPr="00CA01BB" w14:paraId="50A66C72" w14:textId="77777777" w:rsidTr="00CE79A9">
        <w:tc>
          <w:tcPr>
            <w:tcW w:w="2547" w:type="dxa"/>
          </w:tcPr>
          <w:p w14:paraId="225B37F3" w14:textId="21B56733" w:rsidR="00002D7F" w:rsidRPr="00CA01BB" w:rsidRDefault="00E96DDE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Polona dla Bibliotek</w:t>
            </w:r>
          </w:p>
          <w:p w14:paraId="20B36869" w14:textId="207E37DA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  </w:t>
            </w:r>
          </w:p>
        </w:tc>
        <w:tc>
          <w:tcPr>
            <w:tcW w:w="1701" w:type="dxa"/>
          </w:tcPr>
          <w:p w14:paraId="1DB94B1B" w14:textId="304271E7" w:rsidR="00002D7F" w:rsidRPr="00CA01BB" w:rsidRDefault="00AF3F3C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CA01BB">
              <w:rPr>
                <w:rFonts w:ascii="Arial" w:hAnsi="Arial" w:cs="Arial"/>
                <w:sz w:val="20"/>
                <w:szCs w:val="20"/>
                <w:lang w:eastAsia="pl-PL"/>
              </w:rPr>
              <w:t>11-2021</w:t>
            </w:r>
            <w:r w:rsidRPr="00CA01BB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  <w:r w:rsidR="00002D7F"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 </w:t>
            </w:r>
          </w:p>
        </w:tc>
        <w:tc>
          <w:tcPr>
            <w:tcW w:w="1843" w:type="dxa"/>
          </w:tcPr>
          <w:p w14:paraId="6882FECF" w14:textId="745AE0A3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72F70CB" w14:textId="0B111286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Repozytorium Cyfrowe Biblioteki Narodowej – Repozytorium zapewnia Obiekty cyfrowe i bazę użytkowników Polonie dla Bibliotek</w:t>
            </w:r>
            <w:r w:rsidR="00E96DD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tj</w:t>
            </w:r>
            <w:r w:rsidR="00525D24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.</w:t>
            </w:r>
            <w:r w:rsidR="00E96DDE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zmodernizowanej </w:t>
            </w:r>
            <w:r w:rsidR="00525D24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Bibliotece </w:t>
            </w:r>
            <w:r w:rsidR="00525D24" w:rsidRPr="000129C4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pl-PL"/>
              </w:rPr>
              <w:t>Polona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. </w:t>
            </w:r>
          </w:p>
          <w:p w14:paraId="47C38385" w14:textId="29BC4853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32994D79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3CDFE6D" w14:textId="6EC62B79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2D7F" w:rsidRPr="002B50C0" w14:paraId="1610F061" w14:textId="77777777" w:rsidTr="00CE79A9">
        <w:tc>
          <w:tcPr>
            <w:tcW w:w="2547" w:type="dxa"/>
          </w:tcPr>
          <w:p w14:paraId="61F4AA0B" w14:textId="5278EADF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Zmodyfikowany system Repozytorium Cyfrowe Biblioteki Narodowej</w:t>
            </w:r>
            <w:r w:rsidR="00B5381F"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</w:t>
            </w:r>
          </w:p>
        </w:tc>
        <w:tc>
          <w:tcPr>
            <w:tcW w:w="1701" w:type="dxa"/>
          </w:tcPr>
          <w:p w14:paraId="022C553F" w14:textId="00188669" w:rsidR="00002D7F" w:rsidRPr="00CA01BB" w:rsidRDefault="00AF3F3C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CA01BB">
              <w:rPr>
                <w:rFonts w:ascii="Arial" w:hAnsi="Arial" w:cs="Arial"/>
                <w:sz w:val="20"/>
                <w:szCs w:val="20"/>
                <w:lang w:eastAsia="pl-PL"/>
              </w:rPr>
              <w:t>11-2021</w:t>
            </w:r>
            <w:r w:rsidRPr="00CA01BB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843" w:type="dxa"/>
          </w:tcPr>
          <w:p w14:paraId="79CEFEEA" w14:textId="77777777" w:rsidR="00002D7F" w:rsidRPr="00CA01BB" w:rsidRDefault="00002D7F" w:rsidP="00002D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88F6868" w14:textId="0CC573E4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System archiwizacji – Obiekty przechowywane w Repozytorium są przekazywane do systemu archiwizacji w celu długotrwałego przechowywania</w:t>
            </w:r>
            <w:r w:rsidR="007A5B59"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i odzyskiwane w razie potrzeby.</w:t>
            </w:r>
          </w:p>
          <w:p w14:paraId="696F2D15" w14:textId="01071A7A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69216787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55E7A16B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Cyfrowa wypożyczalnia międzybiblioteczna – zapewnia obiekty dla wypożyczalni. </w:t>
            </w:r>
          </w:p>
          <w:p w14:paraId="418D8B45" w14:textId="00A50619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Implementowanie.</w:t>
            </w:r>
          </w:p>
          <w:p w14:paraId="6E24BF1D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12C4AEB4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Kronik@ - Repozytorium przekazuje obiekty cyfrowe do systemu Kronik@. Status integracji: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Analizowanie</w:t>
            </w:r>
          </w:p>
          <w:p w14:paraId="1E6EE9E9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5415FD65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ALMA –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Repozytorium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korzysta z danych katalogu ALMA. </w:t>
            </w:r>
          </w:p>
          <w:p w14:paraId="2010642A" w14:textId="32286E23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Analizowanie.</w:t>
            </w:r>
          </w:p>
          <w:p w14:paraId="2FDF74E7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20DA1768" w14:textId="6E72F742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Polona </w:t>
            </w:r>
            <w:r w:rsidR="00525D24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dla Bibliotek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– Repozytorium zapewnia dostęp do obiektów cyfrowych dla Polony</w:t>
            </w:r>
            <w:r w:rsidR="00E66B62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dla Bibliotek </w:t>
            </w:r>
            <w:proofErr w:type="spellStart"/>
            <w:r w:rsidR="00E66B62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tj</w:t>
            </w:r>
            <w:proofErr w:type="spellEnd"/>
            <w:r w:rsidR="00E66B62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 zmodernizowanej bibliotece </w:t>
            </w:r>
            <w:r w:rsidR="00E66B62" w:rsidRPr="000129C4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pl-PL"/>
              </w:rPr>
              <w:t>Polona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. </w:t>
            </w:r>
          </w:p>
          <w:p w14:paraId="2A948CFF" w14:textId="6AA6ECDF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Status integracji: Implementowanie</w:t>
            </w:r>
          </w:p>
          <w:p w14:paraId="1FF1ECA1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2110AB21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>Multiwyszukiwarka OMNIS –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Repozytorium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umożliwia pozyskanie przez Multiwyszukiwarkę informacji o obiektach cyfrowych i zawartości tekstowej. </w:t>
            </w:r>
          </w:p>
          <w:p w14:paraId="1F0F95BC" w14:textId="60E718D5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Status integracji: Specyfikowanie wymagań.</w:t>
            </w:r>
          </w:p>
          <w:p w14:paraId="1CB09E1D" w14:textId="3EAE863E" w:rsidR="00031926" w:rsidRPr="00CA01BB" w:rsidRDefault="00031926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860CBD8" w14:textId="77777777" w:rsidR="00031926" w:rsidRPr="00CA01BB" w:rsidRDefault="00031926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3F01E72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</w:pPr>
          </w:p>
          <w:p w14:paraId="6C03F0BD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bdr w:val="none" w:sz="0" w:space="0" w:color="auto" w:frame="1"/>
                <w:lang w:eastAsia="pl-PL"/>
              </w:rPr>
              <w:t xml:space="preserve">Systemy biblioteczne innych placówek - Repozytorium </w:t>
            </w: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korzysta z danych katalogów innych placówek. </w:t>
            </w:r>
          </w:p>
          <w:p w14:paraId="637C63D9" w14:textId="77777777" w:rsidR="00002D7F" w:rsidRPr="00CA01BB" w:rsidRDefault="00002D7F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01B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Status integracji: Specyfikowanie wymagań.</w:t>
            </w:r>
          </w:p>
          <w:p w14:paraId="09FC839E" w14:textId="77777777" w:rsidR="00031926" w:rsidRPr="00652F34" w:rsidRDefault="00031926" w:rsidP="00002D7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165D96" w14:textId="1EEDCE28" w:rsidR="00031926" w:rsidRPr="00002D7F" w:rsidRDefault="00652F34" w:rsidP="00002D7F">
            <w:pPr>
              <w:rPr>
                <w:rFonts w:ascii="Arial" w:hAnsi="Arial" w:cs="Arial"/>
                <w:sz w:val="18"/>
                <w:szCs w:val="18"/>
              </w:rPr>
            </w:pPr>
            <w:r w:rsidRPr="00652F34">
              <w:rPr>
                <w:rFonts w:ascii="Arial" w:hAnsi="Arial" w:cs="Arial"/>
                <w:sz w:val="18"/>
                <w:szCs w:val="18"/>
              </w:rPr>
              <w:t>Węzeł krajowy – Zapewnia użytkownikom Repozytorium możliwość potwierdzenia tożsamości.  Status integracji: Implementowanie</w:t>
            </w:r>
          </w:p>
        </w:tc>
      </w:tr>
    </w:tbl>
    <w:p w14:paraId="3DA1E216" w14:textId="1A5D19C6" w:rsidR="0057792A" w:rsidRPr="0057792A" w:rsidRDefault="0057792A" w:rsidP="0057792A">
      <w:pPr>
        <w:spacing w:after="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lastRenderedPageBreak/>
        <w:t>*wydłużenie realizacji projektu na mocy Aneksu nr 1 do Umowy o dofinansowanie nr POPC.02.01.00-00-010</w:t>
      </w:r>
      <w:r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8</w:t>
      </w:r>
      <w:r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/19-00- pismo z 10</w:t>
      </w:r>
      <w:r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</w:rPr>
        <w:t xml:space="preserve">.06.2021r. </w:t>
      </w:r>
      <w:r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(</w:t>
      </w:r>
      <w:r w:rsidRPr="00044372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CPPC-DEA.63.17.3.65.18/</w:t>
      </w:r>
      <w:proofErr w:type="spellStart"/>
      <w:r w:rsidRPr="00044372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MNi</w:t>
      </w:r>
      <w:proofErr w:type="spellEnd"/>
      <w:r w:rsidRPr="00B44E63">
        <w:rPr>
          <w:rStyle w:val="normaltextrun"/>
          <w:rFonts w:eastAsiaTheme="minorEastAsia" w:cstheme="minorHAnsi"/>
          <w:color w:val="808080" w:themeColor="background1" w:themeShade="80"/>
          <w:sz w:val="16"/>
          <w:szCs w:val="16"/>
          <w:lang w:eastAsia="pl-PL"/>
        </w:rPr>
        <w:t>)</w:t>
      </w:r>
    </w:p>
    <w:p w14:paraId="2AC8CEEF" w14:textId="444246C6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7F154409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701"/>
        <w:gridCol w:w="1134"/>
        <w:gridCol w:w="1418"/>
        <w:gridCol w:w="5245"/>
      </w:tblGrid>
      <w:tr w:rsidR="00186D02" w:rsidRPr="002B50C0" w14:paraId="4C132CF8" w14:textId="77777777" w:rsidTr="5E4F3482">
        <w:tc>
          <w:tcPr>
            <w:tcW w:w="1701" w:type="dxa"/>
          </w:tcPr>
          <w:p w14:paraId="44DC8A73" w14:textId="77777777" w:rsidR="00186D02" w:rsidRPr="00141A92" w:rsidRDefault="00186D02" w:rsidP="00CE79A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68615990"/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4" w:type="dxa"/>
          </w:tcPr>
          <w:p w14:paraId="5BB832F8" w14:textId="77777777" w:rsidR="00186D02" w:rsidRDefault="00186D02" w:rsidP="00CE79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</w:p>
          <w:p w14:paraId="44884217" w14:textId="77777777" w:rsidR="00186D02" w:rsidRPr="00141A92" w:rsidRDefault="00186D02" w:rsidP="00CE79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oddziaływania </w:t>
            </w:r>
          </w:p>
        </w:tc>
        <w:tc>
          <w:tcPr>
            <w:tcW w:w="1418" w:type="dxa"/>
          </w:tcPr>
          <w:p w14:paraId="3A5C38B5" w14:textId="77777777" w:rsidR="00186D02" w:rsidRDefault="00186D02" w:rsidP="00CE79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Prawdopodobieństwo </w:t>
            </w:r>
          </w:p>
          <w:p w14:paraId="7EF8551C" w14:textId="77777777" w:rsidR="00186D02" w:rsidRDefault="00186D02" w:rsidP="00CE79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wystąpienia </w:t>
            </w:r>
          </w:p>
          <w:p w14:paraId="17E61FD1" w14:textId="77777777" w:rsidR="00186D02" w:rsidRPr="002D7ADA" w:rsidRDefault="00186D02" w:rsidP="00CE79A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ryzyka</w:t>
            </w:r>
          </w:p>
        </w:tc>
        <w:tc>
          <w:tcPr>
            <w:tcW w:w="5245" w:type="dxa"/>
          </w:tcPr>
          <w:p w14:paraId="725F4627" w14:textId="77777777" w:rsidR="00186D02" w:rsidRPr="002D7ADA" w:rsidRDefault="00186D02" w:rsidP="00CE79A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86D02" w:rsidRPr="002B50C0" w14:paraId="35B6EC29" w14:textId="77777777" w:rsidTr="5E4F3482">
        <w:tc>
          <w:tcPr>
            <w:tcW w:w="1701" w:type="dxa"/>
          </w:tcPr>
          <w:p w14:paraId="16B10807" w14:textId="77777777" w:rsidR="00186D02" w:rsidRPr="00AB35F6" w:rsidRDefault="00186D02" w:rsidP="00CE79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Budżet - potencjalne przekroczenie</w:t>
            </w:r>
          </w:p>
        </w:tc>
        <w:tc>
          <w:tcPr>
            <w:tcW w:w="1134" w:type="dxa"/>
          </w:tcPr>
          <w:p w14:paraId="208DB788" w14:textId="77777777" w:rsidR="00186D02" w:rsidRPr="00AB35F6" w:rsidRDefault="00186D02" w:rsidP="00CE79A9">
            <w:pPr>
              <w:rPr>
                <w:rFonts w:ascii="Arial" w:hAnsi="Arial" w:cs="Arial"/>
                <w:color w:val="0070C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1418" w:type="dxa"/>
          </w:tcPr>
          <w:p w14:paraId="77C69EB7" w14:textId="77777777" w:rsidR="00186D02" w:rsidRPr="00AB35F6" w:rsidRDefault="00186D02" w:rsidP="00CE79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19C3C92B" w14:textId="77777777" w:rsidR="00186D02" w:rsidRPr="00AB35F6" w:rsidRDefault="00186D02" w:rsidP="00CE79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070945AD" w14:textId="77777777" w:rsidR="00186D02" w:rsidRPr="00AB35F6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Konsultacje dot. kosztów wykonania projektu z doświadczonymi ekspertami.</w:t>
            </w:r>
          </w:p>
          <w:p w14:paraId="09C2A32A" w14:textId="77777777" w:rsidR="00186D02" w:rsidRPr="00AB35F6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 xml:space="preserve">Uruchomienie stałej kontroli budżetowej, </w:t>
            </w:r>
          </w:p>
          <w:p w14:paraId="0AFA4745" w14:textId="77777777" w:rsidR="00186D02" w:rsidRPr="00AB35F6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>Raportowanie postępów i ryzyk projektu, wraz z mechanizmem eskalacji i akceptacji kosztów przez KS.</w:t>
            </w:r>
          </w:p>
          <w:p w14:paraId="3E8CE0B5" w14:textId="77777777" w:rsidR="00186D02" w:rsidRPr="00AB35F6" w:rsidRDefault="00186D02" w:rsidP="00CE79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/>
                <w:sz w:val="20"/>
                <w:szCs w:val="20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3D9553E6" w14:textId="77777777" w:rsidR="00186D02" w:rsidRPr="00AB35F6" w:rsidRDefault="00186D02" w:rsidP="00CE79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35F6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utrzymanie zakładanych kosztów w budżecie projektu.</w:t>
            </w:r>
          </w:p>
          <w:p w14:paraId="24C077B9" w14:textId="77777777" w:rsidR="00186D02" w:rsidRPr="00AB35F6" w:rsidRDefault="00186D02" w:rsidP="00CE79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BDAD88" w14:textId="77777777" w:rsidR="00186D02" w:rsidRPr="00AB35F6" w:rsidRDefault="00186D02" w:rsidP="00CE79A9">
            <w:pPr>
              <w:rPr>
                <w:rFonts w:ascii="Arial" w:hAnsi="Arial" w:cs="Arial"/>
                <w:color w:val="0070C0"/>
              </w:rPr>
            </w:pPr>
            <w:r w:rsidRPr="00AB35F6">
              <w:rPr>
                <w:rFonts w:ascii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186D02" w:rsidRPr="002B50C0" w14:paraId="7DB31E17" w14:textId="77777777" w:rsidTr="5E4F3482">
        <w:tc>
          <w:tcPr>
            <w:tcW w:w="1701" w:type="dxa"/>
          </w:tcPr>
          <w:p w14:paraId="458EABBF" w14:textId="77777777" w:rsidR="00186D02" w:rsidRPr="00C74921" w:rsidRDefault="00186D02" w:rsidP="00CE79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Opóźnienie z produktami</w:t>
            </w:r>
          </w:p>
        </w:tc>
        <w:tc>
          <w:tcPr>
            <w:tcW w:w="1134" w:type="dxa"/>
          </w:tcPr>
          <w:p w14:paraId="0D5FA9D6" w14:textId="4561AE27" w:rsidR="00186D02" w:rsidRPr="00670483" w:rsidRDefault="3A96896A" w:rsidP="1082D616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082D61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418" w:type="dxa"/>
          </w:tcPr>
          <w:p w14:paraId="2A033C5A" w14:textId="77777777" w:rsidR="00186D02" w:rsidRPr="00670483" w:rsidRDefault="00186D02" w:rsidP="00CE79A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592F18B8" w14:textId="688DAA45" w:rsidR="00186D02" w:rsidRPr="00D0325F" w:rsidRDefault="00186D02" w:rsidP="006750CC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edukowanie</w:t>
            </w:r>
          </w:p>
          <w:p w14:paraId="7ED42461" w14:textId="77777777" w:rsidR="00186D02" w:rsidRPr="00D0325F" w:rsidRDefault="00186D02" w:rsidP="00CE79A9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Ustanowienie zasad zarządzania projektem zgodnie z najlepszymi metodologiami (Prince2), </w:t>
            </w:r>
          </w:p>
          <w:p w14:paraId="2B849FC4" w14:textId="77777777" w:rsidR="00186D02" w:rsidRPr="00D0325F" w:rsidRDefault="00186D02" w:rsidP="00CE79A9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Przyjęcie Metodyki Scrum, jako metody do wykorzystania podczas prac związanych z wytwarzaniem oprogramowania, w celu: </w:t>
            </w:r>
          </w:p>
          <w:p w14:paraId="19F1E5DE" w14:textId="77777777" w:rsidR="00186D02" w:rsidRPr="00D0325F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zapewnienia ścisłej współpracy ekspertów BN ze specjalistami zaangażowanymi w prace w ramach umowy na body leasing,</w:t>
            </w:r>
          </w:p>
          <w:p w14:paraId="700C29F2" w14:textId="77777777" w:rsidR="00186D02" w:rsidRPr="00D0325F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systematycznego dokonywania przeglądów prac programistycznych,</w:t>
            </w:r>
          </w:p>
          <w:p w14:paraId="1DB220E0" w14:textId="77777777" w:rsidR="00186D02" w:rsidRPr="00D0325F" w:rsidRDefault="00186D02" w:rsidP="00CE79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- permanentnego monitorowania postępu w osiąganiu kolejnych celów projektowych. </w:t>
            </w:r>
          </w:p>
          <w:p w14:paraId="55A403DF" w14:textId="77777777" w:rsidR="00186D02" w:rsidRPr="00D0325F" w:rsidRDefault="00186D02" w:rsidP="00CE79A9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Wprowadzenie trybu pracy zdalnej w związku z wprowadzeniem od 03.20 r. obostrzeń związanych z 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wirusem COVID-19, a w sytuacji konieczności wyłączenia z prac poszczególnych zasobów- uzupełnienie zasobów w ramach umowy wykonawczej</w:t>
            </w:r>
          </w:p>
          <w:p w14:paraId="10355B54" w14:textId="77777777" w:rsidR="00186D02" w:rsidRPr="00D0325F" w:rsidRDefault="00186D02" w:rsidP="00CE79A9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Uzyskanie zgody CPPC na w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ydłużenie realizacji projektu o 90 dni na mocy ustawy z dnia 3 kwietnia 2020 r. o szczególnych rozwiązaniach wspierających realizację programów operacyjnych w związku z wystąpieniem COVID-19 w 2020 r.</w:t>
            </w:r>
          </w:p>
          <w:p w14:paraId="69FD6CC5" w14:textId="77777777" w:rsidR="00186D02" w:rsidRPr="00D0325F" w:rsidRDefault="00186D02" w:rsidP="00CE79A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A42B7CE" w14:textId="77777777" w:rsidR="00186D02" w:rsidRPr="00D0325F" w:rsidRDefault="52863F19" w:rsidP="00CE79A9">
            <w:pPr>
              <w:spacing w:after="240"/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1082D616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Spodziewane efekty - utrzymanie kontroli nad procesem wytwórczym produktów i dostarczenie ich w zakładanym czasie.</w:t>
            </w:r>
          </w:p>
          <w:p w14:paraId="2C922571" w14:textId="368E1B0A" w:rsidR="00186D02" w:rsidRPr="00D0325F" w:rsidRDefault="653A58A5" w:rsidP="1082D616">
            <w:pPr>
              <w:spacing w:after="240"/>
              <w:rPr>
                <w:rFonts w:ascii="Arial" w:hAnsi="Arial" w:cs="Arial"/>
                <w:color w:val="0070C0"/>
              </w:rPr>
            </w:pPr>
            <w:r w:rsidRPr="1082D616">
              <w:rPr>
                <w:rFonts w:ascii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186D02" w:rsidRPr="002B50C0" w14:paraId="1C7E2669" w14:textId="77777777" w:rsidTr="5E4F3482">
        <w:tc>
          <w:tcPr>
            <w:tcW w:w="1701" w:type="dxa"/>
          </w:tcPr>
          <w:p w14:paraId="5B96417A" w14:textId="77777777" w:rsidR="00186D02" w:rsidRPr="002500C2" w:rsidRDefault="00186D02" w:rsidP="00CE79A9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5A6404">
              <w:rPr>
                <w:rFonts w:ascii="Arial" w:eastAsia="Arial" w:hAnsi="Arial" w:cs="Arial"/>
                <w:sz w:val="20"/>
                <w:szCs w:val="20"/>
              </w:rPr>
              <w:lastRenderedPageBreak/>
              <w:t>Zasoby – nie w pełni zabezpieczona realizacja projektu</w:t>
            </w:r>
          </w:p>
        </w:tc>
        <w:tc>
          <w:tcPr>
            <w:tcW w:w="1134" w:type="dxa"/>
          </w:tcPr>
          <w:p w14:paraId="2E5ADF88" w14:textId="7892DE89" w:rsidR="00186D02" w:rsidRPr="002500C2" w:rsidRDefault="2AFCF4B8" w:rsidP="1082D616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082D61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418" w:type="dxa"/>
          </w:tcPr>
          <w:p w14:paraId="6F3E21B2" w14:textId="77777777" w:rsidR="00186D02" w:rsidRPr="002500C2" w:rsidRDefault="00186D02" w:rsidP="00CE79A9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3D9F99D5" w14:textId="77777777" w:rsidR="00186D02" w:rsidRPr="00A71943" w:rsidRDefault="00186D02" w:rsidP="006750CC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2EDD5713" w14:textId="77777777" w:rsidR="00186D02" w:rsidRPr="00A71943" w:rsidRDefault="00186D02" w:rsidP="008D14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 xml:space="preserve">W celu redukcji ryzyka: </w:t>
            </w:r>
          </w:p>
          <w:p w14:paraId="69BB2181" w14:textId="7CB7AE79" w:rsidR="00186D02" w:rsidRPr="00B25616" w:rsidRDefault="00186D02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Uzyskanie zgody ze strony CPPC na wszczęcie dodatkowego zamówienia na body leasing w trybie PZP, tj. możliwość rozszerzenia ilości istniejących ról w projekcie przewidzianych pierwotnie we wniosku o dofinansowanie, a tym samym na wykorzystanie </w:t>
            </w:r>
            <w:r w:rsidRPr="009B3E58">
              <w:rPr>
                <w:rFonts w:ascii="Arial" w:hAnsi="Arial" w:cs="Arial"/>
                <w:sz w:val="20"/>
                <w:szCs w:val="20"/>
              </w:rPr>
              <w:t>nieskonsumowanych obecnie podpisaną umową wykonawczą środków finansowych otrzymanych przez Bibliotekę Narodową na dofinansowanie projektu.</w:t>
            </w:r>
          </w:p>
          <w:p w14:paraId="2DAD4BB9" w14:textId="67A7CB1B" w:rsidR="00B25616" w:rsidRDefault="00B25616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Prace nad dokumentacją SIWZ do now</w:t>
            </w:r>
            <w:r w:rsidR="00153540">
              <w:rPr>
                <w:rFonts w:ascii="Arial" w:hAnsi="Arial" w:cs="Arial"/>
                <w:color w:val="000000"/>
                <w:sz w:val="20"/>
                <w:szCs w:val="20"/>
              </w:rPr>
              <w:t>ego postępowania PZP</w:t>
            </w:r>
          </w:p>
          <w:p w14:paraId="2B27B283" w14:textId="11969A80" w:rsidR="00894B0E" w:rsidRDefault="0020398A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98A">
              <w:rPr>
                <w:rFonts w:ascii="Arial" w:hAnsi="Arial" w:cs="Arial"/>
                <w:color w:val="000000"/>
                <w:sz w:val="20"/>
                <w:szCs w:val="20"/>
              </w:rPr>
              <w:t>Ogłoszenie w dniu 18</w:t>
            </w:r>
            <w:r w:rsidR="00585B61">
              <w:rPr>
                <w:rFonts w:ascii="Arial" w:hAnsi="Arial" w:cs="Arial"/>
                <w:color w:val="000000"/>
                <w:sz w:val="20"/>
                <w:szCs w:val="20"/>
              </w:rPr>
              <w:t>.12.</w:t>
            </w:r>
            <w:r w:rsidRPr="0020398A">
              <w:rPr>
                <w:rFonts w:ascii="Arial" w:hAnsi="Arial" w:cs="Arial"/>
                <w:color w:val="000000"/>
                <w:sz w:val="20"/>
                <w:szCs w:val="20"/>
              </w:rPr>
              <w:t>2020 r. postępowania na body leasing.</w:t>
            </w:r>
          </w:p>
          <w:p w14:paraId="59B1D493" w14:textId="52269A97" w:rsidR="008E6B53" w:rsidRPr="008D14E4" w:rsidRDefault="008E6B53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14E4">
              <w:rPr>
                <w:rFonts w:ascii="Arial" w:hAnsi="Arial" w:cs="Arial"/>
                <w:color w:val="000000" w:themeColor="text1"/>
                <w:sz w:val="20"/>
                <w:szCs w:val="20"/>
              </w:rPr>
              <w:t>W dniu 09.03.2021 zawiadomienie o wyborze najkorzystniejszej oferty. Planowana data podpisania umowy z wykonawcą to 01.04.2021 r.</w:t>
            </w:r>
          </w:p>
          <w:p w14:paraId="7A43DA79" w14:textId="77777777" w:rsidR="00186D02" w:rsidRDefault="00186D02" w:rsidP="00CE79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Spodziewane efekty to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zapewnienie specjalistów do realizacji prac w projekcie, a także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 pokrycie roboczogodzinami okresu, o jaki został wydłużony projekt Ustawą </w:t>
            </w:r>
            <w:r w:rsidRPr="00161504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z dnia </w:t>
            </w:r>
            <w:r w:rsidR="00585B61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0</w:t>
            </w:r>
            <w:r w:rsidRPr="00161504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3</w:t>
            </w:r>
            <w:r w:rsidR="00585B61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.04.</w:t>
            </w:r>
            <w:r w:rsidRPr="00161504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2020 r.,</w:t>
            </w:r>
            <w:r w:rsidRPr="00161504">
              <w:rPr>
                <w:rStyle w:val="normaltextrun"/>
                <w:rFonts w:eastAsiaTheme="minorEastAsia"/>
                <w:lang w:eastAsia="pl-PL"/>
              </w:rPr>
              <w:t xml:space="preserve">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aby zapewnić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B97FC0">
              <w:rPr>
                <w:rFonts w:ascii="Arial" w:hAnsi="Arial" w:cs="Arial"/>
                <w:color w:val="000000"/>
                <w:sz w:val="20"/>
                <w:szCs w:val="20"/>
              </w:rPr>
              <w:t>fektywność</w:t>
            </w:r>
            <w:r>
              <w:rPr>
                <w:color w:val="000000"/>
              </w:rPr>
              <w:t xml:space="preserve"> i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>ciągłość prac.</w:t>
            </w:r>
          </w:p>
          <w:p w14:paraId="0846BAEF" w14:textId="70A693F8" w:rsidR="00695734" w:rsidRPr="00761BD2" w:rsidRDefault="60E725F8" w:rsidP="1082D616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Siła oddziaływania </w:t>
            </w:r>
            <w:r w:rsidR="6F130509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zmniejszona </w:t>
            </w:r>
            <w:r w:rsidR="6F130509" w:rsidRPr="1082D616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</w:rPr>
              <w:t>względem poprzedniego okresu sprawozdawczego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kontynuowane działania mające na celu zarządzanie ryzykiem.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</w:tr>
      <w:tr w:rsidR="00E21A17" w:rsidRPr="002B50C0" w14:paraId="299A1BBB" w14:textId="77777777" w:rsidTr="5E4F3482">
        <w:tc>
          <w:tcPr>
            <w:tcW w:w="1701" w:type="dxa"/>
            <w:vAlign w:val="center"/>
          </w:tcPr>
          <w:p w14:paraId="66338000" w14:textId="0A8AB54C" w:rsidR="00E21A17" w:rsidRPr="005F1EBC" w:rsidRDefault="00E21A17" w:rsidP="00E21A1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F1EBC">
              <w:rPr>
                <w:rFonts w:ascii="Arial" w:hAnsi="Arial" w:cs="Arial"/>
                <w:color w:val="000000"/>
                <w:sz w:val="20"/>
                <w:szCs w:val="20"/>
              </w:rPr>
              <w:t>Wzrost kosztów operacyjnych</w:t>
            </w:r>
          </w:p>
        </w:tc>
        <w:tc>
          <w:tcPr>
            <w:tcW w:w="1134" w:type="dxa"/>
            <w:vAlign w:val="center"/>
          </w:tcPr>
          <w:p w14:paraId="60C26839" w14:textId="4754E662" w:rsidR="00E21A17" w:rsidRPr="005F1EBC" w:rsidRDefault="6BFF7929" w:rsidP="1082D616">
            <w:pPr>
              <w:spacing w:line="259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1082D616">
              <w:rPr>
                <w:rFonts w:ascii="Arial" w:hAnsi="Arial" w:cs="Arial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1418" w:type="dxa"/>
            <w:vAlign w:val="center"/>
          </w:tcPr>
          <w:p w14:paraId="1D2545F3" w14:textId="424A5891" w:rsidR="00E21A17" w:rsidRPr="005F1EBC" w:rsidRDefault="00E21A17" w:rsidP="00E21A1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5F1EBC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5245" w:type="dxa"/>
          </w:tcPr>
          <w:p w14:paraId="3934858C" w14:textId="77777777" w:rsidR="00E21A17" w:rsidRPr="00FA4902" w:rsidRDefault="00E21A17" w:rsidP="00E21A17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902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2EF421A7" w14:textId="77777777" w:rsidR="00E21A17" w:rsidRPr="00FA4902" w:rsidRDefault="00E21A17" w:rsidP="00E21A17">
            <w:pPr>
              <w:pStyle w:val="Akapitzlist"/>
              <w:numPr>
                <w:ilvl w:val="0"/>
                <w:numId w:val="25"/>
              </w:numPr>
              <w:spacing w:after="240"/>
              <w:ind w:left="270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902">
              <w:rPr>
                <w:rFonts w:ascii="Arial" w:hAnsi="Arial" w:cs="Arial"/>
                <w:color w:val="000000"/>
                <w:sz w:val="20"/>
                <w:szCs w:val="20"/>
              </w:rPr>
              <w:t>Stałe monitorowanie kosztów operacyjnych we wczesnych stadiach projektu, by ewentualnie zidentyfikować sposoby ich ograniczania na etapie utrzymania infrastruktury lub wprowadzać mechanizmy automatyzujące utrzymanie; uwzględnienie szacowanych kosztów w planach i budżetach lub zabezpieczenie tej puli z innych kategorii.</w:t>
            </w:r>
          </w:p>
          <w:p w14:paraId="66BBDCAE" w14:textId="77777777" w:rsidR="00E21A17" w:rsidRPr="00FA4902" w:rsidRDefault="00E21A17" w:rsidP="00E21A17">
            <w:pPr>
              <w:spacing w:after="2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4902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minimalizacja negatywnego wpływu ewentualnych wzrostów kosztów operacyjnych na Projekt.</w:t>
            </w:r>
          </w:p>
          <w:p w14:paraId="39F93CB1" w14:textId="2B203E61" w:rsidR="00E21A17" w:rsidRPr="00A16F10" w:rsidRDefault="47BD7920" w:rsidP="1082D616">
            <w:pPr>
              <w:spacing w:after="24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082D61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Z</w:t>
            </w:r>
            <w:r w:rsidR="38C99434" w:rsidRPr="1082D61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</w:t>
            </w:r>
            <w:r w:rsidRPr="1082D61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niejszenie siły oddziaływania względem</w:t>
            </w:r>
            <w:r w:rsidR="38C99434" w:rsidRPr="1082D61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poprzedniego okresu sprawozdawczego.</w:t>
            </w:r>
          </w:p>
        </w:tc>
      </w:tr>
      <w:tr w:rsidR="00876AC4" w:rsidRPr="002B50C0" w14:paraId="6146B7A0" w14:textId="77777777" w:rsidTr="5E4F3482">
        <w:tc>
          <w:tcPr>
            <w:tcW w:w="1701" w:type="dxa"/>
            <w:vAlign w:val="center"/>
          </w:tcPr>
          <w:p w14:paraId="0C99BA4C" w14:textId="62C17AF0" w:rsidR="00876AC4" w:rsidRPr="00F01A3B" w:rsidRDefault="00FE7FE5" w:rsidP="00E21A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COVID-19 - zasoby</w:t>
            </w:r>
          </w:p>
        </w:tc>
        <w:tc>
          <w:tcPr>
            <w:tcW w:w="1134" w:type="dxa"/>
            <w:vAlign w:val="center"/>
          </w:tcPr>
          <w:p w14:paraId="008CBBF9" w14:textId="3CD1FFE0" w:rsidR="00876AC4" w:rsidRDefault="005F5B93" w:rsidP="00E21A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1418" w:type="dxa"/>
            <w:vAlign w:val="center"/>
          </w:tcPr>
          <w:p w14:paraId="3213E213" w14:textId="5298E7B7" w:rsidR="00876AC4" w:rsidRDefault="005F5B93" w:rsidP="00E21A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5245" w:type="dxa"/>
          </w:tcPr>
          <w:p w14:paraId="27D2C517" w14:textId="77777777" w:rsidR="00876AC4" w:rsidRDefault="00706FC3" w:rsidP="00E21A17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7F816332" w14:textId="77777777" w:rsidR="00E548AA" w:rsidRDefault="00706FC3" w:rsidP="00E548AA">
            <w:pPr>
              <w:pStyle w:val="Akapitzlist"/>
              <w:numPr>
                <w:ilvl w:val="0"/>
                <w:numId w:val="29"/>
              </w:numPr>
              <w:spacing w:after="240"/>
              <w:ind w:left="314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06FC3">
              <w:rPr>
                <w:rFonts w:ascii="Arial" w:hAnsi="Arial" w:cs="Arial"/>
                <w:color w:val="000000"/>
                <w:sz w:val="20"/>
                <w:szCs w:val="20"/>
              </w:rPr>
              <w:t>Przejęcie części prac przez innych PO, którzy pracowali z osobą aby zminimalizować możliwe opóźnienia w pracach.</w:t>
            </w:r>
          </w:p>
          <w:p w14:paraId="57B4EB92" w14:textId="39CD3E36" w:rsidR="00706FC3" w:rsidRDefault="00706FC3" w:rsidP="00E548AA">
            <w:pPr>
              <w:pStyle w:val="Akapitzlist"/>
              <w:numPr>
                <w:ilvl w:val="0"/>
                <w:numId w:val="29"/>
              </w:numPr>
              <w:spacing w:after="240"/>
              <w:ind w:left="314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48AA">
              <w:rPr>
                <w:rFonts w:ascii="Arial" w:hAnsi="Arial" w:cs="Arial"/>
                <w:color w:val="000000"/>
                <w:sz w:val="20"/>
                <w:szCs w:val="20"/>
              </w:rPr>
              <w:t>Kierownik Projektu zalecił większą wymianę informacji o realizowanych zadaniach pomiędzy PO</w:t>
            </w:r>
            <w:r w:rsidR="00711F20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E548AA">
              <w:rPr>
                <w:rFonts w:ascii="Arial" w:hAnsi="Arial" w:cs="Arial"/>
                <w:color w:val="000000"/>
                <w:sz w:val="20"/>
                <w:szCs w:val="20"/>
              </w:rPr>
              <w:t xml:space="preserve"> aby w</w:t>
            </w:r>
            <w:r w:rsidR="00C00213">
              <w:rPr>
                <w:rFonts w:ascii="Arial" w:hAnsi="Arial" w:cs="Arial"/>
                <w:color w:val="000000"/>
                <w:sz w:val="20"/>
                <w:szCs w:val="20"/>
              </w:rPr>
              <w:t xml:space="preserve"> przypadku ab</w:t>
            </w:r>
            <w:r w:rsidR="00711F20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C00213">
              <w:rPr>
                <w:rFonts w:ascii="Arial" w:hAnsi="Arial" w:cs="Arial"/>
                <w:color w:val="000000"/>
                <w:sz w:val="20"/>
                <w:szCs w:val="20"/>
              </w:rPr>
              <w:t>encji</w:t>
            </w:r>
            <w:r w:rsidRPr="00E548A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00213">
              <w:rPr>
                <w:rFonts w:ascii="Arial" w:hAnsi="Arial" w:cs="Arial"/>
                <w:color w:val="000000"/>
                <w:sz w:val="20"/>
                <w:szCs w:val="20"/>
              </w:rPr>
              <w:t xml:space="preserve">inny PO </w:t>
            </w:r>
            <w:r w:rsidRPr="00E548AA">
              <w:rPr>
                <w:rFonts w:ascii="Arial" w:hAnsi="Arial" w:cs="Arial"/>
                <w:color w:val="000000"/>
                <w:sz w:val="20"/>
                <w:szCs w:val="20"/>
              </w:rPr>
              <w:t>mógł w miarę szybko przejąć zadania</w:t>
            </w:r>
            <w:r w:rsidR="00711F2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462FB46" w14:textId="77777777" w:rsidR="00271316" w:rsidRDefault="003F7093" w:rsidP="00271316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Spodziewane efekty - większa wymiana informacji pomiędzy PO aby można było zastąpić czasowo innego PO.</w:t>
            </w:r>
          </w:p>
          <w:p w14:paraId="3FD4C999" w14:textId="690781BC" w:rsidR="00BA32C7" w:rsidRPr="00271316" w:rsidRDefault="008E6B53" w:rsidP="00271316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5E4F348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</w:tbl>
    <w:bookmarkEnd w:id="1"/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134"/>
        <w:gridCol w:w="1701"/>
        <w:gridCol w:w="3826"/>
      </w:tblGrid>
      <w:tr w:rsidR="0091332C" w:rsidRPr="006334BF" w14:paraId="061EEDF1" w14:textId="77777777" w:rsidTr="00CE79A9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E79A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E79A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E79A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82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E79A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60088" w:rsidRPr="001B6667" w14:paraId="6DCB94C6" w14:textId="77777777" w:rsidTr="00CE79A9">
        <w:trPr>
          <w:trHeight w:val="724"/>
        </w:trPr>
        <w:tc>
          <w:tcPr>
            <w:tcW w:w="3119" w:type="dxa"/>
            <w:shd w:val="clear" w:color="auto" w:fill="auto"/>
            <w:vAlign w:val="center"/>
          </w:tcPr>
          <w:p w14:paraId="6B9ADC89" w14:textId="6433EA3D" w:rsidR="00060088" w:rsidRPr="0091332C" w:rsidRDefault="00060088" w:rsidP="000600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Cele - brak realizacji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normaltextrun"/>
              </w:rPr>
              <w:t>z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byt niskie zainteresowanie korzystaniem z portalu Polony ze strony użytkowników końcowych</w:t>
            </w:r>
            <w:r w:rsidRPr="00C74921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0B777F" w14:textId="4CF229C8" w:rsidR="00060088" w:rsidRPr="0091332C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mała</w:t>
            </w:r>
            <w:r w:rsidRPr="00C74921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5F40333" w14:textId="20C257F9" w:rsidR="00060088" w:rsidRPr="0091332C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niskie</w:t>
            </w:r>
            <w:r w:rsidRPr="00C74921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14:paraId="5D2BA0FB" w14:textId="2FC239B8" w:rsidR="00060088" w:rsidRPr="00060088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Redukowanie,</w:t>
            </w:r>
            <w:r w:rsidR="00D41089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wzmocnienie działań promocyjnych lub zmiana strategii promocyjnej</w:t>
            </w:r>
            <w:r w:rsidRPr="00060088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. </w:t>
            </w:r>
            <w:r w:rsidRPr="00060088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Organizacja konferencji zamykająca oraz promocja na etapie realizacji, która pozwoli wypromować wdrożone funkcjonalności e-Usługi.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77334B" w:rsidRDefault="0077334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14:paraId="0FA2F07F" w14:textId="6238ABDB" w:rsidR="00BB059E" w:rsidRPr="000C1F7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B93EFE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14:paraId="6566320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14:paraId="1C990ABC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14:paraId="363D94E1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al. Niepodległości 213 </w:t>
      </w:r>
    </w:p>
    <w:p w14:paraId="7385599F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14:paraId="5DCC1974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d.cieszkowski@bn.org.pl </w:t>
      </w:r>
    </w:p>
    <w:p w14:paraId="75464274" w14:textId="663C40CF" w:rsidR="00A92887" w:rsidRDefault="000C1F7A" w:rsidP="00A92887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666DA" w14:textId="77777777" w:rsidR="004310FD" w:rsidRDefault="004310FD" w:rsidP="00BB2420">
      <w:pPr>
        <w:spacing w:after="0" w:line="240" w:lineRule="auto"/>
      </w:pPr>
      <w:r>
        <w:separator/>
      </w:r>
    </w:p>
  </w:endnote>
  <w:endnote w:type="continuationSeparator" w:id="0">
    <w:p w14:paraId="18A957C8" w14:textId="77777777" w:rsidR="004310FD" w:rsidRDefault="004310FD" w:rsidP="00BB2420">
      <w:pPr>
        <w:spacing w:after="0" w:line="240" w:lineRule="auto"/>
      </w:pPr>
      <w:r>
        <w:continuationSeparator/>
      </w:r>
    </w:p>
  </w:endnote>
  <w:endnote w:type="continuationNotice" w:id="1">
    <w:p w14:paraId="1BFE1A6E" w14:textId="77777777" w:rsidR="004310FD" w:rsidRDefault="004310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E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CECE8" w14:textId="77777777" w:rsidR="004310FD" w:rsidRDefault="004310FD" w:rsidP="00BB2420">
      <w:pPr>
        <w:spacing w:after="0" w:line="240" w:lineRule="auto"/>
      </w:pPr>
      <w:r>
        <w:separator/>
      </w:r>
    </w:p>
  </w:footnote>
  <w:footnote w:type="continuationSeparator" w:id="0">
    <w:p w14:paraId="68289C35" w14:textId="77777777" w:rsidR="004310FD" w:rsidRDefault="004310FD" w:rsidP="00BB2420">
      <w:pPr>
        <w:spacing w:after="0" w:line="240" w:lineRule="auto"/>
      </w:pPr>
      <w:r>
        <w:continuationSeparator/>
      </w:r>
    </w:p>
  </w:footnote>
  <w:footnote w:type="continuationNotice" w:id="1">
    <w:p w14:paraId="2F3EC059" w14:textId="77777777" w:rsidR="004310FD" w:rsidRDefault="004310FD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771AE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3"/>
  </w:num>
  <w:num w:numId="3">
    <w:abstractNumId w:val="28"/>
  </w:num>
  <w:num w:numId="4">
    <w:abstractNumId w:val="14"/>
  </w:num>
  <w:num w:numId="5">
    <w:abstractNumId w:val="23"/>
  </w:num>
  <w:num w:numId="6">
    <w:abstractNumId w:val="5"/>
  </w:num>
  <w:num w:numId="7">
    <w:abstractNumId w:val="19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22"/>
  </w:num>
  <w:num w:numId="13">
    <w:abstractNumId w:val="18"/>
  </w:num>
  <w:num w:numId="14">
    <w:abstractNumId w:val="2"/>
  </w:num>
  <w:num w:numId="15">
    <w:abstractNumId w:val="25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7"/>
  </w:num>
  <w:num w:numId="21">
    <w:abstractNumId w:val="20"/>
  </w:num>
  <w:num w:numId="22">
    <w:abstractNumId w:val="21"/>
  </w:num>
  <w:num w:numId="23">
    <w:abstractNumId w:val="26"/>
  </w:num>
  <w:num w:numId="24">
    <w:abstractNumId w:val="0"/>
  </w:num>
  <w:num w:numId="25">
    <w:abstractNumId w:val="4"/>
  </w:num>
  <w:num w:numId="26">
    <w:abstractNumId w:val="13"/>
  </w:num>
  <w:num w:numId="27">
    <w:abstractNumId w:val="8"/>
  </w:num>
  <w:num w:numId="28">
    <w:abstractNumId w:val="24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D7F"/>
    <w:rsid w:val="00003CB0"/>
    <w:rsid w:val="00006E59"/>
    <w:rsid w:val="000129C4"/>
    <w:rsid w:val="00031926"/>
    <w:rsid w:val="00043365"/>
    <w:rsid w:val="00043DD9"/>
    <w:rsid w:val="00044372"/>
    <w:rsid w:val="00044D68"/>
    <w:rsid w:val="00047D9D"/>
    <w:rsid w:val="00060088"/>
    <w:rsid w:val="0006403E"/>
    <w:rsid w:val="00070663"/>
    <w:rsid w:val="00071880"/>
    <w:rsid w:val="00077EFA"/>
    <w:rsid w:val="00084E5B"/>
    <w:rsid w:val="00087231"/>
    <w:rsid w:val="00095944"/>
    <w:rsid w:val="000A1DFB"/>
    <w:rsid w:val="000A2F32"/>
    <w:rsid w:val="000A3938"/>
    <w:rsid w:val="000B059E"/>
    <w:rsid w:val="000B3E49"/>
    <w:rsid w:val="000C1F7A"/>
    <w:rsid w:val="000C3138"/>
    <w:rsid w:val="000C3953"/>
    <w:rsid w:val="000E0060"/>
    <w:rsid w:val="000E1828"/>
    <w:rsid w:val="000E3F34"/>
    <w:rsid w:val="000E4BF8"/>
    <w:rsid w:val="000F20A9"/>
    <w:rsid w:val="000F307B"/>
    <w:rsid w:val="000F30B9"/>
    <w:rsid w:val="0011693F"/>
    <w:rsid w:val="00117536"/>
    <w:rsid w:val="0011762E"/>
    <w:rsid w:val="00122388"/>
    <w:rsid w:val="00124C3D"/>
    <w:rsid w:val="001309CA"/>
    <w:rsid w:val="00131317"/>
    <w:rsid w:val="0013634D"/>
    <w:rsid w:val="00141A92"/>
    <w:rsid w:val="001441D4"/>
    <w:rsid w:val="00144D08"/>
    <w:rsid w:val="00145E84"/>
    <w:rsid w:val="0015102C"/>
    <w:rsid w:val="00153381"/>
    <w:rsid w:val="00153540"/>
    <w:rsid w:val="0017237E"/>
    <w:rsid w:val="00176FBB"/>
    <w:rsid w:val="00181E97"/>
    <w:rsid w:val="00182A08"/>
    <w:rsid w:val="00186D02"/>
    <w:rsid w:val="001A2EF2"/>
    <w:rsid w:val="001C2D74"/>
    <w:rsid w:val="001C7FAC"/>
    <w:rsid w:val="001D746C"/>
    <w:rsid w:val="001E0CAC"/>
    <w:rsid w:val="001E16A3"/>
    <w:rsid w:val="001E17B3"/>
    <w:rsid w:val="001E1DEA"/>
    <w:rsid w:val="001E7199"/>
    <w:rsid w:val="001F24A0"/>
    <w:rsid w:val="001F67EC"/>
    <w:rsid w:val="0020330A"/>
    <w:rsid w:val="0020398A"/>
    <w:rsid w:val="0021267E"/>
    <w:rsid w:val="00216725"/>
    <w:rsid w:val="002210F5"/>
    <w:rsid w:val="00237256"/>
    <w:rsid w:val="00237279"/>
    <w:rsid w:val="00240293"/>
    <w:rsid w:val="00240D69"/>
    <w:rsid w:val="00241B5E"/>
    <w:rsid w:val="00246836"/>
    <w:rsid w:val="002500C2"/>
    <w:rsid w:val="00252087"/>
    <w:rsid w:val="00263392"/>
    <w:rsid w:val="00264A0C"/>
    <w:rsid w:val="00265194"/>
    <w:rsid w:val="00271316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C2905"/>
    <w:rsid w:val="002D3D4A"/>
    <w:rsid w:val="002D7ADA"/>
    <w:rsid w:val="002E2FAF"/>
    <w:rsid w:val="002E3ABF"/>
    <w:rsid w:val="002F03D3"/>
    <w:rsid w:val="002F29A3"/>
    <w:rsid w:val="002F6D4A"/>
    <w:rsid w:val="0030196F"/>
    <w:rsid w:val="00302775"/>
    <w:rsid w:val="00304D04"/>
    <w:rsid w:val="00304DF4"/>
    <w:rsid w:val="003108E9"/>
    <w:rsid w:val="00310D8E"/>
    <w:rsid w:val="003221F2"/>
    <w:rsid w:val="00322614"/>
    <w:rsid w:val="00334A24"/>
    <w:rsid w:val="00340E54"/>
    <w:rsid w:val="003410FE"/>
    <w:rsid w:val="003508E7"/>
    <w:rsid w:val="00353973"/>
    <w:rsid w:val="003542F1"/>
    <w:rsid w:val="00356A3E"/>
    <w:rsid w:val="00356CE3"/>
    <w:rsid w:val="00362803"/>
    <w:rsid w:val="003642B8"/>
    <w:rsid w:val="0039175E"/>
    <w:rsid w:val="00392919"/>
    <w:rsid w:val="003A4115"/>
    <w:rsid w:val="003A5E73"/>
    <w:rsid w:val="003B384D"/>
    <w:rsid w:val="003B5B7A"/>
    <w:rsid w:val="003B78B4"/>
    <w:rsid w:val="003C0DEF"/>
    <w:rsid w:val="003C7325"/>
    <w:rsid w:val="003D7DD0"/>
    <w:rsid w:val="003E19B1"/>
    <w:rsid w:val="003E3144"/>
    <w:rsid w:val="003E3842"/>
    <w:rsid w:val="003E76DF"/>
    <w:rsid w:val="003F504A"/>
    <w:rsid w:val="003F7093"/>
    <w:rsid w:val="00405EA4"/>
    <w:rsid w:val="0041034F"/>
    <w:rsid w:val="004118A3"/>
    <w:rsid w:val="004133AB"/>
    <w:rsid w:val="004134D6"/>
    <w:rsid w:val="004163BC"/>
    <w:rsid w:val="00423A26"/>
    <w:rsid w:val="00425046"/>
    <w:rsid w:val="0042DB26"/>
    <w:rsid w:val="004310FD"/>
    <w:rsid w:val="004350B8"/>
    <w:rsid w:val="00435BCB"/>
    <w:rsid w:val="00444AAB"/>
    <w:rsid w:val="00447DC7"/>
    <w:rsid w:val="00450089"/>
    <w:rsid w:val="00450738"/>
    <w:rsid w:val="004556EA"/>
    <w:rsid w:val="004558C1"/>
    <w:rsid w:val="0045625D"/>
    <w:rsid w:val="004726B0"/>
    <w:rsid w:val="004729D1"/>
    <w:rsid w:val="004A7935"/>
    <w:rsid w:val="004C12FE"/>
    <w:rsid w:val="004C1D48"/>
    <w:rsid w:val="004C2DA2"/>
    <w:rsid w:val="004D65CA"/>
    <w:rsid w:val="004F6E89"/>
    <w:rsid w:val="004F7886"/>
    <w:rsid w:val="00504B06"/>
    <w:rsid w:val="005076A1"/>
    <w:rsid w:val="00513213"/>
    <w:rsid w:val="00517F12"/>
    <w:rsid w:val="0052102C"/>
    <w:rsid w:val="005212C8"/>
    <w:rsid w:val="00524E6C"/>
    <w:rsid w:val="00525D24"/>
    <w:rsid w:val="005332D6"/>
    <w:rsid w:val="00544DFE"/>
    <w:rsid w:val="005548F2"/>
    <w:rsid w:val="00560336"/>
    <w:rsid w:val="005734CE"/>
    <w:rsid w:val="0057792A"/>
    <w:rsid w:val="005840AB"/>
    <w:rsid w:val="00585B61"/>
    <w:rsid w:val="00586664"/>
    <w:rsid w:val="00593290"/>
    <w:rsid w:val="005A061A"/>
    <w:rsid w:val="005A0E33"/>
    <w:rsid w:val="005A12F7"/>
    <w:rsid w:val="005A1B30"/>
    <w:rsid w:val="005A6404"/>
    <w:rsid w:val="005B1A32"/>
    <w:rsid w:val="005C0469"/>
    <w:rsid w:val="005C6116"/>
    <w:rsid w:val="005C77BB"/>
    <w:rsid w:val="005D17CF"/>
    <w:rsid w:val="005D24AF"/>
    <w:rsid w:val="005D2F09"/>
    <w:rsid w:val="005D5AAB"/>
    <w:rsid w:val="005D6E12"/>
    <w:rsid w:val="005E0ED8"/>
    <w:rsid w:val="005E6ABD"/>
    <w:rsid w:val="005F1EBC"/>
    <w:rsid w:val="005F41FA"/>
    <w:rsid w:val="005F5B93"/>
    <w:rsid w:val="00600AE4"/>
    <w:rsid w:val="00604353"/>
    <w:rsid w:val="006054AA"/>
    <w:rsid w:val="00616983"/>
    <w:rsid w:val="0062054D"/>
    <w:rsid w:val="006334BF"/>
    <w:rsid w:val="00635A54"/>
    <w:rsid w:val="00652F34"/>
    <w:rsid w:val="00661A62"/>
    <w:rsid w:val="00670483"/>
    <w:rsid w:val="006731D9"/>
    <w:rsid w:val="006750CC"/>
    <w:rsid w:val="006822BC"/>
    <w:rsid w:val="006948D3"/>
    <w:rsid w:val="00695734"/>
    <w:rsid w:val="006A1772"/>
    <w:rsid w:val="006A60AA"/>
    <w:rsid w:val="006B034F"/>
    <w:rsid w:val="006B1595"/>
    <w:rsid w:val="006B3A0C"/>
    <w:rsid w:val="006B5117"/>
    <w:rsid w:val="006C78AE"/>
    <w:rsid w:val="006E0CFA"/>
    <w:rsid w:val="006E6205"/>
    <w:rsid w:val="006E7BE3"/>
    <w:rsid w:val="006F3FF2"/>
    <w:rsid w:val="006F5EC8"/>
    <w:rsid w:val="00701800"/>
    <w:rsid w:val="007028F7"/>
    <w:rsid w:val="00705CD8"/>
    <w:rsid w:val="00706FC3"/>
    <w:rsid w:val="00711F20"/>
    <w:rsid w:val="00713B5F"/>
    <w:rsid w:val="007230B8"/>
    <w:rsid w:val="00725708"/>
    <w:rsid w:val="00731543"/>
    <w:rsid w:val="0073348D"/>
    <w:rsid w:val="0073696F"/>
    <w:rsid w:val="00740A47"/>
    <w:rsid w:val="00745BB0"/>
    <w:rsid w:val="00746ABD"/>
    <w:rsid w:val="00761BD2"/>
    <w:rsid w:val="00763847"/>
    <w:rsid w:val="0077334B"/>
    <w:rsid w:val="0077418F"/>
    <w:rsid w:val="00775756"/>
    <w:rsid w:val="00775C44"/>
    <w:rsid w:val="00776802"/>
    <w:rsid w:val="00777462"/>
    <w:rsid w:val="007924CE"/>
    <w:rsid w:val="00795AFA"/>
    <w:rsid w:val="007A4742"/>
    <w:rsid w:val="007A4FCE"/>
    <w:rsid w:val="007A5B59"/>
    <w:rsid w:val="007B0182"/>
    <w:rsid w:val="007B0251"/>
    <w:rsid w:val="007B7DF0"/>
    <w:rsid w:val="007C2F7E"/>
    <w:rsid w:val="007C4B22"/>
    <w:rsid w:val="007C6235"/>
    <w:rsid w:val="007C70D1"/>
    <w:rsid w:val="007D1990"/>
    <w:rsid w:val="007D2C34"/>
    <w:rsid w:val="007D38BD"/>
    <w:rsid w:val="007D3F21"/>
    <w:rsid w:val="007E341A"/>
    <w:rsid w:val="007E49EC"/>
    <w:rsid w:val="007F126F"/>
    <w:rsid w:val="00803FBE"/>
    <w:rsid w:val="00805178"/>
    <w:rsid w:val="00806134"/>
    <w:rsid w:val="00830B70"/>
    <w:rsid w:val="0083104A"/>
    <w:rsid w:val="00840749"/>
    <w:rsid w:val="008467DA"/>
    <w:rsid w:val="0085525C"/>
    <w:rsid w:val="00862CD7"/>
    <w:rsid w:val="00874389"/>
    <w:rsid w:val="0087452F"/>
    <w:rsid w:val="00875528"/>
    <w:rsid w:val="00876AC4"/>
    <w:rsid w:val="00884686"/>
    <w:rsid w:val="00894B0E"/>
    <w:rsid w:val="008A332F"/>
    <w:rsid w:val="008A52F6"/>
    <w:rsid w:val="008A6031"/>
    <w:rsid w:val="008A687E"/>
    <w:rsid w:val="008C4BCD"/>
    <w:rsid w:val="008C6721"/>
    <w:rsid w:val="008D14E4"/>
    <w:rsid w:val="008D3826"/>
    <w:rsid w:val="008E6B53"/>
    <w:rsid w:val="008E7674"/>
    <w:rsid w:val="008F2D9B"/>
    <w:rsid w:val="008F67EE"/>
    <w:rsid w:val="00907411"/>
    <w:rsid w:val="00907F6D"/>
    <w:rsid w:val="00911190"/>
    <w:rsid w:val="0091332C"/>
    <w:rsid w:val="0091736E"/>
    <w:rsid w:val="009256F2"/>
    <w:rsid w:val="00927F54"/>
    <w:rsid w:val="00933BEC"/>
    <w:rsid w:val="009347B8"/>
    <w:rsid w:val="009356C7"/>
    <w:rsid w:val="00936729"/>
    <w:rsid w:val="00940988"/>
    <w:rsid w:val="0095183B"/>
    <w:rsid w:val="00952126"/>
    <w:rsid w:val="00952617"/>
    <w:rsid w:val="009663A6"/>
    <w:rsid w:val="00971A40"/>
    <w:rsid w:val="00976434"/>
    <w:rsid w:val="00977BA9"/>
    <w:rsid w:val="0098857D"/>
    <w:rsid w:val="009924A9"/>
    <w:rsid w:val="00992539"/>
    <w:rsid w:val="00992EA3"/>
    <w:rsid w:val="009967CA"/>
    <w:rsid w:val="0099736B"/>
    <w:rsid w:val="009A17FF"/>
    <w:rsid w:val="009B4423"/>
    <w:rsid w:val="009C6140"/>
    <w:rsid w:val="009D2FA4"/>
    <w:rsid w:val="009D7D8A"/>
    <w:rsid w:val="009E4C67"/>
    <w:rsid w:val="009E5643"/>
    <w:rsid w:val="009E5E42"/>
    <w:rsid w:val="009F09BF"/>
    <w:rsid w:val="009F1DC8"/>
    <w:rsid w:val="009F437E"/>
    <w:rsid w:val="00A020CF"/>
    <w:rsid w:val="00A035FD"/>
    <w:rsid w:val="00A11788"/>
    <w:rsid w:val="00A1568C"/>
    <w:rsid w:val="00A16F10"/>
    <w:rsid w:val="00A30847"/>
    <w:rsid w:val="00A36061"/>
    <w:rsid w:val="00A36AE2"/>
    <w:rsid w:val="00A43E49"/>
    <w:rsid w:val="00A44EA2"/>
    <w:rsid w:val="00A47689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35F6"/>
    <w:rsid w:val="00AC7E26"/>
    <w:rsid w:val="00AD45BB"/>
    <w:rsid w:val="00AE1643"/>
    <w:rsid w:val="00AE3A6C"/>
    <w:rsid w:val="00AF09B8"/>
    <w:rsid w:val="00AF174D"/>
    <w:rsid w:val="00AF3F3C"/>
    <w:rsid w:val="00AF567D"/>
    <w:rsid w:val="00B02EF0"/>
    <w:rsid w:val="00B17709"/>
    <w:rsid w:val="00B23828"/>
    <w:rsid w:val="00B25616"/>
    <w:rsid w:val="00B26856"/>
    <w:rsid w:val="00B27EE9"/>
    <w:rsid w:val="00B41415"/>
    <w:rsid w:val="00B440C3"/>
    <w:rsid w:val="00B46B7D"/>
    <w:rsid w:val="00B50560"/>
    <w:rsid w:val="00B5381F"/>
    <w:rsid w:val="00B5532F"/>
    <w:rsid w:val="00B64B3C"/>
    <w:rsid w:val="00B673C6"/>
    <w:rsid w:val="00B74859"/>
    <w:rsid w:val="00B768AE"/>
    <w:rsid w:val="00B87D3D"/>
    <w:rsid w:val="00B91243"/>
    <w:rsid w:val="00B97FC0"/>
    <w:rsid w:val="00BA1419"/>
    <w:rsid w:val="00BA32C7"/>
    <w:rsid w:val="00BA481C"/>
    <w:rsid w:val="00BA5B18"/>
    <w:rsid w:val="00BB059E"/>
    <w:rsid w:val="00BB18FD"/>
    <w:rsid w:val="00BB2420"/>
    <w:rsid w:val="00BB49AC"/>
    <w:rsid w:val="00BB5ACE"/>
    <w:rsid w:val="00BC19BB"/>
    <w:rsid w:val="00BC1BD2"/>
    <w:rsid w:val="00BC6BE4"/>
    <w:rsid w:val="00BE47CD"/>
    <w:rsid w:val="00BE5BF9"/>
    <w:rsid w:val="00C00213"/>
    <w:rsid w:val="00C1106C"/>
    <w:rsid w:val="00C16BFB"/>
    <w:rsid w:val="00C2206B"/>
    <w:rsid w:val="00C26361"/>
    <w:rsid w:val="00C2689E"/>
    <w:rsid w:val="00C27224"/>
    <w:rsid w:val="00C302F1"/>
    <w:rsid w:val="00C3575F"/>
    <w:rsid w:val="00C42AEA"/>
    <w:rsid w:val="00C57985"/>
    <w:rsid w:val="00C6198C"/>
    <w:rsid w:val="00C6751B"/>
    <w:rsid w:val="00C67D95"/>
    <w:rsid w:val="00C67EAC"/>
    <w:rsid w:val="00C709B5"/>
    <w:rsid w:val="00C774F4"/>
    <w:rsid w:val="00CA01BB"/>
    <w:rsid w:val="00CA516B"/>
    <w:rsid w:val="00CA5F3D"/>
    <w:rsid w:val="00CB535D"/>
    <w:rsid w:val="00CC7E21"/>
    <w:rsid w:val="00CD1EAE"/>
    <w:rsid w:val="00CD6371"/>
    <w:rsid w:val="00CE74F9"/>
    <w:rsid w:val="00CE7777"/>
    <w:rsid w:val="00CE79A9"/>
    <w:rsid w:val="00CF2E64"/>
    <w:rsid w:val="00CF6CA3"/>
    <w:rsid w:val="00D02F6D"/>
    <w:rsid w:val="00D06448"/>
    <w:rsid w:val="00D22C21"/>
    <w:rsid w:val="00D25CFE"/>
    <w:rsid w:val="00D41089"/>
    <w:rsid w:val="00D4607F"/>
    <w:rsid w:val="00D57025"/>
    <w:rsid w:val="00D57765"/>
    <w:rsid w:val="00D61EE7"/>
    <w:rsid w:val="00D7287D"/>
    <w:rsid w:val="00D77F50"/>
    <w:rsid w:val="00D859F4"/>
    <w:rsid w:val="00D85A52"/>
    <w:rsid w:val="00D86FEC"/>
    <w:rsid w:val="00D9385E"/>
    <w:rsid w:val="00DA34DF"/>
    <w:rsid w:val="00DB3914"/>
    <w:rsid w:val="00DB47E8"/>
    <w:rsid w:val="00DB69FD"/>
    <w:rsid w:val="00DC0A8A"/>
    <w:rsid w:val="00DC1705"/>
    <w:rsid w:val="00DC39A9"/>
    <w:rsid w:val="00DC4C79"/>
    <w:rsid w:val="00DC7836"/>
    <w:rsid w:val="00DE089A"/>
    <w:rsid w:val="00DE6249"/>
    <w:rsid w:val="00DE731D"/>
    <w:rsid w:val="00DF0A1C"/>
    <w:rsid w:val="00DF371B"/>
    <w:rsid w:val="00DF6E59"/>
    <w:rsid w:val="00DF781A"/>
    <w:rsid w:val="00E0076D"/>
    <w:rsid w:val="00E11B44"/>
    <w:rsid w:val="00E15DEB"/>
    <w:rsid w:val="00E1688D"/>
    <w:rsid w:val="00E203EB"/>
    <w:rsid w:val="00E21A17"/>
    <w:rsid w:val="00E35401"/>
    <w:rsid w:val="00E375DB"/>
    <w:rsid w:val="00E41193"/>
    <w:rsid w:val="00E42938"/>
    <w:rsid w:val="00E47508"/>
    <w:rsid w:val="00E475B3"/>
    <w:rsid w:val="00E548AA"/>
    <w:rsid w:val="00E55C85"/>
    <w:rsid w:val="00E55EB0"/>
    <w:rsid w:val="00E56DEA"/>
    <w:rsid w:val="00E57BB7"/>
    <w:rsid w:val="00E60505"/>
    <w:rsid w:val="00E61CB0"/>
    <w:rsid w:val="00E66B62"/>
    <w:rsid w:val="00E71256"/>
    <w:rsid w:val="00E71BCF"/>
    <w:rsid w:val="00E81D7C"/>
    <w:rsid w:val="00E83FA4"/>
    <w:rsid w:val="00E86020"/>
    <w:rsid w:val="00E96640"/>
    <w:rsid w:val="00E96DDE"/>
    <w:rsid w:val="00EA0B4F"/>
    <w:rsid w:val="00EB00AB"/>
    <w:rsid w:val="00EC1FB9"/>
    <w:rsid w:val="00EC2AFC"/>
    <w:rsid w:val="00EC4740"/>
    <w:rsid w:val="00ED056A"/>
    <w:rsid w:val="00ED7DF5"/>
    <w:rsid w:val="00EF0E0D"/>
    <w:rsid w:val="00F138F7"/>
    <w:rsid w:val="00F1766C"/>
    <w:rsid w:val="00F2008A"/>
    <w:rsid w:val="00F21733"/>
    <w:rsid w:val="00F21D9E"/>
    <w:rsid w:val="00F25348"/>
    <w:rsid w:val="00F25AB2"/>
    <w:rsid w:val="00F3492C"/>
    <w:rsid w:val="00F377D5"/>
    <w:rsid w:val="00F45506"/>
    <w:rsid w:val="00F60062"/>
    <w:rsid w:val="00F613CC"/>
    <w:rsid w:val="00F679A9"/>
    <w:rsid w:val="00F76777"/>
    <w:rsid w:val="00F83F2F"/>
    <w:rsid w:val="00F86555"/>
    <w:rsid w:val="00F86C58"/>
    <w:rsid w:val="00F96AD1"/>
    <w:rsid w:val="00F97F0A"/>
    <w:rsid w:val="00FA0CD2"/>
    <w:rsid w:val="00FA4902"/>
    <w:rsid w:val="00FB0415"/>
    <w:rsid w:val="00FB6309"/>
    <w:rsid w:val="00FC30C7"/>
    <w:rsid w:val="00FC3B03"/>
    <w:rsid w:val="00FD09A1"/>
    <w:rsid w:val="00FE7FE5"/>
    <w:rsid w:val="00FF03A2"/>
    <w:rsid w:val="00FF22C4"/>
    <w:rsid w:val="00FF2398"/>
    <w:rsid w:val="00FF35AA"/>
    <w:rsid w:val="00FF3913"/>
    <w:rsid w:val="00FF6C85"/>
    <w:rsid w:val="01F394FB"/>
    <w:rsid w:val="03D91FE5"/>
    <w:rsid w:val="04B29F24"/>
    <w:rsid w:val="087229F3"/>
    <w:rsid w:val="0938022A"/>
    <w:rsid w:val="103AC8C7"/>
    <w:rsid w:val="1082D616"/>
    <w:rsid w:val="138AF763"/>
    <w:rsid w:val="185B53D4"/>
    <w:rsid w:val="18973647"/>
    <w:rsid w:val="23A975EC"/>
    <w:rsid w:val="269EA079"/>
    <w:rsid w:val="2AFCF4B8"/>
    <w:rsid w:val="35E21E49"/>
    <w:rsid w:val="3728FD57"/>
    <w:rsid w:val="38C99434"/>
    <w:rsid w:val="3A96896A"/>
    <w:rsid w:val="3B4EE24F"/>
    <w:rsid w:val="3B7DB0D1"/>
    <w:rsid w:val="3C6B17A1"/>
    <w:rsid w:val="443E1A7F"/>
    <w:rsid w:val="47721CED"/>
    <w:rsid w:val="4775BB41"/>
    <w:rsid w:val="47BD7920"/>
    <w:rsid w:val="4915E511"/>
    <w:rsid w:val="49566492"/>
    <w:rsid w:val="4C6E6F31"/>
    <w:rsid w:val="4E0A3F92"/>
    <w:rsid w:val="4EDF3FEA"/>
    <w:rsid w:val="507B104B"/>
    <w:rsid w:val="50DEF2E9"/>
    <w:rsid w:val="5103752A"/>
    <w:rsid w:val="52863F19"/>
    <w:rsid w:val="53619825"/>
    <w:rsid w:val="55DBADAE"/>
    <w:rsid w:val="587BC6DC"/>
    <w:rsid w:val="5C26B9A9"/>
    <w:rsid w:val="5E4F3482"/>
    <w:rsid w:val="5EDFA0E9"/>
    <w:rsid w:val="5F528207"/>
    <w:rsid w:val="60E57D7D"/>
    <w:rsid w:val="60E725F8"/>
    <w:rsid w:val="620D5BE7"/>
    <w:rsid w:val="653A58A5"/>
    <w:rsid w:val="6540E0C1"/>
    <w:rsid w:val="654385AA"/>
    <w:rsid w:val="68EE11B4"/>
    <w:rsid w:val="6AAC68AC"/>
    <w:rsid w:val="6AE45D41"/>
    <w:rsid w:val="6BFF7929"/>
    <w:rsid w:val="6F130509"/>
    <w:rsid w:val="71D6C375"/>
    <w:rsid w:val="72F464B7"/>
    <w:rsid w:val="752B6E4A"/>
    <w:rsid w:val="776AD4D5"/>
    <w:rsid w:val="789AAEBB"/>
    <w:rsid w:val="7A367F1C"/>
    <w:rsid w:val="7CD4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E24F042DF048438991C3DE7848C5CC" ma:contentTypeVersion="12" ma:contentTypeDescription="Utwórz nowy dokument." ma:contentTypeScope="" ma:versionID="8698e648309d3429ab55bcb8544cbeeb">
  <xsd:schema xmlns:xsd="http://www.w3.org/2001/XMLSchema" xmlns:xs="http://www.w3.org/2001/XMLSchema" xmlns:p="http://schemas.microsoft.com/office/2006/metadata/properties" xmlns:ns2="c8ca184e-709d-416c-baae-f4af82870be0" xmlns:ns3="6ae29aa6-3518-4d90-a9b0-c1aa77a53eca" targetNamespace="http://schemas.microsoft.com/office/2006/metadata/properties" ma:root="true" ma:fieldsID="3f5d6686f9b3cc5904cbf2287d0ac26b" ns2:_="" ns3:_="">
    <xsd:import namespace="c8ca184e-709d-416c-baae-f4af82870be0"/>
    <xsd:import namespace="6ae29aa6-3518-4d90-a9b0-c1aa77a53e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a184e-709d-416c-baae-f4af82870b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29aa6-3518-4d90-a9b0-c1aa77a53e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177C09-2537-458C-B292-C19A1EA0AE5D}"/>
</file>

<file path=customXml/itemProps3.xml><?xml version="1.0" encoding="utf-8"?>
<ds:datastoreItem xmlns:ds="http://schemas.openxmlformats.org/officeDocument/2006/customXml" ds:itemID="{0C386DD5-E6EB-4D62-9A05-C63DD20095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1577</Words>
  <Characters>8993</Characters>
  <Application>Microsoft Office Word</Application>
  <DocSecurity>0</DocSecurity>
  <Lines>74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2021-06-28T09:19:00Z</dcterms:created>
  <dcterms:modified xsi:type="dcterms:W3CDTF">2021-06-28T09:21:00Z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0x0101006AE24F042DF048438991C3DE7848C5CC</vt:lpwstr>
  </property>
</Properties>
</file>