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D563" w14:textId="778CF240" w:rsidR="002C0D73" w:rsidRDefault="002C0D73" w:rsidP="002C0D73">
      <w:pPr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2E7FF2">
        <w:rPr>
          <w:b/>
        </w:rPr>
        <w:t xml:space="preserve"> 54</w:t>
      </w:r>
      <w:r>
        <w:rPr>
          <w:b/>
        </w:rPr>
        <w:t xml:space="preserve"> </w:t>
      </w:r>
    </w:p>
    <w:p w14:paraId="099F38F8" w14:textId="77777777" w:rsidR="002C0D73" w:rsidRDefault="002C0D73" w:rsidP="002C0D73">
      <w:pPr>
        <w:pStyle w:val="Nagwek1"/>
      </w:pPr>
      <w:r>
        <w:t>WOJEWODY MAZOWIECKIEGO</w:t>
      </w:r>
    </w:p>
    <w:p w14:paraId="3C593B44" w14:textId="46701821" w:rsidR="002C0D73" w:rsidRDefault="002C0D73" w:rsidP="002C0D73">
      <w:pPr>
        <w:spacing w:line="360" w:lineRule="auto"/>
        <w:jc w:val="center"/>
      </w:pPr>
      <w:r>
        <w:t>z dnia</w:t>
      </w:r>
      <w:r w:rsidR="002B1BB8">
        <w:t xml:space="preserve"> </w:t>
      </w:r>
      <w:r w:rsidR="002E7FF2">
        <w:t>7</w:t>
      </w:r>
      <w:bookmarkStart w:id="0" w:name="_GoBack"/>
      <w:bookmarkEnd w:id="0"/>
      <w:r>
        <w:t xml:space="preserve"> </w:t>
      </w:r>
      <w:r w:rsidR="002B1BB8">
        <w:t>lutego 2020 r.</w:t>
      </w:r>
    </w:p>
    <w:p w14:paraId="464369E2" w14:textId="77777777" w:rsidR="002C0D73" w:rsidRDefault="002C0D73" w:rsidP="002C0D73">
      <w:pPr>
        <w:spacing w:line="360" w:lineRule="auto"/>
        <w:rPr>
          <w:b/>
        </w:rPr>
      </w:pPr>
    </w:p>
    <w:p w14:paraId="2341D633" w14:textId="77777777" w:rsidR="002C0D73" w:rsidRDefault="002C0D73" w:rsidP="002C0D73">
      <w:pPr>
        <w:pStyle w:val="Tekstpodstawowy"/>
        <w:ind w:left="708"/>
        <w:jc w:val="center"/>
        <w:rPr>
          <w:b/>
          <w:i/>
        </w:rPr>
      </w:pPr>
      <w:r>
        <w:rPr>
          <w:b/>
        </w:rPr>
        <w:t xml:space="preserve">w sprawie powołania Komisji do spraw oceny wniosków na finansowe wsparcie projektów realizowanych w ramach Programu Ministra Rodziny, Pracy i Polityki Społecznej </w:t>
      </w:r>
      <w:r>
        <w:rPr>
          <w:b/>
          <w:i/>
        </w:rPr>
        <w:t xml:space="preserve">„Od zależności ku samodzielności” </w:t>
      </w:r>
      <w:r>
        <w:rPr>
          <w:b/>
        </w:rPr>
        <w:t>- edycja 20</w:t>
      </w:r>
      <w:r w:rsidR="00DC2AC7">
        <w:rPr>
          <w:b/>
        </w:rPr>
        <w:t xml:space="preserve">20 </w:t>
      </w:r>
      <w:r>
        <w:rPr>
          <w:b/>
        </w:rPr>
        <w:t>r.</w:t>
      </w:r>
    </w:p>
    <w:p w14:paraId="2FC326DD" w14:textId="77777777" w:rsidR="002C0D73" w:rsidRDefault="002C0D73" w:rsidP="002C0D73">
      <w:pPr>
        <w:pStyle w:val="HTML-wstpniesformatowany"/>
      </w:pPr>
    </w:p>
    <w:p w14:paraId="6CB6B8EF" w14:textId="77777777" w:rsidR="002C0D73" w:rsidRDefault="002C0D73" w:rsidP="002C0D73">
      <w:pPr>
        <w:spacing w:line="360" w:lineRule="auto"/>
        <w:jc w:val="both"/>
        <w:rPr>
          <w:b/>
        </w:rPr>
      </w:pPr>
    </w:p>
    <w:p w14:paraId="38E1A20F" w14:textId="77777777" w:rsidR="002C0D73" w:rsidRDefault="002C0D73" w:rsidP="002C0D73">
      <w:pPr>
        <w:spacing w:line="360" w:lineRule="auto"/>
        <w:jc w:val="both"/>
        <w:rPr>
          <w:b/>
        </w:rPr>
      </w:pPr>
    </w:p>
    <w:p w14:paraId="4312EF64" w14:textId="129A82EC" w:rsidR="002C0D73" w:rsidRDefault="002C0D73" w:rsidP="002C0D73">
      <w:pPr>
        <w:pStyle w:val="Tekstpodstawowy"/>
        <w:spacing w:after="0" w:line="360" w:lineRule="auto"/>
        <w:jc w:val="both"/>
      </w:pPr>
      <w:r>
        <w:tab/>
        <w:t xml:space="preserve">Na podstawie art. </w:t>
      </w:r>
      <w:r w:rsidR="00C65A4F">
        <w:t xml:space="preserve">18 ust. 2 w związku z art. </w:t>
      </w:r>
      <w:r>
        <w:t xml:space="preserve">17 ustawy z dnia 23 stycznia 2009 r. </w:t>
      </w:r>
      <w:r w:rsidR="00C65A4F">
        <w:br/>
      </w:r>
      <w:r>
        <w:t>o wojewodzie i administracji rządowej w województwie (Dz. U. z 201</w:t>
      </w:r>
      <w:r w:rsidR="0074281C">
        <w:t>9</w:t>
      </w:r>
      <w:r>
        <w:t xml:space="preserve"> r. poz.</w:t>
      </w:r>
      <w:r w:rsidR="00C57366">
        <w:t xml:space="preserve"> </w:t>
      </w:r>
      <w:r w:rsidR="0074281C">
        <w:t>1464)</w:t>
      </w:r>
      <w:r w:rsidR="00C65A4F">
        <w:t xml:space="preserve">, </w:t>
      </w:r>
      <w:r w:rsidR="003053A3">
        <w:br/>
        <w:t>w związku z</w:t>
      </w:r>
      <w:r w:rsidR="0074281C">
        <w:t xml:space="preserve"> </w:t>
      </w:r>
      <w:r w:rsidR="003053A3">
        <w:t>Programem</w:t>
      </w:r>
      <w:r>
        <w:t xml:space="preserve"> Ministra Rodziny, Pracy i Polityki Społecznej </w:t>
      </w:r>
      <w:r>
        <w:rPr>
          <w:i/>
        </w:rPr>
        <w:t xml:space="preserve">„Od zależności ku samodzielności” - </w:t>
      </w:r>
      <w:r>
        <w:t>edycja 20</w:t>
      </w:r>
      <w:r w:rsidR="0074281C">
        <w:t>20</w:t>
      </w:r>
      <w:r>
        <w:rPr>
          <w:i/>
        </w:rPr>
        <w:t xml:space="preserve"> </w:t>
      </w:r>
      <w:r>
        <w:t>r</w:t>
      </w:r>
      <w:r>
        <w:rPr>
          <w:i/>
        </w:rPr>
        <w:t xml:space="preserve">. </w:t>
      </w:r>
      <w:r>
        <w:t>zarządza się, co następuje:</w:t>
      </w:r>
    </w:p>
    <w:p w14:paraId="4876B648" w14:textId="77777777" w:rsidR="002C0D73" w:rsidRDefault="002C0D73" w:rsidP="002C0D73">
      <w:pPr>
        <w:spacing w:line="360" w:lineRule="auto"/>
        <w:ind w:firstLine="540"/>
        <w:jc w:val="both"/>
        <w:rPr>
          <w:b/>
        </w:rPr>
      </w:pPr>
    </w:p>
    <w:p w14:paraId="0D3BB1AA" w14:textId="77777777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t>§ 1.</w:t>
      </w:r>
      <w:r>
        <w:t xml:space="preserve"> 1. Powołuje się Komisję do spraw oceny wniosków na finansowe wsparcie projektów realizowanych w ramach Programu Ministra Rodziny, Pracy i Polityki Społecznej </w:t>
      </w:r>
      <w:r>
        <w:rPr>
          <w:i/>
        </w:rPr>
        <w:t xml:space="preserve">„Od zależności ku samodzielności” </w:t>
      </w:r>
      <w:r>
        <w:t>- edycja 20</w:t>
      </w:r>
      <w:r w:rsidR="0074281C">
        <w:t>20</w:t>
      </w:r>
      <w:r>
        <w:t xml:space="preserve"> r., zwan</w:t>
      </w:r>
      <w:r w:rsidR="0074281C">
        <w:t>ą</w:t>
      </w:r>
      <w:r>
        <w:t xml:space="preserve"> dalej „Komisją”.</w:t>
      </w:r>
    </w:p>
    <w:p w14:paraId="461B8180" w14:textId="77777777" w:rsidR="002C0D73" w:rsidRDefault="002C0D73" w:rsidP="002C0D73">
      <w:pPr>
        <w:spacing w:line="360" w:lineRule="auto"/>
        <w:ind w:firstLine="540"/>
        <w:jc w:val="both"/>
      </w:pPr>
      <w:r>
        <w:t>2. W skład Komisji wchodzą:</w:t>
      </w:r>
    </w:p>
    <w:p w14:paraId="2843F4ED" w14:textId="77777777" w:rsidR="002C0D73" w:rsidRDefault="002C0D73" w:rsidP="002C0D73">
      <w:pPr>
        <w:spacing w:line="360" w:lineRule="auto"/>
        <w:jc w:val="both"/>
      </w:pPr>
      <w:r>
        <w:t>1) Kinga Jura - Przewodniczący Komisji - Zastępca Dyrektora Wydziału Polityki Społecznej w Mazowieckim Urzędzie Wojewódzkim w Warszawie, zwanym dalej „Urzędem”;</w:t>
      </w:r>
    </w:p>
    <w:p w14:paraId="5217F160" w14:textId="3BF5F4AE" w:rsidR="002C0D73" w:rsidRDefault="003053A3" w:rsidP="002C0D73">
      <w:pPr>
        <w:spacing w:line="360" w:lineRule="auto"/>
        <w:jc w:val="both"/>
      </w:pPr>
      <w:r>
        <w:t xml:space="preserve">2)  członkowie Komisji - </w:t>
      </w:r>
      <w:r w:rsidR="002C0D73">
        <w:t xml:space="preserve">przedstawiciele Wydziału Polityki Społecznej w Urzędzie: </w:t>
      </w:r>
    </w:p>
    <w:p w14:paraId="7B93E270" w14:textId="77777777" w:rsidR="002C0D73" w:rsidRDefault="0074281C" w:rsidP="0074281C">
      <w:pPr>
        <w:numPr>
          <w:ilvl w:val="0"/>
          <w:numId w:val="1"/>
        </w:numPr>
        <w:tabs>
          <w:tab w:val="clear" w:pos="3195"/>
          <w:tab w:val="left" w:pos="360"/>
          <w:tab w:val="num" w:pos="851"/>
        </w:tabs>
        <w:spacing w:line="360" w:lineRule="auto"/>
        <w:ind w:left="0" w:firstLine="360"/>
        <w:jc w:val="both"/>
      </w:pPr>
      <w:r>
        <w:t>Małgorzata Szarpak</w:t>
      </w:r>
      <w:r w:rsidR="002C0D73">
        <w:t>,</w:t>
      </w:r>
    </w:p>
    <w:p w14:paraId="7362D879" w14:textId="77777777" w:rsidR="002C0D73" w:rsidRDefault="002C0D73" w:rsidP="0074281C">
      <w:pPr>
        <w:numPr>
          <w:ilvl w:val="0"/>
          <w:numId w:val="1"/>
        </w:numPr>
        <w:tabs>
          <w:tab w:val="clear" w:pos="3195"/>
          <w:tab w:val="left" w:pos="360"/>
          <w:tab w:val="num" w:pos="851"/>
        </w:tabs>
        <w:spacing w:line="360" w:lineRule="auto"/>
        <w:ind w:left="0" w:firstLine="360"/>
        <w:jc w:val="both"/>
      </w:pPr>
      <w:r>
        <w:t xml:space="preserve">Justyna Bielak, </w:t>
      </w:r>
    </w:p>
    <w:p w14:paraId="3217887A" w14:textId="77777777" w:rsidR="002C0D73" w:rsidRDefault="002C0D73" w:rsidP="0074281C">
      <w:pPr>
        <w:numPr>
          <w:ilvl w:val="0"/>
          <w:numId w:val="1"/>
        </w:numPr>
        <w:tabs>
          <w:tab w:val="clear" w:pos="3195"/>
          <w:tab w:val="left" w:pos="360"/>
          <w:tab w:val="num" w:pos="851"/>
        </w:tabs>
        <w:spacing w:line="360" w:lineRule="auto"/>
        <w:ind w:left="0" w:firstLine="360"/>
        <w:jc w:val="both"/>
      </w:pPr>
      <w:r>
        <w:t>Mirosława Woźniakowska.</w:t>
      </w:r>
    </w:p>
    <w:p w14:paraId="4BDB8729" w14:textId="77777777" w:rsidR="002C0D73" w:rsidRDefault="002C0D73" w:rsidP="002C0D73">
      <w:pPr>
        <w:spacing w:line="360" w:lineRule="auto"/>
        <w:ind w:firstLine="540"/>
        <w:jc w:val="both"/>
        <w:rPr>
          <w:b/>
        </w:rPr>
      </w:pPr>
    </w:p>
    <w:p w14:paraId="3FDD1DBD" w14:textId="77777777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t>§ 2.</w:t>
      </w:r>
      <w:r>
        <w:t xml:space="preserve"> Do zadań Komisji należy:</w:t>
      </w:r>
    </w:p>
    <w:p w14:paraId="20CAC071" w14:textId="77777777" w:rsidR="002C0D73" w:rsidRDefault="002C0D73" w:rsidP="002C0D73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jc w:val="both"/>
      </w:pPr>
      <w:r>
        <w:t xml:space="preserve">wstępna ocena formalna wniosków, o których mowa w </w:t>
      </w:r>
      <w:r w:rsidRPr="003053A3">
        <w:t>§</w:t>
      </w:r>
      <w:r>
        <w:t xml:space="preserve"> 1 ust. 1;</w:t>
      </w:r>
    </w:p>
    <w:p w14:paraId="1D456E4B" w14:textId="77777777" w:rsidR="002C0D73" w:rsidRDefault="002C0D73" w:rsidP="002C0D73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jc w:val="both"/>
      </w:pPr>
      <w:r>
        <w:t xml:space="preserve">wstępna ocena merytoryczna wniosków, o których mowa w </w:t>
      </w:r>
      <w:r w:rsidRPr="003053A3">
        <w:t>§</w:t>
      </w:r>
      <w:r w:rsidRPr="000B4B09">
        <w:t xml:space="preserve"> </w:t>
      </w:r>
      <w:r>
        <w:t>1 ust. 1;</w:t>
      </w:r>
    </w:p>
    <w:p w14:paraId="0BA4F26A" w14:textId="77777777" w:rsidR="002C0D73" w:rsidRDefault="002C0D73" w:rsidP="002C0D73">
      <w:pPr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jc w:val="both"/>
      </w:pPr>
      <w:r>
        <w:t xml:space="preserve">sporządzenie dokumentacji konkursowej, w tym </w:t>
      </w:r>
      <w:r>
        <w:rPr>
          <w:bCs/>
        </w:rPr>
        <w:t xml:space="preserve">kart ocen wpływających wniosków, przekazanie dokumentacji </w:t>
      </w:r>
      <w:r w:rsidR="00905D73">
        <w:rPr>
          <w:bCs/>
        </w:rPr>
        <w:t>6</w:t>
      </w:r>
      <w:r>
        <w:rPr>
          <w:bCs/>
        </w:rPr>
        <w:t xml:space="preserve"> najwyżej ocenionych wniosków </w:t>
      </w:r>
      <w:r>
        <w:t xml:space="preserve">Departamentowi Pomocy </w:t>
      </w:r>
      <w:r>
        <w:br/>
        <w:t>i Integracji Społecznej w Ministerstwie Rodziny, Pracy i Polityki Społecznej.</w:t>
      </w:r>
    </w:p>
    <w:p w14:paraId="51F484B4" w14:textId="77777777" w:rsidR="002C0D73" w:rsidRDefault="002C0D73" w:rsidP="002C0D73">
      <w:pPr>
        <w:spacing w:line="360" w:lineRule="auto"/>
        <w:jc w:val="both"/>
      </w:pPr>
    </w:p>
    <w:p w14:paraId="2C93D013" w14:textId="77777777" w:rsidR="002C0D73" w:rsidRDefault="002C0D73" w:rsidP="002C0D73">
      <w:pPr>
        <w:spacing w:line="360" w:lineRule="auto"/>
        <w:jc w:val="both"/>
      </w:pPr>
    </w:p>
    <w:p w14:paraId="3DA224D8" w14:textId="77777777" w:rsidR="002C0D73" w:rsidRDefault="002C0D73" w:rsidP="002C0D73">
      <w:pPr>
        <w:spacing w:line="360" w:lineRule="auto"/>
        <w:jc w:val="both"/>
      </w:pPr>
    </w:p>
    <w:p w14:paraId="106C584D" w14:textId="77777777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lastRenderedPageBreak/>
        <w:t>§ 3.</w:t>
      </w:r>
      <w:r>
        <w:t xml:space="preserve"> 1. Do zadań Przewodniczącego Komisji należy organizacja i koordynowanie pracy Komisji.</w:t>
      </w:r>
    </w:p>
    <w:p w14:paraId="27842FAE" w14:textId="77777777" w:rsidR="002C0D73" w:rsidRDefault="002C0D73" w:rsidP="002C0D73">
      <w:pPr>
        <w:spacing w:line="360" w:lineRule="auto"/>
        <w:ind w:firstLine="540"/>
        <w:jc w:val="both"/>
      </w:pPr>
      <w:r>
        <w:t>2. Podczas nieobecności Przewodniczącego Komisji, jego zadania wykonuje członek Komisji, wyznaczony przez Przewodniczącego.</w:t>
      </w:r>
    </w:p>
    <w:p w14:paraId="1525F869" w14:textId="77777777" w:rsidR="002C0D73" w:rsidRDefault="002C0D73" w:rsidP="002C0D73">
      <w:pPr>
        <w:spacing w:line="360" w:lineRule="auto"/>
        <w:ind w:firstLine="540"/>
        <w:jc w:val="both"/>
      </w:pPr>
    </w:p>
    <w:p w14:paraId="6CB79195" w14:textId="77777777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t>§ 4.</w:t>
      </w:r>
      <w:r>
        <w:t xml:space="preserve"> Obsługę Komisji zapewnia Wydział Polityki Społecznej w Urzędzie.</w:t>
      </w:r>
    </w:p>
    <w:p w14:paraId="5958FF3B" w14:textId="77777777" w:rsidR="002C0D73" w:rsidRDefault="002C0D73" w:rsidP="002C0D73">
      <w:pPr>
        <w:spacing w:line="360" w:lineRule="auto"/>
        <w:ind w:firstLine="540"/>
        <w:jc w:val="both"/>
      </w:pPr>
    </w:p>
    <w:p w14:paraId="46446F3F" w14:textId="62CCFF9C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t>§ 5</w:t>
      </w:r>
      <w:r>
        <w:t xml:space="preserve">. </w:t>
      </w:r>
      <w:r w:rsidR="00DE207D">
        <w:t>Wykonanie</w:t>
      </w:r>
      <w:r>
        <w:t xml:space="preserve"> zarządzenia powierza się Dyrektorowi Wydziału Polityki Społecznej </w:t>
      </w:r>
      <w:r w:rsidR="00DE207D">
        <w:br/>
      </w:r>
      <w:r>
        <w:t>w Urzędzie.</w:t>
      </w:r>
    </w:p>
    <w:p w14:paraId="4A6CA48B" w14:textId="77777777" w:rsidR="002C0D73" w:rsidRDefault="002C0D73" w:rsidP="002C0D73">
      <w:pPr>
        <w:spacing w:line="360" w:lineRule="auto"/>
        <w:ind w:firstLine="540"/>
        <w:jc w:val="both"/>
      </w:pPr>
    </w:p>
    <w:p w14:paraId="44F14E79" w14:textId="77777777" w:rsidR="002C0D73" w:rsidRDefault="002C0D73" w:rsidP="002C0D73">
      <w:pPr>
        <w:spacing w:line="360" w:lineRule="auto"/>
        <w:ind w:firstLine="540"/>
        <w:jc w:val="both"/>
      </w:pPr>
      <w:r>
        <w:rPr>
          <w:b/>
        </w:rPr>
        <w:t>§ 6.</w:t>
      </w:r>
      <w:r>
        <w:t xml:space="preserve"> Zarządzenie wchodzi w życie z dniem podpisania.</w:t>
      </w:r>
    </w:p>
    <w:p w14:paraId="785C59F6" w14:textId="77777777" w:rsidR="002C0D73" w:rsidRDefault="002C0D73" w:rsidP="002C0D73">
      <w:pPr>
        <w:spacing w:line="360" w:lineRule="auto"/>
        <w:ind w:firstLine="540"/>
        <w:jc w:val="both"/>
      </w:pPr>
    </w:p>
    <w:p w14:paraId="09F422B0" w14:textId="77777777" w:rsidR="002C0D73" w:rsidRDefault="002C0D73" w:rsidP="002C0D73">
      <w:pPr>
        <w:spacing w:line="360" w:lineRule="auto"/>
        <w:ind w:firstLine="4860"/>
        <w:jc w:val="center"/>
        <w:rPr>
          <w:b/>
        </w:rPr>
      </w:pPr>
      <w:r>
        <w:rPr>
          <w:b/>
        </w:rPr>
        <w:t>WOJEWODA MAZOWIECKI</w:t>
      </w:r>
    </w:p>
    <w:p w14:paraId="75E37833" w14:textId="77777777" w:rsidR="000B4B09" w:rsidRDefault="000B4B09" w:rsidP="002C0D73">
      <w:pPr>
        <w:spacing w:line="360" w:lineRule="auto"/>
        <w:ind w:firstLine="4860"/>
        <w:jc w:val="center"/>
        <w:rPr>
          <w:b/>
        </w:rPr>
      </w:pPr>
    </w:p>
    <w:p w14:paraId="32873A8F" w14:textId="77777777" w:rsidR="002C0D73" w:rsidRDefault="002C0D73" w:rsidP="002C0D73">
      <w:pPr>
        <w:spacing w:line="360" w:lineRule="auto"/>
        <w:ind w:firstLine="4860"/>
        <w:jc w:val="center"/>
        <w:rPr>
          <w:b/>
        </w:rPr>
      </w:pPr>
      <w:r>
        <w:rPr>
          <w:b/>
        </w:rPr>
        <w:t>KONSTANTY RADZIWIŁ</w:t>
      </w:r>
      <w:r w:rsidR="0069018C">
        <w:rPr>
          <w:b/>
        </w:rPr>
        <w:t>Ł</w:t>
      </w:r>
    </w:p>
    <w:p w14:paraId="08DE4782" w14:textId="77777777" w:rsidR="002C0D73" w:rsidRDefault="002C0D73" w:rsidP="002C0D73">
      <w:pPr>
        <w:spacing w:line="360" w:lineRule="auto"/>
        <w:ind w:firstLine="540"/>
        <w:jc w:val="both"/>
      </w:pPr>
    </w:p>
    <w:p w14:paraId="526A0B9C" w14:textId="77777777" w:rsidR="002C0D73" w:rsidRDefault="002C0D73" w:rsidP="002C0D73">
      <w:pPr>
        <w:spacing w:before="120" w:line="360" w:lineRule="auto"/>
        <w:jc w:val="both"/>
      </w:pPr>
    </w:p>
    <w:p w14:paraId="494C4127" w14:textId="77777777" w:rsidR="002C0D73" w:rsidRDefault="002C0D73" w:rsidP="002C0D73">
      <w:pPr>
        <w:spacing w:line="360" w:lineRule="auto"/>
        <w:jc w:val="both"/>
      </w:pPr>
    </w:p>
    <w:p w14:paraId="0D6C5B13" w14:textId="77777777" w:rsidR="002C0D73" w:rsidRDefault="002C0D73" w:rsidP="002C0D73">
      <w:pPr>
        <w:jc w:val="both"/>
      </w:pPr>
    </w:p>
    <w:p w14:paraId="10EE9C95" w14:textId="77777777" w:rsidR="002C0D73" w:rsidRDefault="002C0D73" w:rsidP="002C0D73">
      <w:pPr>
        <w:jc w:val="both"/>
      </w:pPr>
    </w:p>
    <w:p w14:paraId="2CF9A7D8" w14:textId="77777777" w:rsidR="0095181D" w:rsidRDefault="0095181D"/>
    <w:sectPr w:rsidR="0095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3E9F"/>
    <w:multiLevelType w:val="hybridMultilevel"/>
    <w:tmpl w:val="90AC91F2"/>
    <w:lvl w:ilvl="0" w:tplc="AB7A0FB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1218A"/>
    <w:multiLevelType w:val="hybridMultilevel"/>
    <w:tmpl w:val="B2306B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73"/>
    <w:rsid w:val="000B4B09"/>
    <w:rsid w:val="0027251A"/>
    <w:rsid w:val="002B1BB8"/>
    <w:rsid w:val="002C0D73"/>
    <w:rsid w:val="002E7FF2"/>
    <w:rsid w:val="003053A3"/>
    <w:rsid w:val="0069018C"/>
    <w:rsid w:val="0074281C"/>
    <w:rsid w:val="007B1D33"/>
    <w:rsid w:val="00821017"/>
    <w:rsid w:val="00905D73"/>
    <w:rsid w:val="0095181D"/>
    <w:rsid w:val="00AF00B9"/>
    <w:rsid w:val="00C57366"/>
    <w:rsid w:val="00C65A4F"/>
    <w:rsid w:val="00DC2AC7"/>
    <w:rsid w:val="00DE207D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F368"/>
  <w15:chartTrackingRefBased/>
  <w15:docId w15:val="{E18F5F15-AE9D-4BC9-96A7-A1D681E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0D7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0D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C0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C0D7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C0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0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B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B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B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Bielak</dc:creator>
  <cp:keywords/>
  <dc:description/>
  <cp:lastModifiedBy>Beata Darnowska</cp:lastModifiedBy>
  <cp:revision>2</cp:revision>
  <dcterms:created xsi:type="dcterms:W3CDTF">2020-02-10T09:22:00Z</dcterms:created>
  <dcterms:modified xsi:type="dcterms:W3CDTF">2020-02-10T09:22:00Z</dcterms:modified>
</cp:coreProperties>
</file>