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DB16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501140" cy="726027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05" cy="74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E8103D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8103D">
        <w:rPr>
          <w:rFonts w:ascii="Cambria" w:hAnsi="Cambria" w:cs="Arial"/>
          <w:bCs/>
          <w:sz w:val="22"/>
          <w:szCs w:val="22"/>
        </w:rPr>
        <w:t>. Dz. U. z 2022 r. poz. 1710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 w:rsidR="0021406D">
        <w:rPr>
          <w:rFonts w:ascii="Cambria" w:hAnsi="Cambria" w:cs="Arial"/>
          <w:bCs/>
          <w:sz w:val="22"/>
          <w:szCs w:val="22"/>
        </w:rPr>
        <w:t xml:space="preserve"> Dalej jako PZP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</w:t>
      </w:r>
      <w:r w:rsidR="0021406D">
        <w:rPr>
          <w:rFonts w:ascii="Cambria" w:hAnsi="Cambria" w:cs="Arial"/>
          <w:bCs/>
          <w:sz w:val="22"/>
          <w:szCs w:val="22"/>
        </w:rPr>
        <w:t>rym mowa w art. 275 pkt 1 PZP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100046">
        <w:rPr>
          <w:rFonts w:ascii="Cambria" w:hAnsi="Cambria" w:cs="Arial"/>
          <w:b/>
          <w:bCs/>
          <w:sz w:val="22"/>
          <w:szCs w:val="22"/>
        </w:rPr>
        <w:t xml:space="preserve">Dostawa </w:t>
      </w:r>
      <w:r w:rsidR="00993E90">
        <w:rPr>
          <w:rFonts w:ascii="Cambria" w:hAnsi="Cambria" w:cs="Arial"/>
          <w:b/>
          <w:bCs/>
          <w:sz w:val="22"/>
          <w:szCs w:val="22"/>
        </w:rPr>
        <w:t>środków ochrony indywidualnej, odzieży ochronnej i roboczej oraz elementów odzieży mundurowej dla pracowników Lasów Państwowych</w:t>
      </w:r>
      <w:r w:rsidR="00540558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40558" w:rsidRPr="00540558">
        <w:rPr>
          <w:rFonts w:ascii="Cambria" w:hAnsi="Cambria" w:cs="Arial"/>
          <w:bCs/>
          <w:sz w:val="22"/>
          <w:szCs w:val="22"/>
        </w:rPr>
        <w:t>nr</w:t>
      </w:r>
      <w:r w:rsidR="00540558">
        <w:rPr>
          <w:rFonts w:ascii="Cambria" w:hAnsi="Cambria" w:cs="Arial"/>
          <w:bCs/>
          <w:sz w:val="22"/>
          <w:szCs w:val="22"/>
        </w:rPr>
        <w:t xml:space="preserve"> postępowania</w:t>
      </w:r>
      <w:r w:rsidR="00100046">
        <w:rPr>
          <w:rFonts w:ascii="Cambria" w:hAnsi="Cambria" w:cs="Arial"/>
          <w:bCs/>
          <w:sz w:val="22"/>
          <w:szCs w:val="22"/>
        </w:rPr>
        <w:t xml:space="preserve"> Z.270.</w:t>
      </w:r>
      <w:r w:rsidR="00993E90">
        <w:rPr>
          <w:rFonts w:ascii="Cambria" w:hAnsi="Cambria" w:cs="Arial"/>
          <w:bCs/>
          <w:sz w:val="22"/>
          <w:szCs w:val="22"/>
        </w:rPr>
        <w:t>6</w:t>
      </w:r>
      <w:r w:rsidR="00E8103D">
        <w:rPr>
          <w:rFonts w:ascii="Cambria" w:hAnsi="Cambria" w:cs="Arial"/>
          <w:bCs/>
          <w:sz w:val="22"/>
          <w:szCs w:val="22"/>
        </w:rPr>
        <w:t>.2023</w:t>
      </w:r>
      <w:r w:rsidR="0021406D">
        <w:rPr>
          <w:rFonts w:ascii="Cambria" w:hAnsi="Cambria" w:cs="Arial"/>
          <w:bCs/>
          <w:sz w:val="22"/>
          <w:szCs w:val="22"/>
        </w:rPr>
        <w:t xml:space="preserve"> – zamówienie częściowe nr……</w:t>
      </w:r>
      <w:r w:rsidR="00E8103D">
        <w:rPr>
          <w:rFonts w:ascii="Cambria" w:hAnsi="Cambria" w:cs="Arial"/>
          <w:bCs/>
          <w:sz w:val="22"/>
          <w:szCs w:val="22"/>
        </w:rPr>
        <w:t>…..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93" w:rsidRDefault="005C4093">
      <w:r>
        <w:separator/>
      </w:r>
    </w:p>
  </w:endnote>
  <w:endnote w:type="continuationSeparator" w:id="0">
    <w:p w:rsidR="005C4093" w:rsidRDefault="005C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03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93" w:rsidRDefault="005C4093">
      <w:r>
        <w:separator/>
      </w:r>
    </w:p>
  </w:footnote>
  <w:footnote w:type="continuationSeparator" w:id="0">
    <w:p w:rsidR="005C4093" w:rsidRDefault="005C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BE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26E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0BD1"/>
    <w:rsid w:val="005B2771"/>
    <w:rsid w:val="005B4E4D"/>
    <w:rsid w:val="005B6046"/>
    <w:rsid w:val="005B7184"/>
    <w:rsid w:val="005B7D69"/>
    <w:rsid w:val="005C221B"/>
    <w:rsid w:val="005C2419"/>
    <w:rsid w:val="005C3461"/>
    <w:rsid w:val="005C4093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27C9C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3E90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3611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0DC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4F55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103D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E102-B861-45BA-BAE8-5F9115C8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2023-03-22T18:10:00Z</dcterms:created>
  <dcterms:modified xsi:type="dcterms:W3CDTF">2023-03-22T18:10:00Z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