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660CC" w14:textId="77777777" w:rsidR="00397B57" w:rsidRPr="003566EF" w:rsidRDefault="003F0303" w:rsidP="009D2B9B">
      <w:pPr>
        <w:spacing w:line="360" w:lineRule="auto"/>
        <w:jc w:val="right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Warszawa, </w:t>
      </w:r>
      <w:r w:rsidR="00484E4D" w:rsidRPr="003566EF">
        <w:rPr>
          <w:rFonts w:cs="Arial"/>
          <w:sz w:val="22"/>
          <w:szCs w:val="22"/>
        </w:rPr>
        <w:fldChar w:fldCharType="begin"/>
      </w:r>
      <w:r w:rsidR="00484E4D" w:rsidRPr="003566EF">
        <w:rPr>
          <w:rFonts w:cs="Arial"/>
          <w:sz w:val="22"/>
          <w:szCs w:val="22"/>
        </w:rPr>
        <w:instrText xml:space="preserve"> DOCPROPERTY  DataNaPismie  \* MERGEFORMAT </w:instrText>
      </w:r>
      <w:r w:rsidR="00484E4D" w:rsidRPr="003566EF">
        <w:rPr>
          <w:rFonts w:cs="Arial"/>
          <w:sz w:val="22"/>
          <w:szCs w:val="22"/>
        </w:rPr>
        <w:fldChar w:fldCharType="separate"/>
      </w:r>
      <w:r w:rsidR="00484E4D" w:rsidRPr="003566EF">
        <w:rPr>
          <w:rFonts w:cs="Arial"/>
          <w:sz w:val="22"/>
          <w:szCs w:val="22"/>
        </w:rPr>
        <w:t>2024-01-22</w:t>
      </w:r>
      <w:r w:rsidR="00484E4D" w:rsidRPr="003566EF">
        <w:rPr>
          <w:rFonts w:cs="Arial"/>
          <w:sz w:val="22"/>
          <w:szCs w:val="22"/>
        </w:rPr>
        <w:fldChar w:fldCharType="end"/>
      </w:r>
    </w:p>
    <w:p w14:paraId="1F3660CD" w14:textId="58454F7F" w:rsidR="003F0303" w:rsidRPr="003566EF" w:rsidRDefault="003F0303" w:rsidP="009D2B9B">
      <w:pPr>
        <w:spacing w:line="360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fldChar w:fldCharType="begin"/>
      </w:r>
      <w:r w:rsidRPr="003566EF">
        <w:rPr>
          <w:rFonts w:cs="Arial"/>
          <w:sz w:val="22"/>
          <w:szCs w:val="22"/>
        </w:rPr>
        <w:instrText xml:space="preserve"> DOCPROPERTY  KodKreskowy  \* MERGEFORMAT </w:instrText>
      </w:r>
      <w:r w:rsidRPr="003566EF">
        <w:rPr>
          <w:rFonts w:cs="Arial"/>
          <w:sz w:val="22"/>
          <w:szCs w:val="22"/>
        </w:rPr>
        <w:fldChar w:fldCharType="end"/>
      </w:r>
      <w:r w:rsidR="00DD2551">
        <w:rPr>
          <w:noProof/>
        </w:rPr>
        <w:drawing>
          <wp:inline distT="0" distB="0" distL="0" distR="0" wp14:anchorId="30456396" wp14:editId="2EB57CEA">
            <wp:extent cx="1838325" cy="381000"/>
            <wp:effectExtent l="0" t="0" r="9525" b="0"/>
            <wp:docPr id="2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660CE" w14:textId="77777777" w:rsidR="003F0303" w:rsidRPr="003566EF" w:rsidRDefault="003F0303" w:rsidP="009D2B9B">
      <w:pPr>
        <w:spacing w:line="360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UNP:</w:t>
      </w:r>
      <w:r w:rsidRPr="003566EF">
        <w:rPr>
          <w:rFonts w:cs="Arial"/>
          <w:sz w:val="22"/>
          <w:szCs w:val="22"/>
        </w:rPr>
        <w:fldChar w:fldCharType="begin"/>
      </w:r>
      <w:r w:rsidRPr="003566EF">
        <w:rPr>
          <w:rFonts w:cs="Arial"/>
          <w:sz w:val="22"/>
          <w:szCs w:val="22"/>
        </w:rPr>
        <w:instrText xml:space="preserve"> DOCPROPERTY  UNPPisma  \* MERGEFORMAT </w:instrText>
      </w:r>
      <w:r w:rsidRPr="003566EF">
        <w:rPr>
          <w:rFonts w:cs="Arial"/>
          <w:sz w:val="22"/>
          <w:szCs w:val="22"/>
        </w:rPr>
        <w:fldChar w:fldCharType="separate"/>
      </w:r>
      <w:r w:rsidR="001D42BB" w:rsidRPr="003566EF">
        <w:rPr>
          <w:rFonts w:cs="Arial"/>
          <w:sz w:val="22"/>
          <w:szCs w:val="22"/>
        </w:rPr>
        <w:t>GIP-24-11388</w:t>
      </w:r>
      <w:r w:rsidRPr="003566EF">
        <w:rPr>
          <w:rFonts w:cs="Arial"/>
          <w:sz w:val="22"/>
          <w:szCs w:val="22"/>
        </w:rPr>
        <w:fldChar w:fldCharType="end"/>
      </w:r>
    </w:p>
    <w:p w14:paraId="1F3660CF" w14:textId="77777777" w:rsidR="003F0303" w:rsidRPr="003566EF" w:rsidRDefault="003F0303" w:rsidP="009D2B9B">
      <w:pPr>
        <w:spacing w:line="360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fldChar w:fldCharType="begin"/>
      </w:r>
      <w:r w:rsidRPr="003566EF">
        <w:rPr>
          <w:rFonts w:cs="Arial"/>
          <w:sz w:val="22"/>
          <w:szCs w:val="22"/>
        </w:rPr>
        <w:instrText xml:space="preserve"> DOCPROPERTY  ZnakPisma  \* MERGEFORMAT </w:instrText>
      </w:r>
      <w:r w:rsidRPr="003566EF">
        <w:rPr>
          <w:rFonts w:cs="Arial"/>
          <w:sz w:val="22"/>
          <w:szCs w:val="22"/>
        </w:rPr>
        <w:fldChar w:fldCharType="separate"/>
      </w:r>
      <w:r w:rsidR="001D42BB" w:rsidRPr="003566EF">
        <w:rPr>
          <w:rFonts w:cs="Arial"/>
          <w:sz w:val="22"/>
          <w:szCs w:val="22"/>
        </w:rPr>
        <w:t>GIP-GOZ.213.11.2024.2</w:t>
      </w:r>
      <w:r w:rsidRPr="003566EF">
        <w:rPr>
          <w:rFonts w:cs="Arial"/>
          <w:sz w:val="22"/>
          <w:szCs w:val="22"/>
        </w:rPr>
        <w:fldChar w:fldCharType="end"/>
      </w:r>
      <w:bookmarkStart w:id="0" w:name="_GoBack"/>
      <w:bookmarkEnd w:id="0"/>
    </w:p>
    <w:p w14:paraId="1F3660D0" w14:textId="57F38D3F" w:rsidR="00E26B7B" w:rsidRDefault="00E26B7B" w:rsidP="00FA4BF5">
      <w:pPr>
        <w:spacing w:line="360" w:lineRule="auto"/>
        <w:rPr>
          <w:rFonts w:cs="Arial"/>
          <w:b/>
          <w:sz w:val="22"/>
          <w:szCs w:val="22"/>
        </w:rPr>
      </w:pPr>
    </w:p>
    <w:p w14:paraId="5C7CD2A1" w14:textId="77777777" w:rsidR="00FA4BF5" w:rsidRPr="00247E6B" w:rsidRDefault="00FA4BF5" w:rsidP="00FA4BF5">
      <w:pPr>
        <w:pStyle w:val="Nagwek1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Wykonawcy</w:t>
      </w:r>
    </w:p>
    <w:p w14:paraId="3BA960CD" w14:textId="77777777" w:rsidR="00FA4BF5" w:rsidRPr="00247E6B" w:rsidRDefault="00FA4BF5" w:rsidP="00FA4BF5">
      <w:pPr>
        <w:pStyle w:val="Nagwek1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Zapytanie ofertowe</w:t>
      </w:r>
    </w:p>
    <w:p w14:paraId="6BF36B0B" w14:textId="77777777" w:rsidR="00FA4BF5" w:rsidRPr="00247E6B" w:rsidRDefault="00FA4BF5" w:rsidP="00FA4BF5">
      <w:pPr>
        <w:spacing w:before="240" w:after="240" w:line="360" w:lineRule="auto"/>
        <w:rPr>
          <w:rStyle w:val="Teksttreci2"/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</w:rPr>
        <w:t>Zamawiający:</w:t>
      </w:r>
      <w:r w:rsidRPr="00247E6B">
        <w:rPr>
          <w:rFonts w:ascii="Calibri" w:hAnsi="Calibri" w:cs="Calibri"/>
          <w:b/>
          <w:sz w:val="24"/>
        </w:rPr>
        <w:t xml:space="preserve"> </w:t>
      </w:r>
      <w:r w:rsidRPr="00247E6B">
        <w:rPr>
          <w:rFonts w:ascii="Calibri" w:hAnsi="Calibri" w:cs="Calibri"/>
          <w:sz w:val="24"/>
        </w:rPr>
        <w:t>Państwowa Inspekcja Pracy Główny Inspektorat Pracy</w:t>
      </w:r>
      <w:r w:rsidRPr="00247E6B">
        <w:rPr>
          <w:rFonts w:ascii="Calibri" w:hAnsi="Calibri" w:cs="Calibri"/>
          <w:b/>
          <w:sz w:val="24"/>
        </w:rPr>
        <w:t xml:space="preserve">, </w:t>
      </w:r>
      <w:r w:rsidRPr="00247E6B">
        <w:rPr>
          <w:rFonts w:ascii="Calibri" w:hAnsi="Calibri" w:cs="Calibri"/>
          <w:sz w:val="24"/>
        </w:rPr>
        <w:t xml:space="preserve">z siedzibą </w:t>
      </w:r>
      <w:r w:rsidRPr="00247E6B">
        <w:rPr>
          <w:rFonts w:ascii="Calibri" w:hAnsi="Calibri" w:cs="Calibri"/>
          <w:sz w:val="24"/>
        </w:rPr>
        <w:br/>
        <w:t>w Warszawie przy ul. Barskiej 28/30 zaprasza do złożenia oferty na usługi mycia karoserii i sprzątania wnętrza 6 sztuk samochodów w tym 5 sztuk limuzyn i 1 sztuki samochodu dostawczego dla Państwowej Inspekcji Pracy Głównego Inspektoratu Pracy</w:t>
      </w:r>
      <w:r w:rsidRPr="00247E6B">
        <w:rPr>
          <w:rStyle w:val="Teksttreci2"/>
          <w:rFonts w:ascii="Calibri" w:hAnsi="Calibri" w:cs="Calibri"/>
          <w:sz w:val="24"/>
          <w:szCs w:val="24"/>
        </w:rPr>
        <w:t>.</w:t>
      </w:r>
    </w:p>
    <w:p w14:paraId="745E6547" w14:textId="77777777" w:rsidR="00FA4BF5" w:rsidRPr="00247E6B" w:rsidRDefault="00FA4BF5" w:rsidP="00FA4BF5">
      <w:pPr>
        <w:spacing w:after="120" w:line="360" w:lineRule="auto"/>
        <w:rPr>
          <w:rStyle w:val="Teksttreci2"/>
          <w:rFonts w:ascii="Calibri" w:hAnsi="Calibri" w:cs="Calibri"/>
          <w:sz w:val="24"/>
          <w:szCs w:val="24"/>
        </w:rPr>
      </w:pPr>
      <w:r w:rsidRPr="00247E6B">
        <w:rPr>
          <w:rStyle w:val="Teksttreci2"/>
          <w:rFonts w:ascii="Calibri" w:hAnsi="Calibri" w:cs="Calibri"/>
          <w:sz w:val="24"/>
          <w:szCs w:val="24"/>
        </w:rPr>
        <w:t xml:space="preserve">Postępowania o udzielenie zamówienia publicznego o wartości poniżej 130 000 zł.  </w:t>
      </w:r>
    </w:p>
    <w:p w14:paraId="64603E5D" w14:textId="77777777" w:rsidR="00FA4BF5" w:rsidRPr="00247E6B" w:rsidRDefault="00FA4BF5" w:rsidP="00FA4BF5">
      <w:pPr>
        <w:pStyle w:val="Akapitzlist"/>
        <w:numPr>
          <w:ilvl w:val="0"/>
          <w:numId w:val="20"/>
        </w:numPr>
        <w:spacing w:before="240" w:after="240"/>
        <w:ind w:left="357" w:hanging="357"/>
        <w:jc w:val="left"/>
        <w:rPr>
          <w:rFonts w:ascii="Calibri" w:hAnsi="Calibri" w:cs="Calibri"/>
          <w:b/>
          <w:sz w:val="24"/>
          <w:szCs w:val="24"/>
        </w:rPr>
      </w:pPr>
      <w:r w:rsidRPr="00247E6B">
        <w:rPr>
          <w:rFonts w:ascii="Calibri" w:hAnsi="Calibri" w:cs="Calibri"/>
          <w:b/>
          <w:sz w:val="24"/>
          <w:szCs w:val="24"/>
        </w:rPr>
        <w:t xml:space="preserve">Przedmiot zamówienia. </w:t>
      </w:r>
    </w:p>
    <w:p w14:paraId="5B457370" w14:textId="77777777" w:rsidR="00FA4BF5" w:rsidRPr="00247E6B" w:rsidRDefault="00FA4BF5" w:rsidP="00FA4BF5">
      <w:pPr>
        <w:numPr>
          <w:ilvl w:val="1"/>
          <w:numId w:val="20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247E6B">
        <w:rPr>
          <w:rFonts w:ascii="Calibri" w:hAnsi="Calibri" w:cs="Calibri"/>
          <w:sz w:val="24"/>
        </w:rPr>
        <w:t>Przedmiotem zamówienia  są usługi mycia karoserii i sprzątania wnętrza 5 sztuk samochodów typu limuzyna i 1 sztuki samochodu dostawczego należących do Państwowej Inspekcji Pracy Głównego Inspektoratu Pracy. Opis przedmiotu zamówienia stanowi załącznik nr 1</w:t>
      </w:r>
      <w:r w:rsidRPr="00247E6B">
        <w:rPr>
          <w:rFonts w:ascii="Calibri" w:hAnsi="Calibri" w:cs="Calibri"/>
          <w:spacing w:val="-1"/>
          <w:sz w:val="24"/>
        </w:rPr>
        <w:t xml:space="preserve"> do „Zapytania ofertowego”.</w:t>
      </w:r>
    </w:p>
    <w:p w14:paraId="126A80FB" w14:textId="77777777" w:rsidR="00FA4BF5" w:rsidRPr="00247E6B" w:rsidRDefault="00FA4BF5" w:rsidP="00FA4BF5">
      <w:pPr>
        <w:numPr>
          <w:ilvl w:val="1"/>
          <w:numId w:val="20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247E6B">
        <w:rPr>
          <w:rFonts w:ascii="Calibri" w:hAnsi="Calibri" w:cs="Calibri"/>
          <w:sz w:val="24"/>
        </w:rPr>
        <w:t>Liczba</w:t>
      </w:r>
      <w:r w:rsidRPr="00247E6B">
        <w:rPr>
          <w:rFonts w:ascii="Calibri" w:hAnsi="Calibri" w:cs="Calibri"/>
          <w:spacing w:val="-1"/>
          <w:sz w:val="24"/>
        </w:rPr>
        <w:t xml:space="preserve"> usług mycia karoserii i sprzątania wnętrza </w:t>
      </w:r>
      <w:r w:rsidRPr="00247E6B">
        <w:rPr>
          <w:rFonts w:ascii="Calibri" w:hAnsi="Calibri" w:cs="Calibri"/>
          <w:sz w:val="24"/>
        </w:rPr>
        <w:t>5 sztuk samochodów typu limuzyna i 1 sztuki samochodu dostawczego</w:t>
      </w:r>
      <w:r w:rsidRPr="00247E6B">
        <w:rPr>
          <w:rFonts w:ascii="Calibri" w:hAnsi="Calibri" w:cs="Calibri"/>
          <w:spacing w:val="-1"/>
          <w:sz w:val="24"/>
        </w:rPr>
        <w:t xml:space="preserve"> wskazana w załączniku nr 1 do „Zapytania ofertowego” jest szacunkowa i będzie służyć do obliczenia ceny oferty i zapewnienia porównywalności ofert.</w:t>
      </w:r>
    </w:p>
    <w:p w14:paraId="1AE2E93D" w14:textId="77777777" w:rsidR="00FA4BF5" w:rsidRPr="00247E6B" w:rsidRDefault="00FA4BF5" w:rsidP="00FA4BF5">
      <w:pPr>
        <w:numPr>
          <w:ilvl w:val="1"/>
          <w:numId w:val="20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247E6B">
        <w:rPr>
          <w:rFonts w:ascii="Calibri" w:hAnsi="Calibri" w:cs="Calibri"/>
          <w:sz w:val="24"/>
        </w:rPr>
        <w:t>Liczba</w:t>
      </w:r>
      <w:r w:rsidRPr="00247E6B">
        <w:rPr>
          <w:rFonts w:ascii="Calibri" w:hAnsi="Calibri" w:cs="Calibri"/>
          <w:spacing w:val="-1"/>
          <w:sz w:val="24"/>
        </w:rPr>
        <w:t xml:space="preserve"> usług mycia karoserii i sprzątania wnętrza </w:t>
      </w:r>
      <w:r w:rsidRPr="00247E6B">
        <w:rPr>
          <w:rFonts w:ascii="Calibri" w:hAnsi="Calibri" w:cs="Calibri"/>
          <w:sz w:val="24"/>
        </w:rPr>
        <w:t>5 sztuk samochodów typu limuzyna i 1 sztuki samochodu dostawczego</w:t>
      </w:r>
      <w:r w:rsidRPr="00247E6B">
        <w:rPr>
          <w:rFonts w:ascii="Calibri" w:hAnsi="Calibri" w:cs="Calibri"/>
          <w:spacing w:val="-1"/>
          <w:sz w:val="24"/>
        </w:rPr>
        <w:t xml:space="preserve"> wskazana w załączniku nr 1 do „Zapytania ofertowego” </w:t>
      </w:r>
      <w:r w:rsidRPr="00247E6B">
        <w:rPr>
          <w:rFonts w:ascii="Calibri" w:hAnsi="Calibri" w:cs="Calibri"/>
          <w:color w:val="000000"/>
          <w:sz w:val="24"/>
        </w:rPr>
        <w:t xml:space="preserve">stanowi podstawę do wyliczenia ceny oferty. Zamawiający nie zobowiązuje się do zakupu wszystkich usług mycia karoserii i czyszczenia wnętrza </w:t>
      </w:r>
      <w:r w:rsidRPr="00247E6B">
        <w:rPr>
          <w:rFonts w:ascii="Calibri" w:hAnsi="Calibri" w:cs="Calibri"/>
          <w:sz w:val="24"/>
        </w:rPr>
        <w:t>5 sztuk samochodów typu limuzyna i 1 sztuki samochodu dostawczego</w:t>
      </w:r>
      <w:r w:rsidRPr="00247E6B">
        <w:rPr>
          <w:rFonts w:ascii="Calibri" w:hAnsi="Calibri" w:cs="Calibri"/>
          <w:color w:val="000000"/>
          <w:sz w:val="24"/>
        </w:rPr>
        <w:t xml:space="preserve"> wskazanych w </w:t>
      </w:r>
      <w:r w:rsidRPr="00247E6B">
        <w:rPr>
          <w:rFonts w:ascii="Calibri" w:hAnsi="Calibri" w:cs="Calibri"/>
          <w:spacing w:val="-1"/>
          <w:sz w:val="24"/>
        </w:rPr>
        <w:t>załączniku nr 1 do „Zapytania ofertowego”</w:t>
      </w:r>
      <w:r w:rsidRPr="00247E6B">
        <w:rPr>
          <w:rFonts w:ascii="Calibri" w:hAnsi="Calibri" w:cs="Calibri"/>
          <w:color w:val="000000"/>
          <w:sz w:val="24"/>
        </w:rPr>
        <w:t xml:space="preserve">. Liczba </w:t>
      </w:r>
      <w:r w:rsidRPr="00247E6B">
        <w:rPr>
          <w:rFonts w:ascii="Calibri" w:hAnsi="Calibri" w:cs="Calibri"/>
          <w:spacing w:val="-1"/>
          <w:sz w:val="24"/>
        </w:rPr>
        <w:t xml:space="preserve">usług mycia karoserii i sprzątania wnętrza </w:t>
      </w:r>
      <w:r w:rsidRPr="00247E6B">
        <w:rPr>
          <w:rFonts w:ascii="Calibri" w:hAnsi="Calibri" w:cs="Calibri"/>
          <w:sz w:val="24"/>
        </w:rPr>
        <w:t>5 sztuk samochodów typu limuzyna i 1 sztuki samochodu dostawczego</w:t>
      </w:r>
      <w:r w:rsidRPr="00247E6B">
        <w:rPr>
          <w:rFonts w:ascii="Calibri" w:hAnsi="Calibri" w:cs="Calibri"/>
          <w:spacing w:val="-1"/>
          <w:sz w:val="24"/>
        </w:rPr>
        <w:t xml:space="preserve"> jest</w:t>
      </w:r>
      <w:r w:rsidRPr="00247E6B">
        <w:rPr>
          <w:rFonts w:ascii="Calibri" w:hAnsi="Calibri" w:cs="Calibri"/>
          <w:color w:val="000000"/>
          <w:sz w:val="24"/>
        </w:rPr>
        <w:t xml:space="preserve"> </w:t>
      </w:r>
      <w:r w:rsidRPr="00247E6B">
        <w:rPr>
          <w:rFonts w:ascii="Calibri" w:hAnsi="Calibri" w:cs="Calibri"/>
          <w:color w:val="000000"/>
          <w:sz w:val="24"/>
        </w:rPr>
        <w:lastRenderedPageBreak/>
        <w:t xml:space="preserve">szacunkowa i będzie ulegała zmianie w zależności od faktycznych potrzeb Zamawiającego. Zamawiający zastrzega sobie prawo zmniejszenia liczby poszczególnych </w:t>
      </w:r>
      <w:r w:rsidRPr="00247E6B">
        <w:rPr>
          <w:rFonts w:ascii="Calibri" w:hAnsi="Calibri" w:cs="Calibri"/>
          <w:spacing w:val="-1"/>
          <w:sz w:val="24"/>
        </w:rPr>
        <w:t xml:space="preserve">usług mycia karoserii i sprzątania wnętrza </w:t>
      </w:r>
      <w:r w:rsidRPr="00247E6B">
        <w:rPr>
          <w:rFonts w:ascii="Calibri" w:hAnsi="Calibri" w:cs="Calibri"/>
          <w:sz w:val="24"/>
        </w:rPr>
        <w:t>5 sztuk samochodów typu limuzyna i 1 sztuki samochodu dostawczego</w:t>
      </w:r>
      <w:r w:rsidRPr="00247E6B">
        <w:rPr>
          <w:rFonts w:ascii="Calibri" w:hAnsi="Calibri" w:cs="Calibri"/>
          <w:color w:val="000000"/>
          <w:sz w:val="24"/>
        </w:rPr>
        <w:t xml:space="preserve"> w ramach </w:t>
      </w:r>
      <w:r w:rsidRPr="00247E6B">
        <w:rPr>
          <w:rFonts w:ascii="Calibri" w:hAnsi="Calibri" w:cs="Calibri"/>
          <w:sz w:val="24"/>
        </w:rPr>
        <w:t xml:space="preserve">maksymalnej ceny oferty z podatkiem VAT wskazanej przez Wykonawcę w „Formularzu oferty”. Maksymalna cena oferty </w:t>
      </w:r>
      <w:r w:rsidRPr="00247E6B">
        <w:rPr>
          <w:rFonts w:ascii="Calibri" w:hAnsi="Calibri" w:cs="Calibri"/>
          <w:color w:val="000000"/>
          <w:sz w:val="24"/>
        </w:rPr>
        <w:t xml:space="preserve">z podatkiem VAT jest ceną </w:t>
      </w:r>
      <w:r w:rsidRPr="00247E6B">
        <w:rPr>
          <w:rFonts w:ascii="Calibri" w:hAnsi="Calibri" w:cs="Calibri"/>
          <w:sz w:val="24"/>
        </w:rPr>
        <w:t>maksymalnego wynagrodzenia z podatkiem VAT. W</w:t>
      </w:r>
      <w:r w:rsidRPr="00247E6B">
        <w:rPr>
          <w:rFonts w:ascii="Calibri" w:hAnsi="Calibri" w:cs="Calibri"/>
          <w:color w:val="000000"/>
          <w:sz w:val="24"/>
        </w:rPr>
        <w:t xml:space="preserve">ykonawca będzie realizował przedmiot zamówienia w terminie do 31.12.2024 roku lub do wyczerpania </w:t>
      </w:r>
      <w:r w:rsidRPr="00247E6B">
        <w:rPr>
          <w:rFonts w:ascii="Calibri" w:hAnsi="Calibri" w:cs="Calibri"/>
          <w:sz w:val="24"/>
        </w:rPr>
        <w:t>maksymalnego wynagrodzenia z podatkiem VAT wskazanego w ofercie</w:t>
      </w:r>
      <w:r w:rsidRPr="00247E6B">
        <w:rPr>
          <w:rFonts w:ascii="Calibri" w:hAnsi="Calibri" w:cs="Calibri"/>
          <w:color w:val="000000"/>
          <w:sz w:val="24"/>
        </w:rPr>
        <w:t>, jeśli to wyczerpanie nastąpi przed upływem terminu 31.12.2024 r.</w:t>
      </w:r>
    </w:p>
    <w:p w14:paraId="0E1A8AA7" w14:textId="77777777" w:rsidR="00FA4BF5" w:rsidRPr="00247E6B" w:rsidRDefault="00FA4BF5" w:rsidP="00FA4BF5">
      <w:pPr>
        <w:spacing w:line="360" w:lineRule="auto"/>
        <w:ind w:left="432"/>
        <w:contextualSpacing/>
        <w:rPr>
          <w:rFonts w:ascii="Calibri" w:hAnsi="Calibri" w:cs="Calibri"/>
          <w:sz w:val="24"/>
        </w:rPr>
      </w:pPr>
    </w:p>
    <w:p w14:paraId="2B45D2B4" w14:textId="77777777" w:rsidR="00FA4BF5" w:rsidRPr="00247E6B" w:rsidRDefault="00FA4BF5" w:rsidP="00FA4BF5">
      <w:pPr>
        <w:pStyle w:val="Akapitzlist"/>
        <w:numPr>
          <w:ilvl w:val="0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b/>
          <w:sz w:val="24"/>
          <w:szCs w:val="24"/>
        </w:rPr>
        <w:t>Termin wykonania przedmiotu zamówienia</w:t>
      </w:r>
      <w:r w:rsidRPr="00247E6B">
        <w:rPr>
          <w:rFonts w:ascii="Calibri" w:hAnsi="Calibri" w:cs="Calibri"/>
          <w:sz w:val="24"/>
          <w:szCs w:val="24"/>
        </w:rPr>
        <w:t xml:space="preserve">. </w:t>
      </w:r>
    </w:p>
    <w:p w14:paraId="30B11969" w14:textId="77777777" w:rsidR="00FA4BF5" w:rsidRPr="00247E6B" w:rsidRDefault="00FA4BF5" w:rsidP="00FA4BF5">
      <w:pPr>
        <w:pStyle w:val="Akapitzlist"/>
        <w:ind w:left="426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Od powzięcia przez Wykonawcę informacji o wyborze najkorzystniejszej oferty do dnia 31.12.2024 r. lub do wyczerpania maksymalnego wynagrodzenia z podatkiem VAT wskazanego w najkorzystniejszej ofercie, jeżeli  to wyczerpanie nastąpi przed upływem terminu 31.12.2024 r. </w:t>
      </w:r>
    </w:p>
    <w:p w14:paraId="152898B4" w14:textId="77777777" w:rsidR="00FA4BF5" w:rsidRPr="00247E6B" w:rsidRDefault="00FA4BF5" w:rsidP="00FA4BF5">
      <w:pPr>
        <w:pStyle w:val="Akapitzlist"/>
        <w:ind w:left="426"/>
        <w:rPr>
          <w:rFonts w:ascii="Calibri" w:hAnsi="Calibri" w:cs="Calibri"/>
          <w:sz w:val="24"/>
          <w:szCs w:val="24"/>
        </w:rPr>
      </w:pPr>
    </w:p>
    <w:p w14:paraId="5176F6C6" w14:textId="77777777" w:rsidR="00FA4BF5" w:rsidRPr="00247E6B" w:rsidRDefault="00FA4BF5" w:rsidP="00FA4BF5">
      <w:pPr>
        <w:pStyle w:val="Akapitzlist"/>
        <w:numPr>
          <w:ilvl w:val="0"/>
          <w:numId w:val="20"/>
        </w:numPr>
        <w:jc w:val="left"/>
        <w:rPr>
          <w:rFonts w:ascii="Calibri" w:hAnsi="Calibri" w:cs="Calibri"/>
          <w:b/>
          <w:sz w:val="24"/>
          <w:szCs w:val="24"/>
        </w:rPr>
      </w:pPr>
      <w:r w:rsidRPr="00247E6B">
        <w:rPr>
          <w:rFonts w:ascii="Calibri" w:hAnsi="Calibri" w:cs="Calibri"/>
          <w:b/>
          <w:sz w:val="24"/>
          <w:szCs w:val="24"/>
        </w:rPr>
        <w:t xml:space="preserve">Kryterium oceny ofert. </w:t>
      </w:r>
    </w:p>
    <w:p w14:paraId="5BE5EB69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Cena – 100%. </w:t>
      </w:r>
    </w:p>
    <w:p w14:paraId="1E85010D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Punktacja przyznana danej ofercie zostanie obliczona ─ iloraz  maksymalnej ceny z podatkiem VAT najtańszej oferty niepodlegającej odrzuceniu do maksymalnej ceny z podatkiem VAT ocenianej oferty, a następnie pomnożony przez 100. </w:t>
      </w:r>
    </w:p>
    <w:p w14:paraId="6F860465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Ocenie poddane będą tylko oferty niepodlegające odrzuceniu.</w:t>
      </w:r>
    </w:p>
    <w:p w14:paraId="03638B22" w14:textId="77777777" w:rsidR="00FA4BF5" w:rsidRPr="00247E6B" w:rsidRDefault="00FA4BF5" w:rsidP="00FA4BF5">
      <w:pPr>
        <w:pStyle w:val="Tekstpodstawowywcity"/>
        <w:numPr>
          <w:ilvl w:val="1"/>
          <w:numId w:val="20"/>
        </w:numPr>
        <w:spacing w:after="0" w:line="360" w:lineRule="auto"/>
        <w:rPr>
          <w:rFonts w:ascii="Calibri" w:hAnsi="Calibri" w:cs="Calibri"/>
          <w:sz w:val="24"/>
        </w:rPr>
      </w:pPr>
      <w:r w:rsidRPr="00247E6B">
        <w:rPr>
          <w:rFonts w:ascii="Calibri" w:hAnsi="Calibri" w:cs="Calibri"/>
          <w:sz w:val="24"/>
        </w:rPr>
        <w:t xml:space="preserve">Przez  maksymalną cenę z podatkiem VAT rozumie się kwotę wskazaną w „Formularzu oferty”(załącznik nr 2 do „Zapytania ofertowego”). </w:t>
      </w:r>
    </w:p>
    <w:p w14:paraId="1CDD5552" w14:textId="77777777" w:rsidR="00FA4BF5" w:rsidRPr="00247E6B" w:rsidRDefault="00FA4BF5" w:rsidP="00FA4BF5">
      <w:pPr>
        <w:pStyle w:val="Tekstpodstawowywcity"/>
        <w:numPr>
          <w:ilvl w:val="1"/>
          <w:numId w:val="20"/>
        </w:numPr>
        <w:spacing w:after="0" w:line="360" w:lineRule="auto"/>
        <w:rPr>
          <w:rFonts w:ascii="Calibri" w:hAnsi="Calibri" w:cs="Calibri"/>
          <w:sz w:val="24"/>
        </w:rPr>
      </w:pPr>
      <w:r w:rsidRPr="00247E6B">
        <w:rPr>
          <w:rFonts w:ascii="Calibri" w:hAnsi="Calibri" w:cs="Calibri"/>
          <w:sz w:val="24"/>
        </w:rPr>
        <w:t xml:space="preserve">Maksymalna cena oferty z podatkiem VAT ma obejmować całkowity koszt wykonania usług zgodnie z „Opisem przedmiotu zamówienia” (załącznik nr 1 do „Zapytania ofertowego”). </w:t>
      </w:r>
    </w:p>
    <w:p w14:paraId="721EE694" w14:textId="77777777" w:rsidR="00FA4BF5" w:rsidRPr="00247E6B" w:rsidRDefault="00FA4BF5" w:rsidP="00FA4BF5">
      <w:pPr>
        <w:pStyle w:val="Tekstpodstawowywcity"/>
        <w:spacing w:after="0" w:line="360" w:lineRule="auto"/>
        <w:ind w:left="432"/>
        <w:rPr>
          <w:rFonts w:ascii="Calibri" w:hAnsi="Calibri" w:cs="Calibri"/>
          <w:sz w:val="24"/>
        </w:rPr>
      </w:pPr>
    </w:p>
    <w:p w14:paraId="2680BA06" w14:textId="77777777" w:rsidR="00FA4BF5" w:rsidRPr="00247E6B" w:rsidRDefault="00FA4BF5" w:rsidP="00FA4BF5">
      <w:pPr>
        <w:pStyle w:val="Akapitzlist"/>
        <w:numPr>
          <w:ilvl w:val="0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b/>
          <w:sz w:val="24"/>
          <w:szCs w:val="24"/>
        </w:rPr>
        <w:t>Termin składania i otwarcia ofert</w:t>
      </w:r>
      <w:r w:rsidRPr="00247E6B">
        <w:rPr>
          <w:rFonts w:ascii="Calibri" w:hAnsi="Calibri" w:cs="Calibri"/>
          <w:sz w:val="24"/>
          <w:szCs w:val="24"/>
        </w:rPr>
        <w:t>.</w:t>
      </w:r>
    </w:p>
    <w:p w14:paraId="336D2E34" w14:textId="7856563E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Oferty n</w:t>
      </w:r>
      <w:r w:rsidR="007D2E07" w:rsidRPr="00247E6B">
        <w:rPr>
          <w:rFonts w:ascii="Calibri" w:hAnsi="Calibri" w:cs="Calibri"/>
          <w:sz w:val="24"/>
          <w:szCs w:val="24"/>
        </w:rPr>
        <w:t xml:space="preserve">ależy złożyć w terminie do </w:t>
      </w:r>
      <w:r w:rsidR="009C1498">
        <w:rPr>
          <w:rFonts w:ascii="Calibri" w:hAnsi="Calibri" w:cs="Calibri"/>
          <w:sz w:val="24"/>
          <w:szCs w:val="24"/>
        </w:rPr>
        <w:t>31.01.</w:t>
      </w:r>
      <w:r w:rsidRPr="00247E6B">
        <w:rPr>
          <w:rFonts w:ascii="Calibri" w:hAnsi="Calibri" w:cs="Calibri"/>
          <w:sz w:val="24"/>
          <w:szCs w:val="24"/>
        </w:rPr>
        <w:t xml:space="preserve">2024 r. godz. 10:00. </w:t>
      </w:r>
    </w:p>
    <w:p w14:paraId="7E92594D" w14:textId="17B66902" w:rsidR="00FA4BF5" w:rsidRPr="00247E6B" w:rsidRDefault="007D2E07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lastRenderedPageBreak/>
        <w:t xml:space="preserve">Otwarcie ofert odbędzie się </w:t>
      </w:r>
      <w:r w:rsidR="009C1498">
        <w:rPr>
          <w:rFonts w:ascii="Calibri" w:hAnsi="Calibri" w:cs="Calibri"/>
          <w:sz w:val="24"/>
          <w:szCs w:val="24"/>
        </w:rPr>
        <w:t>31.01.</w:t>
      </w:r>
      <w:r w:rsidR="00FA4BF5" w:rsidRPr="00247E6B">
        <w:rPr>
          <w:rFonts w:ascii="Calibri" w:hAnsi="Calibri" w:cs="Calibri"/>
          <w:sz w:val="24"/>
          <w:szCs w:val="24"/>
        </w:rPr>
        <w:t>2024 r. o godz. 12:00.</w:t>
      </w:r>
    </w:p>
    <w:p w14:paraId="4F78EC10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Termin składania ofert liczony jest jako data i godzina wpłynięcia oferty e-mailem albo  data doręczenia na e-PUAP albo data i godzina  wpłynięcia oferty w formie pisemnej do kancelarii w siedzibie Zamawiającego.</w:t>
      </w:r>
    </w:p>
    <w:p w14:paraId="6D04FCD9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Zamawiający zastrzega sobie prawo zmiany terminu składania ofert. Informacja o zmianie terminu składania ofert zostanie przesłana w formie mailowej do Wykonawców.</w:t>
      </w:r>
    </w:p>
    <w:p w14:paraId="73650545" w14:textId="77777777" w:rsidR="00FA4BF5" w:rsidRPr="00247E6B" w:rsidRDefault="00FA4BF5" w:rsidP="00FA4BF5">
      <w:pPr>
        <w:pStyle w:val="Akapitzlist"/>
        <w:ind w:left="432"/>
        <w:jc w:val="left"/>
        <w:rPr>
          <w:rFonts w:ascii="Calibri" w:hAnsi="Calibri" w:cs="Calibri"/>
          <w:sz w:val="24"/>
          <w:szCs w:val="24"/>
        </w:rPr>
      </w:pPr>
    </w:p>
    <w:p w14:paraId="05880C66" w14:textId="77777777" w:rsidR="00FA4BF5" w:rsidRPr="00247E6B" w:rsidRDefault="00FA4BF5" w:rsidP="00FA4BF5">
      <w:pPr>
        <w:pStyle w:val="Akapitzlist"/>
        <w:numPr>
          <w:ilvl w:val="0"/>
          <w:numId w:val="20"/>
        </w:numPr>
        <w:jc w:val="left"/>
        <w:rPr>
          <w:rFonts w:ascii="Calibri" w:hAnsi="Calibri" w:cs="Calibri"/>
          <w:b/>
          <w:sz w:val="24"/>
          <w:szCs w:val="24"/>
        </w:rPr>
      </w:pPr>
      <w:r w:rsidRPr="00247E6B">
        <w:rPr>
          <w:rFonts w:ascii="Calibri" w:hAnsi="Calibri" w:cs="Calibri"/>
          <w:b/>
          <w:sz w:val="24"/>
          <w:szCs w:val="24"/>
        </w:rPr>
        <w:t>Sposób, forma przygotowania i złożenia oferty, dokumentów oraz oświadczeń.</w:t>
      </w:r>
    </w:p>
    <w:p w14:paraId="4F5060EC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Ofertę należy sporządzić w języku polskim. </w:t>
      </w:r>
    </w:p>
    <w:p w14:paraId="59A31C98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Dokumenty sporządzone w języku obcym przekazuję się wraz z tłumaczeniem na język polski. </w:t>
      </w:r>
    </w:p>
    <w:p w14:paraId="618CCB68" w14:textId="024525DE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W celu sporządzenia oferty Zamawiający zaleca wykorzystanie formularzy, któr</w:t>
      </w:r>
      <w:r w:rsidR="00947FF1">
        <w:rPr>
          <w:rFonts w:ascii="Calibri" w:hAnsi="Calibri" w:cs="Calibri"/>
          <w:sz w:val="24"/>
          <w:szCs w:val="24"/>
        </w:rPr>
        <w:t>ych</w:t>
      </w:r>
      <w:r w:rsidRPr="00247E6B">
        <w:rPr>
          <w:rFonts w:ascii="Calibri" w:hAnsi="Calibri" w:cs="Calibri"/>
          <w:sz w:val="24"/>
          <w:szCs w:val="24"/>
        </w:rPr>
        <w:t xml:space="preserve"> wzory znajdują się w załącznikach nr 2 i nr 3 do „Zapyta</w:t>
      </w:r>
      <w:r w:rsidR="00947FF1">
        <w:rPr>
          <w:rFonts w:ascii="Calibri" w:hAnsi="Calibri" w:cs="Calibri"/>
          <w:sz w:val="24"/>
          <w:szCs w:val="24"/>
        </w:rPr>
        <w:t>nia ofertowego”, tj. „Formularz oferty” i „Formularz cenowy</w:t>
      </w:r>
      <w:r w:rsidRPr="00247E6B">
        <w:rPr>
          <w:rFonts w:ascii="Calibri" w:hAnsi="Calibri" w:cs="Calibri"/>
          <w:sz w:val="24"/>
          <w:szCs w:val="24"/>
        </w:rPr>
        <w:t>”. Oferta musi zawierać co najmniej wszystkie informacje wymagane we wzorze „Formularza oferty” (załącznik 2 do „Zapytania ofertowego”) oraz we wzorze „Formularza cenowego” (załącznik 3 do „Zapytania ofertowego”).</w:t>
      </w:r>
    </w:p>
    <w:p w14:paraId="71644CF7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Oferta ma być podpisana przez osoby uprawnione do reprezentowania Wykonawcy, której umocowanie wynika z odpowiedniego rejestru. W przypadku, gdy oferta będzie podpisana przez inną osobę należy, do oferty załączyć pełnomocnictwo upoważniające tę osobę do podpisania oferty lub inny dokument potwierdzający umocowanie.</w:t>
      </w:r>
    </w:p>
    <w:p w14:paraId="2FE9870F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W przypadku dostępności dokumentów, o którym mowa w pkt. 5.4 zdanie pierwsze, w bezpłatnych i ogólnodostępnych bazach danych, w szczególności rejestrach publicznych w rozumieniu ustawy z dnia 17 lutego 2005 r. o informatyzacji działalności podmiotów realizujących  zadania publiczne, Zamawiający pobierze samodzielnie z baz danych ww. dokumenty, o ile są one aktualne. </w:t>
      </w:r>
    </w:p>
    <w:p w14:paraId="2CEF1082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W przypadku braku dostępności dokumentów w bezpłatnych i ogólnodostępnych bazach danych, o których mowa w pkt 5.5 „Zapytania ofertowego”, lub </w:t>
      </w:r>
      <w:r w:rsidRPr="00247E6B">
        <w:rPr>
          <w:rFonts w:ascii="Calibri" w:hAnsi="Calibri" w:cs="Calibri"/>
          <w:sz w:val="24"/>
          <w:szCs w:val="24"/>
        </w:rPr>
        <w:lastRenderedPageBreak/>
        <w:t>nieaktualności danych w nich zawartych, Wykonawca zobowiązany jest załączyć odpowiednie dokumenty do oferty.</w:t>
      </w:r>
    </w:p>
    <w:p w14:paraId="6A591EB2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Poprawki lub zmiany w ofercie sporządzonej muszą być dokonane w sposób czytelny,  a w przypadku złożenia  oferty w formie pisemnej parafowane własnoręcznie przez osobę/y podpisującą/e ofertę.</w:t>
      </w:r>
    </w:p>
    <w:p w14:paraId="77FB79D6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Wraz z  ofertą (formularzami, o których mowa w pkt 5.3),  należy złożyć następujące dokumenty i oświadczenia:</w:t>
      </w:r>
    </w:p>
    <w:p w14:paraId="057E0B85" w14:textId="77777777" w:rsidR="00FA4BF5" w:rsidRPr="00247E6B" w:rsidRDefault="00FA4BF5" w:rsidP="00FA4BF5">
      <w:pPr>
        <w:pStyle w:val="Akapitzlist"/>
        <w:numPr>
          <w:ilvl w:val="1"/>
          <w:numId w:val="20"/>
        </w:numPr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Pełnomocnictwo  lub inny dokument potwierdzający umocowanie– jeśli dotyczy,</w:t>
      </w:r>
    </w:p>
    <w:p w14:paraId="4F8C9BB2" w14:textId="77777777" w:rsidR="00FA4BF5" w:rsidRPr="00247E6B" w:rsidRDefault="00FA4BF5" w:rsidP="00FA4BF5">
      <w:pPr>
        <w:pStyle w:val="Akapitzlist"/>
        <w:numPr>
          <w:ilvl w:val="1"/>
          <w:numId w:val="20"/>
        </w:numPr>
        <w:tabs>
          <w:tab w:val="left" w:pos="284"/>
        </w:tabs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Dokumenty, o których mowa w pkt 5.6 „Zapytania ofertowego” – jeśli dotyczy.</w:t>
      </w:r>
    </w:p>
    <w:p w14:paraId="603DE636" w14:textId="77777777" w:rsidR="00FA4BF5" w:rsidRPr="00247E6B" w:rsidRDefault="00FA4BF5" w:rsidP="00FA4BF5">
      <w:pPr>
        <w:pStyle w:val="Akapitzlist"/>
        <w:numPr>
          <w:ilvl w:val="1"/>
          <w:numId w:val="20"/>
        </w:numPr>
        <w:tabs>
          <w:tab w:val="left" w:pos="426"/>
        </w:tabs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Oświadczenie, którego wzór stanowi załącznik nr 4 do „Zapytania ofertowego” w  związku z wejściem w życie w dniu 16.04.2022 r. Ustawy z dnia 13.04.2022 r. o szczególnych rozwiązaniach w zakresie przeciwdziałania wspieraniu agresji na Ukrainę oraz służących ochronie bezpieczeństwa narodowego (Dz.U. z 2022 r., poz. 835). </w:t>
      </w:r>
    </w:p>
    <w:p w14:paraId="41B58AB2" w14:textId="77777777" w:rsidR="00FA4BF5" w:rsidRPr="00247E6B" w:rsidRDefault="00FA4BF5" w:rsidP="00FA4BF5">
      <w:pPr>
        <w:pStyle w:val="Akapitzlist"/>
        <w:numPr>
          <w:ilvl w:val="1"/>
          <w:numId w:val="20"/>
        </w:numPr>
        <w:tabs>
          <w:tab w:val="left" w:pos="567"/>
        </w:tabs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Oferta złożona w postaci elektronicznej:</w:t>
      </w:r>
    </w:p>
    <w:p w14:paraId="6C96A9C6" w14:textId="77777777" w:rsidR="00FA4BF5" w:rsidRPr="00247E6B" w:rsidRDefault="00FA4BF5" w:rsidP="00FA4BF5">
      <w:pPr>
        <w:pStyle w:val="Akapitzlist"/>
        <w:numPr>
          <w:ilvl w:val="2"/>
          <w:numId w:val="20"/>
        </w:numPr>
        <w:ind w:left="-426" w:firstLine="426"/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 xml:space="preserve">Ofertę, oświadczenie, o którym mowa w pkt. 5.11, oraz pełnomocnictwo lub inny dokument potwierdzający umocowanie, należy złożyć w postaci elektronicznej podpisanej przez osobę upoważnioną do reprezentowania Wykonawcy kwalifikowanym podpisem elektronicznym albo podpisem zaufanym albo podpisem osobistym albo  w postaci cyfrowego odwzorowania oryginału podpisanego uprzednio przed  jego sporządzeniem, pocztą elektroniczną na adres e-mail: </w:t>
      </w:r>
      <w:hyperlink r:id="rId12" w:history="1">
        <w:r w:rsidRPr="00247E6B">
          <w:rPr>
            <w:rStyle w:val="Hipercze"/>
            <w:rFonts w:ascii="Calibri" w:eastAsiaTheme="minorHAnsi" w:hAnsi="Calibri" w:cs="Calibri"/>
            <w:sz w:val="24"/>
            <w:szCs w:val="24"/>
            <w:lang w:eastAsia="en-US"/>
          </w:rPr>
          <w:t>kancelaria@gip.pip.gov.pl</w:t>
        </w:r>
      </w:hyperlink>
      <w:r w:rsidRPr="00247E6B">
        <w:rPr>
          <w:rStyle w:val="Hipercze"/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247E6B">
        <w:rPr>
          <w:rFonts w:ascii="Calibri" w:hAnsi="Calibri" w:cs="Calibri"/>
          <w:sz w:val="24"/>
          <w:szCs w:val="24"/>
        </w:rPr>
        <w:t>lub przez e-PUAP. W nazwie pliku z ofertą lub w nazwie wiadomości e-mail należy wpisać: Oferta w postępowaniu „</w:t>
      </w:r>
      <w:r w:rsidRPr="00247E6B">
        <w:rPr>
          <w:rStyle w:val="Teksttreci2"/>
          <w:rFonts w:ascii="Calibri" w:hAnsi="Calibri" w:cs="Calibri"/>
          <w:sz w:val="24"/>
          <w:szCs w:val="24"/>
        </w:rPr>
        <w:t xml:space="preserve">Oferta na mycie karoserii i czyszczenie wnętrza </w:t>
      </w:r>
      <w:r w:rsidRPr="00247E6B">
        <w:rPr>
          <w:rFonts w:ascii="Calibri" w:hAnsi="Calibri" w:cs="Calibri"/>
          <w:sz w:val="24"/>
          <w:szCs w:val="24"/>
        </w:rPr>
        <w:t xml:space="preserve">6 sztuk samochodów służbowych </w:t>
      </w:r>
      <w:r w:rsidRPr="00247E6B">
        <w:rPr>
          <w:rStyle w:val="Teksttreci2"/>
          <w:rFonts w:ascii="Calibri" w:hAnsi="Calibri" w:cs="Calibri"/>
          <w:sz w:val="24"/>
          <w:szCs w:val="24"/>
        </w:rPr>
        <w:t>dla Państwowej Inspekcji Pracy Głównego Inspektoratu Pracy” nr postępowania GIP-GOZ.213.11.2024.</w:t>
      </w:r>
    </w:p>
    <w:p w14:paraId="6AFC0C56" w14:textId="77777777" w:rsidR="00FA4BF5" w:rsidRPr="00247E6B" w:rsidRDefault="00FA4BF5" w:rsidP="00FA4BF5">
      <w:pPr>
        <w:pStyle w:val="Akapitzlist"/>
        <w:numPr>
          <w:ilvl w:val="2"/>
          <w:numId w:val="20"/>
        </w:numPr>
        <w:ind w:left="567" w:hanging="1134"/>
        <w:jc w:val="left"/>
        <w:rPr>
          <w:rStyle w:val="Teksttreci2"/>
          <w:rFonts w:ascii="Calibri" w:hAnsi="Calibri" w:cs="Calibri"/>
          <w:sz w:val="24"/>
          <w:szCs w:val="24"/>
        </w:rPr>
      </w:pPr>
      <w:r w:rsidRPr="00247E6B">
        <w:rPr>
          <w:rStyle w:val="Teksttreci2"/>
          <w:rFonts w:ascii="Calibri" w:hAnsi="Calibri" w:cs="Calibri"/>
          <w:sz w:val="24"/>
          <w:szCs w:val="24"/>
        </w:rPr>
        <w:t>Zamawiający dopuszcza złożenie elektronicznej kopii pełnomocnictwa poświadczonej przez notariusza kwalifikowanym podpisem elektronicznym.</w:t>
      </w:r>
    </w:p>
    <w:p w14:paraId="62721F60" w14:textId="77777777" w:rsidR="00FA4BF5" w:rsidRPr="00247E6B" w:rsidRDefault="00FA4BF5" w:rsidP="00FA4BF5">
      <w:pPr>
        <w:pStyle w:val="Akapitzlist"/>
        <w:numPr>
          <w:ilvl w:val="2"/>
          <w:numId w:val="20"/>
        </w:numPr>
        <w:tabs>
          <w:tab w:val="left" w:pos="993"/>
        </w:tabs>
        <w:ind w:left="426" w:hanging="993"/>
        <w:jc w:val="left"/>
        <w:rPr>
          <w:rStyle w:val="Teksttreci2"/>
          <w:rFonts w:ascii="Calibri" w:hAnsi="Calibri" w:cs="Calibri"/>
          <w:sz w:val="24"/>
          <w:szCs w:val="24"/>
        </w:rPr>
      </w:pPr>
      <w:r w:rsidRPr="00247E6B">
        <w:rPr>
          <w:rStyle w:val="Teksttreci2"/>
          <w:rFonts w:ascii="Calibri" w:hAnsi="Calibri" w:cs="Calibri"/>
          <w:sz w:val="24"/>
          <w:szCs w:val="24"/>
        </w:rPr>
        <w:t xml:space="preserve">W przypadku gdy dokumenty, o których mowa w 5.10,  zostały wystawione w postaci papierowej przez upoważnione podmioty, Wykonawca przekazuje cyfrowe odwzorowanie tych dokumentów. </w:t>
      </w:r>
    </w:p>
    <w:p w14:paraId="4F2A8183" w14:textId="77777777" w:rsidR="00FA4BF5" w:rsidRPr="00247E6B" w:rsidRDefault="00FA4BF5" w:rsidP="00FA4BF5">
      <w:pPr>
        <w:pStyle w:val="Akapitzlist"/>
        <w:numPr>
          <w:ilvl w:val="1"/>
          <w:numId w:val="20"/>
        </w:numPr>
        <w:ind w:left="426" w:hanging="852"/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Oferta złożona w formie pisemnej:</w:t>
      </w:r>
    </w:p>
    <w:p w14:paraId="2CB75E0D" w14:textId="77777777" w:rsidR="00FA4BF5" w:rsidRPr="00247E6B" w:rsidRDefault="00FA4BF5" w:rsidP="00FA4BF5">
      <w:pPr>
        <w:pStyle w:val="Akapitzlist"/>
        <w:numPr>
          <w:ilvl w:val="2"/>
          <w:numId w:val="20"/>
        </w:numPr>
        <w:ind w:left="426" w:hanging="568"/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lastRenderedPageBreak/>
        <w:t xml:space="preserve">Zamawiający dopuszcza złożenie oferty oraz oświadczenia, o którym mowa w pkt. 5.11 oraz pełnomocnictwa lub innego dokumentu potwierdzającego umocowanie, o których mowa w pkt. 5.4, w formie pisemnej na adres: Państwowa Inspekcja Pracy Główny Inspektorat Pracy ul. Barska 28/30, 02-315 Warszawa (Kancelaria). </w:t>
      </w:r>
    </w:p>
    <w:p w14:paraId="119FDBF0" w14:textId="77777777" w:rsidR="00FA4BF5" w:rsidRPr="00247E6B" w:rsidRDefault="00FA4BF5" w:rsidP="00FA4BF5">
      <w:pPr>
        <w:pStyle w:val="Akapitzlist"/>
        <w:numPr>
          <w:ilvl w:val="2"/>
          <w:numId w:val="20"/>
        </w:numPr>
        <w:tabs>
          <w:tab w:val="left" w:pos="709"/>
        </w:tabs>
        <w:ind w:left="426" w:hanging="568"/>
        <w:jc w:val="left"/>
        <w:rPr>
          <w:rStyle w:val="Teksttreci2"/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Ofertę w formie pisemnej należy złożyć w zamkniętej kopercie zatytułowanej: Oferta w postępowaniu „</w:t>
      </w:r>
      <w:r w:rsidRPr="00247E6B">
        <w:rPr>
          <w:rStyle w:val="Teksttreci2"/>
          <w:rFonts w:ascii="Calibri" w:hAnsi="Calibri" w:cs="Calibri"/>
          <w:sz w:val="24"/>
          <w:szCs w:val="24"/>
        </w:rPr>
        <w:t xml:space="preserve"> Oferta na mycie karoserii i czyszczenie wnętrza </w:t>
      </w:r>
      <w:r w:rsidRPr="00247E6B">
        <w:rPr>
          <w:rFonts w:ascii="Calibri" w:hAnsi="Calibri" w:cs="Calibri"/>
          <w:sz w:val="24"/>
          <w:szCs w:val="24"/>
        </w:rPr>
        <w:t xml:space="preserve">6 sztuk samochodów służbowych </w:t>
      </w:r>
      <w:r w:rsidRPr="00247E6B">
        <w:rPr>
          <w:rStyle w:val="Teksttreci2"/>
          <w:rFonts w:ascii="Calibri" w:hAnsi="Calibri" w:cs="Calibri"/>
          <w:sz w:val="24"/>
          <w:szCs w:val="24"/>
        </w:rPr>
        <w:t xml:space="preserve">dla Państwowej Inspekcji Pracy Głównego Inspektoratu Pracy”, </w:t>
      </w:r>
      <w:bookmarkStart w:id="1" w:name="_Hlk154046310"/>
      <w:r w:rsidRPr="00247E6B">
        <w:rPr>
          <w:rStyle w:val="Teksttreci2"/>
          <w:rFonts w:ascii="Calibri" w:hAnsi="Calibri" w:cs="Calibri"/>
          <w:sz w:val="24"/>
          <w:szCs w:val="24"/>
        </w:rPr>
        <w:t>nr postępowania GIP-GOZ.213.11.2024.</w:t>
      </w:r>
      <w:bookmarkEnd w:id="1"/>
    </w:p>
    <w:p w14:paraId="3CC5370B" w14:textId="77777777" w:rsidR="00FA4BF5" w:rsidRPr="00247E6B" w:rsidRDefault="00FA4BF5" w:rsidP="00FA4BF5">
      <w:pPr>
        <w:pStyle w:val="Akapitzlist"/>
        <w:numPr>
          <w:ilvl w:val="2"/>
          <w:numId w:val="20"/>
        </w:numPr>
        <w:tabs>
          <w:tab w:val="left" w:pos="709"/>
        </w:tabs>
        <w:ind w:left="426" w:hanging="568"/>
        <w:jc w:val="left"/>
        <w:rPr>
          <w:rFonts w:ascii="Calibri" w:hAnsi="Calibri" w:cs="Calibri"/>
          <w:sz w:val="24"/>
          <w:szCs w:val="24"/>
        </w:rPr>
      </w:pPr>
      <w:r w:rsidRPr="00247E6B">
        <w:rPr>
          <w:rStyle w:val="Teksttreci2"/>
          <w:rFonts w:ascii="Calibri" w:hAnsi="Calibri" w:cs="Calibri"/>
          <w:sz w:val="24"/>
          <w:szCs w:val="24"/>
        </w:rPr>
        <w:t xml:space="preserve">Zamawiający dopuszcza złożenie kopii pełnomocnictwa poświadczonej przez notariusza. </w:t>
      </w:r>
    </w:p>
    <w:p w14:paraId="74DD64F4" w14:textId="77777777" w:rsidR="00FA4BF5" w:rsidRPr="00247E6B" w:rsidRDefault="00FA4BF5" w:rsidP="00FA4BF5">
      <w:pPr>
        <w:pStyle w:val="Akapitzlist"/>
        <w:numPr>
          <w:ilvl w:val="2"/>
          <w:numId w:val="20"/>
        </w:numPr>
        <w:tabs>
          <w:tab w:val="left" w:pos="142"/>
        </w:tabs>
        <w:ind w:left="426" w:hanging="568"/>
        <w:jc w:val="left"/>
        <w:rPr>
          <w:rStyle w:val="Teksttreci2"/>
          <w:rFonts w:ascii="Calibri" w:hAnsi="Calibri" w:cs="Calibri"/>
          <w:sz w:val="24"/>
          <w:szCs w:val="24"/>
        </w:rPr>
      </w:pPr>
      <w:r w:rsidRPr="00247E6B">
        <w:rPr>
          <w:rStyle w:val="Teksttreci2"/>
          <w:rFonts w:ascii="Calibri" w:hAnsi="Calibri" w:cs="Calibri"/>
          <w:sz w:val="24"/>
          <w:szCs w:val="24"/>
        </w:rPr>
        <w:t>W przypadku gdy dokumenty, o których mowa w 5.10 oraz pełnomocnictwo  lub inny dokument potwierdzający umocowanie zostały wystawione w postaci papierowej przez upoważnione podmioty, Zamawiający dopuszcza złożenie ich kopii.</w:t>
      </w:r>
    </w:p>
    <w:p w14:paraId="6C76DB2D" w14:textId="77777777" w:rsidR="00FA4BF5" w:rsidRPr="00247E6B" w:rsidRDefault="00FA4BF5" w:rsidP="00FA4BF5">
      <w:pPr>
        <w:pStyle w:val="Akapitzlist"/>
        <w:numPr>
          <w:ilvl w:val="2"/>
          <w:numId w:val="20"/>
        </w:numPr>
        <w:tabs>
          <w:tab w:val="left" w:pos="851"/>
        </w:tabs>
        <w:ind w:left="284" w:hanging="426"/>
        <w:jc w:val="left"/>
        <w:rPr>
          <w:rStyle w:val="Teksttreci2"/>
          <w:rFonts w:ascii="Calibri" w:hAnsi="Calibri" w:cs="Calibri"/>
          <w:sz w:val="24"/>
          <w:szCs w:val="24"/>
        </w:rPr>
      </w:pPr>
      <w:r w:rsidRPr="00247E6B">
        <w:rPr>
          <w:rStyle w:val="Teksttreci2"/>
          <w:rFonts w:ascii="Calibri" w:hAnsi="Calibri" w:cs="Calibri"/>
          <w:sz w:val="24"/>
          <w:szCs w:val="24"/>
        </w:rPr>
        <w:t xml:space="preserve">W przypadku gdy dokumenty, o których mowa w 5.10  zostały  wystawione jako dokument elektroniczny przekazuje się ten dokument w postaci elektronicznej  </w:t>
      </w:r>
      <w:r w:rsidRPr="00247E6B">
        <w:rPr>
          <w:rFonts w:ascii="Calibri" w:hAnsi="Calibri" w:cs="Calibri"/>
          <w:sz w:val="24"/>
          <w:szCs w:val="24"/>
        </w:rPr>
        <w:t xml:space="preserve">pocztą elektroniczną na adres e-mail: </w:t>
      </w:r>
      <w:hyperlink r:id="rId13" w:history="1">
        <w:r w:rsidRPr="00247E6B">
          <w:rPr>
            <w:rStyle w:val="Hipercze"/>
            <w:rFonts w:ascii="Calibri" w:eastAsiaTheme="minorHAnsi" w:hAnsi="Calibri" w:cs="Calibri"/>
            <w:sz w:val="24"/>
            <w:szCs w:val="24"/>
            <w:lang w:eastAsia="en-US"/>
          </w:rPr>
          <w:t>kancelaria@gip.pip.gov.pl</w:t>
        </w:r>
      </w:hyperlink>
      <w:r w:rsidRPr="00247E6B">
        <w:rPr>
          <w:rFonts w:ascii="Calibri" w:hAnsi="Calibri" w:cs="Calibri"/>
          <w:sz w:val="24"/>
          <w:szCs w:val="24"/>
        </w:rPr>
        <w:t xml:space="preserve"> lub na e-PUAP lub ich wydruk. </w:t>
      </w:r>
    </w:p>
    <w:p w14:paraId="26C334FA" w14:textId="77777777" w:rsidR="00FA4BF5" w:rsidRPr="00247E6B" w:rsidRDefault="00FA4BF5" w:rsidP="00FA4BF5">
      <w:pPr>
        <w:pStyle w:val="Akapitzlist"/>
        <w:numPr>
          <w:ilvl w:val="1"/>
          <w:numId w:val="20"/>
        </w:numPr>
        <w:tabs>
          <w:tab w:val="left" w:pos="0"/>
        </w:tabs>
        <w:ind w:left="284" w:hanging="568"/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Oferta, która wpłynie po wyznaczonym terminie składania ofert, zostanie odrzucona.</w:t>
      </w:r>
    </w:p>
    <w:p w14:paraId="29D41664" w14:textId="77777777" w:rsidR="00FA4BF5" w:rsidRPr="00247E6B" w:rsidRDefault="00FA4BF5" w:rsidP="00FA4BF5">
      <w:pPr>
        <w:pStyle w:val="Akapitzlist"/>
        <w:numPr>
          <w:ilvl w:val="1"/>
          <w:numId w:val="20"/>
        </w:numPr>
        <w:tabs>
          <w:tab w:val="left" w:pos="284"/>
        </w:tabs>
        <w:ind w:left="284" w:hanging="568"/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Koszty przygotowania oferty ponosi Wykonawca.</w:t>
      </w:r>
    </w:p>
    <w:p w14:paraId="486BBD50" w14:textId="77777777" w:rsidR="00FA4BF5" w:rsidRPr="00247E6B" w:rsidRDefault="00FA4BF5" w:rsidP="00FA4BF5">
      <w:pPr>
        <w:pStyle w:val="Akapitzlist"/>
        <w:numPr>
          <w:ilvl w:val="1"/>
          <w:numId w:val="20"/>
        </w:numPr>
        <w:tabs>
          <w:tab w:val="left" w:pos="284"/>
        </w:tabs>
        <w:ind w:left="284" w:hanging="568"/>
        <w:jc w:val="left"/>
        <w:rPr>
          <w:rFonts w:ascii="Calibri" w:hAnsi="Calibri" w:cs="Calibri"/>
          <w:sz w:val="24"/>
          <w:szCs w:val="24"/>
        </w:rPr>
      </w:pPr>
      <w:r w:rsidRPr="00247E6B">
        <w:rPr>
          <w:rFonts w:ascii="Calibri" w:hAnsi="Calibri" w:cs="Calibri"/>
          <w:sz w:val="24"/>
          <w:szCs w:val="24"/>
        </w:rPr>
        <w:t>Wykonawca może złożyć tylko jedną ofertę.</w:t>
      </w:r>
    </w:p>
    <w:p w14:paraId="684A8EBC" w14:textId="77777777" w:rsidR="00FA4BF5" w:rsidRPr="006D19F1" w:rsidRDefault="00FA4BF5" w:rsidP="00FA4BF5">
      <w:pPr>
        <w:pStyle w:val="Akapitzlist"/>
        <w:tabs>
          <w:tab w:val="left" w:pos="284"/>
        </w:tabs>
        <w:ind w:left="284"/>
        <w:jc w:val="left"/>
        <w:rPr>
          <w:rFonts w:asciiTheme="minorHAnsi" w:hAnsiTheme="minorHAnsi" w:cstheme="minorHAnsi"/>
          <w:sz w:val="24"/>
          <w:szCs w:val="24"/>
        </w:rPr>
      </w:pPr>
    </w:p>
    <w:p w14:paraId="0F52B8FD" w14:textId="77777777" w:rsidR="00FA4BF5" w:rsidRPr="006D19F1" w:rsidRDefault="00FA4BF5" w:rsidP="00FA4BF5">
      <w:pPr>
        <w:pStyle w:val="Akapitzlist"/>
        <w:numPr>
          <w:ilvl w:val="0"/>
          <w:numId w:val="20"/>
        </w:numPr>
        <w:tabs>
          <w:tab w:val="left" w:pos="113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19F1">
        <w:rPr>
          <w:rFonts w:asciiTheme="minorHAnsi" w:hAnsiTheme="minorHAnsi" w:cstheme="minorHAnsi"/>
          <w:b/>
          <w:sz w:val="24"/>
          <w:szCs w:val="24"/>
        </w:rPr>
        <w:t>Okres związania ofertą.</w:t>
      </w:r>
    </w:p>
    <w:p w14:paraId="738F6A98" w14:textId="77777777" w:rsidR="00FA4BF5" w:rsidRPr="006D19F1" w:rsidRDefault="00FA4BF5" w:rsidP="00FA4BF5">
      <w:pPr>
        <w:pStyle w:val="Akapitzlist"/>
        <w:ind w:left="0"/>
        <w:rPr>
          <w:rFonts w:asciiTheme="minorHAnsi" w:hAnsiTheme="minorHAnsi" w:cstheme="minorHAnsi"/>
          <w:noProof/>
          <w:sz w:val="24"/>
          <w:szCs w:val="24"/>
        </w:rPr>
      </w:pPr>
      <w:r w:rsidRPr="006D19F1">
        <w:rPr>
          <w:rFonts w:asciiTheme="minorHAnsi" w:hAnsiTheme="minorHAnsi" w:cstheme="minorHAnsi"/>
          <w:noProof/>
          <w:sz w:val="24"/>
          <w:szCs w:val="24"/>
        </w:rPr>
        <w:t>Wykonawca jest związany ofertą nie dłużej niż 30 dni od dnia upływu terminu składania ofert, przy czym pierwszym dniem związania ofertą jest dzień, w którym upływa termin składania ofert wskazany w pkt  4.1.</w:t>
      </w:r>
    </w:p>
    <w:p w14:paraId="5FF93B42" w14:textId="77777777" w:rsidR="00FA4BF5" w:rsidRPr="006D19F1" w:rsidRDefault="00FA4BF5" w:rsidP="00FA4BF5">
      <w:pPr>
        <w:pStyle w:val="Akapitzlist"/>
        <w:ind w:left="0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77633E7F" w14:textId="77777777" w:rsidR="00FA4BF5" w:rsidRPr="006D19F1" w:rsidRDefault="00FA4BF5" w:rsidP="00FA4BF5">
      <w:pPr>
        <w:pStyle w:val="Akapitzlist"/>
        <w:numPr>
          <w:ilvl w:val="0"/>
          <w:numId w:val="20"/>
        </w:numPr>
        <w:tabs>
          <w:tab w:val="left" w:pos="113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19F1">
        <w:rPr>
          <w:rFonts w:asciiTheme="minorHAnsi" w:hAnsiTheme="minorHAnsi" w:cstheme="minorHAnsi"/>
          <w:b/>
          <w:sz w:val="24"/>
          <w:szCs w:val="24"/>
        </w:rPr>
        <w:t>Sposób porozumiewania się Wykonawcy i Zamawiającego.</w:t>
      </w:r>
    </w:p>
    <w:p w14:paraId="35618114" w14:textId="77777777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426"/>
        </w:tabs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Zamawiający nie przewiduje możliwości kontaktowania się w toku prowadzonego postępowania telefonicznie. </w:t>
      </w:r>
    </w:p>
    <w:p w14:paraId="6CC31346" w14:textId="0AA85ECE" w:rsidR="00FA4BF5" w:rsidRPr="006D19F1" w:rsidRDefault="00FA4BF5" w:rsidP="006D19F1">
      <w:pPr>
        <w:pStyle w:val="Akapitzlist"/>
        <w:numPr>
          <w:ilvl w:val="1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Wszelkie pytania do postępowania należy składać elektronicznie na adres e-mail: </w:t>
      </w:r>
      <w:hyperlink r:id="rId14" w:history="1">
        <w:r w:rsidRPr="006D19F1">
          <w:rPr>
            <w:rStyle w:val="Hipercze"/>
            <w:rFonts w:asciiTheme="minorHAnsi" w:eastAsiaTheme="minorHAnsi" w:hAnsiTheme="minorHAnsi" w:cstheme="minorHAnsi"/>
            <w:sz w:val="24"/>
            <w:szCs w:val="24"/>
            <w:lang w:eastAsia="en-US"/>
          </w:rPr>
          <w:t>kancelaria@gip.pip.gov.pl</w:t>
        </w:r>
      </w:hyperlink>
      <w:r w:rsidRPr="006D19F1">
        <w:rPr>
          <w:rStyle w:val="Hipercze"/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6D19F1">
        <w:rPr>
          <w:rFonts w:asciiTheme="minorHAnsi" w:hAnsiTheme="minorHAnsi" w:cstheme="minorHAnsi"/>
          <w:sz w:val="24"/>
          <w:szCs w:val="24"/>
        </w:rPr>
        <w:t xml:space="preserve"> lub e-PUAP w terminie nie późniejszym niż na 3 dni przed terminem składania ofert wskazanym w pkt. 4.1.</w:t>
      </w:r>
    </w:p>
    <w:p w14:paraId="12C75B58" w14:textId="77777777" w:rsidR="00FA4BF5" w:rsidRPr="006D19F1" w:rsidRDefault="00FA4BF5" w:rsidP="00FA4BF5">
      <w:pPr>
        <w:pStyle w:val="Akapitzlist"/>
        <w:numPr>
          <w:ilvl w:val="0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b/>
          <w:sz w:val="24"/>
          <w:szCs w:val="24"/>
        </w:rPr>
      </w:pPr>
      <w:r w:rsidRPr="006D19F1">
        <w:rPr>
          <w:rFonts w:asciiTheme="minorHAnsi" w:hAnsiTheme="minorHAnsi" w:cstheme="minorHAnsi"/>
          <w:b/>
          <w:sz w:val="24"/>
          <w:szCs w:val="24"/>
        </w:rPr>
        <w:lastRenderedPageBreak/>
        <w:t>Informacje dodatkowe.</w:t>
      </w:r>
    </w:p>
    <w:p w14:paraId="0507FCA3" w14:textId="239CEF4F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Niezwłocznie po zbadaniu i ocenie ofert informacja o wyborze </w:t>
      </w:r>
      <w:r w:rsidR="00836FD1">
        <w:rPr>
          <w:rFonts w:asciiTheme="minorHAnsi" w:hAnsiTheme="minorHAnsi" w:cstheme="minorHAnsi"/>
          <w:sz w:val="24"/>
          <w:szCs w:val="24"/>
        </w:rPr>
        <w:t xml:space="preserve">oferty najkorzystniejszej </w:t>
      </w:r>
      <w:r w:rsidRPr="006D19F1">
        <w:rPr>
          <w:rFonts w:asciiTheme="minorHAnsi" w:hAnsiTheme="minorHAnsi" w:cstheme="minorHAnsi"/>
          <w:sz w:val="24"/>
          <w:szCs w:val="24"/>
        </w:rPr>
        <w:t xml:space="preserve">zostanie wysłana </w:t>
      </w:r>
      <w:r w:rsidR="00836FD1">
        <w:rPr>
          <w:rFonts w:asciiTheme="minorHAnsi" w:hAnsiTheme="minorHAnsi" w:cstheme="minorHAnsi"/>
          <w:sz w:val="24"/>
          <w:szCs w:val="24"/>
        </w:rPr>
        <w:t>pocztą elektroniczną</w:t>
      </w:r>
      <w:r w:rsidRPr="006D19F1">
        <w:rPr>
          <w:rFonts w:asciiTheme="minorHAnsi" w:hAnsiTheme="minorHAnsi" w:cstheme="minorHAnsi"/>
          <w:sz w:val="24"/>
          <w:szCs w:val="24"/>
        </w:rPr>
        <w:t>.</w:t>
      </w:r>
    </w:p>
    <w:p w14:paraId="1E73BF80" w14:textId="77777777" w:rsidR="00FA4BF5" w:rsidRPr="006D19F1" w:rsidRDefault="00FA4BF5" w:rsidP="00FA4BF5">
      <w:pPr>
        <w:pStyle w:val="Akapitzlist"/>
        <w:numPr>
          <w:ilvl w:val="1"/>
          <w:numId w:val="20"/>
        </w:numPr>
        <w:ind w:left="426" w:hanging="426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Zamawiający poprawi w ofertach oczywiste omyłki rachunkowe, przyjmując do wyliczeń jako prawidłowe ceny  jednostkowe z podatkiem VAT, wskazane przez Wykonawcę w „Formularzu cenowym” w Załączniku nr 3 do „Zapytania ofertowego” (wskazane w kolumnach nr 3 w tabelach nr 1 i nr 2). </w:t>
      </w:r>
    </w:p>
    <w:p w14:paraId="59865383" w14:textId="0A2473E1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567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Zamawiający dopuszcza możliwość uzupełnienia oferty lub dokumentów lub oświadczeń  poprzez składanie odpowiednich wyjaśnień/informacji/dokumentów/ oświadczeń /danych z zastrzeżeniem cen jednostkowych </w:t>
      </w:r>
      <w:r w:rsidR="00836FD1">
        <w:rPr>
          <w:rFonts w:asciiTheme="minorHAnsi" w:hAnsiTheme="minorHAnsi" w:cstheme="minorHAnsi"/>
          <w:sz w:val="24"/>
          <w:szCs w:val="24"/>
        </w:rPr>
        <w:t>z podatkiem</w:t>
      </w:r>
      <w:r w:rsidRPr="006D19F1">
        <w:rPr>
          <w:rFonts w:asciiTheme="minorHAnsi" w:hAnsiTheme="minorHAnsi" w:cstheme="minorHAnsi"/>
          <w:sz w:val="24"/>
          <w:szCs w:val="24"/>
        </w:rPr>
        <w:t xml:space="preserve"> VAT, których nie można poprawić w trybie poprawy omyłki rachunkowej (zgodnie z zasadami działań matematycznych).</w:t>
      </w:r>
    </w:p>
    <w:p w14:paraId="0C02D207" w14:textId="77777777" w:rsidR="00836FD1" w:rsidRDefault="00FA4BF5" w:rsidP="00FA4BF5">
      <w:pPr>
        <w:pStyle w:val="Akapitzlist"/>
        <w:numPr>
          <w:ilvl w:val="1"/>
          <w:numId w:val="20"/>
        </w:numPr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Zamawiający nie dopuszcza składania ofert częściowych</w:t>
      </w:r>
      <w:r w:rsidR="00836FD1">
        <w:rPr>
          <w:rFonts w:asciiTheme="minorHAnsi" w:hAnsiTheme="minorHAnsi" w:cstheme="minorHAnsi"/>
          <w:sz w:val="24"/>
          <w:szCs w:val="24"/>
        </w:rPr>
        <w:t>.</w:t>
      </w:r>
      <w:r w:rsidRPr="006D19F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13EA368" w14:textId="633FFC9B" w:rsidR="00FA4BF5" w:rsidRPr="006D19F1" w:rsidRDefault="00FA4BF5" w:rsidP="00FA4BF5">
      <w:pPr>
        <w:pStyle w:val="Akapitzlist"/>
        <w:numPr>
          <w:ilvl w:val="1"/>
          <w:numId w:val="20"/>
        </w:numPr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Zamawiający nie dopuszcza składania ofert wariantowych. </w:t>
      </w:r>
    </w:p>
    <w:p w14:paraId="2B0F85F4" w14:textId="77777777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Zamawiający odrzuci ofertę, jeżeli:</w:t>
      </w:r>
    </w:p>
    <w:p w14:paraId="0D92ABD3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567"/>
        </w:tabs>
        <w:ind w:hanging="1224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Zostanie złożona po terminie składania ofert wskazanym w pkt 4.1;  </w:t>
      </w:r>
    </w:p>
    <w:p w14:paraId="4ED66A62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567"/>
        </w:tabs>
        <w:ind w:hanging="1224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Będzie niezgodna z „Zapytaniem ofertowym”, z zastrzeżeniem pkt 8.2 oraz 8.3;</w:t>
      </w:r>
    </w:p>
    <w:p w14:paraId="12BC1C4D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134"/>
        </w:tabs>
        <w:ind w:left="567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Będzie nieważna na podstawie odrębnych przepisów;</w:t>
      </w:r>
    </w:p>
    <w:p w14:paraId="559682A0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567"/>
        </w:tabs>
        <w:ind w:left="567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Wykonawca nie złoży wyjaśnień lub nie uzupełni oferty lub oświadczeń lub dokumentów w terminie wyznaczonym przez Zamawiającego;</w:t>
      </w:r>
    </w:p>
    <w:p w14:paraId="0A1E0700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134"/>
        </w:tabs>
        <w:ind w:left="567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Będzie niepodpisana albo ze względu na naniesione nieczytelne poprawki albo w przypadku oferty złożonej w postaci elektronicznej będzie niemożliwa do odczytania ze względu na jej zaszyfrowanie albo będzie nieprawidłowo opatrzona podpisem elektronicznym.</w:t>
      </w:r>
    </w:p>
    <w:p w14:paraId="3CFF3A6E" w14:textId="77777777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Zamawiający zastrzega sobie prawo unieważnienia postępowania w dowolnym czasie bez podania przyczyny.</w:t>
      </w:r>
    </w:p>
    <w:p w14:paraId="267166FA" w14:textId="77777777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W przypadku unieważnienia postępowania Wykonawcy nie przysługuje żadne roszczenie wobec Zamawiającego. Zamawiający nie zwróci kosztów przygotowania ani złożenia oferty.</w:t>
      </w:r>
    </w:p>
    <w:p w14:paraId="67885691" w14:textId="77777777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Zamawiający nie ponosi odpowiedzialności za nieskuteczne złożenie oferty </w:t>
      </w:r>
      <w:r w:rsidRPr="006D19F1">
        <w:rPr>
          <w:rFonts w:asciiTheme="minorHAnsi" w:hAnsiTheme="minorHAnsi" w:cstheme="minorHAnsi"/>
          <w:sz w:val="24"/>
          <w:szCs w:val="24"/>
        </w:rPr>
        <w:br/>
        <w:t xml:space="preserve">e-mailem (np. ze względu na zbyt dużą pojemność przesyłanych plików, wysłanie </w:t>
      </w:r>
      <w:r w:rsidRPr="006D19F1">
        <w:rPr>
          <w:rFonts w:asciiTheme="minorHAnsi" w:hAnsiTheme="minorHAnsi" w:cstheme="minorHAnsi"/>
          <w:sz w:val="24"/>
          <w:szCs w:val="24"/>
        </w:rPr>
        <w:lastRenderedPageBreak/>
        <w:t xml:space="preserve">oferty z adresu uznanego za niebezpieczny, która zostanie zatrzymana przez antywirusowe zapory, itp.) lub e-PUAP, jeśli nie jest ono spowodowane przyczynami leżącymi po stronie Państwowej Inspekcji Pracy Głównego Inspektoratu Pracy. </w:t>
      </w:r>
    </w:p>
    <w:p w14:paraId="746DD908" w14:textId="77777777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W sprawach nieujętych w „Zapytaniu ofertowym” mają zastosowanie przepisy Kodeksu cywilnego.</w:t>
      </w:r>
    </w:p>
    <w:p w14:paraId="352BF860" w14:textId="77777777" w:rsidR="00FA4BF5" w:rsidRPr="006D19F1" w:rsidRDefault="00FA4BF5" w:rsidP="00FA4BF5">
      <w:pPr>
        <w:pStyle w:val="Akapitzlist"/>
        <w:tabs>
          <w:tab w:val="left" w:pos="1134"/>
        </w:tabs>
        <w:ind w:left="432"/>
        <w:jc w:val="left"/>
        <w:rPr>
          <w:rFonts w:asciiTheme="minorHAnsi" w:hAnsiTheme="minorHAnsi" w:cstheme="minorHAnsi"/>
          <w:sz w:val="24"/>
          <w:szCs w:val="24"/>
        </w:rPr>
      </w:pPr>
    </w:p>
    <w:p w14:paraId="72E44713" w14:textId="77777777" w:rsidR="00FA4BF5" w:rsidRPr="006D19F1" w:rsidRDefault="00FA4BF5" w:rsidP="00FA4BF5">
      <w:pPr>
        <w:pStyle w:val="Akapitzlist"/>
        <w:numPr>
          <w:ilvl w:val="0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b/>
          <w:sz w:val="24"/>
          <w:szCs w:val="24"/>
        </w:rPr>
      </w:pPr>
      <w:r w:rsidRPr="006D19F1">
        <w:rPr>
          <w:rFonts w:asciiTheme="minorHAnsi" w:hAnsiTheme="minorHAnsi" w:cstheme="minorHAnsi"/>
          <w:b/>
          <w:sz w:val="24"/>
          <w:szCs w:val="24"/>
        </w:rPr>
        <w:t xml:space="preserve">Klauzula informacyjna dotycząca przetwarzania danych osobowych. </w:t>
      </w:r>
    </w:p>
    <w:p w14:paraId="3A8799B1" w14:textId="77777777" w:rsidR="00FA4BF5" w:rsidRPr="006D19F1" w:rsidRDefault="00FA4BF5" w:rsidP="00FA4BF5">
      <w:pPr>
        <w:pStyle w:val="Akapitzlist"/>
        <w:numPr>
          <w:ilvl w:val="1"/>
          <w:numId w:val="20"/>
        </w:numPr>
        <w:tabs>
          <w:tab w:val="left" w:pos="1134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7F1FE374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134"/>
        </w:tabs>
        <w:ind w:left="567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administratorem Pani/Pana danych osobowych jest Główny Inspektor Pracy, z siedzibą przy ul. Barskiej 28/30, 02-315 Warszawa;</w:t>
      </w:r>
    </w:p>
    <w:p w14:paraId="0565D646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134"/>
        </w:tabs>
        <w:ind w:left="567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inspektorem ochrony danych osobowych w Państwowej Inspekcji Pracy Głównym Inspektoracie Pracy jest Pan Robert Ruciński, adres e-mail: </w:t>
      </w:r>
      <w:hyperlink r:id="rId15" w:history="1">
        <w:r w:rsidRPr="006D19F1">
          <w:rPr>
            <w:rStyle w:val="Hipercze"/>
            <w:rFonts w:asciiTheme="minorHAnsi" w:eastAsiaTheme="minorHAnsi" w:hAnsiTheme="minorHAnsi" w:cstheme="minorHAnsi"/>
            <w:sz w:val="24"/>
            <w:szCs w:val="24"/>
            <w:lang w:eastAsia="en-US"/>
          </w:rPr>
          <w:t>iod@gip.pip.gov.pl</w:t>
        </w:r>
      </w:hyperlink>
      <w:r w:rsidRPr="006D19F1">
        <w:rPr>
          <w:rFonts w:asciiTheme="minorHAnsi" w:hAnsiTheme="minorHAnsi" w:cstheme="minorHAnsi"/>
          <w:sz w:val="24"/>
          <w:szCs w:val="24"/>
        </w:rPr>
        <w:t>;</w:t>
      </w:r>
    </w:p>
    <w:p w14:paraId="2ED9FC18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134"/>
        </w:tabs>
        <w:ind w:left="567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14:paraId="7BA8F530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134"/>
        </w:tabs>
        <w:ind w:left="567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Odbiorcą danych osobowych mogą zostać inne jednostki organizacyjne PIP, uprawnione organy publiczne, podmioty wykonujące usługi niszczenia </w:t>
      </w:r>
      <w:r w:rsidRPr="006D19F1">
        <w:rPr>
          <w:rFonts w:asciiTheme="minorHAnsi" w:hAnsiTheme="minorHAnsi" w:cstheme="minorHAnsi"/>
          <w:sz w:val="24"/>
          <w:szCs w:val="24"/>
        </w:rPr>
        <w:br/>
        <w:t xml:space="preserve">i archiwizacji dokumentacji, osoby lub podmioty, którym udostępniona zostanie dokumentacja postępowania w oparciu o ustawę o dostępie do informacji publicznej; </w:t>
      </w:r>
    </w:p>
    <w:p w14:paraId="1BD335CA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134"/>
        </w:tabs>
        <w:ind w:left="567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Pani/Pana dane osobowe będą przetwarzane na podstawie przepisów prawa, przez okres niezbędny do realizacji celów przetwarzania, lecz nie krócej niż okres wskazany w przepisach o archiwizacji;</w:t>
      </w:r>
    </w:p>
    <w:p w14:paraId="10C349E5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709"/>
        </w:tabs>
        <w:ind w:left="567" w:hanging="425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Podanie danych osobowych w związku z udziałem w postępowaniu o udzielenie zamówienia publicznego w trybie zapytania ofertowego nie jest obowiązkowe, ale może być warunkiem niezbędnym do wzięcia w nim udziału;</w:t>
      </w:r>
    </w:p>
    <w:p w14:paraId="2EF6A2EB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134"/>
        </w:tabs>
        <w:ind w:left="709" w:hanging="567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lastRenderedPageBreak/>
        <w:t>Pani/Pana dane nie będą przetwarzane w sposób zautomatyzowany i nie będą poddawane profilowaniu;</w:t>
      </w:r>
    </w:p>
    <w:p w14:paraId="46D4EB36" w14:textId="77777777" w:rsidR="00FA4BF5" w:rsidRPr="006D19F1" w:rsidRDefault="00FA4BF5" w:rsidP="00FA4BF5">
      <w:pPr>
        <w:pStyle w:val="Akapitzlist"/>
        <w:numPr>
          <w:ilvl w:val="2"/>
          <w:numId w:val="20"/>
        </w:numPr>
        <w:tabs>
          <w:tab w:val="left" w:pos="142"/>
        </w:tabs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 xml:space="preserve">Posiada Pani/Pan prawo dostępu do treści swoich danych osobowych oraz prawo żądania ich sprostowania, usunięcia, ograniczenia przetwarzania oraz prawo do złożenia sprzeciwu wobec przetwarzania danych osobowych </w:t>
      </w:r>
      <w:r w:rsidRPr="006D19F1">
        <w:rPr>
          <w:rFonts w:asciiTheme="minorHAnsi" w:hAnsiTheme="minorHAnsi" w:cstheme="minorHAnsi"/>
          <w:sz w:val="24"/>
          <w:szCs w:val="24"/>
        </w:rPr>
        <w:br/>
        <w:t>w przypadkach i na zasadach określonych w przepisach RODO;</w:t>
      </w:r>
    </w:p>
    <w:p w14:paraId="71504849" w14:textId="77777777" w:rsidR="00FA4BF5" w:rsidRPr="006D19F1" w:rsidRDefault="00FA4BF5" w:rsidP="00FA4BF5">
      <w:pPr>
        <w:pStyle w:val="Akapitzlist"/>
        <w:widowControl w:val="0"/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ind w:left="0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sz w:val="24"/>
          <w:szCs w:val="24"/>
        </w:rPr>
        <w:t>Ma Pani/Pan prawo do wniesienia skargi do Prezesa Urzędu Ochrony Danych Osobowych.</w:t>
      </w:r>
    </w:p>
    <w:p w14:paraId="2FF21846" w14:textId="77777777" w:rsidR="00FA4BF5" w:rsidRPr="006D19F1" w:rsidRDefault="00FA4BF5" w:rsidP="00FA4BF5">
      <w:pPr>
        <w:spacing w:line="360" w:lineRule="auto"/>
        <w:rPr>
          <w:rFonts w:asciiTheme="minorHAnsi" w:hAnsiTheme="minorHAnsi" w:cstheme="minorHAnsi"/>
          <w:iCs/>
          <w:sz w:val="24"/>
        </w:rPr>
      </w:pPr>
    </w:p>
    <w:p w14:paraId="759A03BA" w14:textId="77777777" w:rsidR="00FA4BF5" w:rsidRPr="006D19F1" w:rsidRDefault="00FA4BF5" w:rsidP="00FA4BF5">
      <w:pPr>
        <w:spacing w:line="360" w:lineRule="auto"/>
        <w:rPr>
          <w:rFonts w:asciiTheme="minorHAnsi" w:hAnsiTheme="minorHAnsi" w:cstheme="minorHAnsi"/>
          <w:sz w:val="24"/>
        </w:rPr>
      </w:pPr>
      <w:r w:rsidRPr="006D19F1">
        <w:rPr>
          <w:rFonts w:asciiTheme="minorHAnsi" w:hAnsiTheme="minorHAnsi" w:cstheme="minorHAnsi"/>
          <w:iCs/>
          <w:sz w:val="24"/>
        </w:rPr>
        <w:t xml:space="preserve">Załączniki: </w:t>
      </w:r>
    </w:p>
    <w:p w14:paraId="308DEFA8" w14:textId="07919201" w:rsidR="00FA4BF5" w:rsidRPr="006D19F1" w:rsidRDefault="0003044D" w:rsidP="00FA4BF5">
      <w:pPr>
        <w:pStyle w:val="Akapitzlist"/>
        <w:numPr>
          <w:ilvl w:val="0"/>
          <w:numId w:val="19"/>
        </w:num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FA4BF5" w:rsidRPr="006D19F1">
        <w:rPr>
          <w:rFonts w:asciiTheme="minorHAnsi" w:hAnsiTheme="minorHAnsi" w:cstheme="minorHAnsi"/>
          <w:sz w:val="24"/>
          <w:szCs w:val="24"/>
        </w:rPr>
        <w:t xml:space="preserve">pis przedmiotu zamówienia – załącznik nr 1; </w:t>
      </w:r>
    </w:p>
    <w:p w14:paraId="502FC7E3" w14:textId="77777777" w:rsidR="00FA4BF5" w:rsidRPr="006D19F1" w:rsidRDefault="00FA4BF5" w:rsidP="00FA4BF5">
      <w:pPr>
        <w:pStyle w:val="Akapitzlist"/>
        <w:numPr>
          <w:ilvl w:val="0"/>
          <w:numId w:val="19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iCs/>
          <w:sz w:val="24"/>
          <w:szCs w:val="24"/>
        </w:rPr>
        <w:t>Formularz oferty – załącznik nr 2;</w:t>
      </w:r>
    </w:p>
    <w:p w14:paraId="541430B9" w14:textId="77777777" w:rsidR="00FA4BF5" w:rsidRPr="006D19F1" w:rsidRDefault="00FA4BF5" w:rsidP="00FA4BF5">
      <w:pPr>
        <w:pStyle w:val="Akapitzlist"/>
        <w:numPr>
          <w:ilvl w:val="0"/>
          <w:numId w:val="19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iCs/>
          <w:sz w:val="24"/>
          <w:szCs w:val="24"/>
        </w:rPr>
        <w:t>Formularz cenowy – załącznik nr 3</w:t>
      </w:r>
    </w:p>
    <w:p w14:paraId="259DFA35" w14:textId="77777777" w:rsidR="00FA4BF5" w:rsidRPr="006D19F1" w:rsidRDefault="00FA4BF5" w:rsidP="00FA4BF5">
      <w:pPr>
        <w:pStyle w:val="Akapitzlist"/>
        <w:numPr>
          <w:ilvl w:val="0"/>
          <w:numId w:val="19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6D19F1">
        <w:rPr>
          <w:rFonts w:asciiTheme="minorHAnsi" w:hAnsiTheme="minorHAnsi" w:cstheme="minorHAnsi"/>
          <w:iCs/>
          <w:sz w:val="24"/>
          <w:szCs w:val="24"/>
        </w:rPr>
        <w:t>Wzór oświadczenia – załącznik nr 4.</w:t>
      </w:r>
    </w:p>
    <w:p w14:paraId="3894844B" w14:textId="77777777" w:rsidR="00FA4BF5" w:rsidRPr="00B22E08" w:rsidRDefault="00FA4BF5" w:rsidP="00FA4BF5">
      <w:pPr>
        <w:spacing w:line="360" w:lineRule="auto"/>
        <w:ind w:left="3969"/>
        <w:rPr>
          <w:rFonts w:cs="Arial"/>
          <w:sz w:val="22"/>
          <w:szCs w:val="22"/>
        </w:rPr>
      </w:pPr>
    </w:p>
    <w:p w14:paraId="357E806E" w14:textId="77777777" w:rsidR="00FA4BF5" w:rsidRPr="003566EF" w:rsidRDefault="00FA4BF5" w:rsidP="00FA4BF5">
      <w:pPr>
        <w:spacing w:line="360" w:lineRule="auto"/>
        <w:rPr>
          <w:rFonts w:cs="Arial"/>
          <w:b/>
          <w:sz w:val="22"/>
          <w:szCs w:val="22"/>
        </w:rPr>
      </w:pPr>
    </w:p>
    <w:sectPr w:rsidR="00FA4BF5" w:rsidRPr="003566EF" w:rsidSect="00D317E9">
      <w:footerReference w:type="default" r:id="rId16"/>
      <w:headerReference w:type="first" r:id="rId17"/>
      <w:footerReference w:type="first" r:id="rId1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FDA28" w14:textId="77777777" w:rsidR="00891414" w:rsidRDefault="00891414">
      <w:r>
        <w:separator/>
      </w:r>
    </w:p>
  </w:endnote>
  <w:endnote w:type="continuationSeparator" w:id="0">
    <w:p w14:paraId="55F6263E" w14:textId="77777777" w:rsidR="00891414" w:rsidRDefault="0089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1371057"/>
      <w:docPartObj>
        <w:docPartGallery w:val="Page Numbers (Bottom of Page)"/>
        <w:docPartUnique/>
      </w:docPartObj>
    </w:sdtPr>
    <w:sdtEndPr/>
    <w:sdtContent>
      <w:p w14:paraId="0CD36F55" w14:textId="0C9959D5" w:rsidR="00CF16C3" w:rsidRDefault="00CF16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498">
          <w:rPr>
            <w:noProof/>
          </w:rPr>
          <w:t>2</w:t>
        </w:r>
        <w:r>
          <w:fldChar w:fldCharType="end"/>
        </w:r>
      </w:p>
    </w:sdtContent>
  </w:sdt>
  <w:p w14:paraId="625F2A95" w14:textId="77777777" w:rsidR="00CF16C3" w:rsidRDefault="00CF16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49A3A" w14:textId="4A296130" w:rsidR="00CF16C3" w:rsidRDefault="00CF16C3">
    <w:pPr>
      <w:pStyle w:val="Stopka"/>
      <w:jc w:val="right"/>
    </w:pPr>
  </w:p>
  <w:p w14:paraId="1F3660E5" w14:textId="13E78561" w:rsidR="006875DE" w:rsidRPr="00C56D01" w:rsidRDefault="006875DE" w:rsidP="00C56D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7449D" w14:textId="77777777" w:rsidR="00891414" w:rsidRDefault="00891414">
      <w:r>
        <w:separator/>
      </w:r>
    </w:p>
  </w:footnote>
  <w:footnote w:type="continuationSeparator" w:id="0">
    <w:p w14:paraId="378F9290" w14:textId="77777777" w:rsidR="00891414" w:rsidRDefault="00891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660E4" w14:textId="77777777" w:rsidR="006875DE" w:rsidRPr="009743A3" w:rsidRDefault="00187C0C" w:rsidP="009743A3">
    <w:pPr>
      <w:pStyle w:val="Nagwek"/>
    </w:pPr>
    <w:r>
      <w:rPr>
        <w:noProof/>
      </w:rPr>
      <w:drawing>
        <wp:inline distT="0" distB="0" distL="0" distR="0" wp14:anchorId="1F3660E6" wp14:editId="1F3660E7">
          <wp:extent cx="5579745" cy="685566"/>
          <wp:effectExtent l="0" t="0" r="1905" b="635"/>
          <wp:docPr id="276" name="Obraz 276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635B6"/>
    <w:multiLevelType w:val="multilevel"/>
    <w:tmpl w:val="BB0E8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7B133BA"/>
    <w:multiLevelType w:val="hybridMultilevel"/>
    <w:tmpl w:val="5C1ACF4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0DA46D8A"/>
    <w:multiLevelType w:val="hybridMultilevel"/>
    <w:tmpl w:val="3A7028F6"/>
    <w:lvl w:ilvl="0" w:tplc="C7BAB7F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C2644"/>
    <w:multiLevelType w:val="hybridMultilevel"/>
    <w:tmpl w:val="7932EDF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B636A13"/>
    <w:multiLevelType w:val="hybridMultilevel"/>
    <w:tmpl w:val="477A6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C100A"/>
    <w:multiLevelType w:val="hybridMultilevel"/>
    <w:tmpl w:val="74C08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A741C"/>
    <w:multiLevelType w:val="hybridMultilevel"/>
    <w:tmpl w:val="CF80F232"/>
    <w:lvl w:ilvl="0" w:tplc="602E49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9BA24BA"/>
    <w:multiLevelType w:val="hybridMultilevel"/>
    <w:tmpl w:val="4E4E6AB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DF74567"/>
    <w:multiLevelType w:val="hybridMultilevel"/>
    <w:tmpl w:val="9F0CFAC6"/>
    <w:lvl w:ilvl="0" w:tplc="04150011">
      <w:start w:val="1"/>
      <w:numFmt w:val="decimal"/>
      <w:lvlText w:val="%1)"/>
      <w:lvlJc w:val="left"/>
      <w:pPr>
        <w:tabs>
          <w:tab w:val="num" w:pos="2771"/>
        </w:tabs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9"/>
  </w:num>
  <w:num w:numId="13">
    <w:abstractNumId w:val="17"/>
  </w:num>
  <w:num w:numId="14">
    <w:abstractNumId w:val="12"/>
  </w:num>
  <w:num w:numId="15">
    <w:abstractNumId w:val="13"/>
  </w:num>
  <w:num w:numId="16">
    <w:abstractNumId w:val="18"/>
  </w:num>
  <w:num w:numId="17">
    <w:abstractNumId w:val="1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BB"/>
    <w:rsid w:val="0003044D"/>
    <w:rsid w:val="00037AF5"/>
    <w:rsid w:val="00044487"/>
    <w:rsid w:val="00054D5D"/>
    <w:rsid w:val="00063934"/>
    <w:rsid w:val="000D6758"/>
    <w:rsid w:val="001019F7"/>
    <w:rsid w:val="00173D40"/>
    <w:rsid w:val="00187C0C"/>
    <w:rsid w:val="001D42BB"/>
    <w:rsid w:val="00203BD5"/>
    <w:rsid w:val="00206C39"/>
    <w:rsid w:val="00234530"/>
    <w:rsid w:val="00247E6B"/>
    <w:rsid w:val="002A2294"/>
    <w:rsid w:val="002B2421"/>
    <w:rsid w:val="003566EF"/>
    <w:rsid w:val="00362662"/>
    <w:rsid w:val="0037117E"/>
    <w:rsid w:val="00397B57"/>
    <w:rsid w:val="003F0303"/>
    <w:rsid w:val="00413CFC"/>
    <w:rsid w:val="0043746E"/>
    <w:rsid w:val="00447DFB"/>
    <w:rsid w:val="00484E4D"/>
    <w:rsid w:val="004E585D"/>
    <w:rsid w:val="00565FAC"/>
    <w:rsid w:val="0059127F"/>
    <w:rsid w:val="005A31A9"/>
    <w:rsid w:val="005D4447"/>
    <w:rsid w:val="00610AF2"/>
    <w:rsid w:val="00612E7F"/>
    <w:rsid w:val="00625563"/>
    <w:rsid w:val="00642EF7"/>
    <w:rsid w:val="00660B9D"/>
    <w:rsid w:val="006774B4"/>
    <w:rsid w:val="006875DE"/>
    <w:rsid w:val="006A0172"/>
    <w:rsid w:val="006D19F1"/>
    <w:rsid w:val="006E364D"/>
    <w:rsid w:val="006E585C"/>
    <w:rsid w:val="006E6EFD"/>
    <w:rsid w:val="00712806"/>
    <w:rsid w:val="00760ABD"/>
    <w:rsid w:val="007808D1"/>
    <w:rsid w:val="007A34A9"/>
    <w:rsid w:val="007A3AA0"/>
    <w:rsid w:val="007C2C06"/>
    <w:rsid w:val="007D2E07"/>
    <w:rsid w:val="007E7406"/>
    <w:rsid w:val="008071D2"/>
    <w:rsid w:val="00836FD1"/>
    <w:rsid w:val="008535CC"/>
    <w:rsid w:val="008720DA"/>
    <w:rsid w:val="00891414"/>
    <w:rsid w:val="008958B4"/>
    <w:rsid w:val="008E0282"/>
    <w:rsid w:val="008E116B"/>
    <w:rsid w:val="008E42FF"/>
    <w:rsid w:val="00944B5B"/>
    <w:rsid w:val="00947FF1"/>
    <w:rsid w:val="00972FE5"/>
    <w:rsid w:val="009743A3"/>
    <w:rsid w:val="0098358A"/>
    <w:rsid w:val="009C1498"/>
    <w:rsid w:val="009D2B9B"/>
    <w:rsid w:val="009D7430"/>
    <w:rsid w:val="009F44EA"/>
    <w:rsid w:val="00A52D89"/>
    <w:rsid w:val="00A53D22"/>
    <w:rsid w:val="00AD357F"/>
    <w:rsid w:val="00AE3259"/>
    <w:rsid w:val="00AF5C90"/>
    <w:rsid w:val="00B2430D"/>
    <w:rsid w:val="00B264A2"/>
    <w:rsid w:val="00B8388B"/>
    <w:rsid w:val="00B865B7"/>
    <w:rsid w:val="00BA0842"/>
    <w:rsid w:val="00C56D01"/>
    <w:rsid w:val="00C72A1D"/>
    <w:rsid w:val="00CB6823"/>
    <w:rsid w:val="00CC4521"/>
    <w:rsid w:val="00CF16C3"/>
    <w:rsid w:val="00D17E6C"/>
    <w:rsid w:val="00D317E9"/>
    <w:rsid w:val="00D32B70"/>
    <w:rsid w:val="00D744AB"/>
    <w:rsid w:val="00D97A4A"/>
    <w:rsid w:val="00DD2551"/>
    <w:rsid w:val="00E03FBE"/>
    <w:rsid w:val="00E107E1"/>
    <w:rsid w:val="00E26B7B"/>
    <w:rsid w:val="00E341D0"/>
    <w:rsid w:val="00E50618"/>
    <w:rsid w:val="00E81AC7"/>
    <w:rsid w:val="00E86C0E"/>
    <w:rsid w:val="00ED01ED"/>
    <w:rsid w:val="00EE4E0C"/>
    <w:rsid w:val="00EF26D6"/>
    <w:rsid w:val="00F24104"/>
    <w:rsid w:val="00F467E2"/>
    <w:rsid w:val="00F47264"/>
    <w:rsid w:val="00F67D5E"/>
    <w:rsid w:val="00FA4BF5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3660CC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  <w:tabs>
        <w:tab w:val="clear" w:pos="926"/>
        <w:tab w:val="num" w:pos="360"/>
      </w:tabs>
      <w:ind w:left="0" w:firstLine="0"/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iPriority w:val="99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3566EF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3566EF"/>
    <w:rPr>
      <w:rFonts w:ascii="Arial" w:hAnsi="Arial"/>
      <w:sz w:val="22"/>
    </w:rPr>
  </w:style>
  <w:style w:type="table" w:styleId="Tabela-Siatka">
    <w:name w:val="Table Grid"/>
    <w:basedOn w:val="Standardowy"/>
    <w:rsid w:val="00356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56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56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66EF"/>
    <w:rPr>
      <w:rFonts w:ascii="Arial" w:hAnsi="Arial"/>
    </w:rPr>
  </w:style>
  <w:style w:type="paragraph" w:customStyle="1" w:styleId="Default">
    <w:name w:val="Default"/>
    <w:rsid w:val="003566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3566EF"/>
    <w:rPr>
      <w:vertAlign w:val="superscript"/>
    </w:rPr>
  </w:style>
  <w:style w:type="character" w:customStyle="1" w:styleId="markedcontent">
    <w:name w:val="markedcontent"/>
    <w:basedOn w:val="Domylnaczcionkaakapitu"/>
    <w:rsid w:val="003566EF"/>
  </w:style>
  <w:style w:type="character" w:customStyle="1" w:styleId="Nagwek1Znak">
    <w:name w:val="Nagłówek 1 Znak"/>
    <w:basedOn w:val="Domylnaczcionkaakapitu"/>
    <w:link w:val="Nagwek1"/>
    <w:rsid w:val="00FA4BF5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2">
    <w:name w:val="Tekst treści (2)"/>
    <w:basedOn w:val="Domylnaczcionkaakapitu"/>
    <w:rsid w:val="00FA4BF5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TekstpodstawowywcityZnak">
    <w:name w:val="Tekst podstawowy wcięty Znak"/>
    <w:link w:val="Tekstpodstawowywcity"/>
    <w:rsid w:val="00FA4BF5"/>
    <w:rPr>
      <w:rFonts w:ascii="Arial" w:hAnsi="Arial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F16C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aria@gip.pip.gov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iod@gip.pip.gov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celaria@gip.pip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51B01C-3761-4A8E-A4BA-886EEE31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2005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14013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Małgorzata Jaszczur-Alvarez</cp:lastModifiedBy>
  <cp:revision>12</cp:revision>
  <cp:lastPrinted>2024-01-22T10:09:00Z</cp:lastPrinted>
  <dcterms:created xsi:type="dcterms:W3CDTF">2024-01-22T09:45:00Z</dcterms:created>
  <dcterms:modified xsi:type="dcterms:W3CDTF">2024-01-24T08:03:00Z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GIP-GOZ.213.11.2024.2</vt:lpwstr>
  </property>
  <property fmtid="{D5CDD505-2E9C-101B-9397-08002B2CF9AE}" pid="13" name="UNPPisma">
    <vt:lpwstr>GIP-24-11388</vt:lpwstr>
  </property>
  <property fmtid="{D5CDD505-2E9C-101B-9397-08002B2CF9AE}" pid="14" name="ZnakSprawy">
    <vt:lpwstr>GIP-GOZ.213.11.2024</vt:lpwstr>
  </property>
  <property fmtid="{D5CDD505-2E9C-101B-9397-08002B2CF9AE}" pid="15" name="ZnakSprawy2">
    <vt:lpwstr>Znak sprawy: GIP-GOZ.213.11.2024</vt:lpwstr>
  </property>
  <property fmtid="{D5CDD505-2E9C-101B-9397-08002B2CF9AE}" pid="16" name="AktualnaDataSlownie">
    <vt:lpwstr>22 stycznia 2024</vt:lpwstr>
  </property>
  <property fmtid="{D5CDD505-2E9C-101B-9397-08002B2CF9AE}" pid="17" name="ZnakSprawyPrzedPrzeniesieniem">
    <vt:lpwstr/>
  </property>
  <property fmtid="{D5CDD505-2E9C-101B-9397-08002B2CF9AE}" pid="18" name="Autor">
    <vt:lpwstr>Bałazy-Zawadzka Agata</vt:lpwstr>
  </property>
  <property fmtid="{D5CDD505-2E9C-101B-9397-08002B2CF9AE}" pid="19" name="AutorNumer">
    <vt:lpwstr>000557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AB6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Zapytanie ofertowe na mycie 6 samochodów służbowych PIP GIP</vt:lpwstr>
  </property>
  <property fmtid="{D5CDD505-2E9C-101B-9397-08002B2CF9AE}" pid="25" name="Komorka">
    <vt:lpwstr>Departament Organizacyjny</vt:lpwstr>
  </property>
  <property fmtid="{D5CDD505-2E9C-101B-9397-08002B2CF9AE}" pid="26" name="KodKomorki">
    <vt:lpwstr>GOZ</vt:lpwstr>
  </property>
  <property fmtid="{D5CDD505-2E9C-101B-9397-08002B2CF9AE}" pid="27" name="AktualnaData">
    <vt:lpwstr>2024-01-22</vt:lpwstr>
  </property>
  <property fmtid="{D5CDD505-2E9C-101B-9397-08002B2CF9AE}" pid="28" name="Wydzial">
    <vt:lpwstr>Departament Organizacyjny</vt:lpwstr>
  </property>
  <property fmtid="{D5CDD505-2E9C-101B-9397-08002B2CF9AE}" pid="29" name="KodWydzialu">
    <vt:lpwstr>GOZ</vt:lpwstr>
  </property>
  <property fmtid="{D5CDD505-2E9C-101B-9397-08002B2CF9AE}" pid="30" name="ZaakceptowanePrzez">
    <vt:lpwstr>n/d</vt:lpwstr>
  </property>
  <property fmtid="{D5CDD505-2E9C-101B-9397-08002B2CF9AE}" pid="31" name="PrzekazanieDo">
    <vt:lpwstr>Agata Bałazy-Zawadzka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Departament Organizacyjny(GOZ)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2024-01-22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2024-01-15 13:14:39</vt:lpwstr>
  </property>
  <property fmtid="{D5CDD505-2E9C-101B-9397-08002B2CF9AE}" pid="51" name="TematSprawy">
    <vt:lpwstr>Postępowanie na mycie samochodów służbowych PIP GIP</vt:lpwstr>
  </property>
  <property fmtid="{D5CDD505-2E9C-101B-9397-08002B2CF9AE}" pid="52" name="ProwadzacySprawe">
    <vt:lpwstr>Bałazy-Zawadzka Agata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