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10D2" w14:textId="014F8DEB" w:rsidR="00830489" w:rsidRPr="00412A8A" w:rsidRDefault="00830489" w:rsidP="00412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A8A">
        <w:rPr>
          <w:rFonts w:ascii="Times New Roman" w:hAnsi="Times New Roman"/>
          <w:sz w:val="24"/>
          <w:szCs w:val="24"/>
        </w:rPr>
        <w:t>Generalny Dyrektor Ochrony Środowiska</w:t>
      </w:r>
    </w:p>
    <w:p w14:paraId="7F994695" w14:textId="6A183E25" w:rsidR="00D613CD" w:rsidRPr="00412A8A" w:rsidRDefault="00B65C6A" w:rsidP="00412A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A8A">
        <w:rPr>
          <w:rFonts w:ascii="Times New Roman" w:hAnsi="Times New Roman"/>
          <w:sz w:val="24"/>
          <w:szCs w:val="24"/>
        </w:rPr>
        <w:t xml:space="preserve">Warszawa, </w:t>
      </w:r>
      <w:r w:rsidR="00B36334" w:rsidRPr="00412A8A">
        <w:rPr>
          <w:rFonts w:ascii="Times New Roman" w:hAnsi="Times New Roman"/>
          <w:sz w:val="24"/>
          <w:szCs w:val="24"/>
        </w:rPr>
        <w:t xml:space="preserve">23 </w:t>
      </w:r>
      <w:r w:rsidR="000F0326" w:rsidRPr="00412A8A">
        <w:rPr>
          <w:rFonts w:ascii="Times New Roman" w:hAnsi="Times New Roman"/>
          <w:sz w:val="24"/>
          <w:szCs w:val="24"/>
        </w:rPr>
        <w:t>lipca</w:t>
      </w:r>
      <w:r w:rsidR="00B31B0B" w:rsidRPr="00412A8A">
        <w:rPr>
          <w:rFonts w:ascii="Times New Roman" w:hAnsi="Times New Roman"/>
          <w:sz w:val="24"/>
          <w:szCs w:val="24"/>
        </w:rPr>
        <w:t xml:space="preserve"> </w:t>
      </w:r>
      <w:r w:rsidR="001D479F" w:rsidRPr="00412A8A">
        <w:rPr>
          <w:rFonts w:ascii="Times New Roman" w:hAnsi="Times New Roman"/>
          <w:sz w:val="24"/>
          <w:szCs w:val="24"/>
        </w:rPr>
        <w:t>202</w:t>
      </w:r>
      <w:r w:rsidR="00DA602E" w:rsidRPr="00412A8A">
        <w:rPr>
          <w:rFonts w:ascii="Times New Roman" w:hAnsi="Times New Roman"/>
          <w:sz w:val="24"/>
          <w:szCs w:val="24"/>
        </w:rPr>
        <w:t>4</w:t>
      </w:r>
      <w:r w:rsidR="001D479F" w:rsidRPr="00412A8A">
        <w:rPr>
          <w:rFonts w:ascii="Times New Roman" w:hAnsi="Times New Roman"/>
          <w:sz w:val="24"/>
          <w:szCs w:val="24"/>
        </w:rPr>
        <w:t xml:space="preserve"> r.</w:t>
      </w:r>
    </w:p>
    <w:p w14:paraId="0F4FB2C6" w14:textId="137A3E43" w:rsidR="000F0326" w:rsidRPr="00412A8A" w:rsidRDefault="000F0326" w:rsidP="00412A8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55701248"/>
      <w:r w:rsidRPr="00412A8A">
        <w:rPr>
          <w:rFonts w:ascii="Times New Roman" w:hAnsi="Times New Roman"/>
          <w:sz w:val="24"/>
          <w:szCs w:val="24"/>
        </w:rPr>
        <w:t>DOOŚ-WDŚIII.420.2.2021.mk.2</w:t>
      </w:r>
    </w:p>
    <w:p w14:paraId="4550A0F0" w14:textId="37173AA8" w:rsidR="00861699" w:rsidRPr="00412A8A" w:rsidRDefault="000F0326" w:rsidP="00412A8A">
      <w:pPr>
        <w:tabs>
          <w:tab w:val="left" w:pos="3330"/>
          <w:tab w:val="center" w:pos="453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12A8A">
        <w:rPr>
          <w:rFonts w:ascii="Times New Roman" w:eastAsia="Times New Roman" w:hAnsi="Times New Roman"/>
          <w:sz w:val="24"/>
          <w:szCs w:val="24"/>
          <w:lang w:eastAsia="pl-PL"/>
        </w:rPr>
        <w:t>(stary znak sprawy: DOOŚ-WDŚZIL.420.29.2021.MKW.mk)</w:t>
      </w:r>
    </w:p>
    <w:p w14:paraId="413AFF0A" w14:textId="77777777" w:rsidR="002446E3" w:rsidRPr="00412A8A" w:rsidRDefault="002446E3" w:rsidP="00412A8A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12A8A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7F0D4212" w14:textId="0C9F3A59" w:rsidR="000F0326" w:rsidRPr="00412A8A" w:rsidRDefault="00726E38" w:rsidP="00412A8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12A8A">
        <w:rPr>
          <w:rFonts w:ascii="Times New Roman" w:hAnsi="Times New Roman"/>
          <w:bCs/>
          <w:color w:val="000000"/>
          <w:sz w:val="24"/>
          <w:szCs w:val="24"/>
        </w:rPr>
        <w:t>Generalny Dyrektor Ochrony Środowiska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, na podstawie art. </w:t>
      </w:r>
      <w:r w:rsidR="006F6EB1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10 </w:t>
      </w:r>
      <w:r w:rsidR="007C7BEC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§ 1 </w:t>
      </w:r>
      <w:r w:rsidR="006F6EB1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oraz 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49 § 1 ustawy z dnia </w:t>
      </w:r>
      <w:r w:rsidR="00950AC4" w:rsidRPr="00412A8A">
        <w:rPr>
          <w:rFonts w:ascii="Times New Roman" w:hAnsi="Times New Roman"/>
          <w:bCs/>
          <w:color w:val="000000"/>
          <w:sz w:val="24"/>
          <w:szCs w:val="24"/>
        </w:rPr>
        <w:br/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>14 czerwca 1960</w:t>
      </w:r>
      <w:r w:rsidR="00B31B0B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r. – </w:t>
      </w:r>
      <w:r w:rsidR="00DB1632" w:rsidRPr="00412A8A">
        <w:rPr>
          <w:rFonts w:ascii="Times New Roman" w:hAnsi="Times New Roman"/>
          <w:bCs/>
          <w:iCs/>
          <w:color w:val="000000"/>
          <w:sz w:val="24"/>
          <w:szCs w:val="24"/>
        </w:rPr>
        <w:t>Kodeks postępowania administracyjnego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 (Dz. U. z 202</w:t>
      </w:r>
      <w:r w:rsidR="000F0326" w:rsidRPr="00412A8A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 r. poz. </w:t>
      </w:r>
      <w:r w:rsidR="000F0326" w:rsidRPr="00412A8A">
        <w:rPr>
          <w:rFonts w:ascii="Times New Roman" w:hAnsi="Times New Roman"/>
          <w:bCs/>
          <w:color w:val="000000"/>
          <w:sz w:val="24"/>
          <w:szCs w:val="24"/>
        </w:rPr>
        <w:t>572</w:t>
      </w:r>
      <w:r w:rsidR="00B31B0B" w:rsidRPr="00412A8A">
        <w:rPr>
          <w:rFonts w:ascii="Times New Roman" w:hAnsi="Times New Roman"/>
          <w:bCs/>
          <w:color w:val="000000"/>
          <w:sz w:val="24"/>
          <w:szCs w:val="24"/>
        </w:rPr>
        <w:t>, ze zm.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>), dalej k.</w:t>
      </w:r>
      <w:r w:rsidR="00DB1632" w:rsidRPr="00412A8A">
        <w:rPr>
          <w:rFonts w:ascii="Times New Roman" w:hAnsi="Times New Roman"/>
          <w:bCs/>
          <w:iCs/>
          <w:color w:val="000000"/>
          <w:sz w:val="24"/>
          <w:szCs w:val="24"/>
        </w:rPr>
        <w:t>p.a.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>, w</w:t>
      </w:r>
      <w:r w:rsidR="00B31B0B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>związku z art. 74 ust. 3 ustawy z</w:t>
      </w:r>
      <w:r w:rsidR="004C638B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dnia 3 października 2008 r. </w:t>
      </w:r>
      <w:r w:rsidR="00A82B49" w:rsidRPr="00412A8A">
        <w:rPr>
          <w:rFonts w:ascii="Times New Roman" w:hAnsi="Times New Roman"/>
          <w:bCs/>
          <w:color w:val="000000"/>
          <w:sz w:val="24"/>
          <w:szCs w:val="24"/>
        </w:rPr>
        <w:br/>
      </w:r>
      <w:r w:rsidR="00DB1632" w:rsidRPr="00412A8A">
        <w:rPr>
          <w:rFonts w:ascii="Times New Roman" w:hAnsi="Times New Roman"/>
          <w:bCs/>
          <w:iCs/>
          <w:color w:val="000000"/>
          <w:sz w:val="24"/>
          <w:szCs w:val="24"/>
        </w:rPr>
        <w:t>o udostępnianiu informacji o</w:t>
      </w:r>
      <w:r w:rsidR="00861699" w:rsidRPr="00412A8A">
        <w:rPr>
          <w:rFonts w:ascii="Times New Roman" w:hAnsi="Times New Roman"/>
          <w:bCs/>
          <w:iCs/>
          <w:color w:val="000000"/>
          <w:sz w:val="24"/>
          <w:szCs w:val="24"/>
        </w:rPr>
        <w:t> </w:t>
      </w:r>
      <w:r w:rsidR="00DB1632" w:rsidRPr="00412A8A">
        <w:rPr>
          <w:rFonts w:ascii="Times New Roman" w:hAnsi="Times New Roman"/>
          <w:bCs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412A8A">
        <w:rPr>
          <w:rFonts w:ascii="Times New Roman" w:hAnsi="Times New Roman"/>
          <w:bCs/>
          <w:iCs/>
          <w:color w:val="000000"/>
          <w:sz w:val="24"/>
          <w:szCs w:val="24"/>
        </w:rPr>
        <w:t> </w:t>
      </w:r>
      <w:r w:rsidR="00DB1632" w:rsidRPr="00412A8A">
        <w:rPr>
          <w:rFonts w:ascii="Times New Roman" w:hAnsi="Times New Roman"/>
          <w:bCs/>
          <w:iCs/>
          <w:color w:val="000000"/>
          <w:sz w:val="24"/>
          <w:szCs w:val="24"/>
        </w:rPr>
        <w:t>ocenach oddziaływania na środowisko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 (Dz. U. z 202</w:t>
      </w:r>
      <w:r w:rsidR="005048C8" w:rsidRPr="00412A8A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4C638B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>r. poz. 109</w:t>
      </w:r>
      <w:r w:rsidR="005048C8" w:rsidRPr="00412A8A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F0326" w:rsidRPr="00412A8A">
        <w:rPr>
          <w:rFonts w:ascii="Times New Roman" w:hAnsi="Times New Roman"/>
          <w:bCs/>
          <w:color w:val="000000"/>
          <w:sz w:val="24"/>
          <w:szCs w:val="24"/>
        </w:rPr>
        <w:t>, ze zm.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), dalej </w:t>
      </w:r>
      <w:proofErr w:type="spellStart"/>
      <w:r w:rsidR="00DB1632" w:rsidRPr="00412A8A">
        <w:rPr>
          <w:rFonts w:ascii="Times New Roman" w:hAnsi="Times New Roman"/>
          <w:bCs/>
          <w:iCs/>
          <w:color w:val="000000"/>
          <w:sz w:val="24"/>
          <w:szCs w:val="24"/>
        </w:rPr>
        <w:t>u.o.o.ś</w:t>
      </w:r>
      <w:proofErr w:type="spellEnd"/>
      <w:r w:rsidR="00DB1632" w:rsidRPr="00412A8A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="00DB1632" w:rsidRPr="00412A8A">
        <w:rPr>
          <w:rFonts w:ascii="Times New Roman" w:hAnsi="Times New Roman"/>
          <w:bCs/>
          <w:color w:val="000000"/>
          <w:sz w:val="24"/>
          <w:szCs w:val="24"/>
        </w:rPr>
        <w:t>, zawiadamia strony postępowania</w:t>
      </w:r>
      <w:r w:rsidR="006F6EB1" w:rsidRPr="00412A8A">
        <w:rPr>
          <w:rFonts w:ascii="Times New Roman" w:hAnsi="Times New Roman"/>
          <w:bCs/>
          <w:color w:val="000000"/>
          <w:sz w:val="24"/>
          <w:szCs w:val="24"/>
        </w:rPr>
        <w:t>, że</w:t>
      </w:r>
      <w:r w:rsidR="000F0326" w:rsidRPr="00412A8A">
        <w:rPr>
          <w:rFonts w:ascii="Times New Roman" w:hAnsi="Times New Roman"/>
          <w:bCs/>
          <w:color w:val="000000"/>
          <w:sz w:val="24"/>
          <w:szCs w:val="24"/>
        </w:rPr>
        <w:t xml:space="preserve"> w prowadzonym postępowaniu odwoławczym od decyzji </w:t>
      </w:r>
      <w:r w:rsidR="000F0326" w:rsidRPr="00412A8A">
        <w:rPr>
          <w:rFonts w:ascii="Times New Roman" w:hAnsi="Times New Roman"/>
          <w:bCs/>
          <w:sz w:val="24"/>
          <w:szCs w:val="24"/>
        </w:rPr>
        <w:t xml:space="preserve">Regionalnego Dyrektora Ochrony Środowiska w Kielcach </w:t>
      </w:r>
      <w:r w:rsidR="000F0326" w:rsidRPr="00412A8A">
        <w:rPr>
          <w:rFonts w:ascii="Times New Roman" w:hAnsi="Times New Roman"/>
          <w:bCs/>
          <w:color w:val="000000" w:themeColor="text1"/>
          <w:sz w:val="24"/>
          <w:szCs w:val="24"/>
        </w:rPr>
        <w:t>z 30 lipca 2021 r., znak: WOO-I.420.16.2020.KT.46, o środowiskowych uwarunkowaniach dla przedsięwzięcia polegającego na „</w:t>
      </w:r>
      <w:r w:rsidR="000F0326" w:rsidRPr="00412A8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rozbudowie drogi krajowej nr 74 do parametrów drogi 2-jezdniowej, klasy ekspresowej na odcinku przejścia przez Kielce (węzeł Kielce Zachód/S7 – węzeł Kielce Bocianek/DK73)”, zgromadzony został cały materiał dowodowy. </w:t>
      </w:r>
    </w:p>
    <w:p w14:paraId="3AACAFE4" w14:textId="16D849C9" w:rsidR="000F0326" w:rsidRPr="00412A8A" w:rsidRDefault="000F0326" w:rsidP="00412A8A">
      <w:pPr>
        <w:spacing w:after="0" w:line="240" w:lineRule="auto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412A8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Równocześnie Generalny Dyrektor Ochrony Środowiska</w:t>
      </w:r>
      <w:r w:rsidRPr="00412A8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informuje,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Alejach Jerozolimskich 136, w dniach roboczych w godzinach 10.00-14.00, po uprzednim uzgodnieniu terminu pod numerem telefonu 22 12 02 950. Decyzja kończąca postępowanie zostanie wydana nie wcześniej niż po upływie </w:t>
      </w:r>
      <w:r w:rsidR="00955789" w:rsidRPr="00412A8A">
        <w:rPr>
          <w:rFonts w:ascii="Times New Roman" w:hAnsi="Times New Roman"/>
          <w:bCs/>
          <w:iCs/>
          <w:color w:val="000000" w:themeColor="text1"/>
          <w:sz w:val="24"/>
          <w:szCs w:val="24"/>
        </w:rPr>
        <w:t>14</w:t>
      </w:r>
      <w:r w:rsidRPr="00412A8A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dni od dnia doręczenia niniejszego zawiadomienia.  </w:t>
      </w:r>
    </w:p>
    <w:bookmarkEnd w:id="0"/>
    <w:p w14:paraId="5B1A6C99" w14:textId="7436EF0D" w:rsidR="00DB1632" w:rsidRPr="00412A8A" w:rsidRDefault="00DB1632" w:rsidP="00412A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A8A">
        <w:rPr>
          <w:rFonts w:ascii="Times New Roman" w:hAnsi="Times New Roman"/>
          <w:bCs/>
          <w:sz w:val="24"/>
          <w:szCs w:val="24"/>
        </w:rPr>
        <w:t xml:space="preserve">Upubliczniono w dniach: od </w:t>
      </w:r>
      <w:r w:rsidR="00412A8A" w:rsidRPr="00412A8A">
        <w:rPr>
          <w:rFonts w:ascii="Times New Roman" w:hAnsi="Times New Roman"/>
          <w:bCs/>
          <w:sz w:val="24"/>
          <w:szCs w:val="24"/>
        </w:rPr>
        <w:t>24 lipca 2024 r.</w:t>
      </w:r>
      <w:r w:rsidRPr="00412A8A">
        <w:rPr>
          <w:rFonts w:ascii="Times New Roman" w:hAnsi="Times New Roman"/>
          <w:bCs/>
          <w:sz w:val="24"/>
          <w:szCs w:val="24"/>
        </w:rPr>
        <w:t xml:space="preserve"> do………………</w:t>
      </w:r>
    </w:p>
    <w:p w14:paraId="1FC51E06" w14:textId="77777777" w:rsidR="00DB1632" w:rsidRPr="00412A8A" w:rsidRDefault="00DB1632" w:rsidP="00412A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A8A">
        <w:rPr>
          <w:rFonts w:ascii="Times New Roman" w:hAnsi="Times New Roman"/>
          <w:bCs/>
          <w:sz w:val="24"/>
          <w:szCs w:val="24"/>
        </w:rPr>
        <w:t>Pieczęć urzędu i podpis:</w:t>
      </w:r>
    </w:p>
    <w:p w14:paraId="6BD2AAE8" w14:textId="77777777" w:rsidR="00412A8A" w:rsidRPr="00412A8A" w:rsidRDefault="00412A8A" w:rsidP="00412A8A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12A8A">
        <w:rPr>
          <w:rFonts w:ascii="Times New Roman" w:hAnsi="Times New Roman"/>
          <w:bCs/>
          <w:color w:val="000000"/>
          <w:sz w:val="24"/>
          <w:szCs w:val="24"/>
        </w:rPr>
        <w:t xml:space="preserve">Z upoważnienia </w:t>
      </w:r>
    </w:p>
    <w:p w14:paraId="0BF382D1" w14:textId="77777777" w:rsidR="00412A8A" w:rsidRPr="00412A8A" w:rsidRDefault="00412A8A" w:rsidP="00412A8A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12A8A">
        <w:rPr>
          <w:rFonts w:ascii="Times New Roman" w:hAnsi="Times New Roman"/>
          <w:bCs/>
          <w:color w:val="000000"/>
          <w:sz w:val="24"/>
          <w:szCs w:val="24"/>
        </w:rPr>
        <w:t>Generalnego Dyrektora Ochrony Środowiska</w:t>
      </w:r>
    </w:p>
    <w:p w14:paraId="17EE3B35" w14:textId="77777777" w:rsidR="00412A8A" w:rsidRPr="00412A8A" w:rsidRDefault="00412A8A" w:rsidP="00412A8A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12A8A">
        <w:rPr>
          <w:rFonts w:ascii="Times New Roman" w:hAnsi="Times New Roman"/>
          <w:bCs/>
          <w:color w:val="000000"/>
          <w:sz w:val="24"/>
          <w:szCs w:val="24"/>
        </w:rPr>
        <w:t>Naczelnik III Wydziału Decyzji</w:t>
      </w:r>
    </w:p>
    <w:p w14:paraId="29622B55" w14:textId="77777777" w:rsidR="00412A8A" w:rsidRPr="00412A8A" w:rsidRDefault="00412A8A" w:rsidP="00412A8A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12A8A">
        <w:rPr>
          <w:rFonts w:ascii="Times New Roman" w:hAnsi="Times New Roman"/>
          <w:bCs/>
          <w:color w:val="000000"/>
          <w:sz w:val="24"/>
          <w:szCs w:val="24"/>
        </w:rPr>
        <w:t>o Środowiskowych Uwarunkowaniach</w:t>
      </w:r>
    </w:p>
    <w:p w14:paraId="362535DE" w14:textId="77777777" w:rsidR="00412A8A" w:rsidRPr="00412A8A" w:rsidRDefault="00412A8A" w:rsidP="00412A8A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12A8A">
        <w:rPr>
          <w:rFonts w:ascii="Times New Roman" w:hAnsi="Times New Roman"/>
          <w:bCs/>
          <w:color w:val="000000"/>
          <w:sz w:val="24"/>
          <w:szCs w:val="24"/>
        </w:rPr>
        <w:t>w Departamencie Ocen Oddziaływania na Środowisko</w:t>
      </w:r>
    </w:p>
    <w:p w14:paraId="44EB549B" w14:textId="4C906542" w:rsidR="00412A8A" w:rsidRPr="00412A8A" w:rsidRDefault="00412A8A" w:rsidP="00412A8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A8A">
        <w:rPr>
          <w:rFonts w:ascii="Times New Roman" w:hAnsi="Times New Roman"/>
          <w:bCs/>
          <w:color w:val="000000"/>
          <w:sz w:val="24"/>
          <w:szCs w:val="24"/>
        </w:rPr>
        <w:t>Ewa Urbaniak</w:t>
      </w:r>
    </w:p>
    <w:p w14:paraId="33424EDF" w14:textId="5D98C6F1" w:rsidR="00950AC4" w:rsidRPr="00412A8A" w:rsidRDefault="00950AC4" w:rsidP="00412A8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A8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Art. 10 § 1 k.p.a. </w:t>
      </w:r>
      <w:r w:rsidRPr="00412A8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3133B594" w14:textId="0A90A1F9" w:rsidR="00DB1632" w:rsidRPr="00412A8A" w:rsidRDefault="00DB1632" w:rsidP="00412A8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12A8A">
        <w:rPr>
          <w:rFonts w:ascii="Times New Roman" w:hAnsi="Times New Roman"/>
          <w:bCs/>
          <w:sz w:val="24"/>
          <w:szCs w:val="24"/>
        </w:rPr>
        <w:t>Art. 49 § 1 k.</w:t>
      </w:r>
      <w:r w:rsidRPr="00412A8A">
        <w:rPr>
          <w:rFonts w:ascii="Times New Roman" w:hAnsi="Times New Roman"/>
          <w:bCs/>
          <w:iCs/>
          <w:sz w:val="24"/>
          <w:szCs w:val="24"/>
        </w:rPr>
        <w:t>p.a.</w:t>
      </w:r>
      <w:r w:rsidRPr="00412A8A">
        <w:rPr>
          <w:rFonts w:ascii="Times New Roman" w:hAnsi="Times New Roman"/>
          <w:bCs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7F05A34F" w14:textId="77777777" w:rsidR="00B31B0B" w:rsidRPr="00412A8A" w:rsidRDefault="00DB1632" w:rsidP="00412A8A">
      <w:pPr>
        <w:pStyle w:val="Bezodstpw1"/>
        <w:rPr>
          <w:bCs/>
        </w:rPr>
      </w:pPr>
      <w:r w:rsidRPr="00412A8A">
        <w:rPr>
          <w:bCs/>
        </w:rPr>
        <w:t xml:space="preserve">Art. 74 ust. 3 </w:t>
      </w:r>
      <w:proofErr w:type="spellStart"/>
      <w:r w:rsidRPr="00412A8A">
        <w:rPr>
          <w:bCs/>
          <w:iCs/>
        </w:rPr>
        <w:t>u.o.o.ś</w:t>
      </w:r>
      <w:proofErr w:type="spellEnd"/>
      <w:r w:rsidRPr="00412A8A">
        <w:rPr>
          <w:bCs/>
          <w:iCs/>
        </w:rPr>
        <w:t>.</w:t>
      </w:r>
      <w:r w:rsidRPr="00412A8A">
        <w:rPr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F94C52A" w14:textId="0E68B24B" w:rsidR="00D613CD" w:rsidRPr="00412A8A" w:rsidRDefault="00D613CD" w:rsidP="00412A8A">
      <w:pPr>
        <w:pStyle w:val="Bezodstpw1"/>
        <w:rPr>
          <w:bCs/>
        </w:rPr>
      </w:pPr>
      <w:r w:rsidRPr="00412A8A">
        <w:rPr>
          <w:bCs/>
        </w:rPr>
        <w:t xml:space="preserve">Art. 15 </w:t>
      </w:r>
      <w:r w:rsidR="00325738" w:rsidRPr="00412A8A">
        <w:rPr>
          <w:bCs/>
        </w:rPr>
        <w:t xml:space="preserve">ust. 1 </w:t>
      </w:r>
      <w:r w:rsidRPr="00412A8A">
        <w:rPr>
          <w:bCs/>
        </w:rPr>
        <w:t xml:space="preserve">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</w:t>
      </w:r>
      <w:r w:rsidRPr="00412A8A">
        <w:rPr>
          <w:bCs/>
        </w:rPr>
        <w:lastRenderedPageBreak/>
        <w:t>nadanym niniejszą ustawą, oraz stosuje się przepisy art. 86f ust. 1a, 2a i 8 ustawy zmienianej w art. 1.</w:t>
      </w:r>
    </w:p>
    <w:sectPr w:rsidR="00D613CD" w:rsidRPr="00412A8A" w:rsidSect="00A50767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CF819" w14:textId="77777777" w:rsidR="0067016E" w:rsidRDefault="0067016E">
      <w:pPr>
        <w:spacing w:after="0" w:line="240" w:lineRule="auto"/>
      </w:pPr>
      <w:r>
        <w:separator/>
      </w:r>
    </w:p>
  </w:endnote>
  <w:endnote w:type="continuationSeparator" w:id="0">
    <w:p w14:paraId="55F40668" w14:textId="77777777" w:rsidR="0067016E" w:rsidRDefault="006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4B1AD85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F5A71CD" w14:textId="77777777" w:rsidR="00D613CD" w:rsidRDefault="00D613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98C8" w14:textId="77777777" w:rsidR="0067016E" w:rsidRDefault="0067016E">
      <w:pPr>
        <w:spacing w:after="0" w:line="240" w:lineRule="auto"/>
      </w:pPr>
      <w:r>
        <w:separator/>
      </w:r>
    </w:p>
  </w:footnote>
  <w:footnote w:type="continuationSeparator" w:id="0">
    <w:p w14:paraId="042581F9" w14:textId="77777777" w:rsidR="0067016E" w:rsidRDefault="006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F4AF" w14:textId="77777777" w:rsidR="00D613CD" w:rsidRDefault="00D613C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6001E"/>
    <w:rsid w:val="00095A51"/>
    <w:rsid w:val="000C76D0"/>
    <w:rsid w:val="000F0326"/>
    <w:rsid w:val="000F0D2D"/>
    <w:rsid w:val="00141E05"/>
    <w:rsid w:val="001D479F"/>
    <w:rsid w:val="001F3850"/>
    <w:rsid w:val="00207625"/>
    <w:rsid w:val="00234DDE"/>
    <w:rsid w:val="002446E3"/>
    <w:rsid w:val="002738FD"/>
    <w:rsid w:val="002C2566"/>
    <w:rsid w:val="002C75F8"/>
    <w:rsid w:val="002C779C"/>
    <w:rsid w:val="002F4E87"/>
    <w:rsid w:val="00325738"/>
    <w:rsid w:val="003A4832"/>
    <w:rsid w:val="003F3FA0"/>
    <w:rsid w:val="00412A8A"/>
    <w:rsid w:val="004219B5"/>
    <w:rsid w:val="00495029"/>
    <w:rsid w:val="004C638B"/>
    <w:rsid w:val="004F5C94"/>
    <w:rsid w:val="005048C8"/>
    <w:rsid w:val="005142B1"/>
    <w:rsid w:val="00525AAF"/>
    <w:rsid w:val="00582B6F"/>
    <w:rsid w:val="00590B2B"/>
    <w:rsid w:val="00633482"/>
    <w:rsid w:val="006568C0"/>
    <w:rsid w:val="006663A9"/>
    <w:rsid w:val="0067016E"/>
    <w:rsid w:val="006C70BB"/>
    <w:rsid w:val="006F0467"/>
    <w:rsid w:val="006F6EB1"/>
    <w:rsid w:val="00726E38"/>
    <w:rsid w:val="007C7BEC"/>
    <w:rsid w:val="00830489"/>
    <w:rsid w:val="00861699"/>
    <w:rsid w:val="0091356D"/>
    <w:rsid w:val="00950AC4"/>
    <w:rsid w:val="00955789"/>
    <w:rsid w:val="00962CC4"/>
    <w:rsid w:val="009F60E7"/>
    <w:rsid w:val="00A50767"/>
    <w:rsid w:val="00A713AC"/>
    <w:rsid w:val="00A82B49"/>
    <w:rsid w:val="00B1296E"/>
    <w:rsid w:val="00B31B0B"/>
    <w:rsid w:val="00B36334"/>
    <w:rsid w:val="00B43660"/>
    <w:rsid w:val="00B64572"/>
    <w:rsid w:val="00B65C6A"/>
    <w:rsid w:val="00B92515"/>
    <w:rsid w:val="00C10AF3"/>
    <w:rsid w:val="00C60237"/>
    <w:rsid w:val="00C65FA0"/>
    <w:rsid w:val="00C904A9"/>
    <w:rsid w:val="00D46AFD"/>
    <w:rsid w:val="00D613CD"/>
    <w:rsid w:val="00D749CD"/>
    <w:rsid w:val="00DA602E"/>
    <w:rsid w:val="00DB1632"/>
    <w:rsid w:val="00E375CB"/>
    <w:rsid w:val="00E37A4A"/>
    <w:rsid w:val="00E607F5"/>
    <w:rsid w:val="00E61949"/>
    <w:rsid w:val="00ED5AA7"/>
    <w:rsid w:val="00F316A0"/>
    <w:rsid w:val="00F42B8A"/>
    <w:rsid w:val="00F63448"/>
    <w:rsid w:val="00F64486"/>
    <w:rsid w:val="00F93903"/>
    <w:rsid w:val="00F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7F35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738F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B8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Marzena Kamińska</cp:lastModifiedBy>
  <cp:revision>3</cp:revision>
  <cp:lastPrinted>2010-12-24T09:23:00Z</cp:lastPrinted>
  <dcterms:created xsi:type="dcterms:W3CDTF">2024-07-24T09:18:00Z</dcterms:created>
  <dcterms:modified xsi:type="dcterms:W3CDTF">2024-07-24T09:24:00Z</dcterms:modified>
</cp:coreProperties>
</file>