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2C" w:rsidRDefault="006A672C" w:rsidP="00416268">
      <w:pPr>
        <w:spacing w:before="120" w:after="120"/>
        <w:rPr>
          <w:rFonts w:ascii="Arial" w:hAnsi="Arial" w:cs="Arial"/>
          <w:sz w:val="24"/>
          <w:szCs w:val="20"/>
        </w:rPr>
      </w:pPr>
    </w:p>
    <w:p w:rsidR="00416268" w:rsidRPr="00FF0B64" w:rsidRDefault="00AD3B86" w:rsidP="00416268">
      <w:pPr>
        <w:spacing w:before="120" w:after="1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Ministerstwo Rolnictwa i Rozwoju Wsi</w:t>
      </w:r>
    </w:p>
    <w:p w:rsidR="00416268" w:rsidRPr="00FF0B64" w:rsidRDefault="00416268" w:rsidP="00416268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FF0B64">
        <w:rPr>
          <w:rFonts w:ascii="Arial" w:hAnsi="Arial" w:cs="Arial"/>
          <w:i/>
          <w:sz w:val="20"/>
          <w:szCs w:val="20"/>
        </w:rPr>
        <w:t xml:space="preserve"> </w:t>
      </w:r>
    </w:p>
    <w:p w:rsidR="00A134CA" w:rsidRDefault="00A134CA" w:rsidP="00424F7D">
      <w:pPr>
        <w:spacing w:after="0" w:line="360" w:lineRule="auto"/>
        <w:outlineLvl w:val="0"/>
        <w:rPr>
          <w:rFonts w:ascii="Arial" w:hAnsi="Arial" w:cs="Arial"/>
          <w:b/>
          <w:sz w:val="28"/>
          <w:szCs w:val="24"/>
        </w:rPr>
      </w:pPr>
    </w:p>
    <w:p w:rsidR="00416268" w:rsidRDefault="00416268" w:rsidP="00416268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</w:p>
    <w:p w:rsidR="00DF2E99" w:rsidRDefault="00DF2E99" w:rsidP="00416268">
      <w:pPr>
        <w:spacing w:after="0"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F</w:t>
      </w:r>
      <w:r w:rsidRPr="0049435E">
        <w:rPr>
          <w:rFonts w:ascii="Arial" w:hAnsi="Arial" w:cs="Arial"/>
          <w:b/>
          <w:sz w:val="28"/>
          <w:szCs w:val="24"/>
        </w:rPr>
        <w:t xml:space="preserve">ormularz </w:t>
      </w:r>
      <w:r w:rsidR="00F17FA5">
        <w:rPr>
          <w:rFonts w:ascii="Arial" w:hAnsi="Arial" w:cs="Arial"/>
          <w:b/>
          <w:sz w:val="28"/>
          <w:szCs w:val="24"/>
        </w:rPr>
        <w:t>konsultacji z zainteresowanymi środowiskami</w:t>
      </w:r>
      <w:r>
        <w:rPr>
          <w:rFonts w:ascii="Arial" w:hAnsi="Arial" w:cs="Arial"/>
          <w:sz w:val="28"/>
          <w:szCs w:val="24"/>
        </w:rPr>
        <w:br/>
      </w:r>
      <w:r w:rsidR="000E2CD8">
        <w:rPr>
          <w:rFonts w:ascii="Arial" w:hAnsi="Arial" w:cs="Arial"/>
          <w:sz w:val="24"/>
          <w:szCs w:val="24"/>
        </w:rPr>
        <w:t xml:space="preserve">przeprowadzonej </w:t>
      </w:r>
      <w:r w:rsidR="00F17FA5">
        <w:rPr>
          <w:rFonts w:ascii="Arial" w:hAnsi="Arial" w:cs="Arial"/>
          <w:sz w:val="24"/>
          <w:szCs w:val="24"/>
        </w:rPr>
        <w:t>na podstawie art. 19 ust. 1</w:t>
      </w:r>
      <w:r w:rsidR="00424F7D">
        <w:rPr>
          <w:rFonts w:ascii="Arial" w:hAnsi="Arial" w:cs="Arial"/>
          <w:sz w:val="24"/>
          <w:szCs w:val="24"/>
        </w:rPr>
        <w:t xml:space="preserve"> ustawy o ZSK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321E" w:rsidRPr="009653BF" w:rsidRDefault="00E9321E" w:rsidP="00DF2E9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10"/>
        <w:gridCol w:w="6050"/>
      </w:tblGrid>
      <w:tr w:rsidR="00EF075D" w:rsidRPr="00C66BAE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E643BA" w:rsidRPr="006C3170" w:rsidRDefault="00E643BA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E643BA" w:rsidRPr="006404E5" w:rsidRDefault="006404E5" w:rsidP="00E643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404E5">
              <w:rPr>
                <w:rFonts w:ascii="Arial" w:hAnsi="Arial" w:cs="Arial"/>
                <w:b/>
                <w:sz w:val="20"/>
                <w:szCs w:val="20"/>
              </w:rPr>
              <w:t>„Obsługa i żywieni</w:t>
            </w:r>
            <w:bookmarkStart w:id="0" w:name="_GoBack"/>
            <w:bookmarkEnd w:id="0"/>
            <w:r w:rsidRPr="006404E5">
              <w:rPr>
                <w:rFonts w:ascii="Arial" w:hAnsi="Arial" w:cs="Arial"/>
                <w:b/>
                <w:sz w:val="20"/>
                <w:szCs w:val="20"/>
              </w:rPr>
              <w:t>e koni - Stajenny”</w:t>
            </w:r>
          </w:p>
        </w:tc>
      </w:tr>
      <w:tr w:rsidR="00EF075D" w:rsidRPr="00C66BAE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3D23C4" w:rsidRPr="006C3170" w:rsidRDefault="007037AF" w:rsidP="007037AF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Podmiot zgłaszający uwagi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E643BA" w:rsidRPr="006C3170" w:rsidRDefault="00E643BA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D314CC" w:rsidRDefault="00547C62" w:rsidP="009A5C33">
      <w:pPr>
        <w:spacing w:before="240" w:after="240"/>
        <w:jc w:val="center"/>
        <w:rPr>
          <w:b/>
          <w:sz w:val="28"/>
          <w:szCs w:val="28"/>
        </w:rPr>
      </w:pPr>
      <w:r w:rsidRPr="00007547">
        <w:rPr>
          <w:b/>
          <w:sz w:val="28"/>
          <w:szCs w:val="28"/>
        </w:rPr>
        <w:t>Uwagi do wybranych pól wniosku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"/>
        <w:gridCol w:w="2582"/>
        <w:gridCol w:w="2765"/>
        <w:gridCol w:w="3147"/>
      </w:tblGrid>
      <w:tr w:rsidR="00B44CE2" w:rsidRPr="00650152" w:rsidTr="006C3170">
        <w:trPr>
          <w:trHeight w:val="737"/>
        </w:trPr>
        <w:tc>
          <w:tcPr>
            <w:tcW w:w="312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25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Wybrane pole wniosku</w:t>
            </w:r>
          </w:p>
        </w:tc>
        <w:tc>
          <w:tcPr>
            <w:tcW w:w="1526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Uwaga</w:t>
            </w:r>
          </w:p>
        </w:tc>
        <w:tc>
          <w:tcPr>
            <w:tcW w:w="1737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Nazwa kwalifikacji </w:t>
            </w: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Skrót nazwy 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9A5C33" w:rsidRDefault="009A5C33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Pr="00650152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Grupy osób, które mogą być zainteresowane uzyskaniem kwalifikacji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9A5C33" w:rsidRPr="00650152" w:rsidRDefault="009A5C3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Wymagane kwalifikacje poprzedzające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Default="00B44CE2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Pr="00650152" w:rsidRDefault="00653086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1425" w:type="pct"/>
            <w:vAlign w:val="center"/>
          </w:tcPr>
          <w:p w:rsidR="00B44CE2" w:rsidRPr="00650152" w:rsidRDefault="00FC6B6E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razie </w:t>
            </w:r>
            <w:r w:rsidR="00B44CE2" w:rsidRPr="00650152">
              <w:rPr>
                <w:rFonts w:ascii="Arial" w:hAnsi="Arial" w:cs="Arial"/>
                <w:sz w:val="20"/>
                <w:szCs w:val="20"/>
              </w:rPr>
              <w:t>potrzeby warunki, jakie musi spełniać osoba przystępująca do walidacji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Zapotrzebowanie na kwalifikację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Odniesienie do kwalifikacji o zbliżonym charakterze oraz wskazanie kwalifikacji ujętych w ZRK zawierających wspólne zestawy efektów uczenia się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247F4B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Typowe możliwości wykorzystania kwalifikacji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247F4B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Wymagania dotyczące walidacji i podmiotów przeprowadzających walidację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Opis efektów uc</w:t>
            </w:r>
            <w:r w:rsidR="005A0405">
              <w:rPr>
                <w:rFonts w:ascii="Arial" w:hAnsi="Arial" w:cs="Arial"/>
                <w:sz w:val="20"/>
                <w:szCs w:val="20"/>
              </w:rPr>
              <w:t>zenia się obejmujący syntetyczną</w:t>
            </w:r>
            <w:r w:rsidRPr="00650152">
              <w:rPr>
                <w:rFonts w:ascii="Arial" w:hAnsi="Arial" w:cs="Arial"/>
                <w:sz w:val="20"/>
                <w:szCs w:val="20"/>
              </w:rPr>
              <w:t xml:space="preserve"> char</w:t>
            </w:r>
            <w:r w:rsidR="005A0405">
              <w:rPr>
                <w:rFonts w:ascii="Arial" w:hAnsi="Arial" w:cs="Arial"/>
                <w:sz w:val="20"/>
                <w:szCs w:val="20"/>
              </w:rPr>
              <w:t>akterystykę efektów uczenia się</w:t>
            </w:r>
            <w:r w:rsidRPr="00650152">
              <w:rPr>
                <w:rFonts w:ascii="Arial" w:hAnsi="Arial" w:cs="Arial"/>
                <w:sz w:val="20"/>
                <w:szCs w:val="20"/>
              </w:rPr>
              <w:t>, zestawy efektów uczenia się, poszczególne efekty uczenia się w zestawach wraz z kryteriami weryfikacji ich osiągnięcia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268" w:rsidRPr="00650152" w:rsidTr="006C3170">
        <w:trPr>
          <w:trHeight w:val="73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416268" w:rsidRPr="00650152" w:rsidRDefault="00416268" w:rsidP="0041626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B64">
              <w:rPr>
                <w:rFonts w:ascii="Arial" w:hAnsi="Arial" w:cs="Arial"/>
                <w:b/>
                <w:sz w:val="20"/>
                <w:szCs w:val="20"/>
              </w:rPr>
              <w:lastRenderedPageBreak/>
              <w:t>Inne uwagi</w:t>
            </w:r>
            <w:r w:rsidR="00E622FE">
              <w:rPr>
                <w:rFonts w:ascii="Arial" w:hAnsi="Arial" w:cs="Arial"/>
                <w:b/>
                <w:sz w:val="20"/>
                <w:szCs w:val="20"/>
              </w:rPr>
              <w:t xml:space="preserve"> szczegółowe</w:t>
            </w:r>
          </w:p>
        </w:tc>
      </w:tr>
      <w:tr w:rsidR="00653086" w:rsidRPr="00650152" w:rsidTr="00865C58">
        <w:trPr>
          <w:trHeight w:val="1019"/>
        </w:trPr>
        <w:tc>
          <w:tcPr>
            <w:tcW w:w="1" w:type="pct"/>
            <w:gridSpan w:val="4"/>
            <w:vAlign w:val="center"/>
          </w:tcPr>
          <w:p w:rsidR="00653086" w:rsidRDefault="00653086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37AF" w:rsidRDefault="007037AF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Ogólne uwagi na temat kwalifikacji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314CC" w:rsidTr="00416268">
        <w:tc>
          <w:tcPr>
            <w:tcW w:w="5000" w:type="pct"/>
          </w:tcPr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416268" w:rsidRPr="00416268" w:rsidRDefault="00416268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</w:tc>
      </w:tr>
    </w:tbl>
    <w:p w:rsidR="00D314CC" w:rsidRPr="00D314CC" w:rsidRDefault="00547C62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Podsumowanie uwag</w:t>
      </w:r>
    </w:p>
    <w:tbl>
      <w:tblPr>
        <w:tblStyle w:val="Tabela-Siatka"/>
        <w:tblW w:w="4999" w:type="pct"/>
        <w:tblLook w:val="04A0" w:firstRow="1" w:lastRow="0" w:firstColumn="1" w:lastColumn="0" w:noHBand="0" w:noVBand="1"/>
      </w:tblPr>
      <w:tblGrid>
        <w:gridCol w:w="3207"/>
        <w:gridCol w:w="5851"/>
      </w:tblGrid>
      <w:tr w:rsidR="00547C62" w:rsidTr="00416268">
        <w:tc>
          <w:tcPr>
            <w:tcW w:w="5000" w:type="pct"/>
            <w:gridSpan w:val="2"/>
          </w:tcPr>
          <w:p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Dalsza praca nad kwalifikacją jest u</w:t>
            </w:r>
            <w:r w:rsidR="00547C62">
              <w:rPr>
                <w:sz w:val="20"/>
                <w:szCs w:val="20"/>
              </w:rPr>
              <w:t>zasadniona</w:t>
            </w:r>
            <w:r>
              <w:rPr>
                <w:sz w:val="20"/>
                <w:szCs w:val="20"/>
              </w:rPr>
              <w:t xml:space="preserve"> </w:t>
            </w:r>
            <w:r w:rsidR="00547C62">
              <w:rPr>
                <w:sz w:val="20"/>
                <w:szCs w:val="20"/>
              </w:rPr>
              <w:t>– głos aprobujący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83966987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7C62" w:rsidTr="00416268">
        <w:tc>
          <w:tcPr>
            <w:tcW w:w="5000" w:type="pct"/>
            <w:gridSpan w:val="2"/>
          </w:tcPr>
          <w:p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Dalsza praca nad kwalifikacją jest nieuzasadniona </w:t>
            </w:r>
            <w:r w:rsidR="00547C62">
              <w:rPr>
                <w:sz w:val="20"/>
                <w:szCs w:val="20"/>
              </w:rPr>
              <w:t>– głos negujący</w:t>
            </w:r>
            <w:r w:rsidR="00E9053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90046069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6268" w:rsidTr="00416268">
        <w:trPr>
          <w:trHeight w:val="1134"/>
        </w:trPr>
        <w:tc>
          <w:tcPr>
            <w:tcW w:w="177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3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416268" w:rsidTr="00416268">
        <w:trPr>
          <w:trHeight w:val="1134"/>
        </w:trPr>
        <w:tc>
          <w:tcPr>
            <w:tcW w:w="177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  <w:r w:rsidR="006C3170">
              <w:rPr>
                <w:sz w:val="20"/>
                <w:szCs w:val="20"/>
              </w:rPr>
              <w:t xml:space="preserve"> osoby reprezentującej podmiot zgłaszający uwagi</w:t>
            </w:r>
          </w:p>
        </w:tc>
        <w:tc>
          <w:tcPr>
            <w:tcW w:w="323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</w:tbl>
    <w:p w:rsidR="00482A76" w:rsidRPr="006C3170" w:rsidRDefault="00482A76" w:rsidP="006C3170">
      <w:pPr>
        <w:spacing w:before="240" w:after="240"/>
        <w:rPr>
          <w:szCs w:val="20"/>
        </w:rPr>
      </w:pPr>
    </w:p>
    <w:sectPr w:rsidR="00482A76" w:rsidRPr="006C3170" w:rsidSect="006A672C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0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94" w:rsidRDefault="00AD1094" w:rsidP="009F72A9">
      <w:pPr>
        <w:spacing w:after="0" w:line="240" w:lineRule="auto"/>
      </w:pPr>
      <w:r>
        <w:separator/>
      </w:r>
    </w:p>
  </w:endnote>
  <w:endnote w:type="continuationSeparator" w:id="0">
    <w:p w:rsidR="00AD1094" w:rsidRDefault="00AD1094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495110400"/>
      <w:docPartObj>
        <w:docPartGallery w:val="Page Numbers (Bottom of Page)"/>
        <w:docPartUnique/>
      </w:docPartObj>
    </w:sdtPr>
    <w:sdtEndPr/>
    <w:sdtContent>
      <w:p w:rsidR="008F094E" w:rsidRPr="00E544F1" w:rsidRDefault="0043228B" w:rsidP="00D83281">
        <w:pPr>
          <w:pStyle w:val="Stopka"/>
          <w:jc w:val="center"/>
          <w:rPr>
            <w:sz w:val="16"/>
          </w:rPr>
        </w:pPr>
        <w:r w:rsidRPr="00E544F1">
          <w:rPr>
            <w:sz w:val="16"/>
          </w:rPr>
          <w:fldChar w:fldCharType="begin"/>
        </w:r>
        <w:r w:rsidR="008F094E" w:rsidRPr="00E544F1">
          <w:rPr>
            <w:sz w:val="16"/>
          </w:rPr>
          <w:instrText>PAGE   \* MERGEFORMAT</w:instrText>
        </w:r>
        <w:r w:rsidRPr="00E544F1">
          <w:rPr>
            <w:sz w:val="16"/>
          </w:rPr>
          <w:fldChar w:fldCharType="separate"/>
        </w:r>
        <w:r w:rsidR="006404E5">
          <w:rPr>
            <w:noProof/>
            <w:sz w:val="16"/>
          </w:rPr>
          <w:t>3</w:t>
        </w:r>
        <w:r w:rsidRPr="00E544F1">
          <w:rPr>
            <w:sz w:val="16"/>
          </w:rPr>
          <w:fldChar w:fldCharType="end"/>
        </w:r>
      </w:p>
    </w:sdtContent>
  </w:sdt>
  <w:p w:rsidR="008F094E" w:rsidRDefault="008F0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94" w:rsidRDefault="00AD1094" w:rsidP="009F72A9">
      <w:pPr>
        <w:spacing w:after="0" w:line="240" w:lineRule="auto"/>
      </w:pPr>
      <w:r>
        <w:separator/>
      </w:r>
    </w:p>
  </w:footnote>
  <w:footnote w:type="continuationSeparator" w:id="0">
    <w:p w:rsidR="00AD1094" w:rsidRDefault="00AD1094" w:rsidP="009F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2C" w:rsidRDefault="006A672C">
    <w:pPr>
      <w:pStyle w:val="Nagwek"/>
    </w:pPr>
  </w:p>
  <w:p w:rsidR="006A672C" w:rsidRDefault="006A67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2C" w:rsidRDefault="006A672C">
    <w:pPr>
      <w:pStyle w:val="Nagwek"/>
    </w:pPr>
    <w:r w:rsidRPr="006A672C">
      <w:rPr>
        <w:noProof/>
        <w:lang w:eastAsia="pl-PL"/>
      </w:rPr>
      <w:drawing>
        <wp:inline distT="0" distB="0" distL="0" distR="0">
          <wp:extent cx="5619750" cy="371475"/>
          <wp:effectExtent l="19050" t="0" r="0" b="0"/>
          <wp:docPr id="3" name="Obraz 1" descr="Opis: KL-RP-IBEzsk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is: KL-RP-IBEzsk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43F22"/>
    <w:multiLevelType w:val="hybridMultilevel"/>
    <w:tmpl w:val="D0EC8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332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635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6A0D"/>
    <w:multiLevelType w:val="hybridMultilevel"/>
    <w:tmpl w:val="AB021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137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8253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A3A1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B6DCB"/>
    <w:multiLevelType w:val="hybridMultilevel"/>
    <w:tmpl w:val="BDC813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E674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B133F"/>
    <w:multiLevelType w:val="hybridMultilevel"/>
    <w:tmpl w:val="2A22CB84"/>
    <w:lvl w:ilvl="0" w:tplc="06BE139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BEF7D3C"/>
    <w:multiLevelType w:val="hybridMultilevel"/>
    <w:tmpl w:val="8A24EB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5376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949DD"/>
    <w:multiLevelType w:val="hybridMultilevel"/>
    <w:tmpl w:val="AF96C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0423B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A9"/>
    <w:rsid w:val="00007547"/>
    <w:rsid w:val="00045F7D"/>
    <w:rsid w:val="00054637"/>
    <w:rsid w:val="000A0AFB"/>
    <w:rsid w:val="000B3648"/>
    <w:rsid w:val="000B3B7D"/>
    <w:rsid w:val="000C1537"/>
    <w:rsid w:val="000C6F29"/>
    <w:rsid w:val="000D0392"/>
    <w:rsid w:val="000E2CD8"/>
    <w:rsid w:val="000E4702"/>
    <w:rsid w:val="000F0585"/>
    <w:rsid w:val="00115417"/>
    <w:rsid w:val="00167AE1"/>
    <w:rsid w:val="0017672D"/>
    <w:rsid w:val="001B6E4B"/>
    <w:rsid w:val="001B7ED2"/>
    <w:rsid w:val="001E2227"/>
    <w:rsid w:val="001E638C"/>
    <w:rsid w:val="0023680D"/>
    <w:rsid w:val="00247F4B"/>
    <w:rsid w:val="002817E9"/>
    <w:rsid w:val="00294DCA"/>
    <w:rsid w:val="00296A89"/>
    <w:rsid w:val="002A25A6"/>
    <w:rsid w:val="002B326C"/>
    <w:rsid w:val="002D1B19"/>
    <w:rsid w:val="002E3674"/>
    <w:rsid w:val="002E67C7"/>
    <w:rsid w:val="00302802"/>
    <w:rsid w:val="003578CF"/>
    <w:rsid w:val="003A284E"/>
    <w:rsid w:val="003B712C"/>
    <w:rsid w:val="003D23C4"/>
    <w:rsid w:val="00416268"/>
    <w:rsid w:val="00424F7D"/>
    <w:rsid w:val="004272D2"/>
    <w:rsid w:val="0043228B"/>
    <w:rsid w:val="004367B4"/>
    <w:rsid w:val="00440E4B"/>
    <w:rsid w:val="00443856"/>
    <w:rsid w:val="00454F1A"/>
    <w:rsid w:val="00462F9D"/>
    <w:rsid w:val="00482A76"/>
    <w:rsid w:val="0049435E"/>
    <w:rsid w:val="004A4CB6"/>
    <w:rsid w:val="004B3212"/>
    <w:rsid w:val="004B3FEC"/>
    <w:rsid w:val="004D0CB3"/>
    <w:rsid w:val="004F254D"/>
    <w:rsid w:val="00530D0B"/>
    <w:rsid w:val="005333E2"/>
    <w:rsid w:val="00547C62"/>
    <w:rsid w:val="00583380"/>
    <w:rsid w:val="005A0405"/>
    <w:rsid w:val="005A044D"/>
    <w:rsid w:val="00601EAD"/>
    <w:rsid w:val="006404E5"/>
    <w:rsid w:val="00653086"/>
    <w:rsid w:val="006914ED"/>
    <w:rsid w:val="006949C2"/>
    <w:rsid w:val="006A3C62"/>
    <w:rsid w:val="006A4371"/>
    <w:rsid w:val="006A672C"/>
    <w:rsid w:val="006C3170"/>
    <w:rsid w:val="007007EC"/>
    <w:rsid w:val="007009C2"/>
    <w:rsid w:val="00700BE7"/>
    <w:rsid w:val="007037AF"/>
    <w:rsid w:val="00741336"/>
    <w:rsid w:val="0076294D"/>
    <w:rsid w:val="0076587A"/>
    <w:rsid w:val="00782A08"/>
    <w:rsid w:val="007A2F12"/>
    <w:rsid w:val="007B059F"/>
    <w:rsid w:val="007C49F7"/>
    <w:rsid w:val="007E4A03"/>
    <w:rsid w:val="007E79E3"/>
    <w:rsid w:val="007F5084"/>
    <w:rsid w:val="007F73B7"/>
    <w:rsid w:val="00826614"/>
    <w:rsid w:val="008328AE"/>
    <w:rsid w:val="00836E6F"/>
    <w:rsid w:val="00851C71"/>
    <w:rsid w:val="00873894"/>
    <w:rsid w:val="008B612B"/>
    <w:rsid w:val="008D7C81"/>
    <w:rsid w:val="008E5969"/>
    <w:rsid w:val="008F0025"/>
    <w:rsid w:val="008F094E"/>
    <w:rsid w:val="008F0B8E"/>
    <w:rsid w:val="008F610F"/>
    <w:rsid w:val="00937ED0"/>
    <w:rsid w:val="00953CEE"/>
    <w:rsid w:val="009653BF"/>
    <w:rsid w:val="009A5C33"/>
    <w:rsid w:val="009B43F8"/>
    <w:rsid w:val="009F0D2E"/>
    <w:rsid w:val="009F72A9"/>
    <w:rsid w:val="00A0429B"/>
    <w:rsid w:val="00A134CA"/>
    <w:rsid w:val="00A154A9"/>
    <w:rsid w:val="00A25393"/>
    <w:rsid w:val="00A375DF"/>
    <w:rsid w:val="00A81482"/>
    <w:rsid w:val="00A931FD"/>
    <w:rsid w:val="00AB7337"/>
    <w:rsid w:val="00AC4170"/>
    <w:rsid w:val="00AD1094"/>
    <w:rsid w:val="00AD3B86"/>
    <w:rsid w:val="00AD75AD"/>
    <w:rsid w:val="00AF5A7A"/>
    <w:rsid w:val="00B07E97"/>
    <w:rsid w:val="00B44CE2"/>
    <w:rsid w:val="00B550F4"/>
    <w:rsid w:val="00BA783A"/>
    <w:rsid w:val="00BD523D"/>
    <w:rsid w:val="00BF3A68"/>
    <w:rsid w:val="00C20DA5"/>
    <w:rsid w:val="00C219FB"/>
    <w:rsid w:val="00C246C1"/>
    <w:rsid w:val="00C40413"/>
    <w:rsid w:val="00CD4C80"/>
    <w:rsid w:val="00CD6D8E"/>
    <w:rsid w:val="00CE6042"/>
    <w:rsid w:val="00D12E26"/>
    <w:rsid w:val="00D314CC"/>
    <w:rsid w:val="00D34408"/>
    <w:rsid w:val="00D43C71"/>
    <w:rsid w:val="00D83281"/>
    <w:rsid w:val="00D8570B"/>
    <w:rsid w:val="00DD455B"/>
    <w:rsid w:val="00DE70B8"/>
    <w:rsid w:val="00DF2E99"/>
    <w:rsid w:val="00DF78D8"/>
    <w:rsid w:val="00E257F4"/>
    <w:rsid w:val="00E544F1"/>
    <w:rsid w:val="00E622FE"/>
    <w:rsid w:val="00E643BA"/>
    <w:rsid w:val="00E7379D"/>
    <w:rsid w:val="00E90533"/>
    <w:rsid w:val="00E917BB"/>
    <w:rsid w:val="00E9321E"/>
    <w:rsid w:val="00EA3452"/>
    <w:rsid w:val="00EB63CB"/>
    <w:rsid w:val="00EF075D"/>
    <w:rsid w:val="00F127CA"/>
    <w:rsid w:val="00F17FA5"/>
    <w:rsid w:val="00F35428"/>
    <w:rsid w:val="00F408AB"/>
    <w:rsid w:val="00F5762E"/>
    <w:rsid w:val="00F70CE9"/>
    <w:rsid w:val="00FA1AA9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6731C5-C932-4855-9B98-B3E05623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59"/>
    <w:rsid w:val="00BA783A"/>
    <w:pPr>
      <w:spacing w:after="0" w:line="240" w:lineRule="auto"/>
    </w:pPr>
    <w:rPr>
      <w:rFonts w:asciiTheme="minorHAnsi" w:hAnsiTheme="minorHAnsi"/>
      <w:sz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4F25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0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0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084"/>
    <w:rPr>
      <w:rFonts w:ascii="Segoe UI" w:hAnsi="Segoe UI" w:cs="Segoe UI"/>
      <w:sz w:val="18"/>
      <w:szCs w:val="18"/>
      <w:lang w:val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2A08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5348-EF12-4992-A418-1ACC690C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Magda</cp:lastModifiedBy>
  <cp:revision>2</cp:revision>
  <dcterms:created xsi:type="dcterms:W3CDTF">2021-06-14T07:44:00Z</dcterms:created>
  <dcterms:modified xsi:type="dcterms:W3CDTF">2021-06-14T07:44:00Z</dcterms:modified>
</cp:coreProperties>
</file>