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403C" w14:textId="3EE06341" w:rsidR="00707165" w:rsidRPr="00C1131A" w:rsidRDefault="00707165" w:rsidP="0052288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131A">
        <w:rPr>
          <w:rFonts w:ascii="Arial" w:eastAsia="Times New Roman" w:hAnsi="Arial" w:cs="Arial"/>
          <w:lang w:eastAsia="pl-PL"/>
        </w:rPr>
        <w:t>RDOŚ-Gd-WOO.420.</w:t>
      </w:r>
      <w:r w:rsidR="00917C1F">
        <w:rPr>
          <w:rFonts w:ascii="Arial" w:eastAsia="Times New Roman" w:hAnsi="Arial" w:cs="Arial"/>
          <w:lang w:eastAsia="pl-PL"/>
        </w:rPr>
        <w:t>23</w:t>
      </w:r>
      <w:r w:rsidR="008E7E41" w:rsidRPr="00C1131A">
        <w:rPr>
          <w:rFonts w:ascii="Arial" w:eastAsia="Times New Roman" w:hAnsi="Arial" w:cs="Arial"/>
          <w:lang w:eastAsia="pl-PL"/>
        </w:rPr>
        <w:t>.202</w:t>
      </w:r>
      <w:r w:rsidR="00917C1F">
        <w:rPr>
          <w:rFonts w:ascii="Arial" w:eastAsia="Times New Roman" w:hAnsi="Arial" w:cs="Arial"/>
          <w:lang w:eastAsia="pl-PL"/>
        </w:rPr>
        <w:t>1.AGH.7</w:t>
      </w:r>
      <w:r w:rsidR="002379F3" w:rsidRPr="00C1131A">
        <w:rPr>
          <w:rFonts w:ascii="Arial" w:eastAsia="Times New Roman" w:hAnsi="Arial" w:cs="Arial"/>
          <w:lang w:eastAsia="pl-PL"/>
        </w:rPr>
        <w:t xml:space="preserve">              </w:t>
      </w:r>
      <w:r w:rsidR="00912707" w:rsidRPr="00C1131A">
        <w:rPr>
          <w:rFonts w:ascii="Arial" w:eastAsia="Times New Roman" w:hAnsi="Arial" w:cs="Arial"/>
          <w:lang w:eastAsia="pl-PL"/>
        </w:rPr>
        <w:t xml:space="preserve">                  </w:t>
      </w:r>
      <w:bookmarkStart w:id="0" w:name="_GoBack"/>
      <w:bookmarkEnd w:id="0"/>
      <w:r w:rsidR="00912707" w:rsidRPr="00C1131A">
        <w:rPr>
          <w:rFonts w:ascii="Arial" w:eastAsia="Times New Roman" w:hAnsi="Arial" w:cs="Arial"/>
          <w:lang w:eastAsia="pl-PL"/>
        </w:rPr>
        <w:t xml:space="preserve">   </w:t>
      </w:r>
      <w:r w:rsidR="002379F3" w:rsidRPr="00C1131A">
        <w:rPr>
          <w:rFonts w:ascii="Arial" w:eastAsia="Times New Roman" w:hAnsi="Arial" w:cs="Arial"/>
          <w:lang w:eastAsia="pl-PL"/>
        </w:rPr>
        <w:t xml:space="preserve">          </w:t>
      </w:r>
      <w:r w:rsidR="00917C1F">
        <w:rPr>
          <w:rFonts w:ascii="Arial" w:eastAsia="Times New Roman" w:hAnsi="Arial" w:cs="Arial"/>
          <w:lang w:eastAsia="pl-PL"/>
        </w:rPr>
        <w:t xml:space="preserve">   Gdańsk, dnia    sierpnia </w:t>
      </w:r>
      <w:r w:rsidR="002172B1" w:rsidRPr="00C1131A">
        <w:rPr>
          <w:rFonts w:ascii="Arial" w:eastAsia="Times New Roman" w:hAnsi="Arial" w:cs="Arial"/>
          <w:lang w:eastAsia="pl-PL"/>
        </w:rPr>
        <w:t>2021</w:t>
      </w:r>
      <w:r w:rsidR="002379F3" w:rsidRPr="00C1131A">
        <w:rPr>
          <w:rFonts w:ascii="Arial" w:eastAsia="Times New Roman" w:hAnsi="Arial" w:cs="Arial"/>
          <w:lang w:eastAsia="pl-PL"/>
        </w:rPr>
        <w:t xml:space="preserve"> r.</w:t>
      </w:r>
    </w:p>
    <w:p w14:paraId="53C906DA" w14:textId="374E1565" w:rsidR="00707165" w:rsidRPr="00C1131A" w:rsidRDefault="00977B5A" w:rsidP="00522886">
      <w:pPr>
        <w:spacing w:after="0" w:line="360" w:lineRule="auto"/>
        <w:rPr>
          <w:rFonts w:ascii="Arial" w:eastAsia="Times New Roman" w:hAnsi="Arial" w:cs="Arial"/>
          <w:i/>
        </w:rPr>
      </w:pPr>
      <w:r w:rsidRPr="00C1131A">
        <w:rPr>
          <w:rFonts w:ascii="Arial" w:eastAsia="Times New Roman" w:hAnsi="Arial" w:cs="Arial"/>
          <w:i/>
        </w:rPr>
        <w:t>za dowodem doręczenia</w:t>
      </w:r>
    </w:p>
    <w:p w14:paraId="692BCB58" w14:textId="2CC56B0E" w:rsidR="00707165" w:rsidRPr="00C1131A" w:rsidRDefault="00707165" w:rsidP="00522886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C1131A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11882405" w14:textId="1FC3A0C8" w:rsidR="00B76C69" w:rsidRPr="00C1131A" w:rsidRDefault="00BF6556" w:rsidP="00522886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C1131A">
        <w:rPr>
          <w:rFonts w:ascii="Arial" w:hAnsi="Arial" w:cs="Arial"/>
        </w:rPr>
        <w:t>Działając na podstawie art. 10 § 1 oraz art. 49</w:t>
      </w:r>
      <w:r w:rsidR="00707165" w:rsidRPr="00C1131A">
        <w:rPr>
          <w:rFonts w:ascii="Arial" w:eastAsia="Times New Roman" w:hAnsi="Arial" w:cs="Arial"/>
          <w:lang w:eastAsia="pl-PL"/>
        </w:rPr>
        <w:t xml:space="preserve"> 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="00707165" w:rsidRPr="00C1131A">
        <w:rPr>
          <w:rFonts w:ascii="Arial" w:eastAsia="Times New Roman" w:hAnsi="Arial" w:cs="Arial"/>
          <w:lang w:eastAsia="pl-PL"/>
        </w:rPr>
        <w:t xml:space="preserve"> (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tekst jedn. Dz. U. z 202</w:t>
      </w:r>
      <w:r w:rsidR="0009615B" w:rsidRPr="00C1131A">
        <w:rPr>
          <w:rFonts w:ascii="Arial" w:eastAsia="Times New Roman" w:hAnsi="Arial" w:cs="Arial"/>
          <w:i/>
          <w:iCs/>
          <w:lang w:eastAsia="pl-PL"/>
        </w:rPr>
        <w:t>1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 xml:space="preserve"> r. poz.</w:t>
      </w:r>
      <w:r w:rsidR="00DA1816" w:rsidRPr="00C1131A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9615B" w:rsidRPr="00C1131A">
        <w:rPr>
          <w:rFonts w:ascii="Arial" w:eastAsia="Times New Roman" w:hAnsi="Arial" w:cs="Arial"/>
          <w:i/>
          <w:iCs/>
          <w:lang w:eastAsia="pl-PL"/>
        </w:rPr>
        <w:t>735</w:t>
      </w:r>
      <w:r w:rsidR="00707165" w:rsidRPr="00C1131A">
        <w:rPr>
          <w:rFonts w:ascii="Arial" w:eastAsia="Times New Roman" w:hAnsi="Arial" w:cs="Arial"/>
          <w:lang w:eastAsia="pl-PL"/>
        </w:rPr>
        <w:t xml:space="preserve">), zwanej dalej </w:t>
      </w:r>
      <w:r w:rsidR="002379F3" w:rsidRPr="00C1131A">
        <w:rPr>
          <w:rFonts w:ascii="Arial" w:eastAsia="Times New Roman" w:hAnsi="Arial" w:cs="Arial"/>
          <w:lang w:eastAsia="pl-PL"/>
        </w:rPr>
        <w:t>k</w:t>
      </w:r>
      <w:r w:rsidR="00707165" w:rsidRPr="00C1131A">
        <w:rPr>
          <w:rFonts w:ascii="Arial" w:eastAsia="Times New Roman" w:hAnsi="Arial" w:cs="Arial"/>
          <w:lang w:eastAsia="pl-PL"/>
        </w:rPr>
        <w:t xml:space="preserve">pa, </w:t>
      </w:r>
      <w:r w:rsidR="00E83A2E">
        <w:rPr>
          <w:rFonts w:ascii="Arial" w:eastAsia="Times New Roman" w:hAnsi="Arial" w:cs="Arial"/>
          <w:lang w:eastAsia="pl-PL"/>
        </w:rPr>
        <w:br/>
      </w:r>
      <w:r w:rsidR="00707165" w:rsidRPr="00C1131A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D16B0E">
        <w:rPr>
          <w:rFonts w:ascii="Arial" w:eastAsia="Times New Roman" w:hAnsi="Arial" w:cs="Arial"/>
          <w:lang w:eastAsia="pl-PL"/>
        </w:rPr>
        <w:t>7</w:t>
      </w:r>
      <w:r w:rsidR="00707165" w:rsidRPr="00C1131A">
        <w:rPr>
          <w:rFonts w:ascii="Arial" w:eastAsia="Times New Roman" w:hAnsi="Arial" w:cs="Arial"/>
          <w:lang w:eastAsia="pl-PL"/>
        </w:rPr>
        <w:t xml:space="preserve"> 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 xml:space="preserve">ustawy z dnia 3 października 2008 r. o udostępnianiu informacji o środowisku i jego ochronie, udziale społeczeństwa w ochronie środowiska oraz </w:t>
      </w:r>
      <w:r w:rsidR="00D16B0E">
        <w:rPr>
          <w:rFonts w:ascii="Arial" w:eastAsia="Times New Roman" w:hAnsi="Arial" w:cs="Arial"/>
          <w:i/>
          <w:iCs/>
          <w:lang w:eastAsia="pl-PL"/>
        </w:rPr>
        <w:br/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o ocenach oddziaływania na środowisko (tekst jedn. Dz. U. z 202</w:t>
      </w:r>
      <w:r w:rsidR="000531D5" w:rsidRPr="00C1131A">
        <w:rPr>
          <w:rFonts w:ascii="Arial" w:eastAsia="Times New Roman" w:hAnsi="Arial" w:cs="Arial"/>
          <w:i/>
          <w:iCs/>
          <w:lang w:eastAsia="pl-PL"/>
        </w:rPr>
        <w:t>1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 xml:space="preserve"> r. poz.</w:t>
      </w:r>
      <w:r w:rsidR="000531D5" w:rsidRPr="00C1131A">
        <w:rPr>
          <w:rFonts w:ascii="Arial" w:eastAsia="Times New Roman" w:hAnsi="Arial" w:cs="Arial"/>
          <w:i/>
          <w:iCs/>
          <w:lang w:eastAsia="pl-PL"/>
        </w:rPr>
        <w:t xml:space="preserve"> 247</w:t>
      </w:r>
      <w:r w:rsidR="003A38C0">
        <w:rPr>
          <w:rFonts w:ascii="Arial" w:eastAsia="Times New Roman" w:hAnsi="Arial" w:cs="Arial"/>
          <w:i/>
          <w:iCs/>
          <w:lang w:eastAsia="pl-PL"/>
        </w:rPr>
        <w:t xml:space="preserve"> ze zm.</w:t>
      </w:r>
      <w:r w:rsidR="00707165" w:rsidRPr="00C1131A">
        <w:rPr>
          <w:rFonts w:ascii="Arial" w:eastAsia="Times New Roman" w:hAnsi="Arial" w:cs="Arial"/>
          <w:i/>
          <w:iCs/>
          <w:lang w:eastAsia="pl-PL"/>
        </w:rPr>
        <w:t>)</w:t>
      </w:r>
      <w:r w:rsidR="00707165" w:rsidRPr="00C1131A">
        <w:rPr>
          <w:rFonts w:ascii="Arial" w:eastAsia="Times New Roman" w:hAnsi="Arial" w:cs="Arial"/>
          <w:lang w:eastAsia="pl-PL"/>
        </w:rPr>
        <w:t>, niniejszym</w:t>
      </w:r>
      <w:r w:rsidR="00707165" w:rsidRPr="00C1131A">
        <w:rPr>
          <w:rFonts w:ascii="Arial" w:eastAsia="Times New Roman" w:hAnsi="Arial" w:cs="Arial"/>
          <w:bCs/>
          <w:lang w:eastAsia="pl-PL"/>
        </w:rPr>
        <w:t xml:space="preserve"> zawiadamia</w:t>
      </w:r>
      <w:r w:rsidR="00E83A2E">
        <w:rPr>
          <w:rFonts w:ascii="Arial" w:eastAsia="Times New Roman" w:hAnsi="Arial" w:cs="Arial"/>
          <w:bCs/>
          <w:lang w:eastAsia="pl-PL"/>
        </w:rPr>
        <w:t>,</w:t>
      </w:r>
      <w:r w:rsidRPr="00C1131A">
        <w:rPr>
          <w:rFonts w:ascii="Arial" w:eastAsia="Times New Roman" w:hAnsi="Arial" w:cs="Arial"/>
          <w:bCs/>
          <w:lang w:eastAsia="pl-PL"/>
        </w:rPr>
        <w:t xml:space="preserve"> iż w postępowaniu na wniosek</w:t>
      </w:r>
      <w:r w:rsidRPr="00C1131A">
        <w:rPr>
          <w:rFonts w:ascii="Arial" w:eastAsia="Times New Roman" w:hAnsi="Arial" w:cs="Arial"/>
          <w:lang w:eastAsia="pl-PL"/>
        </w:rPr>
        <w:t xml:space="preserve"> Inwestora: </w:t>
      </w:r>
      <w:r w:rsidR="000451A7" w:rsidRPr="000451A7">
        <w:rPr>
          <w:rFonts w:ascii="Arial" w:eastAsia="Calibri" w:hAnsi="Arial" w:cs="Arial"/>
        </w:rPr>
        <w:t>Gdańska Stocznia „Remontowa” im. Józefa Piłsudskiego S.A.</w:t>
      </w:r>
      <w:r w:rsidRPr="000451A7">
        <w:rPr>
          <w:rFonts w:ascii="Arial" w:eastAsia="Calibri" w:hAnsi="Arial" w:cs="Arial"/>
        </w:rPr>
        <w:t xml:space="preserve">, z dnia </w:t>
      </w:r>
      <w:r w:rsidR="000451A7" w:rsidRPr="000451A7">
        <w:rPr>
          <w:rFonts w:ascii="Arial" w:hAnsi="Arial" w:cs="Arial"/>
          <w:iCs/>
        </w:rPr>
        <w:t>24.05</w:t>
      </w:r>
      <w:r w:rsidR="002E093D" w:rsidRPr="000451A7">
        <w:rPr>
          <w:rFonts w:ascii="Arial" w:hAnsi="Arial" w:cs="Arial"/>
          <w:iCs/>
        </w:rPr>
        <w:t>.2020 r</w:t>
      </w:r>
      <w:r w:rsidRPr="000451A7">
        <w:rPr>
          <w:rFonts w:ascii="Arial" w:eastAsia="Calibri" w:hAnsi="Arial" w:cs="Arial"/>
        </w:rPr>
        <w:t>.</w:t>
      </w:r>
      <w:r w:rsidR="000451A7">
        <w:rPr>
          <w:rFonts w:ascii="Arial" w:eastAsia="Calibri" w:hAnsi="Arial" w:cs="Arial"/>
        </w:rPr>
        <w:t xml:space="preserve"> (data wpływu 26.05.202</w:t>
      </w:r>
      <w:r w:rsidR="000451A7" w:rsidRPr="000451A7">
        <w:rPr>
          <w:rFonts w:ascii="Arial" w:eastAsia="Calibri" w:hAnsi="Arial" w:cs="Arial"/>
        </w:rPr>
        <w:t>1 r.)</w:t>
      </w:r>
      <w:r w:rsidRPr="000451A7">
        <w:rPr>
          <w:rFonts w:ascii="Arial" w:eastAsia="Calibri" w:hAnsi="Arial" w:cs="Arial"/>
        </w:rPr>
        <w:t xml:space="preserve">, uzupełniony </w:t>
      </w:r>
      <w:r w:rsidR="00E83A2E" w:rsidRPr="000451A7">
        <w:rPr>
          <w:rFonts w:ascii="Arial" w:eastAsia="Calibri" w:hAnsi="Arial" w:cs="Arial"/>
        </w:rPr>
        <w:t xml:space="preserve">dokumentacją </w:t>
      </w:r>
      <w:r w:rsidR="000451A7">
        <w:rPr>
          <w:rFonts w:ascii="Arial" w:eastAsia="Calibri" w:hAnsi="Arial" w:cs="Arial"/>
        </w:rPr>
        <w:t>z </w:t>
      </w:r>
      <w:r w:rsidR="000451A7" w:rsidRPr="000451A7">
        <w:rPr>
          <w:rFonts w:ascii="Arial" w:eastAsia="Calibri" w:hAnsi="Arial" w:cs="Arial"/>
        </w:rPr>
        <w:t xml:space="preserve">dnia </w:t>
      </w:r>
      <w:r w:rsidR="000451A7" w:rsidRPr="000451A7">
        <w:rPr>
          <w:rFonts w:ascii="Arial" w:hAnsi="Arial" w:cs="Arial"/>
        </w:rPr>
        <w:t>15.06.2021</w:t>
      </w:r>
      <w:r w:rsidR="00C1131A" w:rsidRPr="000451A7">
        <w:rPr>
          <w:rFonts w:ascii="Arial" w:hAnsi="Arial" w:cs="Arial"/>
        </w:rPr>
        <w:t xml:space="preserve"> r</w:t>
      </w:r>
      <w:r w:rsidR="000451A7" w:rsidRPr="000451A7">
        <w:rPr>
          <w:rFonts w:ascii="Arial" w:hAnsi="Arial" w:cs="Arial"/>
        </w:rPr>
        <w:t>.</w:t>
      </w:r>
      <w:r w:rsidR="00C1131A" w:rsidRPr="000451A7">
        <w:rPr>
          <w:rFonts w:ascii="Arial" w:hAnsi="Arial" w:cs="Arial"/>
        </w:rPr>
        <w:t xml:space="preserve"> oraz</w:t>
      </w:r>
      <w:r w:rsidR="00C1131A" w:rsidRPr="000451A7">
        <w:rPr>
          <w:rFonts w:ascii="Arial" w:eastAsia="Calibri" w:hAnsi="Arial" w:cs="Arial"/>
        </w:rPr>
        <w:t xml:space="preserve"> </w:t>
      </w:r>
      <w:r w:rsidR="000451A7" w:rsidRPr="000451A7">
        <w:rPr>
          <w:rFonts w:ascii="Arial" w:eastAsia="Calibri" w:hAnsi="Arial" w:cs="Arial"/>
        </w:rPr>
        <w:t xml:space="preserve"> dnia </w:t>
      </w:r>
      <w:r w:rsidR="00ED2987" w:rsidRPr="000451A7">
        <w:rPr>
          <w:rFonts w:ascii="Arial" w:eastAsia="Calibri" w:hAnsi="Arial" w:cs="Arial"/>
        </w:rPr>
        <w:t>2</w:t>
      </w:r>
      <w:r w:rsidR="000451A7" w:rsidRPr="000451A7">
        <w:rPr>
          <w:rFonts w:ascii="Arial" w:eastAsia="Calibri" w:hAnsi="Arial" w:cs="Arial"/>
        </w:rPr>
        <w:t>1.06</w:t>
      </w:r>
      <w:r w:rsidRPr="000451A7">
        <w:rPr>
          <w:rFonts w:ascii="Arial" w:eastAsia="Calibri" w:hAnsi="Arial" w:cs="Arial"/>
        </w:rPr>
        <w:t>.20</w:t>
      </w:r>
      <w:r w:rsidR="00ED2987" w:rsidRPr="000451A7">
        <w:rPr>
          <w:rFonts w:ascii="Arial" w:eastAsia="Calibri" w:hAnsi="Arial" w:cs="Arial"/>
        </w:rPr>
        <w:t>21</w:t>
      </w:r>
      <w:r w:rsidRPr="000451A7">
        <w:rPr>
          <w:rFonts w:ascii="Arial" w:eastAsia="Calibri" w:hAnsi="Arial" w:cs="Arial"/>
        </w:rPr>
        <w:t xml:space="preserve"> r.</w:t>
      </w:r>
      <w:r w:rsidR="003E0299" w:rsidRPr="000451A7">
        <w:rPr>
          <w:rFonts w:ascii="Arial" w:eastAsia="Calibri" w:hAnsi="Arial" w:cs="Arial"/>
        </w:rPr>
        <w:t>,</w:t>
      </w:r>
      <w:r w:rsidR="00742CB8" w:rsidRPr="00C1131A">
        <w:rPr>
          <w:rFonts w:ascii="Arial" w:eastAsia="Calibri" w:hAnsi="Arial" w:cs="Arial"/>
        </w:rPr>
        <w:t xml:space="preserve"> </w:t>
      </w:r>
      <w:r w:rsidRPr="00C1131A">
        <w:rPr>
          <w:rFonts w:ascii="Arial" w:eastAsia="Times New Roman" w:hAnsi="Arial" w:cs="Arial"/>
          <w:lang w:eastAsia="pl-PL"/>
        </w:rPr>
        <w:t>o wydanie decyzji o środowiskowych uwarunkowaniach dla przedsięwzięcia pod nazwą</w:t>
      </w:r>
      <w:r w:rsidR="00B1078A" w:rsidRPr="00C1131A">
        <w:rPr>
          <w:rFonts w:ascii="Arial" w:eastAsia="Times New Roman" w:hAnsi="Arial" w:cs="Arial"/>
          <w:lang w:eastAsia="pl-PL"/>
        </w:rPr>
        <w:t>:</w:t>
      </w:r>
    </w:p>
    <w:p w14:paraId="4F33A14A" w14:textId="6FB9A47E" w:rsidR="00123A64" w:rsidRPr="00B31BD8" w:rsidRDefault="000451A7" w:rsidP="00522886">
      <w:pPr>
        <w:spacing w:after="120"/>
        <w:rPr>
          <w:rFonts w:ascii="Arial" w:eastAsia="Times New Roman" w:hAnsi="Arial" w:cs="Arial"/>
          <w:bCs/>
          <w:iCs/>
          <w:lang w:eastAsia="pl-PL"/>
        </w:rPr>
      </w:pPr>
      <w:r w:rsidRPr="000451A7">
        <w:rPr>
          <w:rFonts w:ascii="Arial" w:hAnsi="Arial" w:cs="Arial"/>
          <w:b/>
          <w:bCs/>
          <w:iCs/>
        </w:rPr>
        <w:t>„Budowa sanitarnego kolektora ciśnieniowego w m. Gdańsk</w:t>
      </w:r>
      <w:r w:rsidRPr="000451A7">
        <w:rPr>
          <w:rFonts w:ascii="Arial" w:hAnsi="Arial" w:cs="Arial"/>
          <w:bCs/>
          <w:iCs/>
        </w:rPr>
        <w:t>”, realizowanego na terenie działek nr 43, 24, 20, 27, 25, 6, 7, 2, 4 (obręb ewidencyjny 0069), 1, 9, 11, 12 (obręb ewidencyjny 0068), 98/5 (obręb ewidencyjny 0057), 360/4 (obręb e</w:t>
      </w:r>
      <w:r>
        <w:rPr>
          <w:rFonts w:ascii="Arial" w:hAnsi="Arial" w:cs="Arial"/>
          <w:bCs/>
          <w:iCs/>
        </w:rPr>
        <w:t>widencyjny 0058), miasto Gdańsk</w:t>
      </w:r>
      <w:r w:rsidR="00B76C69" w:rsidRPr="000451A7">
        <w:rPr>
          <w:rFonts w:ascii="Arial" w:eastAsia="Times New Roman" w:hAnsi="Arial" w:cs="Arial"/>
          <w:bCs/>
          <w:iCs/>
          <w:lang w:eastAsia="pl-PL"/>
        </w:rPr>
        <w:t>,</w:t>
      </w:r>
      <w:r w:rsidR="00123A64" w:rsidRPr="000451A7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123A64" w:rsidRPr="00B31BD8">
        <w:rPr>
          <w:rFonts w:ascii="Arial" w:eastAsia="Times New Roman" w:hAnsi="Arial" w:cs="Arial"/>
          <w:bCs/>
          <w:iCs/>
          <w:lang w:eastAsia="pl-PL"/>
        </w:rPr>
        <w:t>zawiadamia</w:t>
      </w:r>
      <w:r w:rsidR="00B31BD8">
        <w:rPr>
          <w:rFonts w:ascii="Arial" w:eastAsia="Times New Roman" w:hAnsi="Arial" w:cs="Arial"/>
          <w:bCs/>
          <w:iCs/>
          <w:lang w:eastAsia="pl-PL"/>
        </w:rPr>
        <w:t>, że</w:t>
      </w:r>
      <w:r w:rsidR="00123A64" w:rsidRPr="00B31BD8">
        <w:rPr>
          <w:rFonts w:ascii="Arial" w:eastAsia="Times New Roman" w:hAnsi="Arial" w:cs="Arial"/>
          <w:bCs/>
          <w:iCs/>
          <w:lang w:eastAsia="pl-PL"/>
        </w:rPr>
        <w:t>:</w:t>
      </w:r>
    </w:p>
    <w:p w14:paraId="4F475928" w14:textId="2ADBA1FC" w:rsidR="00123A64" w:rsidRPr="00B31BD8" w:rsidRDefault="00123A64" w:rsidP="00522886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492FF9">
        <w:rPr>
          <w:rFonts w:ascii="Arial" w:eastAsia="Times New Roman" w:hAnsi="Arial" w:cs="Arial"/>
          <w:u w:val="single"/>
          <w:lang w:eastAsia="pl-PL"/>
        </w:rPr>
        <w:t>Dyrektor Regionalnego Zarządu Gospodarki Wodnej w Gdańsku</w:t>
      </w:r>
      <w:r w:rsidRPr="00492FF9">
        <w:rPr>
          <w:rFonts w:ascii="Arial" w:eastAsia="Lucida Sans Unicode" w:hAnsi="Arial" w:cs="Arial"/>
          <w:lang w:eastAsia="pl-PL" w:bidi="en-US"/>
        </w:rPr>
        <w:t xml:space="preserve"> </w:t>
      </w:r>
      <w:r w:rsidR="00492FF9" w:rsidRPr="00492FF9">
        <w:rPr>
          <w:rFonts w:ascii="Arial" w:eastAsia="Times New Roman" w:hAnsi="Arial" w:cs="Arial"/>
          <w:lang w:eastAsia="pl-PL"/>
        </w:rPr>
        <w:t>w piśmie znak: GD.ZZŚ.3.435.317.1.2021.KG z dnia 16.08.2021 r. (data wpływu 19.08.2021 r.),</w:t>
      </w:r>
      <w:r w:rsidRPr="00492FF9">
        <w:rPr>
          <w:rFonts w:ascii="Arial" w:eastAsia="Times New Roman" w:hAnsi="Arial" w:cs="Arial"/>
          <w:lang w:eastAsia="pl-PL"/>
        </w:rPr>
        <w:t xml:space="preserve"> nie</w:t>
      </w:r>
      <w:r w:rsidR="00492FF9">
        <w:rPr>
          <w:rFonts w:ascii="Arial" w:eastAsia="Times New Roman" w:hAnsi="Arial" w:cs="Arial"/>
          <w:lang w:eastAsia="pl-PL"/>
        </w:rPr>
        <w:t xml:space="preserve"> </w:t>
      </w:r>
      <w:r w:rsidRPr="00B31BD8">
        <w:rPr>
          <w:rFonts w:ascii="Arial" w:eastAsia="Times New Roman" w:hAnsi="Arial" w:cs="Arial"/>
          <w:iCs/>
          <w:lang w:eastAsia="pl-PL"/>
        </w:rPr>
        <w:t>stwierdził potrzeby przeprowadzenia oceny oddziaływania na środowisko dla ww. przedsięwzięcia</w:t>
      </w:r>
      <w:r w:rsidR="000451A7">
        <w:rPr>
          <w:rFonts w:ascii="Arial" w:eastAsia="Times New Roman" w:hAnsi="Arial" w:cs="Arial"/>
          <w:iCs/>
          <w:lang w:eastAsia="pl-PL"/>
        </w:rPr>
        <w:t xml:space="preserve">, </w:t>
      </w:r>
      <w:r w:rsidR="000451A7" w:rsidRPr="00CA7156">
        <w:rPr>
          <w:rFonts w:ascii="Arial" w:eastAsia="Times New Roman" w:hAnsi="Arial" w:cs="Arial"/>
          <w:iCs/>
          <w:lang w:eastAsia="pl-PL"/>
        </w:rPr>
        <w:t>wskazując jednocześnie warunki konieczne do uwzględnienia w decyzji o środowiskowych uwarunkowaniach  dot. realizacji przedmiotowej inwestycji</w:t>
      </w:r>
      <w:r w:rsidRPr="00CA7156">
        <w:rPr>
          <w:rFonts w:ascii="Arial" w:eastAsia="Times New Roman" w:hAnsi="Arial" w:cs="Arial"/>
          <w:iCs/>
          <w:lang w:eastAsia="pl-PL"/>
        </w:rPr>
        <w:t>;</w:t>
      </w:r>
    </w:p>
    <w:p w14:paraId="4D333F2A" w14:textId="19762E35" w:rsidR="00B31BD8" w:rsidRPr="00843B6B" w:rsidRDefault="00B31BD8" w:rsidP="00522886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CA7156">
        <w:rPr>
          <w:rFonts w:ascii="Arial" w:eastAsia="Times New Roman" w:hAnsi="Arial" w:cs="Arial"/>
          <w:u w:val="single"/>
          <w:lang w:eastAsia="pl-PL"/>
        </w:rPr>
        <w:t>Państwowy Graniczny Inspektor Sanitarny</w:t>
      </w:r>
      <w:r w:rsidRPr="00CA7156">
        <w:rPr>
          <w:rFonts w:ascii="Arial" w:eastAsia="Times New Roman" w:hAnsi="Arial" w:cs="Arial"/>
          <w:lang w:eastAsia="pl-PL"/>
        </w:rPr>
        <w:t xml:space="preserve"> w piśmie znak: </w:t>
      </w:r>
      <w:r w:rsidR="00CA7156" w:rsidRPr="00CA7156">
        <w:rPr>
          <w:rFonts w:ascii="Arial" w:eastAsia="Times New Roman" w:hAnsi="Arial" w:cs="Arial"/>
          <w:lang w:eastAsia="pl-PL"/>
        </w:rPr>
        <w:t xml:space="preserve">SE.ZNS.80.4910.23.21 z dnia </w:t>
      </w:r>
      <w:r w:rsidR="00CA7156" w:rsidRPr="00843B6B">
        <w:rPr>
          <w:rFonts w:ascii="Arial" w:eastAsia="Times New Roman" w:hAnsi="Arial" w:cs="Arial"/>
          <w:lang w:eastAsia="pl-PL"/>
        </w:rPr>
        <w:t>09.07.2021 r. (data wpływu 14.07</w:t>
      </w:r>
      <w:r w:rsidRPr="00843B6B">
        <w:rPr>
          <w:rFonts w:ascii="Arial" w:eastAsia="Times New Roman" w:hAnsi="Arial" w:cs="Arial"/>
          <w:lang w:eastAsia="pl-PL"/>
        </w:rPr>
        <w:t>.2020 r.), wyraził opinię, że nie istnieje potrzeba przeprowadzenia oceny oddziaływania na środowisko dla ww. przedsięwzięcia;</w:t>
      </w:r>
    </w:p>
    <w:p w14:paraId="391A0F53" w14:textId="507F5EC6" w:rsidR="00123A64" w:rsidRPr="00843B6B" w:rsidRDefault="00123A64" w:rsidP="00522886">
      <w:pPr>
        <w:numPr>
          <w:ilvl w:val="0"/>
          <w:numId w:val="10"/>
        </w:numPr>
        <w:spacing w:after="0" w:line="276" w:lineRule="auto"/>
        <w:ind w:left="567" w:hanging="284"/>
        <w:contextualSpacing/>
        <w:rPr>
          <w:rFonts w:ascii="Arial" w:eastAsia="Calibri" w:hAnsi="Arial" w:cs="Arial"/>
          <w:bCs/>
          <w:lang w:eastAsia="pl-PL"/>
        </w:rPr>
      </w:pPr>
      <w:r w:rsidRPr="00843B6B">
        <w:rPr>
          <w:rFonts w:ascii="Arial" w:eastAsia="Times New Roman" w:hAnsi="Arial" w:cs="Arial"/>
          <w:u w:val="single"/>
          <w:lang w:eastAsia="pl-PL"/>
        </w:rPr>
        <w:t>Dyrektor Urzędu Morskiego w Gdyni</w:t>
      </w:r>
      <w:r w:rsidRPr="00843B6B">
        <w:rPr>
          <w:rFonts w:ascii="Arial" w:eastAsia="Times New Roman" w:hAnsi="Arial" w:cs="Arial"/>
          <w:lang w:eastAsia="pl-PL"/>
        </w:rPr>
        <w:t xml:space="preserve"> w piśmie znak: INZ</w:t>
      </w:r>
      <w:r w:rsidR="00CA7156" w:rsidRPr="00843B6B">
        <w:rPr>
          <w:rFonts w:ascii="Arial" w:eastAsia="Times New Roman" w:hAnsi="Arial" w:cs="Arial"/>
          <w:lang w:eastAsia="pl-PL"/>
        </w:rPr>
        <w:t>.8103.73.2.2021.AD z dnia 16.07</w:t>
      </w:r>
      <w:r w:rsidR="00843B6B" w:rsidRPr="00843B6B">
        <w:rPr>
          <w:rFonts w:ascii="Arial" w:eastAsia="Times New Roman" w:hAnsi="Arial" w:cs="Arial"/>
          <w:lang w:eastAsia="pl-PL"/>
        </w:rPr>
        <w:t>.2021 r. (data wpływu 23.07</w:t>
      </w:r>
      <w:r w:rsidRPr="00843B6B">
        <w:rPr>
          <w:rFonts w:ascii="Arial" w:eastAsia="Times New Roman" w:hAnsi="Arial" w:cs="Arial"/>
          <w:lang w:eastAsia="pl-PL"/>
        </w:rPr>
        <w:t xml:space="preserve">.2021 r.), </w:t>
      </w:r>
      <w:r w:rsidR="000451A7" w:rsidRPr="00843B6B">
        <w:rPr>
          <w:rFonts w:ascii="Arial" w:eastAsia="Times New Roman" w:hAnsi="Arial" w:cs="Arial"/>
          <w:lang w:eastAsia="pl-PL"/>
        </w:rPr>
        <w:t>zaopiniował przedsięwzięcie objęte ww. wnioskiem jako nie wymagające przeprowadzenia oceny oddziaływania na środowisko</w:t>
      </w:r>
      <w:r w:rsidRPr="00843B6B">
        <w:rPr>
          <w:rFonts w:ascii="Arial" w:eastAsia="Times New Roman" w:hAnsi="Arial" w:cs="Arial"/>
          <w:iCs/>
          <w:lang w:eastAsia="pl-PL"/>
        </w:rPr>
        <w:t>;</w:t>
      </w:r>
    </w:p>
    <w:p w14:paraId="7EFDB608" w14:textId="484EB4D9" w:rsidR="000531D5" w:rsidRPr="00B31BD8" w:rsidRDefault="00123A64" w:rsidP="00522886">
      <w:pPr>
        <w:numPr>
          <w:ilvl w:val="0"/>
          <w:numId w:val="10"/>
        </w:numPr>
        <w:spacing w:after="120" w:line="276" w:lineRule="auto"/>
        <w:ind w:left="568" w:hanging="284"/>
        <w:rPr>
          <w:rFonts w:ascii="Arial" w:eastAsia="Calibri" w:hAnsi="Arial" w:cs="Arial"/>
          <w:bCs/>
          <w:lang w:eastAsia="pl-PL"/>
        </w:rPr>
      </w:pPr>
      <w:r w:rsidRPr="00B31BD8">
        <w:rPr>
          <w:rFonts w:ascii="Arial" w:hAnsi="Arial" w:cs="Arial"/>
        </w:rPr>
        <w:t>Z</w:t>
      </w:r>
      <w:r w:rsidRPr="00B31BD8">
        <w:rPr>
          <w:rFonts w:ascii="Arial" w:hAnsi="Arial" w:cs="Arial"/>
          <w:bCs/>
        </w:rPr>
        <w:t xml:space="preserve">akończyło się zbieranie dowodów w sprawie o </w:t>
      </w:r>
      <w:r w:rsidRPr="00B31BD8">
        <w:rPr>
          <w:rFonts w:ascii="Arial" w:hAnsi="Arial" w:cs="Arial"/>
        </w:rPr>
        <w:t>wydanie decyzji o środowiskowych uwarunkowaniach</w:t>
      </w:r>
      <w:r w:rsidRPr="00B31BD8">
        <w:rPr>
          <w:rFonts w:ascii="Arial" w:hAnsi="Arial" w:cs="Arial"/>
          <w:bCs/>
        </w:rPr>
        <w:t xml:space="preserve"> dla ww. przedsięwzięcia.</w:t>
      </w:r>
    </w:p>
    <w:p w14:paraId="35FA879C" w14:textId="7CEA14E9" w:rsidR="00CD0978" w:rsidRPr="00CA7156" w:rsidRDefault="0009615B" w:rsidP="00522886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C1131A">
        <w:rPr>
          <w:rFonts w:ascii="Arial" w:eastAsia="Times New Roman" w:hAnsi="Arial" w:cs="Arial"/>
          <w:lang w:eastAsia="pl-PL"/>
        </w:rPr>
        <w:t xml:space="preserve">W związku z powyższym tut. organ informuje, iż </w:t>
      </w:r>
      <w:r w:rsidRPr="00C1131A">
        <w:rPr>
          <w:rFonts w:ascii="Arial" w:eastAsia="Times New Roman" w:hAnsi="Arial" w:cs="Arial"/>
          <w:bCs/>
          <w:lang w:eastAsia="pl-PL"/>
        </w:rPr>
        <w:t xml:space="preserve">przed wydaniem decyzji strony postępowania mogą zapoznać się z aktami sprawy oraz wypowiedzieć co do zebranych dowodów, materiałów oraz zgłoszonych żądań. </w:t>
      </w:r>
      <w:r w:rsidRPr="00CA7156">
        <w:rPr>
          <w:rFonts w:ascii="Arial" w:eastAsia="Times New Roman" w:hAnsi="Arial" w:cs="Arial"/>
          <w:bCs/>
          <w:lang w:eastAsia="pl-PL"/>
        </w:rPr>
        <w:t>Decyzja kończąca przedmiotowe postępowanie zostanie wydana nie wcześniej niż po upływie 7 dni od dnia doręczenia niniejszego zawiadomienia.</w:t>
      </w:r>
    </w:p>
    <w:p w14:paraId="2645BCC7" w14:textId="3A8EEB11" w:rsidR="00707165" w:rsidRPr="00C1131A" w:rsidRDefault="00707165" w:rsidP="00522886">
      <w:pPr>
        <w:spacing w:after="120" w:line="276" w:lineRule="auto"/>
        <w:rPr>
          <w:rFonts w:ascii="Arial" w:eastAsia="Times New Roman" w:hAnsi="Arial" w:cs="Arial"/>
          <w:iCs/>
        </w:rPr>
      </w:pPr>
      <w:r w:rsidRPr="00CA7156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164EBF96" w14:textId="242884E9" w:rsidR="00707165" w:rsidRPr="00C1131A" w:rsidRDefault="00707165" w:rsidP="00522886">
      <w:pPr>
        <w:overflowPunct w:val="0"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</w:rPr>
      </w:pPr>
      <w:r w:rsidRPr="00C1131A">
        <w:rPr>
          <w:rFonts w:ascii="Arial" w:eastAsia="Times New Roman" w:hAnsi="Arial" w:cs="Arial"/>
        </w:rPr>
        <w:t>Upubliczniono w dniach: od………………...do………………….</w:t>
      </w:r>
    </w:p>
    <w:p w14:paraId="6618959D" w14:textId="77777777" w:rsidR="00707165" w:rsidRPr="00C1131A" w:rsidRDefault="00707165" w:rsidP="005228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C1131A">
        <w:rPr>
          <w:rFonts w:ascii="Arial" w:eastAsia="Times New Roman" w:hAnsi="Arial" w:cs="Arial"/>
        </w:rPr>
        <w:t>Pieczęć urzędu:</w:t>
      </w:r>
    </w:p>
    <w:p w14:paraId="3A74F305" w14:textId="37D32854" w:rsidR="00882F0A" w:rsidRDefault="00882F0A" w:rsidP="005228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C82B0FF" w14:textId="3CCD2B56" w:rsidR="00C1131A" w:rsidRDefault="00C1131A" w:rsidP="005228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6045018" w14:textId="77777777" w:rsidR="00C1131A" w:rsidRDefault="00C1131A" w:rsidP="005228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36C1E99" w14:textId="77777777" w:rsidR="00E33FE5" w:rsidRDefault="00E33FE5" w:rsidP="00522886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5B7EB526" w:rsidR="00707165" w:rsidRPr="00C1131A" w:rsidRDefault="00ED2987" w:rsidP="00522886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C1131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lastRenderedPageBreak/>
        <w:t>Art. 10 §  1. kpa:</w:t>
      </w:r>
      <w:r w:rsidRPr="00C1131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75E47EDF" w14:textId="77777777" w:rsidR="00707165" w:rsidRPr="00C1131A" w:rsidRDefault="00707165" w:rsidP="00522886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t>Art. 49 kpa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</w:p>
    <w:p w14:paraId="59E419E9" w14:textId="77777777" w:rsidR="00707165" w:rsidRPr="00C1131A" w:rsidRDefault="00707165" w:rsidP="00522886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przepis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0B2386C8" w:rsidR="00707165" w:rsidRPr="00C1131A" w:rsidRDefault="00707165" w:rsidP="00522886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2.  Dzień, w którym nastąpiło publiczne obwieszczenie, inne publiczne ogłoszenie lub udostępnienie pisma </w:t>
      </w:r>
      <w:r w:rsidR="00C1131A" w:rsidRPr="00C1131A">
        <w:rPr>
          <w:rFonts w:ascii="Arial" w:eastAsia="Calibri" w:hAnsi="Arial" w:cs="Arial"/>
          <w:i/>
          <w:iCs/>
          <w:sz w:val="18"/>
          <w:szCs w:val="18"/>
        </w:rPr>
        <w:br/>
      </w:r>
      <w:r w:rsidRPr="00C1131A">
        <w:rPr>
          <w:rFonts w:ascii="Arial" w:eastAsia="Calibri" w:hAnsi="Arial" w:cs="Arial"/>
          <w:i/>
          <w:iCs/>
          <w:sz w:val="18"/>
          <w:szCs w:val="18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C1131A" w:rsidRDefault="00707165" w:rsidP="00522886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t>Art. 74 ust. 3 ustawy ooś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art. 49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Kodeksu postępowania administracyjnego.</w:t>
      </w:r>
    </w:p>
    <w:p w14:paraId="0B7960C2" w14:textId="77777777" w:rsidR="00C1131A" w:rsidRPr="00C1131A" w:rsidRDefault="00C1131A" w:rsidP="00522886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C1131A">
        <w:rPr>
          <w:rFonts w:ascii="Arial" w:hAnsi="Arial" w:cs="Arial"/>
          <w:i/>
          <w:iCs/>
          <w:sz w:val="18"/>
          <w:szCs w:val="18"/>
          <w:u w:val="single"/>
        </w:rPr>
        <w:t>Art. 75 ust. 7 ustawy ooś</w:t>
      </w:r>
      <w:r w:rsidRPr="00C1131A">
        <w:rPr>
          <w:rFonts w:ascii="Arial" w:hAnsi="Arial" w:cs="Arial"/>
          <w:i/>
          <w:iCs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291222F0" w14:textId="77777777" w:rsidR="00EF58A5" w:rsidRPr="00C1131A" w:rsidRDefault="00EF58A5" w:rsidP="00522886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3FCD5477" w14:textId="77777777" w:rsidR="00C1131A" w:rsidRDefault="00C1131A" w:rsidP="00522886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highlight w:val="yellow"/>
          <w:u w:val="single"/>
          <w:lang w:eastAsia="pl-PL"/>
        </w:rPr>
      </w:pPr>
    </w:p>
    <w:p w14:paraId="2622618F" w14:textId="77777777" w:rsidR="00C1131A" w:rsidRPr="0070775F" w:rsidRDefault="00C1131A" w:rsidP="0052288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10058205" w14:textId="77777777" w:rsidR="00C1131A" w:rsidRPr="003D1CB8" w:rsidRDefault="00C1131A" w:rsidP="0052288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3E59AFD7" w14:textId="77777777" w:rsidR="00C1131A" w:rsidRPr="00CA7156" w:rsidRDefault="00C1131A" w:rsidP="0052288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7156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14:paraId="11BBA386" w14:textId="77777777" w:rsidR="00C1131A" w:rsidRPr="00CA7156" w:rsidRDefault="00C1131A" w:rsidP="0052288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7156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667D0C0B" w14:textId="67974027" w:rsidR="00C1131A" w:rsidRPr="00CA7156" w:rsidRDefault="00CA7156" w:rsidP="00522886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7156">
        <w:rPr>
          <w:rFonts w:ascii="Arial" w:eastAsia="Times New Roman" w:hAnsi="Arial" w:cs="Arial"/>
          <w:sz w:val="20"/>
          <w:szCs w:val="20"/>
          <w:lang w:eastAsia="pl-PL"/>
        </w:rPr>
        <w:t>Prezydent Miasta Gdańska, ul. Nowe Ogrody 8/12, 80-803 Gdańsk</w:t>
      </w:r>
    </w:p>
    <w:p w14:paraId="6643DCF5" w14:textId="3065397E" w:rsidR="00C1131A" w:rsidRPr="00CA7156" w:rsidRDefault="00CA7156" w:rsidP="00522886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A7156">
        <w:rPr>
          <w:rFonts w:ascii="Arial" w:eastAsia="Times New Roman" w:hAnsi="Arial" w:cs="Arial"/>
          <w:sz w:val="20"/>
          <w:szCs w:val="20"/>
          <w:lang w:eastAsia="pl-PL"/>
        </w:rPr>
        <w:t>Dyrektor Urzędu Morskiego w Gdyni, ul. Chrzanowskiego 10, 81-338 Gdyni</w:t>
      </w:r>
    </w:p>
    <w:p w14:paraId="54809079" w14:textId="77777777" w:rsidR="00C1131A" w:rsidRPr="00CA7156" w:rsidRDefault="00C1131A" w:rsidP="0052288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7156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14:paraId="686FBD71" w14:textId="77777777" w:rsidR="002172B1" w:rsidRPr="00C1131A" w:rsidRDefault="002172B1" w:rsidP="00522886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1CE42A" w14:textId="4227FAE1" w:rsidR="002172B1" w:rsidRDefault="002172B1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2D06F58" w14:textId="614C4222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591F0E9" w14:textId="0AD3FD54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1AA3B76" w14:textId="7AB7DD54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AB2D9F2" w14:textId="3A601D03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445DEEC" w14:textId="5785CD9D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32DDD9F" w14:textId="519BF194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68FAC48" w14:textId="30D1271D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2D65F05" w14:textId="55083AB3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7C0D6D8" w14:textId="7BFEF2EF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EBAAC30" w14:textId="5A6CA6E5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54B89F8" w14:textId="0DF89C5B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592F773" w14:textId="422BA695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FA277A0" w14:textId="36D3F244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C01FCEE" w14:textId="73513BAE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0E6B80EB" w14:textId="4D3D70D7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88DEA10" w14:textId="17592661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222246A" w14:textId="02DBD3CC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658F20E" w14:textId="5D4ADEB9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C4F55AC" w14:textId="2A9661A1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62C3587" w14:textId="490E664B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8771473" w14:textId="1B586B60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A1C156C" w14:textId="126E9805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37CAABBE" w14:textId="752B6D24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E06E51B" w14:textId="09900D5C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65D4003" w14:textId="726D98C4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18A83C6" w14:textId="69EE2469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6FF7B61F" w14:textId="0D12A545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1F5B1206" w14:textId="03CF2E60" w:rsidR="005B0DBB" w:rsidRDefault="005B0DBB" w:rsidP="005228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5B0DBB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93DE" w14:textId="77777777" w:rsidR="00742CB8" w:rsidRDefault="00742CB8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742CB8" w:rsidRDefault="0074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4FB4235F" w:rsidR="00742CB8" w:rsidRPr="003C0D67" w:rsidRDefault="00742CB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288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288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4A8DC42B" w:rsidR="00742CB8" w:rsidRPr="003C0D67" w:rsidRDefault="00742CB8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C37988">
      <w:rPr>
        <w:rFonts w:ascii="Arial" w:hAnsi="Arial" w:cs="Arial"/>
        <w:sz w:val="18"/>
        <w:szCs w:val="18"/>
      </w:rPr>
      <w:t>41</w:t>
    </w:r>
    <w:r>
      <w:rPr>
        <w:rFonts w:ascii="Arial" w:hAnsi="Arial" w:cs="Arial"/>
        <w:sz w:val="18"/>
        <w:szCs w:val="18"/>
      </w:rPr>
      <w:t>.2021.ŁT.</w:t>
    </w:r>
    <w:r w:rsidR="00C37988">
      <w:rPr>
        <w:rFonts w:ascii="Arial" w:hAnsi="Arial" w:cs="Arial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B58D" w14:textId="77777777" w:rsidR="00742CB8" w:rsidRPr="00425F85" w:rsidRDefault="00742CB8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454077D" wp14:editId="06B022E0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6474" w14:textId="77777777" w:rsidR="00742CB8" w:rsidRDefault="00742CB8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742CB8" w:rsidRDefault="0074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E692" w14:textId="77777777" w:rsidR="00742CB8" w:rsidRDefault="00742CB8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99F2" w14:textId="77777777" w:rsidR="00742CB8" w:rsidRDefault="00742CB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FF"/>
    <w:multiLevelType w:val="hybridMultilevel"/>
    <w:tmpl w:val="52B0B97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EE8"/>
    <w:multiLevelType w:val="hybridMultilevel"/>
    <w:tmpl w:val="9EC2E4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5B9"/>
    <w:multiLevelType w:val="hybridMultilevel"/>
    <w:tmpl w:val="DBD6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451A7"/>
    <w:rsid w:val="000531D5"/>
    <w:rsid w:val="0009615B"/>
    <w:rsid w:val="000B2759"/>
    <w:rsid w:val="00123A64"/>
    <w:rsid w:val="001C7DED"/>
    <w:rsid w:val="001F58CD"/>
    <w:rsid w:val="002172B1"/>
    <w:rsid w:val="002379F3"/>
    <w:rsid w:val="002452D7"/>
    <w:rsid w:val="00270BD0"/>
    <w:rsid w:val="0029206B"/>
    <w:rsid w:val="002E093D"/>
    <w:rsid w:val="002E6AED"/>
    <w:rsid w:val="002F5727"/>
    <w:rsid w:val="00342D30"/>
    <w:rsid w:val="00352306"/>
    <w:rsid w:val="003A38C0"/>
    <w:rsid w:val="003B1E1D"/>
    <w:rsid w:val="003D4ADF"/>
    <w:rsid w:val="003D52E1"/>
    <w:rsid w:val="003E0299"/>
    <w:rsid w:val="00403A60"/>
    <w:rsid w:val="0046419B"/>
    <w:rsid w:val="00492FF9"/>
    <w:rsid w:val="00496F75"/>
    <w:rsid w:val="00502EAB"/>
    <w:rsid w:val="00522886"/>
    <w:rsid w:val="005423C0"/>
    <w:rsid w:val="00544EB2"/>
    <w:rsid w:val="005B0DBB"/>
    <w:rsid w:val="00707165"/>
    <w:rsid w:val="00742CB8"/>
    <w:rsid w:val="00773859"/>
    <w:rsid w:val="00794F63"/>
    <w:rsid w:val="00797634"/>
    <w:rsid w:val="007A54EE"/>
    <w:rsid w:val="00843B6B"/>
    <w:rsid w:val="00844C43"/>
    <w:rsid w:val="00881501"/>
    <w:rsid w:val="00882F0A"/>
    <w:rsid w:val="008C3C27"/>
    <w:rsid w:val="008D677B"/>
    <w:rsid w:val="008E7E41"/>
    <w:rsid w:val="00912707"/>
    <w:rsid w:val="00917C1F"/>
    <w:rsid w:val="00977B5A"/>
    <w:rsid w:val="009D6AEA"/>
    <w:rsid w:val="00A3411F"/>
    <w:rsid w:val="00A34FE1"/>
    <w:rsid w:val="00A731EC"/>
    <w:rsid w:val="00AA4191"/>
    <w:rsid w:val="00AB1CC8"/>
    <w:rsid w:val="00AD5C0A"/>
    <w:rsid w:val="00B1078A"/>
    <w:rsid w:val="00B31BD8"/>
    <w:rsid w:val="00B76C69"/>
    <w:rsid w:val="00B90178"/>
    <w:rsid w:val="00BF6556"/>
    <w:rsid w:val="00C1131A"/>
    <w:rsid w:val="00C202CB"/>
    <w:rsid w:val="00C37988"/>
    <w:rsid w:val="00C572BA"/>
    <w:rsid w:val="00CA7156"/>
    <w:rsid w:val="00CD0978"/>
    <w:rsid w:val="00D16B0E"/>
    <w:rsid w:val="00D16FFE"/>
    <w:rsid w:val="00DA1816"/>
    <w:rsid w:val="00DC29D7"/>
    <w:rsid w:val="00E02560"/>
    <w:rsid w:val="00E33FE5"/>
    <w:rsid w:val="00E367DB"/>
    <w:rsid w:val="00E5546E"/>
    <w:rsid w:val="00E83A2E"/>
    <w:rsid w:val="00EA7946"/>
    <w:rsid w:val="00ED2987"/>
    <w:rsid w:val="00EF58A5"/>
    <w:rsid w:val="00F4582E"/>
    <w:rsid w:val="00F81051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25E5B978-75FF-45E0-B013-6067A20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Anna Gackowska-Hinc</cp:lastModifiedBy>
  <cp:revision>59</cp:revision>
  <cp:lastPrinted>2021-05-13T06:36:00Z</cp:lastPrinted>
  <dcterms:created xsi:type="dcterms:W3CDTF">2020-06-29T10:37:00Z</dcterms:created>
  <dcterms:modified xsi:type="dcterms:W3CDTF">2021-08-20T13:10:00Z</dcterms:modified>
</cp:coreProperties>
</file>