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3021"/>
        <w:gridCol w:w="4024"/>
      </w:tblGrid>
      <w:tr w:rsidR="00133820" w14:paraId="2CCAC59C" w14:textId="77777777" w:rsidTr="005442A6">
        <w:tc>
          <w:tcPr>
            <w:tcW w:w="3729" w:type="dxa"/>
            <w:vAlign w:val="bottom"/>
          </w:tcPr>
          <w:p w14:paraId="7D7B2ADE" w14:textId="4D0524E8" w:rsidR="00D03D9E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bookmarkStart w:id="0" w:name="_Hlk523477042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47E96A" wp14:editId="3C36B710">
                  <wp:simplePos x="1173480" y="1752600"/>
                  <wp:positionH relativeFrom="margin">
                    <wp:posOffset>679450</wp:posOffset>
                  </wp:positionH>
                  <wp:positionV relativeFrom="margin">
                    <wp:posOffset>83820</wp:posOffset>
                  </wp:positionV>
                  <wp:extent cx="868680" cy="739140"/>
                  <wp:effectExtent l="0" t="0" r="7620" b="3810"/>
                  <wp:wrapTight wrapText="bothSides">
                    <wp:wrapPolygon edited="0">
                      <wp:start x="0" y="0"/>
                      <wp:lineTo x="0" y="21155"/>
                      <wp:lineTo x="21316" y="21155"/>
                      <wp:lineTo x="21316" y="0"/>
                      <wp:lineTo x="0" y="0"/>
                    </wp:wrapPolygon>
                  </wp:wrapTight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42125B" w14:textId="0D997805" w:rsidR="00726939" w:rsidRDefault="00726939" w:rsidP="00726939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vAlign w:val="center"/>
          </w:tcPr>
          <w:p w14:paraId="6FC706E5" w14:textId="77777777" w:rsidR="00D03D9E" w:rsidRDefault="00D03D9E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4024" w:type="dxa"/>
            <w:vAlign w:val="center"/>
          </w:tcPr>
          <w:p w14:paraId="4160773A" w14:textId="3F8E550B" w:rsidR="00D03D9E" w:rsidRDefault="00726939" w:rsidP="00214AB0">
            <w:pPr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8AA5CA" wp14:editId="244FAC0E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221615</wp:posOffset>
                  </wp:positionV>
                  <wp:extent cx="1153795" cy="461645"/>
                  <wp:effectExtent l="0" t="0" r="8255" b="0"/>
                  <wp:wrapTight wrapText="bothSides">
                    <wp:wrapPolygon edited="0">
                      <wp:start x="0" y="0"/>
                      <wp:lineTo x="0" y="20501"/>
                      <wp:lineTo x="21398" y="20501"/>
                      <wp:lineTo x="21398" y="0"/>
                      <wp:lineTo x="0" y="0"/>
                    </wp:wrapPolygon>
                  </wp:wrapTight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7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FEA759F" w14:textId="77777777" w:rsidR="00D03D9E" w:rsidRDefault="00D03D9E" w:rsidP="00D03D9E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24511B" w14:textId="77777777" w:rsidR="00140081" w:rsidRDefault="00140081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</w:p>
    <w:p w14:paraId="2E82E18D" w14:textId="2575AAC0" w:rsidR="00D03D9E" w:rsidRPr="00214AB0" w:rsidRDefault="00D03D9E" w:rsidP="0096315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REGULAMIN</w:t>
      </w:r>
    </w:p>
    <w:p w14:paraId="04F7C195" w14:textId="7F418849" w:rsidR="0057437D" w:rsidRDefault="00386CA9" w:rsidP="00963157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58256E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X</w:t>
      </w:r>
      <w:r w:rsidR="00873B3F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I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wojewódzkiego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konkursu </w:t>
      </w:r>
      <w:r w:rsidR="00D03D9E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br/>
      </w:r>
      <w:r w:rsidR="00D65B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 w:rsidR="007442E7" w:rsidRPr="00214AB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pod tytułem „Nie daj szansy AIDS”</w:t>
      </w:r>
    </w:p>
    <w:p w14:paraId="01F1547F" w14:textId="6ECE6690" w:rsidR="00AE79DA" w:rsidRPr="00597B92" w:rsidRDefault="00C43AE8" w:rsidP="00597B92">
      <w:pPr>
        <w:tabs>
          <w:tab w:val="left" w:pos="567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Poznań  202</w:t>
      </w:r>
      <w:r w:rsidR="00B50C9C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4</w:t>
      </w:r>
      <w:r w:rsidR="002D1680"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  <w:t>r.</w:t>
      </w:r>
    </w:p>
    <w:p w14:paraId="588B8854" w14:textId="77777777" w:rsidR="009E41EF" w:rsidRDefault="009E41EF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78E2D9F9" w14:textId="77777777" w:rsidR="00494496" w:rsidRDefault="00494496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059639B" w14:textId="36D50D28" w:rsidR="00B50C9C" w:rsidRPr="00B50C9C" w:rsidRDefault="00B50C9C" w:rsidP="001853C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50C9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Plakat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jest gatunkiem artystycznym grafiki użytkowej stosowanej w komunikacji wizualnej. Plakat nie tylko informuje, ale przede wszystkim namawia, zachęca, wzywa czy przekonuje. Jego charakterystycznymi cechami są: umowność, metaforyka, wyrazistość, intensywność kolorów.</w:t>
      </w:r>
      <w:r w:rsidR="001853C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50C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Dobry plakat wyróżnia prostota: mniej znaczy więcej!</w:t>
      </w:r>
    </w:p>
    <w:p w14:paraId="03ABA9A8" w14:textId="77777777" w:rsidR="00B50C9C" w:rsidRDefault="00B50C9C" w:rsidP="008072D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13C88A60" w14:textId="61E10489" w:rsidR="009E41EF" w:rsidRPr="009E41EF" w:rsidRDefault="00D03D9E" w:rsidP="00072E9E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ogólne:</w:t>
      </w:r>
    </w:p>
    <w:p w14:paraId="26DAAF65" w14:textId="77777777" w:rsidR="004C0891" w:rsidRDefault="00D03D9E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1" w:name="_Hlk145929244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Przedmiotem konkursu pod tytułem</w:t>
      </w:r>
      <w:r w:rsidR="007442E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„Nie daj szansy AIDS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” jest </w:t>
      </w:r>
      <w:r w:rsidR="006025AA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samodzielne</w:t>
      </w:r>
      <w:r w:rsidR="00386CA9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50C9C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wykonanie plakatu</w:t>
      </w:r>
      <w:r w:rsidR="00E3029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temat profilaktyki HIV i innych chorób przenoszonych drogą płciową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(ang. </w:t>
      </w:r>
      <w:proofErr w:type="spellStart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STIs</w:t>
      </w:r>
      <w:proofErr w:type="spellEnd"/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).</w:t>
      </w:r>
    </w:p>
    <w:p w14:paraId="24D97717" w14:textId="1FCE3AC6" w:rsidR="00873B3F" w:rsidRPr="00BD2E19" w:rsidRDefault="008F5706" w:rsidP="000C45B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2" w:name="_Hlk178144318"/>
      <w:bookmarkEnd w:id="1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Celem konkursu </w:t>
      </w:r>
      <w:bookmarkStart w:id="3" w:name="_Hlk145929130"/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jest pro</w:t>
      </w:r>
      <w:r w:rsidR="0069133E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mowanie</w:t>
      </w:r>
      <w:r w:rsidR="006229E1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wśród młodego pokolenia 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mody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</w:t>
      </w:r>
      <w:r w:rsidR="00015914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zwyczaju</w:t>
      </w:r>
      <w:r w:rsidR="006B5857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 testowanie w kierunku HIV</w:t>
      </w:r>
      <w:bookmarkEnd w:id="3"/>
      <w:r w:rsidR="00E76BA0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  <w:r w:rsidR="00E76BA0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oraz </w:t>
      </w:r>
      <w:r w:rsidR="00322083" w:rsidRPr="00BD2E1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zwiększenie świadomości na temat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ryzyk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zakażeń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2"/>
      <w:r w:rsidR="00E3029E" w:rsidRPr="00BD2E19">
        <w:rPr>
          <w:rFonts w:ascii="Times New Roman" w:eastAsia="Times New Roman" w:hAnsi="Times New Roman" w:cs="Times New Roman"/>
          <w:bCs/>
          <w:color w:val="70AD47" w:themeColor="accent6"/>
          <w:spacing w:val="-4"/>
          <w:sz w:val="24"/>
          <w:szCs w:val="24"/>
          <w:lang w:eastAsia="ar-SA"/>
        </w:rPr>
        <w:t xml:space="preserve"> </w:t>
      </w:r>
    </w:p>
    <w:p w14:paraId="663B0DA9" w14:textId="01D87BD9" w:rsidR="002F6D35" w:rsidRPr="009E41EF" w:rsidRDefault="002F6D35" w:rsidP="00153116">
      <w:pPr>
        <w:pStyle w:val="Akapitzlist"/>
        <w:numPr>
          <w:ilvl w:val="0"/>
          <w:numId w:val="2"/>
        </w:numPr>
        <w:suppressAutoHyphens/>
        <w:autoSpaceDE w:val="0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Organizator konkursu:</w:t>
      </w:r>
    </w:p>
    <w:p w14:paraId="53DC90D0" w14:textId="77777777" w:rsidR="009E41EF" w:rsidRPr="002F2ACA" w:rsidRDefault="002F6D35" w:rsidP="00B40E28">
      <w:pPr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Wojewódzka Stacja Sanitarno-Epidemiologiczna w Poznaniu</w:t>
      </w:r>
      <w:r w:rsidR="00990078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(WSSE w Poznaniu)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Oddział </w:t>
      </w:r>
      <w:r w:rsidR="00CE0D0E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Higieny Dzieci, Młodzieży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Promocji Zdrowia,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przy współpracy 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powiatow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stacj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sanitarno-epidemiologiczn</w:t>
      </w:r>
      <w:r w:rsidR="00135595"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ych</w:t>
      </w:r>
      <w:r w:rsidRPr="002F2AC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województwa wielkopolskiego.</w:t>
      </w:r>
    </w:p>
    <w:p w14:paraId="4E1A6E0B" w14:textId="77777777" w:rsidR="00032A3F" w:rsidRPr="00032A3F" w:rsidRDefault="002F6D35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Partnerzy:</w:t>
      </w:r>
    </w:p>
    <w:p w14:paraId="6BC01974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 w Poznaniu,</w:t>
      </w:r>
    </w:p>
    <w:p w14:paraId="29F58E15" w14:textId="77777777" w:rsidR="00F60396" w:rsidRDefault="002F6D35" w:rsidP="000C45B3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Urząd Marszałkowski Województwa Wielkopolskiego,</w:t>
      </w:r>
    </w:p>
    <w:p w14:paraId="479BDE6B" w14:textId="531BEE76" w:rsidR="001853C1" w:rsidRDefault="002F6D35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 w Poznaniu.</w:t>
      </w:r>
    </w:p>
    <w:p w14:paraId="7954596E" w14:textId="552C687B" w:rsidR="00D7132F" w:rsidRPr="00941E5A" w:rsidRDefault="00D7132F" w:rsidP="00941E5A">
      <w:pPr>
        <w:pStyle w:val="Akapitzlist"/>
        <w:numPr>
          <w:ilvl w:val="0"/>
          <w:numId w:val="8"/>
        </w:numPr>
        <w:suppressAutoHyphens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Starostwo Powiatowe w Kościanie</w:t>
      </w:r>
    </w:p>
    <w:p w14:paraId="54F92B31" w14:textId="77777777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E41E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Zasięg i warunki uczestnictwa w konkursie: </w:t>
      </w:r>
    </w:p>
    <w:p w14:paraId="51E13679" w14:textId="6A36DB69" w:rsidR="00F60396" w:rsidRPr="00BF44AF" w:rsidRDefault="003A5B46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onkurs skierowany jest do uczniów szkół ponad</w:t>
      </w:r>
      <w:r w:rsidR="006025AA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podstawowych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województwa</w:t>
      </w:r>
      <w:r w:rsidR="00123D93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D03D9E" w:rsidRPr="00F6039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wielkopolskiego</w:t>
      </w:r>
      <w:r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2C2094" w:rsidRP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 przypadku osób niepełnoletnich na udział w konkursie oraz przetwarzanie danych osobowych wyrazić musi zgodę ich przedstawiciel ustawowy.</w:t>
      </w:r>
    </w:p>
    <w:p w14:paraId="24702450" w14:textId="77777777" w:rsidR="00F60396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lastRenderedPageBreak/>
        <w:t>A</w:t>
      </w:r>
      <w:r w:rsidR="00F41042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utorem pracy może być tylko jedna osoba</w:t>
      </w: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.</w:t>
      </w:r>
    </w:p>
    <w:p w14:paraId="55C56AEE" w14:textId="1701358D" w:rsidR="00032A3F" w:rsidRPr="00F60396" w:rsidRDefault="005527CE" w:rsidP="000C45B3">
      <w:pPr>
        <w:pStyle w:val="Akapitzlist"/>
        <w:numPr>
          <w:ilvl w:val="0"/>
          <w:numId w:val="9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U</w:t>
      </w:r>
      <w:r w:rsidR="00F5263C" w:rsidRPr="00F6039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dział w konkursie jest dobrowolny.</w:t>
      </w:r>
    </w:p>
    <w:p w14:paraId="3C912960" w14:textId="33FC8668" w:rsidR="00032A3F" w:rsidRPr="00032A3F" w:rsidRDefault="00D03D9E" w:rsidP="00032A3F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Ramy czasowe konkursu:</w:t>
      </w:r>
      <w:r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4" w:name="_Hlk79661817"/>
      <w:bookmarkStart w:id="5" w:name="_Hlk145929060"/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r. </w:t>
      </w:r>
      <w:r w:rsid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0</w:t>
      </w:r>
      <w:r w:rsidR="00386CA9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</w:t>
      </w:r>
      <w:r w:rsidR="00AC73F8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</w:t>
      </w:r>
      <w:bookmarkEnd w:id="4"/>
      <w:r w:rsidR="00CC3A52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bookmarkEnd w:id="5"/>
    </w:p>
    <w:p w14:paraId="7307029F" w14:textId="31F2BC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szkolny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.10.202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08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032A3F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49AA7640" w14:textId="2DB68859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powiatowy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4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27A1B20A" w14:textId="7CE597B3" w:rsidR="00F83B8F" w:rsidRDefault="00AE79D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tap wojewódzki</w:t>
      </w: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-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="000E3601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.12.202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24F2F67" w14:textId="1DA627B3" w:rsidR="00F83B8F" w:rsidRDefault="00C43AE8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osiedzenie wojewódzkiej komisji konkursowej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odbędzie się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 </w:t>
      </w:r>
      <w:r w:rsidR="004E42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.11.202</w:t>
      </w:r>
      <w:r w:rsidR="00AC73F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351D20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6D35" w:rsidRPr="00F83B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48CBEFDC" w14:textId="0A4DC669" w:rsidR="004E4211" w:rsidRPr="009F6C6D" w:rsidRDefault="009F6C6D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mpreza podsumowująca i wręczenie nagród laureatom konkursu </w:t>
      </w:r>
      <w:r w:rsidR="001853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odbędzie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C08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 29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.11.20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24 </w:t>
      </w:r>
      <w:r w:rsidR="004E4211" w:rsidRPr="009F6C6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r.</w:t>
      </w:r>
    </w:p>
    <w:p w14:paraId="7FC9A118" w14:textId="114E0F28" w:rsidR="00F83B8F" w:rsidRPr="009F6C6D" w:rsidRDefault="00941E5A" w:rsidP="000C45B3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rezentacja prac laureatów na </w:t>
      </w:r>
      <w:r w:rsidR="0013559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profilu Facebook oraz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stronie internetowej</w:t>
      </w:r>
      <w:r w:rsidR="002F2ACA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WSSE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Poznaniu nastąpi </w:t>
      </w:r>
      <w:r w:rsidR="001853C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0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.12.202</w:t>
      </w:r>
      <w:r w:rsidR="00AC73F8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4</w:t>
      </w:r>
      <w:r w:rsidR="00351D20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2F6D35" w:rsidRPr="009F6C6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</w:t>
      </w:r>
    </w:p>
    <w:p w14:paraId="32ABD76D" w14:textId="77777777" w:rsidR="00032A3F" w:rsidRPr="00032A3F" w:rsidRDefault="00CC3A52" w:rsidP="00F60396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right="-144" w:hanging="20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Zadanie dla uczestników konkursu</w:t>
      </w:r>
      <w:r w:rsidR="002E7FEA" w:rsidRPr="00032A3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  <w:r w:rsidR="005527CE" w:rsidRPr="00032A3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33417987" w14:textId="2A102F64" w:rsidR="005B3956" w:rsidRPr="00EB2222" w:rsidRDefault="005B3956" w:rsidP="00EB2222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ykonanie plakatu w dowolnej technice plastycznej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lub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wykorzystani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grafiki   komputerowej</w:t>
      </w:r>
      <w:r w:rsid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. </w:t>
      </w:r>
      <w:r w:rsidR="007C01BD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Plakat powinien informować, a przede wszystkim przekonywać 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konieczności wykonania testu w kierunku HIV po każdym ryzykownym zachowaniu.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Powinien także </w:t>
      </w:r>
      <w:r w:rsidR="00EB2222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zachęcać </w:t>
      </w:r>
      <w:r w:rsid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do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 Punktach </w:t>
      </w:r>
      <w:proofErr w:type="spellStart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Konsu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ltacyjno</w:t>
      </w:r>
      <w:proofErr w:type="spellEnd"/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-Diagnostycznych </w:t>
      </w:r>
      <w:r w:rsidR="00EB2222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(PKD)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prowadzonych przez Krajowe Centrum ds. AIDS, w których istnieje możliwość wykonania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także 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testu na kiłę, rzeżączkę i HCV. 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powinna również uświadamiać, że zakażenie HIV i zakażeni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chorobami przenoszonymi drogą płciową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są ze sobą powiązane i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mo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gą</w:t>
      </w:r>
      <w:r w:rsidR="007C01BD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dotyczyć każdego człowieka.</w:t>
      </w:r>
      <w:r w:rsidR="00593C79" w:rsidRPr="00EB2222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</w:p>
    <w:p w14:paraId="71E008E8" w14:textId="268F00DB" w:rsidR="005B3956" w:rsidRDefault="005B3956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F</w:t>
      </w:r>
      <w:r w:rsidRPr="005B3956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ormat: jednostronny, arkusz A3 (29,7 cm x 42 cm)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F92650F" w14:textId="2F1D2DFE" w:rsidR="007C01BD" w:rsidRP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a odwrocie pracy konkursowej należy umieścić znak graficzny identyfikujący autora, </w:t>
      </w:r>
    </w:p>
    <w:p w14:paraId="3E3BDCDF" w14:textId="1DD33192" w:rsidR="007C01BD" w:rsidRDefault="007C01BD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 pracy należy dołączyć kopertę opatrzoną tym samym 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w której należy umieścić załączniki nr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1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2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7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3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P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do niniejszego regulaminu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zależności od wieku uczestnika</w:t>
      </w:r>
      <w:r w:rsidR="00141D2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)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</w:p>
    <w:p w14:paraId="44BEEE2E" w14:textId="43EB3D71" w:rsidR="003841B9" w:rsidRPr="003841B9" w:rsidRDefault="003841B9" w:rsidP="003841B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Gotową pracę konkursową wraz z załącznikiem nr </w:t>
      </w:r>
      <w:r w:rsidR="00986FA7" w:rsidRPr="00986FA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1, 2 i 7 lub 3, 4 i 8 </w:t>
      </w: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 należy przedstawić koordynatorowi szkolnemu do weryfikacji merytorycznej i formalnej.</w:t>
      </w:r>
    </w:p>
    <w:p w14:paraId="5E9F3A91" w14:textId="77777777" w:rsidR="007C01BD" w:rsidRPr="003841B9" w:rsidRDefault="008F6A75" w:rsidP="003841B9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Praca konkursowa nie może wzbudzać agresji i nietolerancji wobec osób żyjących z HIV oraz przekraczać norm społecznych - nie może zawierać treści wulgarnych, obrażających inne osoby.</w:t>
      </w:r>
    </w:p>
    <w:p w14:paraId="1A7A6BB5" w14:textId="3581BEAD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rac</w:t>
      </w:r>
      <w:r w:rsidR="003841B9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 konkursowa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nie mogą stanowić reklamy produktów lub ich producentów,</w:t>
      </w:r>
      <w:r w:rsidR="00B150C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zawierać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nazw i logotypów firm oraz ich produktów.</w:t>
      </w:r>
    </w:p>
    <w:p w14:paraId="13A691BB" w14:textId="6D02AB47" w:rsidR="007C01BD" w:rsidRPr="007C01BD" w:rsidRDefault="00BE785F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Jeżeli praca konkursowa przedstawia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wizerunek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osoby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a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utor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zobowiązany uzyskać zgodę 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tej osoby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na</w:t>
      </w:r>
      <w:r w:rsidR="008F6A75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wykorzystywani</w:t>
      </w:r>
      <w:r w:rsidR="004B4D88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wizerunku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BA6CE9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Zgoda ta powinna być świadoma </w:t>
      </w:r>
      <w:r w:rsidR="00155BBC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5E654A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wyraźna</w:t>
      </w:r>
      <w:r w:rsidR="00CC0003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 może być w formie ustnej (prawo nie wymaga, aby zgoda miała formę pisemną).</w:t>
      </w:r>
      <w:r w:rsidR="002C209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Przystępując do konkursu autor potwierdza, że taką zgodę otrzymał.</w:t>
      </w:r>
    </w:p>
    <w:p w14:paraId="75BD8071" w14:textId="77777777" w:rsidR="007C01BD" w:rsidRPr="007C01BD" w:rsidRDefault="008F6A75" w:rsidP="000C45B3">
      <w:pPr>
        <w:pStyle w:val="Akapitzlist"/>
        <w:numPr>
          <w:ilvl w:val="0"/>
          <w:numId w:val="11"/>
        </w:numPr>
        <w:suppressAutoHyphens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Źródłem rzetelnych informacji na temat HIV/AIDS </w:t>
      </w:r>
      <w:r w:rsidR="006229E1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punktów PKD </w:t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jest Krajowe Centrum </w:t>
      </w:r>
      <w:r w:rsidR="00011F7F"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C01B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ds. AIDS (www. aids.gov.pl).</w:t>
      </w:r>
    </w:p>
    <w:p w14:paraId="4E0B740F" w14:textId="4497005A" w:rsidR="00F85530" w:rsidRDefault="00F85530" w:rsidP="00AC5D68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2E7F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Zadanie dla szkolnego koordynatora:</w:t>
      </w:r>
    </w:p>
    <w:p w14:paraId="4CAE2663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pośród grona pedagogicznego danej szkoły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należy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wytypow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ać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szkoln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ego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koordynator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F83B8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</w:p>
    <w:p w14:paraId="6A0E9A68" w14:textId="77777777" w:rsidR="00F83B8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K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oordynator szkolny 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udziela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uczestnikom pomoc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merytoryczn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ej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i weryfikuj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e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zgodność pracy</w:t>
      </w:r>
      <w:r w:rsidR="0008714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z regulaminem oraz 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poprawność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załącznik</w:t>
      </w:r>
      <w:r w:rsidR="00F2406F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ów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przed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</w:t>
      </w:r>
      <w:r w:rsidR="00F85530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słaniem do 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organizator</w:t>
      </w:r>
      <w:r w:rsidR="00135595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a</w:t>
      </w:r>
      <w:r w:rsidR="005E6BDA"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konkursu</w:t>
      </w:r>
      <w:r w:rsidRPr="00F83B8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</w:t>
      </w:r>
      <w:bookmarkStart w:id="6" w:name="_Hlk114652954"/>
    </w:p>
    <w:p w14:paraId="79E3D5BD" w14:textId="77777777" w:rsidR="00D7132F" w:rsidRDefault="0069556C" w:rsidP="000C45B3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</w:t>
      </w:r>
      <w:r w:rsidR="00D67469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oordynator szkolny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dostarcza osobiście</w:t>
      </w:r>
      <w:r w:rsidR="00616C14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lub </w:t>
      </w:r>
      <w:r w:rsidR="005E6BDA" w:rsidRPr="00F83B8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wysyła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pocztą tradycyjną</w:t>
      </w:r>
      <w:r w:rsidR="00616C1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na adres</w:t>
      </w:r>
      <w:r w:rsidR="00D7132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7E8CCC23" w14:textId="6B1225F1" w:rsidR="00FE3430" w:rsidRPr="00F83B8F" w:rsidRDefault="00D7132F" w:rsidP="00D7132F">
      <w:pPr>
        <w:pStyle w:val="Akapitzlist"/>
        <w:tabs>
          <w:tab w:val="left" w:pos="142"/>
          <w:tab w:val="left" w:pos="426"/>
        </w:tabs>
        <w:suppressAutoHyphens/>
        <w:autoSpaceDE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Powiatowa Stacja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Sanitarno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– Epidemiologiczna w Kościanie, ul. Ks. Piotra Bączkowskiego 5A,  64-000 Kościan,  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najpóźniej do </w:t>
      </w:r>
      <w:r w:rsidR="001743C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08</w:t>
      </w:r>
      <w:r w:rsidR="00616C14" w:rsidRP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.11.2024 r.</w:t>
      </w:r>
      <w:r w:rsidR="00616C1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:</w:t>
      </w:r>
    </w:p>
    <w:p w14:paraId="23B7D266" w14:textId="5EFFCAB0" w:rsidR="00616C14" w:rsidRPr="00E8340E" w:rsidRDefault="00AE7860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prace konkursow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 op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atrz</w:t>
      </w:r>
      <w:r w:rsidR="004C0891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one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znakiem graficznym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</w:p>
    <w:p w14:paraId="086DFD55" w14:textId="50BB23AA" w:rsidR="00E8340E" w:rsidRPr="00E8340E" w:rsidRDefault="005B3956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oryginał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y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załącznik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ów</w:t>
      </w:r>
      <w:r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nr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1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2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7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lub 3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,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4 </w:t>
      </w:r>
      <w:r w:rsidR="00BF44A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i 8 </w:t>
      </w:r>
      <w:r w:rsidR="00616C14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(w zależności od wieku uczestników)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8340E" w:rsidRPr="00E8340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  <w:t>w kopercie z tym samym znakiem graficznym,</w:t>
      </w:r>
    </w:p>
    <w:p w14:paraId="2C99F9EE" w14:textId="68C92A70" w:rsidR="00616C14" w:rsidRPr="00E8340E" w:rsidRDefault="00616C14" w:rsidP="00E8340E">
      <w:pPr>
        <w:pStyle w:val="Akapitzlist"/>
        <w:numPr>
          <w:ilvl w:val="0"/>
          <w:numId w:val="17"/>
        </w:numPr>
        <w:tabs>
          <w:tab w:val="left" w:pos="993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E8340E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wypełniony załącznik nr 5.</w:t>
      </w:r>
    </w:p>
    <w:bookmarkEnd w:id="6"/>
    <w:p w14:paraId="0D941A94" w14:textId="77777777" w:rsidR="00032A3F" w:rsidRDefault="00D03D9E" w:rsidP="00616C14">
      <w:pPr>
        <w:pStyle w:val="Akapitzlist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360" w:lineRule="auto"/>
        <w:ind w:left="567" w:hanging="141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317F4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Zasady oceny oraz skład komisji konkursowej:</w:t>
      </w:r>
    </w:p>
    <w:p w14:paraId="35C40A6B" w14:textId="77777777" w:rsidR="0094045F" w:rsidRPr="000F0B9F" w:rsidRDefault="002F5FAD" w:rsidP="000C45B3">
      <w:pPr>
        <w:pStyle w:val="Akapitzlist"/>
        <w:numPr>
          <w:ilvl w:val="1"/>
          <w:numId w:val="12"/>
        </w:numPr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Zasady oceny:</w:t>
      </w:r>
    </w:p>
    <w:p w14:paraId="1032D9BC" w14:textId="55484946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zgodność z regulaminem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36837952" w14:textId="5A1CE70B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poprawność merytoryczna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08814EA8" w14:textId="25726A5A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czytelność przekazu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71D2891C" w14:textId="77777777" w:rsidR="000F0B9F" w:rsidRPr="000F0B9F" w:rsidRDefault="000F0B9F" w:rsidP="00E8340E">
      <w:pPr>
        <w:pStyle w:val="Akapitzlist"/>
        <w:numPr>
          <w:ilvl w:val="2"/>
          <w:numId w:val="12"/>
        </w:numPr>
        <w:suppressAutoHyphens/>
        <w:autoSpaceDE w:val="0"/>
        <w:spacing w:after="0" w:line="360" w:lineRule="auto"/>
        <w:ind w:left="1276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pomysłowość i kreatywność w sposobie interpretacji tematu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,</w:t>
      </w:r>
    </w:p>
    <w:p w14:paraId="5EC253DE" w14:textId="00B83489" w:rsidR="00887BC3" w:rsidRPr="0094045F" w:rsidRDefault="00887BC3" w:rsidP="000C45B3">
      <w:pPr>
        <w:pStyle w:val="Akapitzlist"/>
        <w:numPr>
          <w:ilvl w:val="1"/>
          <w:numId w:val="12"/>
        </w:numPr>
        <w:tabs>
          <w:tab w:val="left" w:pos="567"/>
          <w:tab w:val="left" w:pos="709"/>
        </w:tabs>
        <w:suppressAutoHyphens/>
        <w:autoSpaceDE w:val="0"/>
        <w:spacing w:after="0" w:line="360" w:lineRule="auto"/>
        <w:ind w:left="99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94045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Skład komisji konkursowej</w:t>
      </w:r>
    </w:p>
    <w:p w14:paraId="0598DC83" w14:textId="77777777" w:rsidR="00072E9E" w:rsidRDefault="000F0B9F" w:rsidP="00E8340E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F0B9F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w skład komisji konkursowej wchodzą minimum 3 osoby,</w:t>
      </w:r>
    </w:p>
    <w:p w14:paraId="6A7D85D9" w14:textId="3C293DD5" w:rsidR="00E8340E" w:rsidRPr="00941E5A" w:rsidRDefault="00C43AE8" w:rsidP="00941E5A">
      <w:pPr>
        <w:pStyle w:val="Akapitzlist"/>
        <w:numPr>
          <w:ilvl w:val="0"/>
          <w:numId w:val="6"/>
        </w:numPr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komisja konkursowa powoływana jest przez osoby odpowiedzialne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br/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za przeprowadzenie</w:t>
      </w:r>
      <w:r w:rsid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 xml:space="preserve"> </w:t>
      </w:r>
      <w:r w:rsidRPr="0054623D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ar-SA"/>
        </w:rPr>
        <w:t>konkursu na poszczególnych etapach.</w:t>
      </w:r>
    </w:p>
    <w:p w14:paraId="62EDF302" w14:textId="77777777" w:rsidR="007D696C" w:rsidRDefault="00375DF0" w:rsidP="00123D93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Przebieg konkursu i sposób nagradzania</w:t>
      </w:r>
      <w:r w:rsidR="00D03D9E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:</w:t>
      </w:r>
    </w:p>
    <w:p w14:paraId="67092E8B" w14:textId="72E8AAD0" w:rsidR="00CC1905" w:rsidRPr="007D696C" w:rsidRDefault="004F0A57" w:rsidP="007D696C">
      <w:pPr>
        <w:pStyle w:val="Akapitzlist"/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7D696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 składa się z trzech etapów: szkolnego, powiatowego, wojewódzkiego.</w:t>
      </w:r>
    </w:p>
    <w:p w14:paraId="74790A3D" w14:textId="2D135195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Etap szkolny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995755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uczniowie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zgłaszają się samodzielnie, liczba prac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wysłanych przez szkolnego koordynatora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 danej szkoły jest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ieograniczona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,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etap przeprowadzany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bez nagród rzeczowych fundowanych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przez</w:t>
      </w:r>
      <w:r w:rsidR="00123D9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organizatora.</w:t>
      </w:r>
    </w:p>
    <w:p w14:paraId="18C3E5B4" w14:textId="6B819FF8" w:rsidR="00072E9E" w:rsidRPr="00941E5A" w:rsidRDefault="00375DF0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>Etap powiatowy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spośród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nadesłanych prac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powiatowa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konkursowa powołana przez pracownika</w:t>
      </w:r>
      <w:r w:rsidR="000B71F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ds.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oświaty zdrowotnej i promocji zdrowia powiatowej stacji </w:t>
      </w:r>
      <w:r w:rsidR="002E679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sanitarno</w:t>
      </w:r>
      <w:r w:rsidR="008072DA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-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epidemiologicznej </w:t>
      </w:r>
      <w:r w:rsidR="00E21E8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bookmarkStart w:id="7" w:name="_Hlk523381584"/>
      <w:r w:rsidR="0099575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</w:t>
      </w:r>
      <w:bookmarkEnd w:id="7"/>
      <w:r w:rsidR="002F5FAD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F5FAD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undatorami nagród są powiatowe stacje </w:t>
      </w:r>
      <w:proofErr w:type="spellStart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sanitarno</w:t>
      </w:r>
      <w:proofErr w:type="spellEnd"/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–epidemiologiczne województwa wielkopolskiego 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ich </w:t>
      </w:r>
      <w:r w:rsidR="00E21E83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partnerzy</w:t>
      </w:r>
      <w:r w:rsidR="004746F4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72B57642" w14:textId="49F2EF7F" w:rsidR="00072E9E" w:rsidRPr="00941E5A" w:rsidRDefault="00E21E83" w:rsidP="00941E5A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E</w:t>
      </w:r>
      <w:r w:rsidR="00375DF0"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tap wojewódzki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spośród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laureatów</w:t>
      </w:r>
      <w:r w:rsidR="00375DF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miejsca z powiatów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wojewódzka 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komisja konkursowa 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wybiera</w:t>
      </w:r>
      <w:r w:rsidR="00685685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I, II i III miejsce i trzy równorzędne wyróżnienia</w:t>
      </w:r>
      <w:r w:rsidR="00153B6B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. F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undatorami nagród są: Wojewódzka Stacja Sanitarno</w:t>
      </w:r>
      <w:r w:rsidR="008072DA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Epidemiologiczna w Poznaniu, </w:t>
      </w:r>
      <w:bookmarkStart w:id="8" w:name="_Hlk81896666"/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Wielkopolski Urząd Wojewódzki</w:t>
      </w:r>
      <w:r w:rsidR="0068568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Poznaniu, </w:t>
      </w:r>
      <w:r w:rsidR="00B725EC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Urząd Marszałkowski Województwa Wielkopolskiego,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Kuratorium Oświaty</w:t>
      </w:r>
      <w:r w:rsidR="00995755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</w:t>
      </w:r>
      <w:r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Poznaniu</w:t>
      </w:r>
      <w:r w:rsidR="00FF4B51" w:rsidRP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bookmarkEnd w:id="8"/>
    </w:p>
    <w:p w14:paraId="1F944753" w14:textId="161BC2A0" w:rsidR="002E6795" w:rsidRPr="00072E9E" w:rsidRDefault="005D5487" w:rsidP="000C45B3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odzaj nagród 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nagrody</w:t>
      </w:r>
      <w:r w:rsidR="00941E5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F0702" w:rsidRPr="00072E9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rzeczowe.</w:t>
      </w:r>
    </w:p>
    <w:p w14:paraId="3BD38511" w14:textId="2651B997" w:rsidR="00867E85" w:rsidRPr="00AE1847" w:rsidRDefault="00867E85" w:rsidP="00F93F90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Prawo autorskie i inne prawa</w:t>
      </w:r>
      <w:r w:rsidR="00344108" w:rsidRPr="00CC190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.</w:t>
      </w:r>
    </w:p>
    <w:p w14:paraId="5881D522" w14:textId="73545B2D" w:rsidR="00AE1847" w:rsidRPr="00AE1847" w:rsidRDefault="00AE1847" w:rsidP="00E8340E">
      <w:pPr>
        <w:pStyle w:val="Akapitzlist"/>
        <w:tabs>
          <w:tab w:val="left" w:pos="709"/>
        </w:tabs>
        <w:suppressAutoHyphens/>
        <w:autoSpaceDE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Uczestnicy z dniem przekazania pracy konkursowej nieodpłatnie przenoszą na organizatora autorskie prawa majątkowe do pracy konkursowej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na wszystkich polach eksploatacji przewidzianych w ustawie z dnia 4 lutego 1994 roku – o prawie autorskim i prawach pokrewnych (Dz.U. z 2022r. poz. 2509)</w:t>
      </w:r>
      <w:r w:rsidRPr="00AE18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a także prawa zależne, w tym prawo do opracowania pracy konkursowej poprzez jego adaptację lub przerobienie, połączenie go z innym pracami, a organizator konkursu oświadcza, iż przyjmuje autorskie prawa majątkowe do pracy konkursowej.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przypadku osób niepełnoletnich 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zgodę na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przeniesieni</w:t>
      </w:r>
      <w:r w:rsidR="00A01B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="002C20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majątkowych praw autorskich musi złożyć opiekun prawny.</w:t>
      </w:r>
    </w:p>
    <w:p w14:paraId="52F3BB42" w14:textId="77777777" w:rsidR="00FA1813" w:rsidRDefault="00867E85" w:rsidP="00AC5D68">
      <w:pPr>
        <w:pStyle w:val="Akapitzlist"/>
        <w:numPr>
          <w:ilvl w:val="0"/>
          <w:numId w:val="2"/>
        </w:numPr>
        <w:tabs>
          <w:tab w:val="left" w:pos="567"/>
        </w:tabs>
        <w:suppressAutoHyphens/>
        <w:autoSpaceDE w:val="0"/>
        <w:spacing w:after="0" w:line="360" w:lineRule="auto"/>
        <w:ind w:left="567" w:hanging="283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Postanowienia końcowe:</w:t>
      </w:r>
    </w:p>
    <w:p w14:paraId="1EEC3D8C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Przekazanie pracy konkursowej jest równoznaczne z przyjęciem warunków konkursu przez</w:t>
      </w:r>
      <w:r w:rsid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FA181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autorów.</w:t>
      </w:r>
    </w:p>
    <w:p w14:paraId="795841DA" w14:textId="681D7B97" w:rsidR="00D3664D" w:rsidRPr="00072E9E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Niniejszy regulamin jest jedynym dokumentem określającym zasady konkursu.</w:t>
      </w:r>
    </w:p>
    <w:p w14:paraId="17845352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sytuacjach nieobjętych regulaminem oraz w sytuacjach spornych rozstrzygają organizatorzy.</w:t>
      </w:r>
    </w:p>
    <w:p w14:paraId="249D45B7" w14:textId="77777777" w:rsidR="00D3664D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Uczestnicy, którzy naruszą regulamin konkursu, jak również obowiązujące w Polsce przepisy</w:t>
      </w:r>
      <w:r w:rsidR="00746A2C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prawa powszechnego oraz ogólnie przyjęte normy społeczne i obyczajowe, zostaną wykluczeni z konkursu.</w:t>
      </w:r>
    </w:p>
    <w:p w14:paraId="499C9FAA" w14:textId="664C9FD9" w:rsidR="00867E85" w:rsidRPr="00D3664D" w:rsidRDefault="00867E85" w:rsidP="000C45B3">
      <w:pPr>
        <w:pStyle w:val="Akapitzlist"/>
        <w:numPr>
          <w:ilvl w:val="1"/>
          <w:numId w:val="7"/>
        </w:numPr>
        <w:tabs>
          <w:tab w:val="left" w:pos="567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Organizator:</w:t>
      </w:r>
    </w:p>
    <w:p w14:paraId="1221F50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możliwość zmian w regulaminie, </w:t>
      </w:r>
    </w:p>
    <w:p w14:paraId="4713B619" w14:textId="77777777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zastrzega sobie prawo do unieważnienia konkursu, </w:t>
      </w:r>
    </w:p>
    <w:p w14:paraId="1B05E0BA" w14:textId="5413578C" w:rsidR="00D3664D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lastRenderedPageBreak/>
        <w:t xml:space="preserve">zastrzega sobie prawo do </w:t>
      </w:r>
      <w:r w:rsidR="00FD1AA4"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innego</w:t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niż wskazanego wyżej, podziału nagród </w:t>
      </w:r>
      <w:r w:rsidR="00FD1AA4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wyróżnień,</w:t>
      </w:r>
    </w:p>
    <w:p w14:paraId="7E48E8B7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D3664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zastrzega sobie prawo do odrzucenia pracy naruszającej postanowienia niniejszego regulaminu,</w:t>
      </w:r>
    </w:p>
    <w:p w14:paraId="1B01A8B8" w14:textId="77777777" w:rsid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zwraca kosztów poniesionych w związku z uczestnictwem w konkursie,</w:t>
      </w:r>
    </w:p>
    <w:p w14:paraId="25FEA2A5" w14:textId="29256789" w:rsidR="00746A2C" w:rsidRPr="00155BBC" w:rsidRDefault="00867E85" w:rsidP="00E8340E">
      <w:pPr>
        <w:pStyle w:val="Akapitzlist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nie ponosi odpowiedzialności za podanie nieprawdziwych danych przez uczestników konkursu.</w:t>
      </w:r>
    </w:p>
    <w:p w14:paraId="0C38BBAA" w14:textId="2CFA5C2D" w:rsid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bookmarkStart w:id="9" w:name="_Hlk8267609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Udział w konkursie jest równoznaczny z wyrażeniem zgody przez osoby biorące w nim udział na</w:t>
      </w:r>
      <w:bookmarkEnd w:id="9"/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przetwarzanie przez organizatora ich danych na potrzeby konkursu, </w:t>
      </w:r>
      <w:r w:rsidR="00155BB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br/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w szczególności na podanie imion i nazwisk, zgodnie z rozporządzeniem Parlamentu Europejskiego i Rady (UE) 2016/679 z dnia 27 kwietnia 2016</w:t>
      </w:r>
      <w:r w:rsid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r. w sprawie ochrony osób fizycznych w związku z przetwarzaniem danych osobowych i w sprawie swobodnego przepływu takich danych oraz uchylenia dyrektywy 95/46/WE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(Dz. U. UE.</w:t>
      </w:r>
      <w:r w:rsidR="0090709F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343BCB" w:rsidRPr="00746A2C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L 2016 Nr 119, str. 1).</w:t>
      </w:r>
    </w:p>
    <w:p w14:paraId="626B82A7" w14:textId="0F3F58A7" w:rsidR="00867E85" w:rsidRPr="00072E9E" w:rsidRDefault="00867E85" w:rsidP="000C45B3">
      <w:pPr>
        <w:pStyle w:val="Akapitzlist"/>
        <w:numPr>
          <w:ilvl w:val="1"/>
          <w:numId w:val="7"/>
        </w:numPr>
        <w:tabs>
          <w:tab w:val="left" w:pos="284"/>
        </w:tabs>
        <w:suppressAutoHyphens/>
        <w:autoSpaceDE w:val="0"/>
        <w:spacing w:after="0" w:line="360" w:lineRule="auto"/>
        <w:ind w:left="993" w:hanging="425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72E9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Integralną częścią regulaminu jest:</w:t>
      </w:r>
    </w:p>
    <w:p w14:paraId="27B412B6" w14:textId="049A01A4" w:rsidR="000C45B3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1</w:t>
      </w:r>
      <w:bookmarkStart w:id="10" w:name="_Hlk523383025"/>
      <w:r w:rsidR="008072DA"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="008072DA"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A2214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konkursu na udział w konkursie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bookmarkStart w:id="11" w:name="_Hlk113443033"/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 klauzula informacyjna 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5683D70B" w14:textId="2B209F41" w:rsidR="000C45B3" w:rsidRPr="00941E5A" w:rsidRDefault="000571F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2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Zgoda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przedstawiciela ustawowego niepełnoletniego uczestnika   konkursu na udział w konkursie i klauzula informacyjna o przetwarzaniu danych  osobowych (na etapie wojewódzkim),</w:t>
      </w:r>
      <w:bookmarkEnd w:id="10"/>
      <w:bookmarkEnd w:id="11"/>
    </w:p>
    <w:p w14:paraId="3F665315" w14:textId="726887D6" w:rsidR="00F45CC0" w:rsidRPr="00941E5A" w:rsidRDefault="00A86F97" w:rsidP="00941E5A">
      <w:pPr>
        <w:pStyle w:val="Akapitzlist"/>
        <w:numPr>
          <w:ilvl w:val="1"/>
          <w:numId w:val="15"/>
        </w:numPr>
        <w:tabs>
          <w:tab w:val="left" w:pos="284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załącznik nr </w:t>
      </w:r>
      <w:r w:rsidR="000571F3"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3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pełnoletniego uczestnika konkursu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i klauzula </w:t>
      </w:r>
      <w:r w:rsidR="000C45B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</w:t>
      </w:r>
      <w:r w:rsidR="00155BBC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F45CC0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o przetwarzaniu danych osobowych</w:t>
      </w:r>
      <w:r w:rsidR="000571F3" w:rsidRP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(na etapie powiatowym),</w:t>
      </w:r>
    </w:p>
    <w:p w14:paraId="42E6B08D" w14:textId="0F7D2C88" w:rsidR="000571F3" w:rsidRPr="000C45B3" w:rsidRDefault="000571F3" w:rsidP="000C45B3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4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Oświadczenie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571F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pełnoletniego uczestnika konkursu i klauzula </w:t>
      </w: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 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informacyjna o przetwarzaniu danych osobowych (na etapie wojewódzki),</w:t>
      </w:r>
    </w:p>
    <w:p w14:paraId="7DF51E20" w14:textId="412508D0" w:rsidR="00011F7F" w:rsidRPr="00941E5A" w:rsidRDefault="000C45B3" w:rsidP="00941E5A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12" w:name="_Hlk178167247"/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5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szkolnego konkursu „Nie daj szansy AIDS”,</w:t>
      </w:r>
    </w:p>
    <w:bookmarkEnd w:id="12"/>
    <w:p w14:paraId="06BA87AA" w14:textId="6005D3E7" w:rsidR="00BF44AF" w:rsidRPr="00BF44AF" w:rsidRDefault="000C45B3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45B3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załącznik nr 6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="00941E5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>–</w:t>
      </w:r>
      <w:r w:rsidRPr="000C45B3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ar-SA"/>
        </w:rPr>
        <w:t xml:space="preserve"> </w:t>
      </w:r>
      <w:r w:rsidRPr="000C45B3">
        <w:rPr>
          <w:rFonts w:ascii="Times New Roman" w:hAnsi="Times New Roman" w:cs="Times New Roman"/>
          <w:spacing w:val="-2"/>
          <w:sz w:val="24"/>
          <w:szCs w:val="24"/>
        </w:rPr>
        <w:t>Karta</w:t>
      </w:r>
      <w:r w:rsidRPr="00941E5A">
        <w:rPr>
          <w:rFonts w:ascii="Times New Roman" w:hAnsi="Times New Roman" w:cs="Times New Roman"/>
          <w:spacing w:val="-2"/>
          <w:sz w:val="24"/>
          <w:szCs w:val="24"/>
        </w:rPr>
        <w:t xml:space="preserve"> zgłoszenia laureatów etapu powiatowego konkursu „Nie daj szansy AIDS”</w:t>
      </w:r>
      <w:r w:rsidR="00BF44AF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04269D1B" w14:textId="2B5E1B6C" w:rsidR="00F55A1E" w:rsidRPr="00BF44AF" w:rsidRDefault="00F55A1E" w:rsidP="00BF44AF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załącznik nr 7 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BF44AF">
        <w:rPr>
          <w:rFonts w:ascii="Times New Roman" w:hAnsi="Times New Roman" w:cs="Times New Roman"/>
          <w:sz w:val="24"/>
          <w:szCs w:val="24"/>
        </w:rPr>
        <w:t>Z</w:t>
      </w:r>
      <w:r w:rsidR="00BF44AF" w:rsidRPr="00BF44AF">
        <w:rPr>
          <w:rFonts w:ascii="Times New Roman" w:hAnsi="Times New Roman" w:cs="Times New Roman"/>
          <w:sz w:val="24"/>
          <w:szCs w:val="24"/>
        </w:rPr>
        <w:t>goda na przeniesienie majątkowych praw autorskich,</w:t>
      </w:r>
    </w:p>
    <w:p w14:paraId="779CC1F0" w14:textId="00130386" w:rsidR="000C45B3" w:rsidRPr="00BF44AF" w:rsidRDefault="00F55A1E" w:rsidP="00F55A1E">
      <w:pPr>
        <w:pStyle w:val="Akapitzlist"/>
        <w:numPr>
          <w:ilvl w:val="1"/>
          <w:numId w:val="15"/>
        </w:numPr>
        <w:tabs>
          <w:tab w:val="left" w:pos="284"/>
          <w:tab w:val="left" w:pos="426"/>
        </w:tabs>
        <w:suppressAutoHyphens/>
        <w:autoSpaceDE w:val="0"/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44A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>załącznik nr 8</w:t>
      </w:r>
      <w:r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="00BF44AF" w:rsidRPr="00BF44AF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–</w:t>
      </w:r>
      <w:r w:rsidRPr="00BF44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F44AF" w:rsidRPr="00BF44AF">
        <w:rPr>
          <w:rFonts w:ascii="Times New Roman" w:hAnsi="Times New Roman" w:cs="Times New Roman"/>
          <w:spacing w:val="-2"/>
          <w:sz w:val="24"/>
          <w:szCs w:val="24"/>
        </w:rPr>
        <w:t>Oświadczenie o przeniesieniu majątkowych praw autorskich.</w:t>
      </w:r>
    </w:p>
    <w:sectPr w:rsidR="000C45B3" w:rsidRPr="00BF44AF" w:rsidSect="00B40E28">
      <w:footerReference w:type="default" r:id="rId10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C34C8" w14:textId="77777777" w:rsidR="00FC4FDE" w:rsidRDefault="00FC4FDE" w:rsidP="00482ABD">
      <w:pPr>
        <w:spacing w:after="0" w:line="240" w:lineRule="auto"/>
      </w:pPr>
      <w:r>
        <w:separator/>
      </w:r>
    </w:p>
  </w:endnote>
  <w:endnote w:type="continuationSeparator" w:id="0">
    <w:p w14:paraId="6544416F" w14:textId="77777777" w:rsidR="00FC4FDE" w:rsidRDefault="00FC4FDE" w:rsidP="004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680331"/>
      <w:docPartObj>
        <w:docPartGallery w:val="Page Numbers (Bottom of Page)"/>
        <w:docPartUnique/>
      </w:docPartObj>
    </w:sdtPr>
    <w:sdtContent>
      <w:p w14:paraId="6328F46B" w14:textId="65045D2E" w:rsidR="00482ABD" w:rsidRDefault="00482A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4F0034" w14:textId="77777777" w:rsidR="00482ABD" w:rsidRDefault="00482A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00CA" w14:textId="77777777" w:rsidR="00FC4FDE" w:rsidRDefault="00FC4FDE" w:rsidP="00482ABD">
      <w:pPr>
        <w:spacing w:after="0" w:line="240" w:lineRule="auto"/>
      </w:pPr>
      <w:r>
        <w:separator/>
      </w:r>
    </w:p>
  </w:footnote>
  <w:footnote w:type="continuationSeparator" w:id="0">
    <w:p w14:paraId="56B57C25" w14:textId="77777777" w:rsidR="00FC4FDE" w:rsidRDefault="00FC4FDE" w:rsidP="004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bCs/>
        <w:color w:val="000000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askerville Old Face" w:hAnsi="Baskerville Old Face" w:cs="Arial"/>
        <w:sz w:val="22"/>
        <w:szCs w:val="24"/>
      </w:rPr>
    </w:lvl>
  </w:abstractNum>
  <w:abstractNum w:abstractNumId="2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Baskerville Old Face" w:hAnsi="Baskerville Old Face" w:cs="Arial"/>
        <w:b/>
        <w:bCs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921"/>
        </w:tabs>
        <w:ind w:left="92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708"/>
        </w:tabs>
        <w:ind w:left="2880" w:hanging="360"/>
      </w:pPr>
      <w:rPr>
        <w:rFonts w:cs="Arial"/>
        <w:shd w:val="clear" w:color="auto" w:fill="FFFFFF"/>
      </w:rPr>
    </w:lvl>
    <w:lvl w:ilvl="4"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617938"/>
    <w:multiLevelType w:val="multilevel"/>
    <w:tmpl w:val="25AC7D44"/>
    <w:lvl w:ilvl="0">
      <w:start w:val="1"/>
      <w:numFmt w:val="decimal"/>
      <w:lvlText w:val="%1."/>
      <w:lvlJc w:val="left"/>
      <w:pPr>
        <w:ind w:left="726" w:hanging="15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6" w15:restartNumberingAfterBreak="0">
    <w:nsid w:val="1D364806"/>
    <w:multiLevelType w:val="multilevel"/>
    <w:tmpl w:val="847E5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2D73B0"/>
    <w:multiLevelType w:val="multilevel"/>
    <w:tmpl w:val="158CE2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20" w:firstLine="567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8" w15:restartNumberingAfterBreak="0">
    <w:nsid w:val="262A4FFF"/>
    <w:multiLevelType w:val="hybridMultilevel"/>
    <w:tmpl w:val="D686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321BF0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D7059"/>
    <w:multiLevelType w:val="multilevel"/>
    <w:tmpl w:val="1AE67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F73752"/>
    <w:multiLevelType w:val="multilevel"/>
    <w:tmpl w:val="0C5C73FE"/>
    <w:styleLink w:val="Biecalista1"/>
    <w:lvl w:ilvl="0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283E"/>
    <w:multiLevelType w:val="hybridMultilevel"/>
    <w:tmpl w:val="43941A34"/>
    <w:lvl w:ilvl="0" w:tplc="2174BB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D765EE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4A18E09E">
      <w:start w:val="1"/>
      <w:numFmt w:val="lowerLetter"/>
      <w:lvlText w:val="%3)"/>
      <w:lvlJc w:val="right"/>
      <w:pPr>
        <w:ind w:left="1315" w:hanging="180"/>
      </w:pPr>
      <w:rPr>
        <w:rFonts w:hint="default"/>
        <w:b w:val="0"/>
        <w:bCs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6D0D"/>
    <w:multiLevelType w:val="multilevel"/>
    <w:tmpl w:val="81864F52"/>
    <w:lvl w:ilvl="0">
      <w:start w:val="1"/>
      <w:numFmt w:val="upperRoman"/>
      <w:lvlText w:val="%1."/>
      <w:lvlJc w:val="right"/>
      <w:pPr>
        <w:ind w:left="644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0294A53"/>
    <w:multiLevelType w:val="hybridMultilevel"/>
    <w:tmpl w:val="5D82DEC6"/>
    <w:lvl w:ilvl="0" w:tplc="2A08D3D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E264FB"/>
    <w:multiLevelType w:val="multilevel"/>
    <w:tmpl w:val="5F387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5885374"/>
    <w:multiLevelType w:val="multilevel"/>
    <w:tmpl w:val="FF3404E0"/>
    <w:lvl w:ilvl="0">
      <w:start w:val="1"/>
      <w:numFmt w:val="lowerLetter"/>
      <w:lvlText w:val="%1)"/>
      <w:lvlJc w:val="left"/>
      <w:pPr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720" w:firstLine="11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6" w15:restartNumberingAfterBreak="0">
    <w:nsid w:val="6A5C0C7A"/>
    <w:multiLevelType w:val="multilevel"/>
    <w:tmpl w:val="730C3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AED58CE"/>
    <w:multiLevelType w:val="hybridMultilevel"/>
    <w:tmpl w:val="006ECF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A7CD1"/>
    <w:multiLevelType w:val="hybridMultilevel"/>
    <w:tmpl w:val="B7DE5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0F38"/>
    <w:multiLevelType w:val="multilevel"/>
    <w:tmpl w:val="2A321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BB236B3"/>
    <w:multiLevelType w:val="hybridMultilevel"/>
    <w:tmpl w:val="5E14B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785573">
    <w:abstractNumId w:val="10"/>
  </w:num>
  <w:num w:numId="2" w16cid:durableId="2047873817">
    <w:abstractNumId w:val="12"/>
  </w:num>
  <w:num w:numId="3" w16cid:durableId="414132140">
    <w:abstractNumId w:val="9"/>
  </w:num>
  <w:num w:numId="4" w16cid:durableId="839154245">
    <w:abstractNumId w:val="5"/>
  </w:num>
  <w:num w:numId="5" w16cid:durableId="1461073035">
    <w:abstractNumId w:val="15"/>
  </w:num>
  <w:num w:numId="6" w16cid:durableId="1882329224">
    <w:abstractNumId w:val="13"/>
  </w:num>
  <w:num w:numId="7" w16cid:durableId="1871456480">
    <w:abstractNumId w:val="7"/>
  </w:num>
  <w:num w:numId="8" w16cid:durableId="570235791">
    <w:abstractNumId w:val="14"/>
  </w:num>
  <w:num w:numId="9" w16cid:durableId="126899778">
    <w:abstractNumId w:val="16"/>
  </w:num>
  <w:num w:numId="10" w16cid:durableId="1007902696">
    <w:abstractNumId w:val="6"/>
  </w:num>
  <w:num w:numId="11" w16cid:durableId="837958605">
    <w:abstractNumId w:val="19"/>
  </w:num>
  <w:num w:numId="12" w16cid:durableId="574626789">
    <w:abstractNumId w:val="11"/>
  </w:num>
  <w:num w:numId="13" w16cid:durableId="14157779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5281594">
    <w:abstractNumId w:val="18"/>
  </w:num>
  <w:num w:numId="15" w16cid:durableId="513498297">
    <w:abstractNumId w:val="17"/>
  </w:num>
  <w:num w:numId="16" w16cid:durableId="1970932352">
    <w:abstractNumId w:val="8"/>
  </w:num>
  <w:num w:numId="17" w16cid:durableId="289483824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D"/>
    <w:rsid w:val="00000BD1"/>
    <w:rsid w:val="00011F7F"/>
    <w:rsid w:val="00015914"/>
    <w:rsid w:val="00032A3F"/>
    <w:rsid w:val="000437CA"/>
    <w:rsid w:val="000571F3"/>
    <w:rsid w:val="00063674"/>
    <w:rsid w:val="00072E9E"/>
    <w:rsid w:val="0008258F"/>
    <w:rsid w:val="00082C2D"/>
    <w:rsid w:val="0008714A"/>
    <w:rsid w:val="00087B02"/>
    <w:rsid w:val="00092C89"/>
    <w:rsid w:val="000A31C8"/>
    <w:rsid w:val="000A4291"/>
    <w:rsid w:val="000B0264"/>
    <w:rsid w:val="000B71F5"/>
    <w:rsid w:val="000B778A"/>
    <w:rsid w:val="000C45B3"/>
    <w:rsid w:val="000E2740"/>
    <w:rsid w:val="000E31E0"/>
    <w:rsid w:val="000E3601"/>
    <w:rsid w:val="000F0A73"/>
    <w:rsid w:val="000F0B9F"/>
    <w:rsid w:val="000F4B94"/>
    <w:rsid w:val="00100952"/>
    <w:rsid w:val="00105E23"/>
    <w:rsid w:val="001146A3"/>
    <w:rsid w:val="00114BCF"/>
    <w:rsid w:val="00123D93"/>
    <w:rsid w:val="00133638"/>
    <w:rsid w:val="00133820"/>
    <w:rsid w:val="00135595"/>
    <w:rsid w:val="00140081"/>
    <w:rsid w:val="00141D25"/>
    <w:rsid w:val="0014736B"/>
    <w:rsid w:val="00153116"/>
    <w:rsid w:val="00153B6B"/>
    <w:rsid w:val="00155BBC"/>
    <w:rsid w:val="001566AF"/>
    <w:rsid w:val="001743C7"/>
    <w:rsid w:val="001802CA"/>
    <w:rsid w:val="001853C1"/>
    <w:rsid w:val="001C2F8B"/>
    <w:rsid w:val="001C4CAC"/>
    <w:rsid w:val="001D620C"/>
    <w:rsid w:val="00201F3E"/>
    <w:rsid w:val="00214AB0"/>
    <w:rsid w:val="00215454"/>
    <w:rsid w:val="0023164C"/>
    <w:rsid w:val="00250B07"/>
    <w:rsid w:val="00263763"/>
    <w:rsid w:val="002B573E"/>
    <w:rsid w:val="002C2094"/>
    <w:rsid w:val="002D1680"/>
    <w:rsid w:val="002D52E6"/>
    <w:rsid w:val="002E6795"/>
    <w:rsid w:val="002E7FEA"/>
    <w:rsid w:val="002F2A6C"/>
    <w:rsid w:val="002F2ACA"/>
    <w:rsid w:val="002F5FAD"/>
    <w:rsid w:val="002F6D35"/>
    <w:rsid w:val="003022CB"/>
    <w:rsid w:val="00322083"/>
    <w:rsid w:val="00335F77"/>
    <w:rsid w:val="00343BCB"/>
    <w:rsid w:val="00344108"/>
    <w:rsid w:val="00351D20"/>
    <w:rsid w:val="003537FA"/>
    <w:rsid w:val="00366644"/>
    <w:rsid w:val="00370905"/>
    <w:rsid w:val="00375DF0"/>
    <w:rsid w:val="0037685F"/>
    <w:rsid w:val="003841B9"/>
    <w:rsid w:val="00386CA9"/>
    <w:rsid w:val="00387C5B"/>
    <w:rsid w:val="00393D48"/>
    <w:rsid w:val="00394F6E"/>
    <w:rsid w:val="00395F8C"/>
    <w:rsid w:val="003A2BD2"/>
    <w:rsid w:val="003A5B46"/>
    <w:rsid w:val="003B01F1"/>
    <w:rsid w:val="003B1C84"/>
    <w:rsid w:val="003B3562"/>
    <w:rsid w:val="003B6078"/>
    <w:rsid w:val="003D1421"/>
    <w:rsid w:val="003D7038"/>
    <w:rsid w:val="003E05A0"/>
    <w:rsid w:val="003E4B0A"/>
    <w:rsid w:val="003E72DA"/>
    <w:rsid w:val="003F464C"/>
    <w:rsid w:val="0041201C"/>
    <w:rsid w:val="00416381"/>
    <w:rsid w:val="00433D7D"/>
    <w:rsid w:val="00433F27"/>
    <w:rsid w:val="00440F65"/>
    <w:rsid w:val="00442D4C"/>
    <w:rsid w:val="00447BB4"/>
    <w:rsid w:val="004500CC"/>
    <w:rsid w:val="00466A20"/>
    <w:rsid w:val="004677D7"/>
    <w:rsid w:val="004746F4"/>
    <w:rsid w:val="00482ABD"/>
    <w:rsid w:val="00494496"/>
    <w:rsid w:val="004946B5"/>
    <w:rsid w:val="004B4D88"/>
    <w:rsid w:val="004C0891"/>
    <w:rsid w:val="004E1806"/>
    <w:rsid w:val="004E4211"/>
    <w:rsid w:val="004F059E"/>
    <w:rsid w:val="004F0A57"/>
    <w:rsid w:val="00504B7B"/>
    <w:rsid w:val="005168AC"/>
    <w:rsid w:val="00521ACC"/>
    <w:rsid w:val="0052754E"/>
    <w:rsid w:val="00534F44"/>
    <w:rsid w:val="0054110A"/>
    <w:rsid w:val="005442A6"/>
    <w:rsid w:val="0054623D"/>
    <w:rsid w:val="00546AB0"/>
    <w:rsid w:val="005517E7"/>
    <w:rsid w:val="005527CE"/>
    <w:rsid w:val="005545E1"/>
    <w:rsid w:val="00560031"/>
    <w:rsid w:val="005678DC"/>
    <w:rsid w:val="0057437D"/>
    <w:rsid w:val="0058256E"/>
    <w:rsid w:val="00587F5E"/>
    <w:rsid w:val="00593C79"/>
    <w:rsid w:val="00594D85"/>
    <w:rsid w:val="00597B92"/>
    <w:rsid w:val="005B3956"/>
    <w:rsid w:val="005C1596"/>
    <w:rsid w:val="005D0AD8"/>
    <w:rsid w:val="005D5487"/>
    <w:rsid w:val="005D5573"/>
    <w:rsid w:val="005E654A"/>
    <w:rsid w:val="005E6BDA"/>
    <w:rsid w:val="006025AA"/>
    <w:rsid w:val="00616608"/>
    <w:rsid w:val="00616C14"/>
    <w:rsid w:val="006229E1"/>
    <w:rsid w:val="00624A28"/>
    <w:rsid w:val="006314F8"/>
    <w:rsid w:val="0064433B"/>
    <w:rsid w:val="006454DA"/>
    <w:rsid w:val="006646D9"/>
    <w:rsid w:val="00671AE8"/>
    <w:rsid w:val="00685685"/>
    <w:rsid w:val="0069133E"/>
    <w:rsid w:val="0069556C"/>
    <w:rsid w:val="006A1E5B"/>
    <w:rsid w:val="006B5857"/>
    <w:rsid w:val="006C1743"/>
    <w:rsid w:val="006C1CFD"/>
    <w:rsid w:val="006D1050"/>
    <w:rsid w:val="006E2319"/>
    <w:rsid w:val="006F3362"/>
    <w:rsid w:val="006F4F44"/>
    <w:rsid w:val="007045CC"/>
    <w:rsid w:val="00726939"/>
    <w:rsid w:val="007317F4"/>
    <w:rsid w:val="0074197D"/>
    <w:rsid w:val="00742FD9"/>
    <w:rsid w:val="007442E7"/>
    <w:rsid w:val="00746A2C"/>
    <w:rsid w:val="0075119A"/>
    <w:rsid w:val="007524F4"/>
    <w:rsid w:val="0077044B"/>
    <w:rsid w:val="00771397"/>
    <w:rsid w:val="0078141B"/>
    <w:rsid w:val="00781CC9"/>
    <w:rsid w:val="007A0816"/>
    <w:rsid w:val="007C01BD"/>
    <w:rsid w:val="007D29D1"/>
    <w:rsid w:val="007D696C"/>
    <w:rsid w:val="007E4986"/>
    <w:rsid w:val="007F19CB"/>
    <w:rsid w:val="008072DA"/>
    <w:rsid w:val="008076F7"/>
    <w:rsid w:val="00813D40"/>
    <w:rsid w:val="008218EC"/>
    <w:rsid w:val="0082271D"/>
    <w:rsid w:val="00824029"/>
    <w:rsid w:val="008377E5"/>
    <w:rsid w:val="00837C08"/>
    <w:rsid w:val="00856D29"/>
    <w:rsid w:val="00867E85"/>
    <w:rsid w:val="00873B3F"/>
    <w:rsid w:val="00881108"/>
    <w:rsid w:val="00887BC3"/>
    <w:rsid w:val="00893924"/>
    <w:rsid w:val="00893C26"/>
    <w:rsid w:val="008A2970"/>
    <w:rsid w:val="008A77F9"/>
    <w:rsid w:val="008B752D"/>
    <w:rsid w:val="008C3B28"/>
    <w:rsid w:val="008D2807"/>
    <w:rsid w:val="008E0A69"/>
    <w:rsid w:val="008F01E7"/>
    <w:rsid w:val="008F5706"/>
    <w:rsid w:val="008F6784"/>
    <w:rsid w:val="008F6A75"/>
    <w:rsid w:val="0090709F"/>
    <w:rsid w:val="00927A9B"/>
    <w:rsid w:val="0094045F"/>
    <w:rsid w:val="00941E5A"/>
    <w:rsid w:val="00963157"/>
    <w:rsid w:val="00970122"/>
    <w:rsid w:val="009702C3"/>
    <w:rsid w:val="009752F2"/>
    <w:rsid w:val="00986FA7"/>
    <w:rsid w:val="00990078"/>
    <w:rsid w:val="00990F01"/>
    <w:rsid w:val="00991E90"/>
    <w:rsid w:val="00994514"/>
    <w:rsid w:val="00995755"/>
    <w:rsid w:val="009A6170"/>
    <w:rsid w:val="009B0EDA"/>
    <w:rsid w:val="009B2580"/>
    <w:rsid w:val="009B4808"/>
    <w:rsid w:val="009D24C3"/>
    <w:rsid w:val="009E41EF"/>
    <w:rsid w:val="009F4E92"/>
    <w:rsid w:val="009F6C6D"/>
    <w:rsid w:val="00A01B4B"/>
    <w:rsid w:val="00A1187E"/>
    <w:rsid w:val="00A2214F"/>
    <w:rsid w:val="00A248BE"/>
    <w:rsid w:val="00A341E3"/>
    <w:rsid w:val="00A86F97"/>
    <w:rsid w:val="00A92AF6"/>
    <w:rsid w:val="00AC5D68"/>
    <w:rsid w:val="00AC73F8"/>
    <w:rsid w:val="00AC7A91"/>
    <w:rsid w:val="00AD2370"/>
    <w:rsid w:val="00AE1847"/>
    <w:rsid w:val="00AE5624"/>
    <w:rsid w:val="00AE7860"/>
    <w:rsid w:val="00AE79DA"/>
    <w:rsid w:val="00B10839"/>
    <w:rsid w:val="00B150C5"/>
    <w:rsid w:val="00B40E28"/>
    <w:rsid w:val="00B50C9C"/>
    <w:rsid w:val="00B57721"/>
    <w:rsid w:val="00B641BF"/>
    <w:rsid w:val="00B725EC"/>
    <w:rsid w:val="00B753C1"/>
    <w:rsid w:val="00B87994"/>
    <w:rsid w:val="00B96643"/>
    <w:rsid w:val="00BA5BB7"/>
    <w:rsid w:val="00BA6A49"/>
    <w:rsid w:val="00BA6CE9"/>
    <w:rsid w:val="00BD2E19"/>
    <w:rsid w:val="00BE0D41"/>
    <w:rsid w:val="00BE785F"/>
    <w:rsid w:val="00BF44AF"/>
    <w:rsid w:val="00C147CA"/>
    <w:rsid w:val="00C422EB"/>
    <w:rsid w:val="00C43AE8"/>
    <w:rsid w:val="00C519FB"/>
    <w:rsid w:val="00C71255"/>
    <w:rsid w:val="00C71341"/>
    <w:rsid w:val="00C76A62"/>
    <w:rsid w:val="00CC0003"/>
    <w:rsid w:val="00CC1905"/>
    <w:rsid w:val="00CC3A52"/>
    <w:rsid w:val="00CC61C7"/>
    <w:rsid w:val="00CD51E1"/>
    <w:rsid w:val="00CE0D0E"/>
    <w:rsid w:val="00CE1E6E"/>
    <w:rsid w:val="00CF1235"/>
    <w:rsid w:val="00D03D9E"/>
    <w:rsid w:val="00D073D2"/>
    <w:rsid w:val="00D3664D"/>
    <w:rsid w:val="00D3708E"/>
    <w:rsid w:val="00D4043A"/>
    <w:rsid w:val="00D50687"/>
    <w:rsid w:val="00D52095"/>
    <w:rsid w:val="00D622CC"/>
    <w:rsid w:val="00D62D93"/>
    <w:rsid w:val="00D65640"/>
    <w:rsid w:val="00D65B9C"/>
    <w:rsid w:val="00D67469"/>
    <w:rsid w:val="00D7132F"/>
    <w:rsid w:val="00D72C9C"/>
    <w:rsid w:val="00D76B54"/>
    <w:rsid w:val="00DA3AB6"/>
    <w:rsid w:val="00DB2C29"/>
    <w:rsid w:val="00DC53CC"/>
    <w:rsid w:val="00DD0D52"/>
    <w:rsid w:val="00DD2200"/>
    <w:rsid w:val="00E0509E"/>
    <w:rsid w:val="00E21E83"/>
    <w:rsid w:val="00E27122"/>
    <w:rsid w:val="00E3029E"/>
    <w:rsid w:val="00E32014"/>
    <w:rsid w:val="00E51668"/>
    <w:rsid w:val="00E53D47"/>
    <w:rsid w:val="00E5612F"/>
    <w:rsid w:val="00E605EE"/>
    <w:rsid w:val="00E76BA0"/>
    <w:rsid w:val="00E8340E"/>
    <w:rsid w:val="00E915F4"/>
    <w:rsid w:val="00EA02EC"/>
    <w:rsid w:val="00EB2222"/>
    <w:rsid w:val="00EC0C2E"/>
    <w:rsid w:val="00EF0702"/>
    <w:rsid w:val="00F06C6F"/>
    <w:rsid w:val="00F2406F"/>
    <w:rsid w:val="00F31B75"/>
    <w:rsid w:val="00F41042"/>
    <w:rsid w:val="00F45CC0"/>
    <w:rsid w:val="00F5263C"/>
    <w:rsid w:val="00F54C32"/>
    <w:rsid w:val="00F55A1E"/>
    <w:rsid w:val="00F60396"/>
    <w:rsid w:val="00F61714"/>
    <w:rsid w:val="00F6350E"/>
    <w:rsid w:val="00F7225D"/>
    <w:rsid w:val="00F83B8F"/>
    <w:rsid w:val="00F85530"/>
    <w:rsid w:val="00F93F90"/>
    <w:rsid w:val="00FA1813"/>
    <w:rsid w:val="00FA27F8"/>
    <w:rsid w:val="00FA334C"/>
    <w:rsid w:val="00FC1E0D"/>
    <w:rsid w:val="00FC4FDE"/>
    <w:rsid w:val="00FD1AA4"/>
    <w:rsid w:val="00FE3430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0561A"/>
  <w15:chartTrackingRefBased/>
  <w15:docId w15:val="{C191A359-A6CE-4608-B136-4C18337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ABD"/>
  </w:style>
  <w:style w:type="paragraph" w:styleId="Stopka">
    <w:name w:val="footer"/>
    <w:basedOn w:val="Normalny"/>
    <w:link w:val="StopkaZnak"/>
    <w:uiPriority w:val="99"/>
    <w:unhideWhenUsed/>
    <w:rsid w:val="00482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ABD"/>
  </w:style>
  <w:style w:type="paragraph" w:styleId="Akapitzlist">
    <w:name w:val="List Paragraph"/>
    <w:basedOn w:val="Normalny"/>
    <w:uiPriority w:val="34"/>
    <w:qFormat/>
    <w:rsid w:val="00482A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9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23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D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D85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433F27"/>
    <w:pPr>
      <w:numPr>
        <w:numId w:val="1"/>
      </w:numPr>
    </w:pPr>
  </w:style>
  <w:style w:type="paragraph" w:styleId="Poprawka">
    <w:name w:val="Revision"/>
    <w:hidden/>
    <w:uiPriority w:val="99"/>
    <w:semiHidden/>
    <w:rsid w:val="002C2094"/>
    <w:pPr>
      <w:spacing w:after="0" w:line="240" w:lineRule="auto"/>
    </w:pPr>
  </w:style>
  <w:style w:type="character" w:customStyle="1" w:styleId="Nagwek1">
    <w:name w:val="Nagłówek #1_"/>
    <w:basedOn w:val="Domylnaczcionkaakapitu"/>
    <w:link w:val="Nagwek10"/>
    <w:rsid w:val="00F55A1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55A1E"/>
    <w:pPr>
      <w:widowControl w:val="0"/>
      <w:shd w:val="clear" w:color="auto" w:fill="FFFFFF"/>
      <w:spacing w:after="5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41EB0-1EB2-474E-B35A-ADFBD210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MSKluj</dc:creator>
  <cp:keywords/>
  <dc:description/>
  <cp:lastModifiedBy>PSSE Kościan - Beata Pniewska</cp:lastModifiedBy>
  <cp:revision>5</cp:revision>
  <cp:lastPrinted>2024-10-15T08:45:00Z</cp:lastPrinted>
  <dcterms:created xsi:type="dcterms:W3CDTF">2024-10-11T10:13:00Z</dcterms:created>
  <dcterms:modified xsi:type="dcterms:W3CDTF">2024-10-15T08:55:00Z</dcterms:modified>
</cp:coreProperties>
</file>