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61DE1B40" w14:textId="33C17E94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 xml:space="preserve">Zawarta w dniu .................... r. w Krakowie </w:t>
      </w:r>
    </w:p>
    <w:p w14:paraId="20C85B5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pomiędzy</w:t>
      </w:r>
    </w:p>
    <w:p w14:paraId="571979E3" w14:textId="5AC9BBF0" w:rsidR="00D862A4" w:rsidRPr="00D862A4" w:rsidRDefault="00D862A4" w:rsidP="00D862A4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D862A4">
        <w:rPr>
          <w:rFonts w:ascii="Verdana" w:hAnsi="Verdana" w:cs="Verdana"/>
          <w:b/>
          <w:bCs/>
          <w:sz w:val="18"/>
          <w:szCs w:val="18"/>
        </w:rPr>
        <w:t>Państwowe Liceum Sztuk Plastycznych im. J. Kluzy w Krakowie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D862A4">
        <w:rPr>
          <w:rFonts w:ascii="Verdana" w:hAnsi="Verdana" w:cs="Verdana"/>
          <w:b/>
          <w:bCs/>
          <w:sz w:val="18"/>
          <w:szCs w:val="18"/>
        </w:rPr>
        <w:t>ul. Mlaskotów 6,</w:t>
      </w:r>
    </w:p>
    <w:p w14:paraId="7AA76A21" w14:textId="104C96EA" w:rsidR="00F41B07" w:rsidRPr="00F41B07" w:rsidRDefault="00D862A4" w:rsidP="00D862A4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862A4">
        <w:rPr>
          <w:rFonts w:ascii="Verdana" w:hAnsi="Verdana" w:cs="Verdana"/>
          <w:sz w:val="18"/>
          <w:szCs w:val="18"/>
        </w:rPr>
        <w:t>30</w:t>
      </w:r>
      <w:r w:rsidR="00F41B07" w:rsidRPr="00F41B07">
        <w:rPr>
          <w:rFonts w:ascii="Verdana" w:hAnsi="Verdana" w:cs="Verdana"/>
          <w:sz w:val="18"/>
          <w:szCs w:val="18"/>
        </w:rPr>
        <w:t>-117 Kraków</w:t>
      </w:r>
    </w:p>
    <w:p w14:paraId="039F7DDC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reprezentowaną przez:</w:t>
      </w:r>
    </w:p>
    <w:p w14:paraId="18AC1CCB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.....................</w:t>
      </w:r>
      <w:r w:rsidRPr="00F41B07">
        <w:rPr>
          <w:rFonts w:ascii="Verdana" w:hAnsi="Verdana" w:cs="Verdana"/>
          <w:sz w:val="18"/>
          <w:szCs w:val="18"/>
        </w:rPr>
        <w:tab/>
        <w:t xml:space="preserve">      – Dyrektor </w:t>
      </w:r>
    </w:p>
    <w:p w14:paraId="1DD9503F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4E832B7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zwaną dalej Zamawiającym, a …………………………………………………………………………..</w:t>
      </w:r>
    </w:p>
    <w:p w14:paraId="4AEE684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reprezentowaną przez:</w:t>
      </w:r>
    </w:p>
    <w:p w14:paraId="3724394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</w:t>
      </w:r>
    </w:p>
    <w:p w14:paraId="29DE2B5D" w14:textId="7704831A" w:rsidR="00324335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zwanym dalej Wykonawcą,</w:t>
      </w:r>
      <w:r>
        <w:rPr>
          <w:rFonts w:ascii="Verdana" w:hAnsi="Verdana" w:cs="Verdana"/>
          <w:sz w:val="18"/>
          <w:szCs w:val="18"/>
        </w:rPr>
        <w:t xml:space="preserve"> </w:t>
      </w:r>
      <w:r w:rsidR="0097361C"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>trybie podstawowym</w:t>
      </w:r>
      <w:r w:rsidR="00324335" w:rsidRPr="00E10996">
        <w:rPr>
          <w:rFonts w:ascii="Verdana" w:hAnsi="Verdana" w:cs="Verdana"/>
          <w:sz w:val="18"/>
          <w:szCs w:val="18"/>
        </w:rPr>
        <w:t xml:space="preserve"> o którym</w:t>
      </w:r>
      <w:r w:rsidR="00324335" w:rsidRPr="00324335">
        <w:rPr>
          <w:rFonts w:ascii="Verdana" w:hAnsi="Verdana" w:cs="Verdana"/>
          <w:sz w:val="18"/>
          <w:szCs w:val="18"/>
        </w:rPr>
        <w:t xml:space="preserve"> mowa w art. 275 pkt </w:t>
      </w:r>
      <w:r w:rsidR="00133825">
        <w:rPr>
          <w:rFonts w:ascii="Verdana" w:hAnsi="Verdana" w:cs="Verdana"/>
          <w:sz w:val="18"/>
          <w:szCs w:val="18"/>
        </w:rPr>
        <w:t>1</w:t>
      </w:r>
      <w:r w:rsidR="00324335" w:rsidRPr="00324335">
        <w:rPr>
          <w:rFonts w:ascii="Verdana" w:hAnsi="Verdana" w:cs="Verdana"/>
          <w:sz w:val="18"/>
          <w:szCs w:val="18"/>
        </w:rPr>
        <w:t xml:space="preserve">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 xml:space="preserve">została zawarta umowa </w:t>
      </w:r>
      <w:r w:rsidR="00133825">
        <w:rPr>
          <w:rFonts w:ascii="Verdana" w:hAnsi="Verdana" w:cs="Verdana"/>
          <w:sz w:val="18"/>
          <w:szCs w:val="18"/>
        </w:rPr>
        <w:br/>
      </w:r>
      <w:r w:rsidR="00324335" w:rsidRPr="00001768">
        <w:rPr>
          <w:rFonts w:ascii="Verdana" w:hAnsi="Verdana" w:cs="Verdana"/>
          <w:sz w:val="18"/>
          <w:szCs w:val="18"/>
        </w:rPr>
        <w:t>o następującej treści:</w:t>
      </w:r>
    </w:p>
    <w:p w14:paraId="13C043E3" w14:textId="25F457EF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E6C0E1" w14:textId="77777777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41AD3763" w:rsidR="0097361C" w:rsidRPr="00001768" w:rsidRDefault="00122327" w:rsidP="00E10996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umowy jest: </w:t>
      </w:r>
      <w:r w:rsidR="005971BC" w:rsidRPr="005971BC">
        <w:rPr>
          <w:rFonts w:ascii="Verdana" w:hAnsi="Verdana" w:cs="Arial"/>
          <w:b/>
          <w:sz w:val="18"/>
          <w:szCs w:val="18"/>
        </w:rPr>
        <w:t>Przebudowa w zakresie przystosowania do aktualnie obowiązujących przepisów ochrony przeciwpożarowej budynku Państwowego Liceum Sztuk Plastycznych w Krakowie przy ul. Mlaskotów 6 - wewnętrzna instalacja wody do celów przeciwpożarowych</w:t>
      </w:r>
    </w:p>
    <w:p w14:paraId="6A05A809" w14:textId="77777777"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08FED19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</w:t>
      </w:r>
      <w:r w:rsidR="00F41B07">
        <w:rPr>
          <w:rFonts w:ascii="Verdana" w:hAnsi="Verdana" w:cs="Verdana"/>
          <w:sz w:val="18"/>
          <w:szCs w:val="18"/>
        </w:rPr>
        <w:t>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A39BBE3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43E839CB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 xml:space="preserve">od </w:t>
      </w:r>
      <w:r w:rsidR="00420568">
        <w:rPr>
          <w:rFonts w:ascii="Verdana" w:hAnsi="Verdana" w:cs="Verdana"/>
          <w:sz w:val="18"/>
          <w:szCs w:val="18"/>
        </w:rPr>
        <w:t>przekazania placu budowy.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4FD23C2B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Zap</w:t>
      </w:r>
      <w:r w:rsidR="00952237">
        <w:rPr>
          <w:rFonts w:ascii="Verdana" w:hAnsi="Verdana" w:cs="Verdana"/>
          <w:sz w:val="18"/>
          <w:szCs w:val="18"/>
        </w:rPr>
        <w:t>ewnienie nadzoru inwestorskiego</w:t>
      </w:r>
      <w:r w:rsidR="00F41B07">
        <w:rPr>
          <w:rFonts w:ascii="Verdana" w:hAnsi="Verdana" w:cs="Verdana"/>
          <w:sz w:val="18"/>
          <w:szCs w:val="18"/>
        </w:rPr>
        <w:t xml:space="preserve"> i autorskiego</w:t>
      </w:r>
      <w:r w:rsidRPr="00001768">
        <w:rPr>
          <w:rFonts w:ascii="Verdana" w:hAnsi="Verdana" w:cs="Verdana"/>
          <w:sz w:val="18"/>
          <w:szCs w:val="18"/>
        </w:rPr>
        <w:t xml:space="preserve">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lastRenderedPageBreak/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293E18D4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oświadczenia Kierownika budowy o podjęciu obowiązków,  </w:t>
      </w:r>
    </w:p>
    <w:p w14:paraId="4E4B392F" w14:textId="77777777" w:rsidR="00952237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sporządzenia, </w:t>
      </w:r>
    </w:p>
    <w:p w14:paraId="36DD9472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6229F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5875AE95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Zamawiającego”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04F8096B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</w:t>
      </w:r>
      <w:r w:rsidR="00952237">
        <w:rPr>
          <w:rFonts w:ascii="Verdana" w:hAnsi="Verdana" w:cs="Verdana"/>
          <w:sz w:val="18"/>
          <w:szCs w:val="18"/>
        </w:rPr>
        <w:t>zetargową</w:t>
      </w:r>
      <w:r w:rsidRPr="002E2CF0">
        <w:rPr>
          <w:rFonts w:ascii="Verdana" w:hAnsi="Verdana" w:cs="Verdana"/>
          <w:sz w:val="18"/>
          <w:szCs w:val="18"/>
        </w:rPr>
        <w:t>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3FE11F55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4167A2E6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</w:t>
      </w:r>
      <w:r w:rsidR="00122327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3D2E1013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401B1AFF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39E25E88" w14:textId="69B67BF0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14:paraId="45C58772" w14:textId="31031DC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procedur zgłoszeniowych o</w:t>
      </w:r>
      <w:r w:rsidR="0088483C" w:rsidRPr="7F8D5596">
        <w:rPr>
          <w:rFonts w:ascii="Verdana" w:hAnsi="Verdana" w:cs="Verdana"/>
          <w:sz w:val="18"/>
          <w:szCs w:val="18"/>
        </w:rPr>
        <w:t>raz decyzji administracyjnych w j</w:t>
      </w:r>
      <w:r w:rsidRPr="7F8D5596">
        <w:rPr>
          <w:rFonts w:ascii="Verdana" w:hAnsi="Verdana" w:cs="Verdana"/>
          <w:sz w:val="18"/>
          <w:szCs w:val="18"/>
        </w:rPr>
        <w:t>ednostkach administracji państwowej i samorządowej (w szczególności Państwowej Straży Pożarnej, Państwowej Inspekcji Sanitarnej, organach nadzoru budowlanego)</w:t>
      </w:r>
      <w:r w:rsidR="5DE678DB" w:rsidRPr="7F8D5596">
        <w:rPr>
          <w:rFonts w:ascii="Verdana" w:hAnsi="Verdana" w:cs="Verdana"/>
          <w:sz w:val="18"/>
          <w:szCs w:val="18"/>
        </w:rPr>
        <w:t xml:space="preserve"> </w:t>
      </w:r>
      <w:r w:rsidR="003A7935" w:rsidRPr="7F8D5596">
        <w:rPr>
          <w:rFonts w:ascii="Verdana" w:hAnsi="Verdana" w:cs="Verdana"/>
          <w:sz w:val="18"/>
          <w:szCs w:val="18"/>
        </w:rPr>
        <w:t>*</w:t>
      </w:r>
      <w:r w:rsidRPr="7F8D5596">
        <w:rPr>
          <w:rFonts w:ascii="Verdana" w:hAnsi="Verdana" w:cs="Verdana"/>
          <w:sz w:val="18"/>
          <w:szCs w:val="18"/>
        </w:rPr>
        <w:t>;</w:t>
      </w:r>
    </w:p>
    <w:p w14:paraId="56A6754D" w14:textId="7777777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0E68CEE6" w:rsidR="00056AE0" w:rsidRPr="00016F37" w:rsidRDefault="005B6B14" w:rsidP="00016F37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  <w:r w:rsidRPr="00016F37">
        <w:rPr>
          <w:rFonts w:ascii="Verdana" w:hAnsi="Verdana"/>
          <w:sz w:val="18"/>
          <w:szCs w:val="18"/>
        </w:rPr>
        <w:t xml:space="preserve"> </w:t>
      </w:r>
    </w:p>
    <w:p w14:paraId="6A6E5B13" w14:textId="65D615C9" w:rsidR="00122327" w:rsidRDefault="0012232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……………………………………………………:</w:t>
      </w:r>
    </w:p>
    <w:p w14:paraId="610E9DC1" w14:textId="7F8D819B" w:rsidR="00016F37" w:rsidRPr="002E2CF0" w:rsidRDefault="00016F3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………………………………………………….: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79C850F" w14:textId="156C768C" w:rsidR="00952237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wykona osobiście: …………………………………………….. </w:t>
      </w:r>
      <w:r w:rsidR="00952237">
        <w:rPr>
          <w:rFonts w:ascii="Verdana" w:hAnsi="Verdana" w:cs="Verdana"/>
          <w:sz w:val="18"/>
          <w:szCs w:val="18"/>
        </w:rPr>
        <w:t>(zakres)</w:t>
      </w:r>
    </w:p>
    <w:p w14:paraId="62FD2C6B" w14:textId="53A098B6" w:rsidR="00952237" w:rsidRPr="00952237" w:rsidRDefault="00952237" w:rsidP="00952237">
      <w:pPr>
        <w:spacing w:after="0" w:line="240" w:lineRule="auto"/>
        <w:ind w:left="170"/>
        <w:mirrorIndents/>
        <w:jc w:val="both"/>
        <w:rPr>
          <w:rFonts w:ascii="Verdana" w:hAnsi="Verdana" w:cs="Verdana"/>
          <w:color w:val="FF0000"/>
          <w:sz w:val="18"/>
          <w:szCs w:val="18"/>
        </w:rPr>
      </w:pPr>
      <w:r w:rsidRPr="00952237">
        <w:rPr>
          <w:rFonts w:ascii="Verdana" w:hAnsi="Verdana" w:cs="Verdana"/>
          <w:color w:val="FF0000"/>
          <w:sz w:val="18"/>
          <w:szCs w:val="18"/>
        </w:rPr>
        <w:t>ALBO</w:t>
      </w:r>
    </w:p>
    <w:p w14:paraId="7C2B78F2" w14:textId="7051B7B9" w:rsidR="004A56D0" w:rsidRPr="00952237" w:rsidRDefault="00952237" w:rsidP="00A04111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952237">
        <w:rPr>
          <w:rFonts w:ascii="Verdana" w:hAnsi="Verdana" w:cs="Verdana"/>
          <w:sz w:val="18"/>
          <w:szCs w:val="18"/>
        </w:rPr>
        <w:t>Wykonawca wykona osobiście: …………………………………………….. (zakres)</w:t>
      </w:r>
      <w:r>
        <w:rPr>
          <w:rFonts w:ascii="Verdana" w:hAnsi="Verdana" w:cs="Verdana"/>
          <w:sz w:val="18"/>
          <w:szCs w:val="18"/>
        </w:rPr>
        <w:t xml:space="preserve"> </w:t>
      </w:r>
      <w:r w:rsidR="004A56D0" w:rsidRPr="00952237">
        <w:rPr>
          <w:rFonts w:ascii="Verdana" w:hAnsi="Verdana" w:cs="Verdana"/>
          <w:sz w:val="18"/>
          <w:szCs w:val="18"/>
        </w:rPr>
        <w:t>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2F06962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</w:t>
      </w:r>
      <w:r w:rsidR="004B2A09">
        <w:rPr>
          <w:rFonts w:ascii="Verdana" w:hAnsi="Verdana" w:cs="Verdana"/>
          <w:sz w:val="18"/>
          <w:szCs w:val="18"/>
        </w:rPr>
        <w:t>ojektową</w:t>
      </w:r>
      <w:r w:rsidR="00952237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508F767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zapłaty wynagrodzenia podwykonawcy nie może być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31384A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>;</w:t>
      </w:r>
    </w:p>
    <w:p w14:paraId="51E5856C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okres rękojmi i gwarancji winien być nie krótszy niż okres rękojmi i gwarancji udzielonej Zamawiającemu przez Wykonawcę; okres rękojmi i gwarancji liczy się od daty odbioru </w:t>
      </w:r>
      <w:r w:rsidRPr="00056AE0">
        <w:rPr>
          <w:rFonts w:ascii="Verdana" w:hAnsi="Verdana" w:cs="Verdana"/>
          <w:sz w:val="18"/>
          <w:szCs w:val="18"/>
        </w:rPr>
        <w:lastRenderedPageBreak/>
        <w:t>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552721A3" w:rsidR="00CB60E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</w:t>
      </w:r>
      <w:r w:rsidRPr="00AC35AA">
        <w:rPr>
          <w:rFonts w:ascii="Verdana" w:hAnsi="Verdana" w:cs="Verdana"/>
          <w:sz w:val="18"/>
          <w:szCs w:val="18"/>
        </w:rPr>
        <w:t>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59425CB4" w:rsidR="0097361C" w:rsidRPr="00056AE0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</w:t>
      </w:r>
      <w:r w:rsidR="00591FC5" w:rsidRPr="00056AE0">
        <w:rPr>
          <w:rFonts w:ascii="Verdana" w:hAnsi="Verdana" w:cs="Verdana"/>
          <w:sz w:val="18"/>
          <w:szCs w:val="18"/>
        </w:rPr>
        <w:t>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35BD8196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określenia terminu zapłaty wynagrodzenia dłuższego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2D4844E9" w:rsidR="008601CF" w:rsidRPr="0051271D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 xml:space="preserve">Jeżeli termin zapłaty wynagrodzenia, określony w umowie o podwykonawstwo, jest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="0051271D" w:rsidRPr="0051271D">
        <w:rPr>
          <w:rFonts w:ascii="Verdana" w:hAnsi="Verdana" w:cs="Verdana"/>
          <w:sz w:val="18"/>
          <w:szCs w:val="18"/>
        </w:rPr>
        <w:t xml:space="preserve"> dni Zamawiający informuje o tym Wykonawcę i wzywa go do doprowadzenia do zmiany tej umowy, pod rygorem wystąpienia o zapłatę kary umownej</w:t>
      </w:r>
    </w:p>
    <w:p w14:paraId="4EB346BE" w14:textId="7F385668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 xml:space="preserve">, zawierającej termin zapłaty wynagrodzenia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 xml:space="preserve">uregulowaniu </w:t>
      </w:r>
      <w:r w:rsidRPr="008601CF">
        <w:rPr>
          <w:rFonts w:ascii="Verdana" w:hAnsi="Verdana" w:cs="Verdana"/>
          <w:sz w:val="18"/>
          <w:szCs w:val="18"/>
        </w:rPr>
        <w:lastRenderedPageBreak/>
        <w:t>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5D9B873E" w:rsidR="001F46BF" w:rsidRDefault="0097361C" w:rsidP="009522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32A0447E" w14:textId="6CACC552" w:rsidR="006A530D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Uwaga!</w:t>
      </w:r>
    </w:p>
    <w:p w14:paraId="4C6E4C83" w14:textId="5FD3DB93" w:rsidR="006A530D" w:rsidRPr="0069798B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wykonania umowy bez udziału podwykonawców wszystkie zapisy niniejszej umowy dotyczące podwykonawców nie mają zastosowania.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78D6392F" w14:textId="77777777" w:rsidR="0031384A" w:rsidRPr="00683F0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Strony ustalają wynagrodzenie umowne brutto za przedmiot umowy szczegółowo określony w  §1 i  §2 na kwotę .................................. zł (słownie:............................) </w:t>
      </w:r>
    </w:p>
    <w:p w14:paraId="7E179792" w14:textId="77777777" w:rsidR="00350C0F" w:rsidRDefault="0031384A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Wykonawca oświadcza, że jest płatnikiem VAT i posiada NIP ………….., Zamawiający oświadcza, że posiada NIP……….</w:t>
      </w:r>
    </w:p>
    <w:p w14:paraId="52A7A164" w14:textId="7BE793A2" w:rsidR="00350C0F" w:rsidRPr="00350C0F" w:rsidRDefault="00350C0F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350C0F">
        <w:rPr>
          <w:rFonts w:ascii="Verdana" w:hAnsi="Verdana" w:cs="Verdana"/>
          <w:sz w:val="18"/>
          <w:szCs w:val="18"/>
        </w:rPr>
        <w:t>Strony ustalają, że rozliczenie Wykonawcy za przedmiot Umowy nastąpi jednorazowo, fakturą końcową, wystawioną po wykonaniu wszystkich prac, na podstawie końcowego protokołu odbioru robót, podpisanego przez Kierownika budowy i nadzór Zamawiającego.</w:t>
      </w:r>
      <w:r w:rsidRPr="00350C0F">
        <w:rPr>
          <w:rFonts w:ascii="Verdana" w:hAnsi="Verdana" w:cs="Verdana"/>
          <w:sz w:val="16"/>
          <w:szCs w:val="16"/>
        </w:rPr>
        <w:t xml:space="preserve"> </w:t>
      </w:r>
      <w:r w:rsidRPr="00350C0F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które zostało określone w umowie pomiędzy Zamawiającym a Wykonawcą.</w:t>
      </w:r>
    </w:p>
    <w:p w14:paraId="0FB9FAAF" w14:textId="77777777" w:rsidR="00350C0F" w:rsidRDefault="00795B94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 xml:space="preserve">Strony uzgodniły, że należność za roboty będzie realizowana w formie przelewu w terminie do </w:t>
      </w:r>
      <w:r>
        <w:rPr>
          <w:rFonts w:ascii="Verdana" w:hAnsi="Verdana" w:cs="Verdana"/>
          <w:sz w:val="18"/>
          <w:szCs w:val="18"/>
        </w:rPr>
        <w:t>30</w:t>
      </w:r>
      <w:r w:rsidRPr="00CA0E79">
        <w:rPr>
          <w:rFonts w:ascii="Verdana" w:hAnsi="Verdana" w:cs="Verdana"/>
          <w:sz w:val="18"/>
          <w:szCs w:val="18"/>
        </w:rPr>
        <w:t xml:space="preserve"> dni od daty otrzymania przez Zamawiającego prawidłowo wystawionej faktury i pod warunkiem, że oświadczenie lub inny dokument Podwykonawcy o otrzymaniu zapłaty będzie dołączony na co najmniej trzy dni przed upływem terminu płatności. Jeżeli oświadczenie lub inny dokument Podwykonawcy o otrzymaniu zapłaty wynagrodzenia zostanie przedłożony </w:t>
      </w:r>
      <w:r>
        <w:rPr>
          <w:rFonts w:ascii="Verdana" w:hAnsi="Verdana" w:cs="Verdana"/>
          <w:sz w:val="18"/>
          <w:szCs w:val="18"/>
        </w:rPr>
        <w:t>28,29,30</w:t>
      </w:r>
      <w:r w:rsidRPr="00CA0E79">
        <w:rPr>
          <w:rFonts w:ascii="Verdana" w:hAnsi="Verdana" w:cs="Verdana"/>
          <w:sz w:val="18"/>
          <w:szCs w:val="18"/>
        </w:rPr>
        <w:t xml:space="preserve"> dniu licząc od daty otrzymania faktury przez Zamawiającego </w:t>
      </w:r>
      <w:r w:rsidRPr="00F93DE6">
        <w:rPr>
          <w:rFonts w:ascii="Verdana" w:hAnsi="Verdana" w:cs="Verdana"/>
          <w:sz w:val="18"/>
          <w:szCs w:val="18"/>
        </w:rPr>
        <w:t xml:space="preserve">w takim przypadku termin zapłaty faktury ulega wydłużeniu odpowiednio od 1 do 3 dni bez  naliczania odsetek. Zapłata wynagrodzenia nastąpi przelewem na rachunek Wykonawcy wskazany na dzień zlecenia przelewu w wykazie podmiotów o którym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49056C">
        <w:rPr>
          <w:rFonts w:ascii="Verdana" w:hAnsi="Verdana" w:cs="Verdana"/>
          <w:sz w:val="18"/>
          <w:szCs w:val="18"/>
        </w:rPr>
        <w:t>9</w:t>
      </w:r>
    </w:p>
    <w:p w14:paraId="169005D8" w14:textId="29F3F991" w:rsidR="00350C0F" w:rsidRPr="00350C0F" w:rsidRDefault="00350C0F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350C0F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 i dalszym podwykonawcom, o których mowa w art. 447 ust. 1 pkt 1, biorącym udział w realizacji robót budowlanych.</w:t>
      </w:r>
    </w:p>
    <w:p w14:paraId="6FE0FDEF" w14:textId="6AF29329" w:rsidR="00795B94" w:rsidRPr="00F93DE6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nieprzedstawienia przez Wykonawcę wszystkich dowodów zapłaty, o których mowa w ust. </w:t>
      </w:r>
      <w:r w:rsidR="00350C0F">
        <w:rPr>
          <w:rFonts w:ascii="Verdana" w:hAnsi="Verdana" w:cs="Verdana"/>
          <w:sz w:val="18"/>
          <w:szCs w:val="18"/>
        </w:rPr>
        <w:t>5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 za odebrane roboty budowlane w części równej sumie kwot wynikających z nieprzedstawionych dowodów zapłaty z uwzględnieniem treści art. 647</w:t>
      </w:r>
      <w:r w:rsidRPr="00F93DE6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Pr="00F93DE6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Pr="00F93DE6">
        <w:rPr>
          <w:rFonts w:ascii="Verdana" w:hAnsi="Verdana" w:cs="Verdana"/>
          <w:sz w:val="18"/>
          <w:szCs w:val="18"/>
        </w:rPr>
        <w:t>poźn</w:t>
      </w:r>
      <w:proofErr w:type="spellEnd"/>
      <w:r w:rsidRPr="00F93DE6">
        <w:rPr>
          <w:rFonts w:ascii="Verdana" w:hAnsi="Verdana" w:cs="Verdana"/>
          <w:sz w:val="18"/>
          <w:szCs w:val="18"/>
        </w:rPr>
        <w:t>. zm..</w:t>
      </w:r>
    </w:p>
    <w:p w14:paraId="006243DE" w14:textId="77777777" w:rsid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68A6898B" w14:textId="13640D63" w:rsidR="00795B94" w:rsidRP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95B94">
        <w:rPr>
          <w:rFonts w:ascii="Verdana" w:hAnsi="Verdana" w:cs="Verdana"/>
          <w:sz w:val="18"/>
          <w:szCs w:val="18"/>
        </w:rPr>
        <w:t xml:space="preserve"> Wykonawca nie może dokonywać cesji wierzytelności wynikających z niniejszej Umowy.</w:t>
      </w:r>
    </w:p>
    <w:p w14:paraId="2AAF8CE4" w14:textId="77777777" w:rsidR="0031384A" w:rsidRPr="00F93DE6" w:rsidRDefault="0031384A" w:rsidP="0049056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45FB0818" w14:textId="77777777"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ymi przepisami obowiązującymi </w:t>
      </w:r>
      <w:r w:rsidR="00252349">
        <w:rPr>
          <w:rFonts w:ascii="Verdana" w:hAnsi="Verdana" w:cs="Verdana"/>
          <w:kern w:val="2"/>
          <w:sz w:val="18"/>
          <w:szCs w:val="18"/>
        </w:rPr>
        <w:lastRenderedPageBreak/>
        <w:t>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4503DE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Przedstawicielem Zamawiającego na budowie są</w:t>
      </w:r>
      <w:r w:rsidR="00862D17" w:rsidRPr="004503DE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4503DE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Koordyn</w:t>
      </w:r>
      <w:r w:rsidR="00862D17" w:rsidRPr="004503DE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4503DE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4503DE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Inspektorzy</w:t>
      </w:r>
      <w:r w:rsidR="00862D17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4503DE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4503DE">
        <w:rPr>
          <w:rFonts w:ascii="Verdana" w:hAnsi="Verdana" w:cs="Verdana"/>
          <w:sz w:val="18"/>
          <w:szCs w:val="18"/>
        </w:rPr>
        <w:t>wnienia budowlane</w:t>
      </w:r>
      <w:r w:rsidR="00FA6526" w:rsidRPr="004503DE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4503DE">
        <w:rPr>
          <w:rFonts w:ascii="Verdana" w:hAnsi="Verdana" w:cs="Verdana"/>
          <w:sz w:val="18"/>
          <w:szCs w:val="18"/>
        </w:rPr>
        <w:t>…………………</w:t>
      </w:r>
      <w:r w:rsidR="00FA6526" w:rsidRPr="004503DE">
        <w:rPr>
          <w:rFonts w:ascii="Verdana" w:hAnsi="Verdana" w:cs="Verdana"/>
          <w:sz w:val="18"/>
          <w:szCs w:val="18"/>
        </w:rPr>
        <w:t>……</w:t>
      </w:r>
      <w:r w:rsidR="00A03D4B" w:rsidRPr="004503DE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4503DE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C0ECD97" w14:textId="77777777" w:rsidR="0097361C" w:rsidRPr="004503DE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FB5EC96" w14:textId="77777777" w:rsidR="00971C1E" w:rsidRPr="00971C1E" w:rsidRDefault="00971C1E" w:rsidP="00971C1E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971C1E">
        <w:rPr>
          <w:rFonts w:ascii="Verdana" w:hAnsi="Verdana" w:cs="Verdana"/>
          <w:sz w:val="18"/>
          <w:szCs w:val="18"/>
        </w:rPr>
        <w:t>Zmiana osób wymienionych w pkt 1 nie wymaga sporządzenia aneksu.</w:t>
      </w:r>
    </w:p>
    <w:p w14:paraId="62486C05" w14:textId="77777777" w:rsidR="00A03D4B" w:rsidRPr="004503DE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173890B9" w:rsidR="0097361C" w:rsidRPr="004503DE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Kierownikiem budowy</w:t>
      </w:r>
      <w:r w:rsidR="00122327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/>
          <w:sz w:val="18"/>
          <w:szCs w:val="18"/>
        </w:rPr>
        <w:t>posi</w:t>
      </w:r>
      <w:r w:rsidR="00FA6526" w:rsidRPr="004503DE">
        <w:rPr>
          <w:rFonts w:ascii="Verdana" w:hAnsi="Verdana"/>
          <w:sz w:val="18"/>
          <w:szCs w:val="18"/>
        </w:rPr>
        <w:t>adający uprawnienia budowlane w </w:t>
      </w:r>
      <w:r w:rsidRPr="004503DE">
        <w:rPr>
          <w:rFonts w:ascii="Verdana" w:hAnsi="Verdana"/>
          <w:sz w:val="18"/>
          <w:szCs w:val="18"/>
        </w:rPr>
        <w:t>specjalności ……………………</w:t>
      </w:r>
      <w:r w:rsidR="00FA6526" w:rsidRPr="004503DE">
        <w:rPr>
          <w:rFonts w:ascii="Verdana" w:hAnsi="Verdana"/>
          <w:sz w:val="18"/>
          <w:szCs w:val="18"/>
        </w:rPr>
        <w:t>…………</w:t>
      </w:r>
      <w:r w:rsidRPr="004503DE">
        <w:rPr>
          <w:rFonts w:ascii="Verdana" w:hAnsi="Verdana" w:cs="Verdana"/>
          <w:sz w:val="18"/>
          <w:szCs w:val="18"/>
        </w:rPr>
        <w:t xml:space="preserve"> </w:t>
      </w:r>
    </w:p>
    <w:p w14:paraId="6FAB743B" w14:textId="053BD960" w:rsidR="00971C1E" w:rsidRPr="004503DE" w:rsidRDefault="00971C1E" w:rsidP="00971C1E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Kierownikiem robót jest ……………………………… posiadający uprawnienia budowlane w specjalności ………………………….</w:t>
      </w: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77777777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7E262EB5" w:rsidR="00C82D21" w:rsidRPr="00122327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Wy</w:t>
      </w:r>
      <w:r w:rsidR="00D3542D">
        <w:rPr>
          <w:rFonts w:ascii="Verdana" w:hAnsi="Verdana" w:cs="Verdana"/>
          <w:sz w:val="18"/>
          <w:szCs w:val="18"/>
        </w:rPr>
        <w:t>konawca (Kierownik budowy</w:t>
      </w:r>
      <w:r w:rsidRPr="00753980">
        <w:rPr>
          <w:rFonts w:ascii="Verdana" w:hAnsi="Verdana" w:cs="Verdana"/>
          <w:sz w:val="18"/>
          <w:szCs w:val="18"/>
        </w:rPr>
        <w:t>) zgłosi Zamawiającemu pisemnie gotowość do odbioru</w:t>
      </w:r>
      <w:r w:rsidR="00D3542D">
        <w:rPr>
          <w:rFonts w:ascii="Verdana" w:hAnsi="Verdana" w:cs="Verdana"/>
          <w:sz w:val="18"/>
          <w:szCs w:val="18"/>
        </w:rPr>
        <w:t xml:space="preserve"> końcowego (wpisem do roboczego</w:t>
      </w:r>
      <w:r w:rsidRPr="00753980">
        <w:rPr>
          <w:rFonts w:ascii="Verdana" w:hAnsi="Verdana" w:cs="Verdana"/>
          <w:sz w:val="18"/>
          <w:szCs w:val="18"/>
        </w:rPr>
        <w:t xml:space="preserve"> dziennika budowy oraz odrębnym pismem złożonym co </w:t>
      </w:r>
      <w:r w:rsidRPr="00122327">
        <w:rPr>
          <w:rFonts w:ascii="Verdana" w:hAnsi="Verdana" w:cs="Verdana"/>
          <w:sz w:val="18"/>
          <w:szCs w:val="18"/>
        </w:rPr>
        <w:t xml:space="preserve">najmniej na </w:t>
      </w:r>
      <w:r w:rsidR="00122327" w:rsidRPr="00122327">
        <w:rPr>
          <w:rFonts w:ascii="Verdana" w:hAnsi="Verdana"/>
          <w:sz w:val="18"/>
          <w:szCs w:val="18"/>
        </w:rPr>
        <w:t>5</w:t>
      </w:r>
      <w:r w:rsidRPr="00122327">
        <w:rPr>
          <w:rFonts w:ascii="Verdana" w:hAnsi="Verdana" w:cs="Verdana"/>
          <w:sz w:val="18"/>
          <w:szCs w:val="18"/>
        </w:rPr>
        <w:t> dni przed terminem określonym w §3 ust.</w:t>
      </w:r>
      <w:r w:rsidRPr="00122327">
        <w:rPr>
          <w:rFonts w:ascii="Verdana" w:hAnsi="Verdana"/>
          <w:sz w:val="18"/>
          <w:szCs w:val="18"/>
        </w:rPr>
        <w:t xml:space="preserve"> </w:t>
      </w:r>
      <w:r w:rsidRPr="00122327">
        <w:rPr>
          <w:rFonts w:ascii="Verdana" w:hAnsi="Verdana" w:cs="Verdana"/>
          <w:sz w:val="18"/>
          <w:szCs w:val="18"/>
        </w:rPr>
        <w:t>2</w:t>
      </w:r>
      <w:r w:rsidRPr="00122327">
        <w:rPr>
          <w:rFonts w:ascii="Verdana" w:hAnsi="Verdana"/>
          <w:sz w:val="18"/>
          <w:szCs w:val="18"/>
        </w:rPr>
        <w:t>.</w:t>
      </w:r>
      <w:r w:rsidRPr="00122327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122327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</w:t>
      </w:r>
      <w:r w:rsidRPr="00753980">
        <w:rPr>
          <w:rFonts w:ascii="Verdana" w:hAnsi="Verdana" w:cs="Verdana"/>
          <w:sz w:val="18"/>
          <w:szCs w:val="18"/>
        </w:rPr>
        <w:t xml:space="preserve">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18BDA365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lastRenderedPageBreak/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 xml:space="preserve">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17F9EA13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14:paraId="27ED4C32" w14:textId="244ED816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na </w:t>
      </w:r>
      <w:r w:rsidR="0057352B">
        <w:rPr>
          <w:rFonts w:ascii="Verdana" w:hAnsi="Verdana" w:cs="Verdana"/>
          <w:sz w:val="18"/>
          <w:szCs w:val="18"/>
        </w:rPr>
        <w:t xml:space="preserve">nośniku np. </w:t>
      </w:r>
      <w:r w:rsidRPr="00B07CCD">
        <w:rPr>
          <w:rFonts w:ascii="Verdana" w:hAnsi="Verdana" w:cs="Verdana"/>
          <w:sz w:val="18"/>
          <w:szCs w:val="18"/>
        </w:rPr>
        <w:t>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1EB5F216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>dokumentacją pr</w:t>
      </w:r>
      <w:r w:rsidR="0057352B">
        <w:rPr>
          <w:rFonts w:ascii="Verdana" w:hAnsi="Verdana" w:cs="Verdana"/>
          <w:kern w:val="2"/>
          <w:sz w:val="18"/>
          <w:szCs w:val="18"/>
        </w:rPr>
        <w:t>zetargową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7EE3F4A6" w14:textId="77777777" w:rsidR="00D8494F" w:rsidRDefault="00D8494F" w:rsidP="00D8494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Wykonawca ponosi odpowiedzialność z tytułu rękojmi za wady fizyczne przedmiotu Umowy, które zostaną stwierdzone przed upływem okresu trzech lat. Okres rękojmi rozpoczyna się z dniem końcowego odbioru przedmiotu Umowy rozumianego, jako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 xml:space="preserve">nąć </w:t>
      </w:r>
      <w:r>
        <w:rPr>
          <w:rFonts w:ascii="Verdana" w:hAnsi="Verdana" w:cs="Verdana"/>
          <w:kern w:val="2"/>
          <w:sz w:val="18"/>
          <w:szCs w:val="18"/>
        </w:rPr>
        <w:lastRenderedPageBreak/>
        <w:t>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4503DE">
        <w:rPr>
          <w:rFonts w:ascii="Verdana" w:hAnsi="Verdana"/>
          <w:kern w:val="2"/>
          <w:sz w:val="18"/>
          <w:szCs w:val="18"/>
        </w:rPr>
        <w:t>0,</w:t>
      </w:r>
      <w:r w:rsidRPr="004503DE">
        <w:rPr>
          <w:rFonts w:ascii="Verdana" w:hAnsi="Verdana" w:cs="Verdana"/>
          <w:kern w:val="2"/>
          <w:sz w:val="18"/>
          <w:szCs w:val="18"/>
        </w:rPr>
        <w:t>2</w:t>
      </w:r>
      <w:r w:rsidRPr="004503DE">
        <w:rPr>
          <w:rFonts w:ascii="Verdana" w:hAnsi="Verdana"/>
          <w:kern w:val="2"/>
          <w:sz w:val="18"/>
          <w:szCs w:val="18"/>
        </w:rPr>
        <w:t>%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4503DE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§</w:t>
      </w:r>
      <w:r w:rsidRPr="004503DE">
        <w:rPr>
          <w:rFonts w:ascii="Verdana" w:hAnsi="Verdana" w:cs="Verdana"/>
          <w:kern w:val="2"/>
          <w:sz w:val="18"/>
          <w:szCs w:val="18"/>
        </w:rPr>
        <w:t>3 ust. 2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4503DE">
        <w:rPr>
          <w:rFonts w:ascii="Verdana" w:hAnsi="Verdana"/>
          <w:kern w:val="2"/>
          <w:sz w:val="18"/>
          <w:szCs w:val="18"/>
        </w:rPr>
        <w:t>0,</w:t>
      </w:r>
      <w:r w:rsidRPr="004503DE">
        <w:rPr>
          <w:rFonts w:ascii="Verdana" w:hAnsi="Verdana" w:cs="Verdana"/>
          <w:kern w:val="2"/>
          <w:sz w:val="18"/>
          <w:szCs w:val="18"/>
        </w:rPr>
        <w:t>2</w:t>
      </w:r>
      <w:r w:rsidRPr="004503DE">
        <w:rPr>
          <w:rFonts w:ascii="Verdana" w:hAnsi="Verdana"/>
          <w:kern w:val="2"/>
          <w:sz w:val="18"/>
          <w:szCs w:val="18"/>
        </w:rPr>
        <w:t>%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4503DE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81D8804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 w całości przez którąkolwiek ze stron z </w:t>
      </w:r>
      <w:r w:rsidR="00662CBA">
        <w:rPr>
          <w:rFonts w:ascii="Verdana" w:hAnsi="Verdana" w:cs="Verdana"/>
          <w:kern w:val="2"/>
          <w:sz w:val="18"/>
          <w:szCs w:val="18"/>
        </w:rPr>
        <w:t>winy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 xml:space="preserve"> Wykonawcy, w wysokości 10</w:t>
      </w:r>
      <w:r w:rsidRPr="004503DE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4503DE">
        <w:rPr>
          <w:rFonts w:ascii="Verdana" w:hAnsi="Verdana" w:cs="Verdana"/>
          <w:kern w:val="2"/>
          <w:sz w:val="18"/>
          <w:szCs w:val="18"/>
        </w:rPr>
        <w:t>7 ust. 1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32768FE3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 w części przez którąkolwiek ze stron z </w:t>
      </w:r>
      <w:r w:rsidR="007E1BBB">
        <w:rPr>
          <w:rFonts w:ascii="Verdana" w:hAnsi="Verdana" w:cs="Verdana"/>
          <w:kern w:val="2"/>
          <w:sz w:val="18"/>
          <w:szCs w:val="18"/>
        </w:rPr>
        <w:t>winy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 xml:space="preserve"> Wykonawcy, w wysokości 10</w:t>
      </w:r>
      <w:r w:rsidRPr="004503DE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 w:rsidRPr="004503DE">
        <w:rPr>
          <w:rFonts w:ascii="Verdana" w:hAnsi="Verdana" w:cs="Verdana"/>
          <w:kern w:val="2"/>
          <w:sz w:val="18"/>
          <w:szCs w:val="18"/>
        </w:rPr>
        <w:t>7 ust. 1 a </w:t>
      </w:r>
      <w:r w:rsidRPr="004503DE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4503DE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4503DE">
        <w:rPr>
          <w:rFonts w:ascii="Verdana" w:hAnsi="Verdana" w:cs="Verdana"/>
          <w:kern w:val="2"/>
          <w:sz w:val="18"/>
          <w:szCs w:val="18"/>
        </w:rPr>
        <w:t>zł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4503DE">
        <w:rPr>
          <w:rFonts w:ascii="Verdana" w:hAnsi="Verdana"/>
          <w:kern w:val="2"/>
          <w:sz w:val="18"/>
          <w:szCs w:val="18"/>
        </w:rPr>
        <w:t xml:space="preserve"> Zamawiającego 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  <w:r w:rsidRPr="004503DE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503DE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4503DE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4503DE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4503DE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4503DE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4503DE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 w:rsidRPr="004503DE">
        <w:rPr>
          <w:rFonts w:ascii="Verdana" w:hAnsi="Verdana"/>
          <w:kern w:val="2"/>
          <w:sz w:val="18"/>
          <w:szCs w:val="18"/>
        </w:rPr>
        <w:t xml:space="preserve"> </w:t>
      </w:r>
      <w:r w:rsidRPr="004503DE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4503DE">
        <w:rPr>
          <w:rFonts w:ascii="Verdana" w:hAnsi="Verdana"/>
          <w:kern w:val="2"/>
          <w:sz w:val="18"/>
          <w:szCs w:val="18"/>
        </w:rPr>
        <w:t>e</w:t>
      </w:r>
      <w:r w:rsidRPr="004503DE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4503DE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4503DE">
        <w:rPr>
          <w:rFonts w:ascii="Verdana" w:hAnsi="Verdana"/>
          <w:kern w:val="2"/>
          <w:sz w:val="18"/>
          <w:szCs w:val="18"/>
        </w:rPr>
        <w:t>wymienione w §5 ust. 19</w:t>
      </w:r>
      <w:r w:rsidRPr="004503DE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4503DE">
        <w:rPr>
          <w:rFonts w:ascii="Verdana" w:hAnsi="Verdana"/>
          <w:b/>
          <w:kern w:val="2"/>
          <w:sz w:val="18"/>
          <w:szCs w:val="18"/>
        </w:rPr>
        <w:t>4</w:t>
      </w:r>
      <w:r w:rsidRPr="004503DE">
        <w:rPr>
          <w:rFonts w:ascii="Verdana" w:hAnsi="Verdana"/>
          <w:b/>
          <w:kern w:val="2"/>
          <w:sz w:val="18"/>
          <w:szCs w:val="18"/>
        </w:rPr>
        <w:t> </w:t>
      </w:r>
      <w:r w:rsidR="00373D1C" w:rsidRPr="004503DE">
        <w:rPr>
          <w:rFonts w:ascii="Verdana" w:hAnsi="Verdana"/>
          <w:b/>
          <w:kern w:val="2"/>
          <w:sz w:val="18"/>
          <w:szCs w:val="18"/>
        </w:rPr>
        <w:t>0</w:t>
      </w:r>
      <w:r w:rsidRPr="004503DE">
        <w:rPr>
          <w:rFonts w:ascii="Verdana" w:hAnsi="Verdana"/>
          <w:b/>
          <w:kern w:val="2"/>
          <w:sz w:val="18"/>
          <w:szCs w:val="18"/>
        </w:rPr>
        <w:t>00,00</w:t>
      </w:r>
      <w:r w:rsidRPr="004503DE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 w:rsidRPr="004503DE">
        <w:rPr>
          <w:rFonts w:ascii="Verdana" w:hAnsi="Verdana"/>
          <w:kern w:val="2"/>
          <w:sz w:val="18"/>
          <w:szCs w:val="18"/>
        </w:rPr>
        <w:t>.</w:t>
      </w:r>
      <w:r w:rsidR="004735D7" w:rsidRPr="004503DE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503DE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nieprzestrzeganie przez pracowników Wykonawcy, Podwykonawcy przepisów BHP, a w szczególności brak stosowania środków ochrony indywidualnej oraz odzieży i obuwia roboczego, Wykonawca zapłaci karę umowną w wysokości </w:t>
      </w:r>
      <w:r w:rsidRPr="004503DE">
        <w:rPr>
          <w:rFonts w:ascii="Verdana" w:hAnsi="Verdana"/>
          <w:b/>
          <w:kern w:val="2"/>
          <w:sz w:val="18"/>
          <w:szCs w:val="18"/>
        </w:rPr>
        <w:t>100 zł</w:t>
      </w:r>
      <w:r w:rsidRPr="004503DE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503DE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</w:t>
      </w:r>
      <w:r w:rsidRPr="0049684D">
        <w:rPr>
          <w:rFonts w:ascii="Verdana" w:hAnsi="Verdana"/>
          <w:kern w:val="2"/>
          <w:sz w:val="18"/>
          <w:szCs w:val="18"/>
        </w:rPr>
        <w:t xml:space="preserve"> zapłaci karę umowną w wysokości 500 zł, za każdy stwierdzony przez nadzór </w:t>
      </w:r>
      <w:r w:rsidRPr="004503DE">
        <w:rPr>
          <w:rFonts w:ascii="Verdana" w:hAnsi="Verdana"/>
          <w:kern w:val="2"/>
          <w:sz w:val="18"/>
          <w:szCs w:val="18"/>
        </w:rPr>
        <w:t>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>za brak stosowania widocznego oznakowania pracowników Wykonawcy i Podwykonawców przebywających na terenie budowy (oznakowanie ubrań roboczych, kamizelek odblaskowych), samochodów, ciężkiego sprzętu, itp. Wykonawca zapłaci karę umowną w wysokości 100 zł, za każdy udokumentowany przypadek naruszenia obowiązku oznaczania</w:t>
      </w:r>
      <w:r w:rsidRPr="0049684D">
        <w:rPr>
          <w:rFonts w:ascii="Verdana" w:hAnsi="Verdana"/>
          <w:kern w:val="2"/>
          <w:sz w:val="18"/>
          <w:szCs w:val="18"/>
        </w:rPr>
        <w:t xml:space="preserve"> zasobów Wykonawcy realizujących przedmiot umowy.</w:t>
      </w:r>
    </w:p>
    <w:p w14:paraId="5043CB0F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460092CE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w całości przez którąkolwiek ze stron z </w:t>
      </w:r>
      <w:r w:rsidR="00662CBA">
        <w:rPr>
          <w:rFonts w:ascii="Verdana" w:hAnsi="Verdana" w:cs="Verdana"/>
          <w:kern w:val="2"/>
          <w:sz w:val="18"/>
          <w:szCs w:val="18"/>
        </w:rPr>
        <w:t xml:space="preserve">winy </w:t>
      </w:r>
      <w:r w:rsidRPr="00001768">
        <w:rPr>
          <w:rFonts w:ascii="Verdana" w:hAnsi="Verdana" w:cs="Verdana"/>
          <w:kern w:val="2"/>
          <w:sz w:val="18"/>
          <w:szCs w:val="18"/>
        </w:rPr>
        <w:t>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384175FE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 xml:space="preserve">mowy w części przez którąkolwiek ze stron z </w:t>
      </w:r>
      <w:r w:rsidR="00662CBA">
        <w:rPr>
          <w:rFonts w:ascii="Verdana" w:hAnsi="Verdana" w:cs="Verdana"/>
          <w:kern w:val="2"/>
          <w:sz w:val="18"/>
          <w:szCs w:val="18"/>
        </w:rPr>
        <w:t xml:space="preserve">winy 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537F28F" w14:textId="77777777"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lastRenderedPageBreak/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738610EB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4B9768E5" w:rsidR="0097361C" w:rsidRPr="00001768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1. 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5456A464" w:rsidR="0097361C" w:rsidRPr="00723C31" w:rsidRDefault="00E6711B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2. </w:t>
      </w:r>
      <w:r w:rsidR="005E74AD"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="005E74AD"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5B661C4" w:rsidR="0097361C" w:rsidRPr="00001768" w:rsidRDefault="00E6711B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3. 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BB7996B" w:rsidR="0097361C" w:rsidRPr="00151C56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151C56">
        <w:rPr>
          <w:rFonts w:ascii="Verdana" w:hAnsi="Verdana" w:cs="Verdana"/>
          <w:bCs/>
          <w:kern w:val="2"/>
          <w:sz w:val="18"/>
          <w:szCs w:val="18"/>
        </w:rPr>
        <w:t>;</w:t>
      </w:r>
    </w:p>
    <w:p w14:paraId="0EA66F04" w14:textId="720C78EE" w:rsidR="00151C56" w:rsidRPr="00151C56" w:rsidRDefault="00151C56" w:rsidP="00151C56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BD2751">
        <w:rPr>
          <w:rFonts w:ascii="Verdana" w:hAnsi="Verdana" w:cs="Verdana"/>
          <w:kern w:val="2"/>
          <w:sz w:val="18"/>
          <w:szCs w:val="18"/>
        </w:rPr>
        <w:t xml:space="preserve">zmianą umowy dokonaną na podstawie art 455 ust. 2 ustawy </w:t>
      </w:r>
      <w:proofErr w:type="spellStart"/>
      <w:r w:rsidRPr="00BD2751">
        <w:rPr>
          <w:rFonts w:ascii="Verdana" w:hAnsi="Verdana" w:cs="Verdana"/>
          <w:kern w:val="2"/>
          <w:sz w:val="18"/>
          <w:szCs w:val="18"/>
        </w:rPr>
        <w:t>Pzp</w:t>
      </w:r>
      <w:proofErr w:type="spellEnd"/>
      <w:r>
        <w:rPr>
          <w:rFonts w:ascii="Verdana" w:hAnsi="Verdana" w:cs="Verdana"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493D182D" w:rsidR="0064738E" w:rsidRPr="00AC35AA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4. </w:t>
      </w:r>
      <w:r w:rsidR="0064738E"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58C1A93C" w:rsidR="0064738E" w:rsidRPr="0064738E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5. </w:t>
      </w:r>
      <w:r w:rsidR="0064738E"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221353F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</w:t>
      </w:r>
      <w:r w:rsidR="0057352B">
        <w:rPr>
          <w:rFonts w:ascii="Verdana" w:hAnsi="Verdana" w:cs="Verdana"/>
          <w:kern w:val="2"/>
          <w:sz w:val="18"/>
          <w:szCs w:val="18"/>
        </w:rPr>
        <w:t xml:space="preserve"> w siedzibie Zamawiającego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.</w:t>
      </w:r>
    </w:p>
    <w:p w14:paraId="11E2586D" w14:textId="281DF42D" w:rsidR="0064738E" w:rsidRPr="0064738E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>
        <w:rPr>
          <w:rFonts w:ascii="Verdana" w:hAnsi="Verdana" w:cs="Verdana"/>
          <w:b/>
          <w:kern w:val="2"/>
          <w:sz w:val="18"/>
          <w:szCs w:val="18"/>
        </w:rPr>
        <w:t xml:space="preserve">7. </w:t>
      </w:r>
      <w:r w:rsidR="0064738E"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lastRenderedPageBreak/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162140F6" w:rsidR="0064738E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8. 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1D6FD2D6" w:rsidR="00512D5F" w:rsidRPr="00DE3F48" w:rsidRDefault="00DE3F48" w:rsidP="00DE3F48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DE3F48">
        <w:rPr>
          <w:rFonts w:ascii="Verdana" w:hAnsi="Verdana"/>
          <w:b/>
          <w:sz w:val="18"/>
          <w:szCs w:val="18"/>
        </w:rPr>
        <w:t>DOKUMENT GWARANCYJNY</w:t>
      </w:r>
    </w:p>
    <w:p w14:paraId="4EC5B9F8" w14:textId="77777777" w:rsidR="00E6711B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Przedmiot postępowania</w:t>
      </w:r>
      <w:r w:rsidR="0012542A">
        <w:rPr>
          <w:rFonts w:ascii="Verdana" w:hAnsi="Verdana" w:cs="Times New Roman"/>
          <w:kern w:val="0"/>
          <w:sz w:val="18"/>
          <w:szCs w:val="18"/>
        </w:rPr>
        <w:t xml:space="preserve">: </w:t>
      </w:r>
      <w:r w:rsidR="00E6711B" w:rsidRPr="00E6711B">
        <w:rPr>
          <w:rFonts w:ascii="Verdana" w:hAnsi="Verdana" w:cs="Arial"/>
          <w:b/>
          <w:sz w:val="18"/>
          <w:szCs w:val="18"/>
        </w:rPr>
        <w:t>Przebudowa w zakresie przystosowania do aktualnie obowiązujących przepisów ochrony przeciwpożarowej budynku Państwowego Liceum Sztuk Plastycznych w Krakowie przy ul. Mlaskotów 6 - wewnętrzna instalacja wody do celów przeciwpożarowych</w:t>
      </w:r>
    </w:p>
    <w:p w14:paraId="41A405E1" w14:textId="77777777" w:rsidR="00E6711B" w:rsidRDefault="00E6711B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Arial"/>
          <w:b/>
          <w:sz w:val="18"/>
          <w:szCs w:val="18"/>
        </w:rPr>
      </w:pPr>
    </w:p>
    <w:p w14:paraId="48674E40" w14:textId="127C3258" w:rsidR="00D172CD" w:rsidRPr="00301A2D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NAZWA WYKONAWCY: ………………………………………………….............................</w:t>
      </w:r>
    </w:p>
    <w:p w14:paraId="3E31C06C" w14:textId="77777777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ADRES:…………………………………………………………………………........................</w:t>
      </w:r>
    </w:p>
    <w:p w14:paraId="15AFBA8A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Deklaracja gwarancji:</w:t>
      </w:r>
    </w:p>
    <w:p w14:paraId="119408AB" w14:textId="2F2060EE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ind w:left="340"/>
        <w:textAlignment w:val="baseline"/>
        <w:rPr>
          <w:rFonts w:ascii="Verdana" w:hAnsi="Verdana" w:cs="Times New Roman"/>
          <w:b/>
          <w:kern w:val="0"/>
          <w:sz w:val="18"/>
          <w:szCs w:val="18"/>
        </w:rPr>
      </w:pPr>
      <w:r w:rsidRPr="00301A2D">
        <w:rPr>
          <w:rFonts w:ascii="Verdana" w:hAnsi="Verdana" w:cs="Times New Roman"/>
          <w:b/>
          <w:kern w:val="0"/>
          <w:sz w:val="18"/>
          <w:szCs w:val="18"/>
        </w:rPr>
        <w:t xml:space="preserve">Okres gwarancji na całość zamówienia </w:t>
      </w:r>
      <w:r w:rsidR="00D45C56">
        <w:rPr>
          <w:rFonts w:ascii="Verdana" w:hAnsi="Verdana" w:cs="Times New Roman"/>
          <w:b/>
          <w:kern w:val="0"/>
          <w:sz w:val="18"/>
          <w:szCs w:val="18"/>
        </w:rPr>
        <w:t xml:space="preserve">(materiały, urządzenia, robocizna) </w:t>
      </w:r>
      <w:r w:rsidRPr="00301A2D">
        <w:rPr>
          <w:rFonts w:ascii="Verdana" w:hAnsi="Verdana" w:cs="Times New Roman"/>
          <w:b/>
          <w:kern w:val="0"/>
          <w:sz w:val="18"/>
          <w:szCs w:val="18"/>
        </w:rPr>
        <w:t>wynosi:</w:t>
      </w:r>
      <w:r w:rsidRPr="00301A2D">
        <w:rPr>
          <w:rFonts w:ascii="Verdana" w:hAnsi="Verdana" w:cs="Times New Roman"/>
          <w:kern w:val="0"/>
          <w:sz w:val="18"/>
          <w:szCs w:val="18"/>
        </w:rPr>
        <w:t>……… miesięcy  (słownie………………….……….. miesięcy)</w:t>
      </w:r>
    </w:p>
    <w:p w14:paraId="771D3500" w14:textId="77777777" w:rsidR="00D172CD" w:rsidRPr="00301A2D" w:rsidRDefault="00D172CD" w:rsidP="00D172CD">
      <w:pPr>
        <w:overflowPunct/>
        <w:adjustRightInd/>
        <w:spacing w:after="0" w:line="240" w:lineRule="auto"/>
        <w:jc w:val="both"/>
        <w:rPr>
          <w:rFonts w:ascii="Verdana" w:hAnsi="Verdana" w:cs="Times New Roman"/>
          <w:b/>
          <w:kern w:val="0"/>
          <w:sz w:val="18"/>
          <w:szCs w:val="18"/>
          <w:u w:val="single"/>
        </w:rPr>
      </w:pPr>
    </w:p>
    <w:p w14:paraId="368739A3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Okres gwarancji</w:t>
      </w:r>
    </w:p>
    <w:p w14:paraId="1095A588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57FC0FFF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BFE8F50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6FCCDC8E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1363464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37849D19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758B8778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4D8FA10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31B40D81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6376E501" w14:textId="2A14A5D1" w:rsidR="00105667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</w:t>
      </w:r>
      <w:r w:rsidRPr="00EC7C7C">
        <w:rPr>
          <w:rFonts w:ascii="Verdana" w:hAnsi="Verdana"/>
          <w:sz w:val="18"/>
          <w:szCs w:val="18"/>
        </w:rPr>
        <w:t>.</w:t>
      </w:r>
    </w:p>
    <w:p w14:paraId="633C3AB7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18A57924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1F251AD2" w14:textId="77777777" w:rsidR="00105667" w:rsidRPr="00EC7C7C" w:rsidRDefault="00105667" w:rsidP="00105667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468F3E03" w14:textId="77777777" w:rsidR="00105667" w:rsidRPr="008958D6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14:paraId="004AE36B" w14:textId="77777777" w:rsidR="00105667" w:rsidRPr="00706E00" w:rsidRDefault="00105667" w:rsidP="00105667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04062">
        <w:rPr>
          <w:rFonts w:ascii="Verdana" w:hAnsi="Verdana"/>
          <w:sz w:val="18"/>
        </w:rPr>
        <w:t>niezbędnych do zgodnego z prawem użytkowania elementów i urządzeń podlegających uregulowaniu w polskim prawie</w:t>
      </w:r>
      <w:r w:rsidRPr="00706E00">
        <w:rPr>
          <w:rFonts w:ascii="Verdana" w:hAnsi="Verdana"/>
          <w:sz w:val="18"/>
          <w:szCs w:val="18"/>
        </w:rPr>
        <w:t>,</w:t>
      </w:r>
    </w:p>
    <w:p w14:paraId="540329AE" w14:textId="77777777" w:rsidR="00105667" w:rsidRPr="00706E00" w:rsidRDefault="00105667" w:rsidP="00105667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06E00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stanie,</w:t>
      </w:r>
    </w:p>
    <w:p w14:paraId="1862DFB1" w14:textId="77777777" w:rsidR="00105667" w:rsidRPr="00D12E3A" w:rsidRDefault="00105667" w:rsidP="00105667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7662B">
        <w:rPr>
          <w:rFonts w:ascii="Verdana" w:hAnsi="Verdana"/>
          <w:sz w:val="18"/>
          <w:szCs w:val="18"/>
        </w:rPr>
        <w:lastRenderedPageBreak/>
        <w:t xml:space="preserve">Koszty tych czynności (materiał, robocizna, urządzenia, elementy, części itp.) ponosi Wykonawca-Gwarant, a Zamawiający wyłącznie koszty materiałów eksploatacyjnych wynikających z dokumentacji urządzenia. Prowadzenie </w:t>
      </w:r>
      <w:r w:rsidRPr="00D12E3A">
        <w:rPr>
          <w:rFonts w:ascii="Verdana" w:hAnsi="Verdana"/>
          <w:sz w:val="18"/>
          <w:szCs w:val="18"/>
        </w:rPr>
        <w:t xml:space="preserve">przez Zamawiającego pozostałych czynności eksploatacyjnych urządzeń nie powoduje utraty praw gwarancyjnych. </w:t>
      </w:r>
    </w:p>
    <w:p w14:paraId="242C453F" w14:textId="69E0D0EB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12E3A">
        <w:rPr>
          <w:rFonts w:ascii="Verdana" w:hAnsi="Verdana"/>
          <w:sz w:val="18"/>
          <w:szCs w:val="18"/>
        </w:rPr>
        <w:t>Wykonawca-Gwarant, zobowiązany jest do opracowania i przekazania Zamawiającemu, wraz</w:t>
      </w:r>
      <w:r w:rsidRPr="00EC7C7C">
        <w:rPr>
          <w:rFonts w:ascii="Verdana" w:hAnsi="Verdana"/>
          <w:sz w:val="18"/>
          <w:szCs w:val="18"/>
        </w:rPr>
        <w:t xml:space="preserve"> z dokumentacją powykonawczą, szczegółowego harmonogramu czynności konserwacyjnych, o których mowa w lit. </w:t>
      </w:r>
      <w:r>
        <w:rPr>
          <w:rFonts w:ascii="Verdana" w:hAnsi="Verdana"/>
          <w:sz w:val="18"/>
          <w:szCs w:val="18"/>
        </w:rPr>
        <w:t>b</w:t>
      </w:r>
      <w:r w:rsidRPr="00EC7C7C">
        <w:rPr>
          <w:rFonts w:ascii="Verdana" w:hAnsi="Verdana"/>
          <w:sz w:val="18"/>
          <w:szCs w:val="18"/>
        </w:rPr>
        <w:t xml:space="preserve">).  </w:t>
      </w:r>
    </w:p>
    <w:p w14:paraId="5169415A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wystąpienia wad zagrażających bezpieczeństwu ludzi lub mienia lub wyłączających z eksploatacji budynek, jego część lub element Wykonawca-Gwarant w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 xml:space="preserve">trybie natychmiastowym zabezpieczy miejsce wystąpienia wady i w czasie nie dłuższym niż </w:t>
      </w:r>
      <w:r w:rsidRPr="0071676F">
        <w:rPr>
          <w:rFonts w:ascii="Verdana" w:hAnsi="Verdana"/>
          <w:sz w:val="18"/>
          <w:szCs w:val="18"/>
        </w:rPr>
        <w:t>6 godzin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14:paraId="4DFCEDC4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7B3A4A65" w14:textId="6CD33BDE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</w:t>
      </w:r>
      <w:r>
        <w:rPr>
          <w:rFonts w:ascii="Verdana" w:hAnsi="Verdana"/>
          <w:sz w:val="18"/>
          <w:szCs w:val="18"/>
        </w:rPr>
        <w:t>d</w:t>
      </w:r>
      <w:r w:rsidRPr="00EC7C7C">
        <w:rPr>
          <w:rFonts w:ascii="Verdana" w:hAnsi="Verdana"/>
          <w:sz w:val="18"/>
          <w:szCs w:val="18"/>
        </w:rPr>
        <w:t xml:space="preserve">) Wykonawca-Gwarant przystąpi do usuwania wady w czasie nie dłuższym niż </w:t>
      </w:r>
      <w:r w:rsidRPr="00004062">
        <w:rPr>
          <w:rFonts w:ascii="Verdana" w:hAnsi="Verdana"/>
          <w:sz w:val="18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14:paraId="06450EDD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257E5AA" w14:textId="77777777" w:rsidR="00105667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21127923" w14:textId="411813FB" w:rsidR="00105667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 xml:space="preserve">W przypadku nie usunięcia wad w terminach określonych w pkt 14 lit. </w:t>
      </w:r>
      <w:r>
        <w:rPr>
          <w:rFonts w:ascii="Verdana" w:hAnsi="Verdana"/>
          <w:sz w:val="18"/>
          <w:szCs w:val="18"/>
        </w:rPr>
        <w:t>d</w:t>
      </w:r>
      <w:r w:rsidRPr="00353BFB">
        <w:rPr>
          <w:rFonts w:ascii="Verdana" w:hAnsi="Verdana"/>
          <w:sz w:val="18"/>
          <w:szCs w:val="18"/>
        </w:rPr>
        <w:t>) i g), Wykonawca-Gwarant zapłaci Zamawiającemu kary umowne zgodnie z zapisami §14 ust. 1 pkt. 1) lit. b) Umowy.</w:t>
      </w:r>
    </w:p>
    <w:p w14:paraId="5CBDE70A" w14:textId="77777777" w:rsidR="00105667" w:rsidRPr="00635F1E" w:rsidRDefault="00105667" w:rsidP="00105667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7C5554BA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70A06B90" w14:textId="77777777" w:rsidR="00105667" w:rsidRPr="00635F1E" w:rsidRDefault="00105667" w:rsidP="001056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54B673A" w14:textId="77777777" w:rsidR="00105667" w:rsidRPr="00635F1E" w:rsidRDefault="00105667" w:rsidP="001056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48C3F5E9" w14:textId="0F7AF966" w:rsidR="00105667" w:rsidRPr="00635F1E" w:rsidRDefault="00105667" w:rsidP="0010566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do złożenia protokołu, o którym mowa w pkt. </w:t>
      </w:r>
      <w:r>
        <w:rPr>
          <w:rFonts w:ascii="Verdana" w:hAnsi="Verdana" w:cs="Verdana"/>
          <w:sz w:val="18"/>
          <w:szCs w:val="18"/>
        </w:rPr>
        <w:t>2</w:t>
      </w:r>
      <w:r w:rsidRPr="7F8D5596">
        <w:rPr>
          <w:rFonts w:ascii="Verdana" w:hAnsi="Verdana" w:cs="Verdana"/>
          <w:sz w:val="18"/>
          <w:szCs w:val="18"/>
        </w:rPr>
        <w:t xml:space="preserve"> wraz z kopią powiadomienia o wystąpieniu wady. </w:t>
      </w:r>
    </w:p>
    <w:p w14:paraId="75E728E3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words"/>
        </w:rPr>
      </w:pPr>
      <w:r w:rsidRPr="00301A2D">
        <w:rPr>
          <w:rFonts w:ascii="Verdana" w:hAnsi="Verdana" w:cs="Times New Roman"/>
          <w:kern w:val="0"/>
          <w:sz w:val="18"/>
          <w:szCs w:val="18"/>
          <w:u w:val="words"/>
        </w:rPr>
        <w:t>UWAGA</w:t>
      </w:r>
    </w:p>
    <w:p w14:paraId="401873CB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Sposoby powiadamiania o wystąpieniu wad, warunki dostępu do budynku w celu ich usunięcia, wyznaczone uprawnione osoby i podmioty uprawnione do wykonania czynności po obu stronach w zakresie gwarancji i rękojmi zostaną określone w załączniku do protokołu odbioru końcowego.</w:t>
      </w:r>
    </w:p>
    <w:p w14:paraId="051EF8CF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103BCA4F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8"/>
          <w:szCs w:val="18"/>
        </w:rPr>
      </w:pPr>
    </w:p>
    <w:p w14:paraId="60CCF983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4"/>
          <w:szCs w:val="18"/>
        </w:rPr>
      </w:pPr>
      <w:r w:rsidRPr="00301A2D">
        <w:rPr>
          <w:rFonts w:ascii="Verdana" w:hAnsi="Verdana" w:cs="Times New Roman"/>
          <w:i/>
          <w:kern w:val="0"/>
          <w:sz w:val="14"/>
          <w:szCs w:val="18"/>
        </w:rPr>
        <w:t>* czynności konserwacyjne i obsługowe wymagane przez producentów urządzeń/materiałów, które zapewniają ich bezpieczną eksploatację i trwałość w okresie gwarancji. Szczegółowy zakres powyższych czynności jest uzależniony od konkretnych modeli/typów urządzeń/materiałów, których zaoferowanie leży w gestii Wykonawcy.</w:t>
      </w:r>
    </w:p>
    <w:p w14:paraId="328CF500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4"/>
          <w:szCs w:val="18"/>
        </w:rPr>
      </w:pPr>
    </w:p>
    <w:p w14:paraId="649FD5BE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62D7C492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0A9CFA1F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Miejscowość, ……………………., dnia …………………… r.</w:t>
      </w:r>
    </w:p>
    <w:p w14:paraId="43342C03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43894422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                                    </w:t>
      </w:r>
    </w:p>
    <w:p w14:paraId="0407AC6A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56E0CBD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59EB8B45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C4AC363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………………………………..………………………………………………………</w:t>
      </w:r>
    </w:p>
    <w:p w14:paraId="1DA6542E" w14:textId="3DC7F643" w:rsidR="00512D5F" w:rsidRPr="00BF0409" w:rsidRDefault="00D172CD" w:rsidP="00BF0409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Verdana" w:hAnsi="Verdana" w:cs="Times New Roman"/>
          <w:kern w:val="0"/>
          <w:sz w:val="14"/>
          <w:szCs w:val="20"/>
        </w:rPr>
      </w:pPr>
      <w:r w:rsidRPr="00301A2D">
        <w:rPr>
          <w:rFonts w:ascii="Verdana" w:hAnsi="Verdana" w:cs="Times New Roman"/>
          <w:kern w:val="0"/>
          <w:sz w:val="14"/>
          <w:szCs w:val="20"/>
        </w:rPr>
        <w:t xml:space="preserve">                                        podpis osoby/osób upoważnionej/upoważnionych do reprezentowania Wykonawcy</w:t>
      </w:r>
    </w:p>
    <w:sectPr w:rsidR="00512D5F" w:rsidRPr="00BF0409" w:rsidSect="00D65950">
      <w:footerReference w:type="default" r:id="rId12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89407" w14:textId="77777777" w:rsidR="00E03640" w:rsidRDefault="00E03640" w:rsidP="00467FC3">
      <w:pPr>
        <w:spacing w:after="0" w:line="240" w:lineRule="auto"/>
      </w:pPr>
      <w:r>
        <w:separator/>
      </w:r>
    </w:p>
  </w:endnote>
  <w:endnote w:type="continuationSeparator" w:id="0">
    <w:p w14:paraId="33B58AC6" w14:textId="77777777" w:rsidR="00E03640" w:rsidRDefault="00E03640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7BB963CD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99E41" w14:textId="77777777" w:rsidR="00E03640" w:rsidRDefault="00E03640" w:rsidP="00467FC3">
      <w:pPr>
        <w:spacing w:after="0" w:line="240" w:lineRule="auto"/>
      </w:pPr>
      <w:r>
        <w:separator/>
      </w:r>
    </w:p>
  </w:footnote>
  <w:footnote w:type="continuationSeparator" w:id="0">
    <w:p w14:paraId="21EDEF3C" w14:textId="77777777" w:rsidR="00E03640" w:rsidRDefault="00E03640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7DC09E5"/>
    <w:multiLevelType w:val="multilevel"/>
    <w:tmpl w:val="A828B3BE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9BE50EE"/>
    <w:multiLevelType w:val="multilevel"/>
    <w:tmpl w:val="9086E62A"/>
    <w:numStyleLink w:val="Styldoumwv2"/>
  </w:abstractNum>
  <w:abstractNum w:abstractNumId="43" w15:restartNumberingAfterBreak="0">
    <w:nsid w:val="1ADC0F30"/>
    <w:multiLevelType w:val="multilevel"/>
    <w:tmpl w:val="9086E62A"/>
    <w:numStyleLink w:val="Styldoumwv2"/>
  </w:abstractNum>
  <w:abstractNum w:abstractNumId="44" w15:restartNumberingAfterBreak="0">
    <w:nsid w:val="24D10DD9"/>
    <w:multiLevelType w:val="multilevel"/>
    <w:tmpl w:val="9086E62A"/>
    <w:numStyleLink w:val="Styldoumwv2"/>
  </w:abstractNum>
  <w:abstractNum w:abstractNumId="45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AA06C07"/>
    <w:multiLevelType w:val="hybridMultilevel"/>
    <w:tmpl w:val="407EA632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A6BAD"/>
    <w:multiLevelType w:val="multilevel"/>
    <w:tmpl w:val="34A286FE"/>
    <w:numStyleLink w:val="Styl4"/>
  </w:abstractNum>
  <w:abstractNum w:abstractNumId="49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9086E62A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E97FCA"/>
    <w:multiLevelType w:val="multilevel"/>
    <w:tmpl w:val="9086E62A"/>
    <w:numStyleLink w:val="Styldoumwv2"/>
  </w:abstractNum>
  <w:abstractNum w:abstractNumId="57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5937985"/>
    <w:multiLevelType w:val="hybridMultilevel"/>
    <w:tmpl w:val="7280FFA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2" w15:restartNumberingAfterBreak="0">
    <w:nsid w:val="71023914"/>
    <w:multiLevelType w:val="multilevel"/>
    <w:tmpl w:val="9086E62A"/>
    <w:numStyleLink w:val="Styldoumwv2"/>
  </w:abstractNum>
  <w:abstractNum w:abstractNumId="63" w15:restartNumberingAfterBreak="0">
    <w:nsid w:val="75A50E92"/>
    <w:multiLevelType w:val="multilevel"/>
    <w:tmpl w:val="9086E62A"/>
    <w:numStyleLink w:val="Styldoumwv2"/>
  </w:abstractNum>
  <w:abstractNum w:abstractNumId="64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1687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832207">
    <w:abstractNumId w:val="52"/>
  </w:num>
  <w:num w:numId="3" w16cid:durableId="1118525523">
    <w:abstractNumId w:val="46"/>
  </w:num>
  <w:num w:numId="4" w16cid:durableId="699209578">
    <w:abstractNumId w:val="38"/>
  </w:num>
  <w:num w:numId="5" w16cid:durableId="1833255179">
    <w:abstractNumId w:val="42"/>
  </w:num>
  <w:num w:numId="6" w16cid:durableId="368146192">
    <w:abstractNumId w:val="62"/>
  </w:num>
  <w:num w:numId="7" w16cid:durableId="612830939">
    <w:abstractNumId w:val="34"/>
  </w:num>
  <w:num w:numId="8" w16cid:durableId="1833568487">
    <w:abstractNumId w:val="44"/>
  </w:num>
  <w:num w:numId="9" w16cid:durableId="1839733437">
    <w:abstractNumId w:val="35"/>
  </w:num>
  <w:num w:numId="10" w16cid:durableId="1820803957">
    <w:abstractNumId w:val="36"/>
  </w:num>
  <w:num w:numId="11" w16cid:durableId="50540255">
    <w:abstractNumId w:val="43"/>
  </w:num>
  <w:num w:numId="12" w16cid:durableId="178474641">
    <w:abstractNumId w:val="63"/>
  </w:num>
  <w:num w:numId="13" w16cid:durableId="1833329868">
    <w:abstractNumId w:val="39"/>
  </w:num>
  <w:num w:numId="14" w16cid:durableId="1710762890">
    <w:abstractNumId w:val="56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 w16cid:durableId="425343279">
    <w:abstractNumId w:val="49"/>
  </w:num>
  <w:num w:numId="16" w16cid:durableId="1131896495">
    <w:abstractNumId w:val="41"/>
  </w:num>
  <w:num w:numId="17" w16cid:durableId="157674468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 w16cid:durableId="374430178">
    <w:abstractNumId w:val="65"/>
  </w:num>
  <w:num w:numId="19" w16cid:durableId="1415275026">
    <w:abstractNumId w:val="55"/>
  </w:num>
  <w:num w:numId="20" w16cid:durableId="1693416337">
    <w:abstractNumId w:val="60"/>
  </w:num>
  <w:num w:numId="21" w16cid:durableId="555168858">
    <w:abstractNumId w:val="59"/>
  </w:num>
  <w:num w:numId="22" w16cid:durableId="220603530">
    <w:abstractNumId w:val="48"/>
  </w:num>
  <w:num w:numId="23" w16cid:durableId="1381124329">
    <w:abstractNumId w:val="53"/>
  </w:num>
  <w:num w:numId="24" w16cid:durableId="1143693414">
    <w:abstractNumId w:val="37"/>
  </w:num>
  <w:num w:numId="25" w16cid:durableId="1683045674">
    <w:abstractNumId w:val="64"/>
  </w:num>
  <w:num w:numId="26" w16cid:durableId="1164707124">
    <w:abstractNumId w:val="67"/>
  </w:num>
  <w:num w:numId="27" w16cid:durableId="370687535">
    <w:abstractNumId w:val="50"/>
  </w:num>
  <w:num w:numId="28" w16cid:durableId="1701127457">
    <w:abstractNumId w:val="54"/>
  </w:num>
  <w:num w:numId="29" w16cid:durableId="500436051">
    <w:abstractNumId w:val="44"/>
  </w:num>
  <w:num w:numId="30" w16cid:durableId="1982808077">
    <w:abstractNumId w:val="51"/>
  </w:num>
  <w:num w:numId="31" w16cid:durableId="958222011">
    <w:abstractNumId w:val="47"/>
  </w:num>
  <w:num w:numId="32" w16cid:durableId="1167015811">
    <w:abstractNumId w:val="40"/>
  </w:num>
  <w:num w:numId="33" w16cid:durableId="86003421">
    <w:abstractNumId w:val="61"/>
  </w:num>
  <w:num w:numId="34" w16cid:durableId="411581467">
    <w:abstractNumId w:val="58"/>
  </w:num>
  <w:num w:numId="35" w16cid:durableId="714962812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b w:val="0"/>
          <w:bCs w:val="0"/>
          <w:i/>
          <w:iCs/>
        </w:rPr>
      </w:lvl>
    </w:lvlOverride>
  </w:num>
  <w:num w:numId="36" w16cid:durableId="12938259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16F37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069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5667"/>
    <w:rsid w:val="001062B4"/>
    <w:rsid w:val="00107F82"/>
    <w:rsid w:val="00110EA9"/>
    <w:rsid w:val="00114671"/>
    <w:rsid w:val="0011669A"/>
    <w:rsid w:val="00120C94"/>
    <w:rsid w:val="00122327"/>
    <w:rsid w:val="00122ADE"/>
    <w:rsid w:val="001236E7"/>
    <w:rsid w:val="00123949"/>
    <w:rsid w:val="00124206"/>
    <w:rsid w:val="0012542A"/>
    <w:rsid w:val="00126970"/>
    <w:rsid w:val="00133825"/>
    <w:rsid w:val="00137885"/>
    <w:rsid w:val="00137F86"/>
    <w:rsid w:val="00142333"/>
    <w:rsid w:val="00143703"/>
    <w:rsid w:val="0014529F"/>
    <w:rsid w:val="0014565D"/>
    <w:rsid w:val="00147451"/>
    <w:rsid w:val="00147C55"/>
    <w:rsid w:val="00151C56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3E6F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96CF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16D7"/>
    <w:rsid w:val="00302019"/>
    <w:rsid w:val="00302911"/>
    <w:rsid w:val="0030411F"/>
    <w:rsid w:val="003046C4"/>
    <w:rsid w:val="003064CD"/>
    <w:rsid w:val="00307718"/>
    <w:rsid w:val="00312D86"/>
    <w:rsid w:val="00313665"/>
    <w:rsid w:val="0031384A"/>
    <w:rsid w:val="00315561"/>
    <w:rsid w:val="00317354"/>
    <w:rsid w:val="003177BB"/>
    <w:rsid w:val="00317C72"/>
    <w:rsid w:val="003201F7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0C0F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A79C9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469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4D25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568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3784C"/>
    <w:rsid w:val="004403A3"/>
    <w:rsid w:val="004416AD"/>
    <w:rsid w:val="00441E78"/>
    <w:rsid w:val="00442C32"/>
    <w:rsid w:val="00443252"/>
    <w:rsid w:val="00444A6D"/>
    <w:rsid w:val="00447837"/>
    <w:rsid w:val="00447964"/>
    <w:rsid w:val="00447EF8"/>
    <w:rsid w:val="004503DE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056C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2A09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108B"/>
    <w:rsid w:val="005731D1"/>
    <w:rsid w:val="0057352B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971B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72B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0C2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2CBA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530D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B94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BBB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6E2A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C4A9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117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2237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1C1E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682A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A70"/>
    <w:rsid w:val="009F1BFA"/>
    <w:rsid w:val="009F1C88"/>
    <w:rsid w:val="009F3F33"/>
    <w:rsid w:val="009F62C2"/>
    <w:rsid w:val="00A0261C"/>
    <w:rsid w:val="00A0264F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63F5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4F6C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6DB0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207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409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2CD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42D"/>
    <w:rsid w:val="00D35E5A"/>
    <w:rsid w:val="00D36175"/>
    <w:rsid w:val="00D37564"/>
    <w:rsid w:val="00D375FA"/>
    <w:rsid w:val="00D40DD2"/>
    <w:rsid w:val="00D42549"/>
    <w:rsid w:val="00D45C56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4F"/>
    <w:rsid w:val="00D84985"/>
    <w:rsid w:val="00D8544A"/>
    <w:rsid w:val="00D862A4"/>
    <w:rsid w:val="00D87EA7"/>
    <w:rsid w:val="00D87F1B"/>
    <w:rsid w:val="00D90CD7"/>
    <w:rsid w:val="00D92293"/>
    <w:rsid w:val="00D948F5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3F48"/>
    <w:rsid w:val="00DE458E"/>
    <w:rsid w:val="00DE5AD2"/>
    <w:rsid w:val="00DE7B32"/>
    <w:rsid w:val="00DF1243"/>
    <w:rsid w:val="00DF12BC"/>
    <w:rsid w:val="00DF2C8D"/>
    <w:rsid w:val="00DF2FB0"/>
    <w:rsid w:val="00DF3246"/>
    <w:rsid w:val="00DF402C"/>
    <w:rsid w:val="00DF70DA"/>
    <w:rsid w:val="00E00874"/>
    <w:rsid w:val="00E03640"/>
    <w:rsid w:val="00E03D06"/>
    <w:rsid w:val="00E03D3C"/>
    <w:rsid w:val="00E03F12"/>
    <w:rsid w:val="00E05B6D"/>
    <w:rsid w:val="00E06207"/>
    <w:rsid w:val="00E0669A"/>
    <w:rsid w:val="00E0705E"/>
    <w:rsid w:val="00E100B4"/>
    <w:rsid w:val="00E10996"/>
    <w:rsid w:val="00E1176A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6711B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97793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0EEF"/>
    <w:rsid w:val="00F32F82"/>
    <w:rsid w:val="00F3387B"/>
    <w:rsid w:val="00F3412F"/>
    <w:rsid w:val="00F34FCB"/>
    <w:rsid w:val="00F35F7F"/>
    <w:rsid w:val="00F373B9"/>
    <w:rsid w:val="00F37F7F"/>
    <w:rsid w:val="00F41344"/>
    <w:rsid w:val="00F41B07"/>
    <w:rsid w:val="00F454E2"/>
    <w:rsid w:val="00F46B8C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116A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C1E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7E92E-24C0-4516-AF45-29CE9830C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E53CE-C5FD-4C86-A1BA-C76710C94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8365</Words>
  <Characters>55332</Characters>
  <Application>Microsoft Office Word</Application>
  <DocSecurity>0</DocSecurity>
  <Lines>461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Maria Lepa</cp:lastModifiedBy>
  <cp:revision>35</cp:revision>
  <cp:lastPrinted>2017-02-28T07:44:00Z</cp:lastPrinted>
  <dcterms:created xsi:type="dcterms:W3CDTF">2021-05-06T11:15:00Z</dcterms:created>
  <dcterms:modified xsi:type="dcterms:W3CDTF">2024-05-16T11:44:00Z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