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8F493" w14:textId="77777777" w:rsidR="00697634" w:rsidRDefault="00697634" w:rsidP="0099496A">
      <w:pPr>
        <w:spacing w:after="0"/>
        <w:rPr>
          <w:rFonts w:ascii="Times New Roman" w:hAnsi="Times New Roman"/>
        </w:rPr>
      </w:pPr>
    </w:p>
    <w:p w14:paraId="121B7C7A" w14:textId="7D5733C6" w:rsidR="0099496A" w:rsidRPr="00506AFC" w:rsidRDefault="00822BF5" w:rsidP="004835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300</w:t>
      </w:r>
      <w:r w:rsidR="0045755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-7.2</w:t>
      </w:r>
      <w:r w:rsidR="00313EB6">
        <w:rPr>
          <w:rFonts w:ascii="Times New Roman" w:hAnsi="Times New Roman"/>
          <w:sz w:val="24"/>
          <w:szCs w:val="24"/>
        </w:rPr>
        <w:t>62</w:t>
      </w:r>
      <w:r w:rsidR="00457550">
        <w:rPr>
          <w:rFonts w:ascii="Times New Roman" w:hAnsi="Times New Roman"/>
          <w:sz w:val="24"/>
          <w:szCs w:val="24"/>
        </w:rPr>
        <w:t>.26.</w:t>
      </w:r>
      <w:r w:rsidR="005B6279">
        <w:rPr>
          <w:rFonts w:ascii="Times New Roman" w:hAnsi="Times New Roman"/>
          <w:sz w:val="24"/>
          <w:szCs w:val="24"/>
        </w:rPr>
        <w:t>202</w:t>
      </w:r>
      <w:r w:rsidR="00F84EE3">
        <w:rPr>
          <w:rFonts w:ascii="Times New Roman" w:hAnsi="Times New Roman"/>
          <w:sz w:val="24"/>
          <w:szCs w:val="24"/>
        </w:rPr>
        <w:t>4</w:t>
      </w:r>
      <w:r w:rsidR="004073B7" w:rsidRPr="00506AFC">
        <w:rPr>
          <w:rFonts w:ascii="Times New Roman" w:hAnsi="Times New Roman"/>
          <w:sz w:val="24"/>
          <w:szCs w:val="24"/>
        </w:rPr>
        <w:t xml:space="preserve">                            </w:t>
      </w:r>
      <w:r w:rsidR="00E529BE" w:rsidRPr="00506AFC">
        <w:rPr>
          <w:rFonts w:ascii="Times New Roman" w:hAnsi="Times New Roman"/>
          <w:sz w:val="24"/>
          <w:szCs w:val="24"/>
        </w:rPr>
        <w:t xml:space="preserve">                        </w:t>
      </w:r>
      <w:r w:rsidR="00506AFC">
        <w:rPr>
          <w:rFonts w:ascii="Times New Roman" w:hAnsi="Times New Roman"/>
          <w:sz w:val="24"/>
          <w:szCs w:val="24"/>
        </w:rPr>
        <w:t xml:space="preserve"> </w:t>
      </w:r>
    </w:p>
    <w:p w14:paraId="43831C54" w14:textId="77777777" w:rsidR="0099496A" w:rsidRPr="00506AFC" w:rsidRDefault="00F02672" w:rsidP="00F02672">
      <w:pPr>
        <w:spacing w:after="0"/>
        <w:rPr>
          <w:rFonts w:ascii="Times New Roman" w:hAnsi="Times New Roman"/>
          <w:sz w:val="24"/>
          <w:szCs w:val="24"/>
        </w:rPr>
      </w:pPr>
      <w:r w:rsidRPr="00506AFC">
        <w:rPr>
          <w:rFonts w:ascii="Times New Roman" w:hAnsi="Times New Roman"/>
          <w:sz w:val="24"/>
          <w:szCs w:val="24"/>
        </w:rPr>
        <w:t xml:space="preserve">        </w:t>
      </w:r>
    </w:p>
    <w:p w14:paraId="17E28B59" w14:textId="77E645AE" w:rsidR="007D16EE" w:rsidRPr="00506AFC" w:rsidRDefault="00457550" w:rsidP="008552E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</w:t>
      </w:r>
      <w:r w:rsidR="009140D9" w:rsidRPr="00506AFC">
        <w:rPr>
          <w:rFonts w:ascii="Times New Roman" w:hAnsi="Times New Roman"/>
          <w:sz w:val="24"/>
          <w:szCs w:val="24"/>
        </w:rPr>
        <w:t>Umow</w:t>
      </w:r>
      <w:r>
        <w:rPr>
          <w:rFonts w:ascii="Times New Roman" w:hAnsi="Times New Roman"/>
          <w:sz w:val="24"/>
          <w:szCs w:val="24"/>
        </w:rPr>
        <w:t>y</w:t>
      </w:r>
      <w:r w:rsidR="009140D9" w:rsidRPr="00506AFC">
        <w:rPr>
          <w:rFonts w:ascii="Times New Roman" w:hAnsi="Times New Roman"/>
          <w:sz w:val="24"/>
          <w:szCs w:val="24"/>
        </w:rPr>
        <w:t xml:space="preserve"> nr</w:t>
      </w:r>
      <w:r w:rsidR="00822B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3005-7.262.26.</w:t>
      </w:r>
      <w:r w:rsidR="00483528" w:rsidRPr="00506AFC">
        <w:rPr>
          <w:rFonts w:ascii="Times New Roman" w:hAnsi="Times New Roman"/>
          <w:sz w:val="24"/>
          <w:szCs w:val="24"/>
        </w:rPr>
        <w:t>202</w:t>
      </w:r>
      <w:r w:rsidR="00F84EE3">
        <w:rPr>
          <w:rFonts w:ascii="Times New Roman" w:hAnsi="Times New Roman"/>
          <w:sz w:val="24"/>
          <w:szCs w:val="24"/>
        </w:rPr>
        <w:t>4</w:t>
      </w:r>
    </w:p>
    <w:p w14:paraId="69089E16" w14:textId="79F40351" w:rsidR="00B95699" w:rsidRPr="00506AFC" w:rsidRDefault="00B95699" w:rsidP="008552EB">
      <w:pPr>
        <w:jc w:val="center"/>
        <w:rPr>
          <w:rFonts w:ascii="Times New Roman" w:hAnsi="Times New Roman"/>
          <w:sz w:val="24"/>
          <w:szCs w:val="24"/>
        </w:rPr>
      </w:pPr>
      <w:r w:rsidRPr="00506AFC">
        <w:rPr>
          <w:rFonts w:ascii="Times New Roman" w:eastAsia="Times New Roman" w:hAnsi="Times New Roman"/>
          <w:sz w:val="24"/>
          <w:szCs w:val="24"/>
        </w:rPr>
        <w:t>zawarta w dniu</w:t>
      </w:r>
      <w:r w:rsidR="0068435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950D5">
        <w:rPr>
          <w:rFonts w:ascii="Times New Roman" w:eastAsia="Times New Roman" w:hAnsi="Times New Roman"/>
          <w:bCs/>
          <w:sz w:val="24"/>
          <w:szCs w:val="24"/>
        </w:rPr>
        <w:t>……………..</w:t>
      </w:r>
      <w:r w:rsidRPr="00506AFC">
        <w:rPr>
          <w:rFonts w:ascii="Times New Roman" w:eastAsia="Times New Roman" w:hAnsi="Times New Roman"/>
          <w:bCs/>
          <w:sz w:val="24"/>
          <w:szCs w:val="24"/>
        </w:rPr>
        <w:t xml:space="preserve"> r</w:t>
      </w:r>
      <w:r w:rsidR="008552EB">
        <w:rPr>
          <w:rFonts w:ascii="Times New Roman" w:eastAsia="Times New Roman" w:hAnsi="Times New Roman"/>
          <w:bCs/>
          <w:sz w:val="24"/>
          <w:szCs w:val="24"/>
        </w:rPr>
        <w:t>oku</w:t>
      </w:r>
      <w:r w:rsidRPr="00506AF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06AFC">
        <w:rPr>
          <w:rFonts w:ascii="Times New Roman" w:eastAsia="Times New Roman" w:hAnsi="Times New Roman"/>
          <w:sz w:val="24"/>
          <w:szCs w:val="24"/>
        </w:rPr>
        <w:t>pomiędzy:</w:t>
      </w:r>
    </w:p>
    <w:p w14:paraId="0AA59A25" w14:textId="4A4329FC" w:rsidR="00D4174E" w:rsidRPr="00506AFC" w:rsidRDefault="00D4174E" w:rsidP="00506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AFC">
        <w:rPr>
          <w:rFonts w:ascii="Times New Roman" w:eastAsia="Times New Roman" w:hAnsi="Times New Roman"/>
          <w:b/>
          <w:sz w:val="24"/>
          <w:szCs w:val="24"/>
        </w:rPr>
        <w:t xml:space="preserve">Prokuraturą Okręgową </w:t>
      </w:r>
      <w:r w:rsidRPr="00506AFC">
        <w:rPr>
          <w:rFonts w:ascii="Times New Roman" w:eastAsia="Times New Roman" w:hAnsi="Times New Roman"/>
          <w:sz w:val="24"/>
          <w:szCs w:val="24"/>
        </w:rPr>
        <w:t>z siedzibą w 1</w:t>
      </w:r>
      <w:r w:rsidR="00F84EE3">
        <w:rPr>
          <w:rFonts w:ascii="Times New Roman" w:eastAsia="Times New Roman" w:hAnsi="Times New Roman"/>
          <w:sz w:val="24"/>
          <w:szCs w:val="24"/>
        </w:rPr>
        <w:t>6</w:t>
      </w:r>
      <w:r w:rsidRPr="00506AFC">
        <w:rPr>
          <w:rFonts w:ascii="Times New Roman" w:eastAsia="Times New Roman" w:hAnsi="Times New Roman"/>
          <w:sz w:val="24"/>
          <w:szCs w:val="24"/>
        </w:rPr>
        <w:t xml:space="preserve">-400 </w:t>
      </w:r>
      <w:r w:rsidR="00F84EE3">
        <w:rPr>
          <w:rFonts w:ascii="Times New Roman" w:eastAsia="Times New Roman" w:hAnsi="Times New Roman"/>
          <w:sz w:val="24"/>
          <w:szCs w:val="24"/>
        </w:rPr>
        <w:t xml:space="preserve">Suwałki, </w:t>
      </w:r>
      <w:r w:rsidRPr="00506AFC">
        <w:rPr>
          <w:rFonts w:ascii="Times New Roman" w:eastAsia="Times New Roman" w:hAnsi="Times New Roman"/>
          <w:sz w:val="24"/>
          <w:szCs w:val="24"/>
        </w:rPr>
        <w:t>ul.</w:t>
      </w:r>
      <w:r w:rsidR="00F84EE3">
        <w:rPr>
          <w:rFonts w:ascii="Times New Roman" w:eastAsia="Times New Roman" w:hAnsi="Times New Roman"/>
          <w:sz w:val="24"/>
          <w:szCs w:val="24"/>
        </w:rPr>
        <w:t xml:space="preserve"> Gen. K. Pułaskiego 26</w:t>
      </w:r>
      <w:r w:rsidRPr="00506AFC">
        <w:rPr>
          <w:rFonts w:ascii="Times New Roman" w:eastAsia="Times New Roman" w:hAnsi="Times New Roman"/>
          <w:sz w:val="24"/>
          <w:szCs w:val="24"/>
        </w:rPr>
        <w:t>, posługującą s</w:t>
      </w:r>
      <w:r w:rsidR="008552EB">
        <w:rPr>
          <w:rFonts w:ascii="Times New Roman" w:eastAsia="Times New Roman" w:hAnsi="Times New Roman"/>
          <w:sz w:val="24"/>
          <w:szCs w:val="24"/>
        </w:rPr>
        <w:t>ię numerem NIP:</w:t>
      </w:r>
      <w:r w:rsidR="00F84EE3">
        <w:rPr>
          <w:rFonts w:ascii="Times New Roman" w:eastAsia="Times New Roman" w:hAnsi="Times New Roman"/>
          <w:sz w:val="24"/>
          <w:szCs w:val="24"/>
        </w:rPr>
        <w:t xml:space="preserve"> 844-11-98-975</w:t>
      </w:r>
      <w:r w:rsidR="008552EB">
        <w:rPr>
          <w:rFonts w:ascii="Times New Roman" w:eastAsia="Times New Roman" w:hAnsi="Times New Roman"/>
          <w:sz w:val="24"/>
          <w:szCs w:val="24"/>
        </w:rPr>
        <w:t>,</w:t>
      </w:r>
      <w:r w:rsidRPr="00506AFC">
        <w:rPr>
          <w:rFonts w:ascii="Times New Roman" w:eastAsia="Times New Roman" w:hAnsi="Times New Roman"/>
          <w:sz w:val="24"/>
          <w:szCs w:val="24"/>
        </w:rPr>
        <w:t xml:space="preserve"> zwaną dalej „</w:t>
      </w:r>
      <w:r w:rsidRPr="00506AFC">
        <w:rPr>
          <w:rFonts w:ascii="Times New Roman" w:eastAsia="Times New Roman" w:hAnsi="Times New Roman"/>
          <w:b/>
          <w:sz w:val="24"/>
          <w:szCs w:val="24"/>
        </w:rPr>
        <w:t>Zamawiającym</w:t>
      </w:r>
      <w:r w:rsidRPr="00506AFC">
        <w:rPr>
          <w:rFonts w:ascii="Times New Roman" w:eastAsia="Times New Roman" w:hAnsi="Times New Roman"/>
          <w:sz w:val="24"/>
          <w:szCs w:val="24"/>
        </w:rPr>
        <w:t>”,</w:t>
      </w:r>
      <w:r w:rsidR="00483528" w:rsidRPr="00506AFC">
        <w:rPr>
          <w:rFonts w:ascii="Times New Roman" w:hAnsi="Times New Roman"/>
          <w:sz w:val="24"/>
          <w:szCs w:val="24"/>
        </w:rPr>
        <w:t xml:space="preserve"> </w:t>
      </w:r>
      <w:r w:rsidRPr="00506AFC">
        <w:rPr>
          <w:rFonts w:ascii="Times New Roman" w:eastAsia="Times New Roman" w:hAnsi="Times New Roman"/>
          <w:sz w:val="24"/>
          <w:szCs w:val="24"/>
        </w:rPr>
        <w:t xml:space="preserve">którego reprezentuje </w:t>
      </w:r>
      <w:r w:rsidR="006B5907" w:rsidRPr="00506AFC">
        <w:rPr>
          <w:rFonts w:ascii="Times New Roman" w:eastAsia="Times New Roman" w:hAnsi="Times New Roman"/>
          <w:sz w:val="24"/>
          <w:szCs w:val="24"/>
        </w:rPr>
        <w:t>Pan</w:t>
      </w:r>
      <w:r w:rsidR="00F84EE3">
        <w:rPr>
          <w:rFonts w:ascii="Times New Roman" w:eastAsia="Times New Roman" w:hAnsi="Times New Roman"/>
          <w:sz w:val="24"/>
          <w:szCs w:val="24"/>
        </w:rPr>
        <w:t>i Aneta Górnika- Piskorska</w:t>
      </w:r>
      <w:r w:rsidR="006B5907" w:rsidRPr="00506AFC">
        <w:rPr>
          <w:rFonts w:ascii="Times New Roman" w:eastAsia="Times New Roman" w:hAnsi="Times New Roman"/>
          <w:sz w:val="24"/>
          <w:szCs w:val="24"/>
        </w:rPr>
        <w:t>– Prokurator Okręgowy</w:t>
      </w:r>
    </w:p>
    <w:p w14:paraId="0E17435A" w14:textId="77777777" w:rsidR="00D4174E" w:rsidRPr="00506AFC" w:rsidRDefault="00D4174E" w:rsidP="00506AF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06AFC">
        <w:rPr>
          <w:rFonts w:ascii="Times New Roman" w:eastAsia="Times New Roman" w:hAnsi="Times New Roman"/>
          <w:bCs/>
          <w:sz w:val="24"/>
          <w:szCs w:val="24"/>
        </w:rPr>
        <w:t xml:space="preserve">a </w:t>
      </w:r>
    </w:p>
    <w:p w14:paraId="1326357E" w14:textId="2E7069CB" w:rsidR="00D4174E" w:rsidRPr="00457550" w:rsidRDefault="005950D5" w:rsidP="004575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  <w:r w:rsidR="00460B4C" w:rsidRPr="00460B4C">
        <w:rPr>
          <w:rFonts w:ascii="Times New Roman" w:hAnsi="Times New Roman"/>
          <w:sz w:val="24"/>
          <w:szCs w:val="24"/>
        </w:rPr>
        <w:t>, NIP:</w:t>
      </w:r>
      <w:r>
        <w:rPr>
          <w:rFonts w:ascii="Times New Roman" w:hAnsi="Times New Roman"/>
          <w:sz w:val="24"/>
          <w:szCs w:val="24"/>
        </w:rPr>
        <w:t>…………………….</w:t>
      </w:r>
      <w:r w:rsidR="00460B4C" w:rsidRPr="00460B4C">
        <w:rPr>
          <w:rFonts w:ascii="Times New Roman" w:hAnsi="Times New Roman"/>
          <w:sz w:val="24"/>
          <w:szCs w:val="24"/>
        </w:rPr>
        <w:t xml:space="preserve"> nr REGON </w:t>
      </w:r>
      <w:r>
        <w:rPr>
          <w:rFonts w:ascii="Times New Roman" w:hAnsi="Times New Roman"/>
          <w:sz w:val="24"/>
          <w:szCs w:val="24"/>
        </w:rPr>
        <w:t>……………………</w:t>
      </w:r>
      <w:r w:rsidR="00460B4C" w:rsidRPr="00460B4C">
        <w:rPr>
          <w:rFonts w:ascii="Times New Roman" w:hAnsi="Times New Roman"/>
          <w:sz w:val="24"/>
          <w:szCs w:val="24"/>
        </w:rPr>
        <w:t xml:space="preserve"> </w:t>
      </w:r>
      <w:r w:rsidR="00D4174E" w:rsidRPr="00506AFC">
        <w:rPr>
          <w:rFonts w:ascii="Times New Roman" w:hAnsi="Times New Roman"/>
          <w:sz w:val="24"/>
          <w:szCs w:val="24"/>
        </w:rPr>
        <w:t>zwan</w:t>
      </w:r>
      <w:r w:rsidR="00D10993">
        <w:rPr>
          <w:rFonts w:ascii="Times New Roman" w:hAnsi="Times New Roman"/>
          <w:sz w:val="24"/>
          <w:szCs w:val="24"/>
        </w:rPr>
        <w:t>ą</w:t>
      </w:r>
      <w:r w:rsidR="00D4174E" w:rsidRPr="00506AFC">
        <w:rPr>
          <w:rFonts w:ascii="Times New Roman" w:hAnsi="Times New Roman"/>
          <w:sz w:val="24"/>
          <w:szCs w:val="24"/>
        </w:rPr>
        <w:t xml:space="preserve"> dalej</w:t>
      </w:r>
      <w:r w:rsidR="00D4174E" w:rsidRPr="00506AFC">
        <w:rPr>
          <w:rFonts w:ascii="Times New Roman" w:hAnsi="Times New Roman"/>
          <w:b/>
          <w:sz w:val="24"/>
          <w:szCs w:val="24"/>
        </w:rPr>
        <w:t xml:space="preserve"> </w:t>
      </w:r>
      <w:r w:rsidR="00D4174E" w:rsidRPr="00506AFC">
        <w:rPr>
          <w:rFonts w:ascii="Times New Roman" w:hAnsi="Times New Roman"/>
          <w:b/>
          <w:bCs/>
          <w:sz w:val="24"/>
          <w:szCs w:val="24"/>
        </w:rPr>
        <w:t>Wykonawcą</w:t>
      </w:r>
      <w:r w:rsidR="00506AFC">
        <w:rPr>
          <w:rFonts w:ascii="Times New Roman" w:hAnsi="Times New Roman"/>
          <w:b/>
          <w:sz w:val="24"/>
          <w:szCs w:val="24"/>
        </w:rPr>
        <w:t xml:space="preserve"> </w:t>
      </w:r>
      <w:r w:rsidR="00AC05A2">
        <w:rPr>
          <w:rFonts w:ascii="Times New Roman" w:hAnsi="Times New Roman"/>
          <w:sz w:val="24"/>
          <w:szCs w:val="24"/>
        </w:rPr>
        <w:t>reprezentowan</w:t>
      </w:r>
      <w:r w:rsidR="00D10993">
        <w:rPr>
          <w:rFonts w:ascii="Times New Roman" w:hAnsi="Times New Roman"/>
          <w:sz w:val="24"/>
          <w:szCs w:val="24"/>
        </w:rPr>
        <w:t>ą</w:t>
      </w:r>
      <w:r w:rsidR="00D4174E" w:rsidRPr="00506AFC">
        <w:rPr>
          <w:rFonts w:ascii="Times New Roman" w:hAnsi="Times New Roman"/>
          <w:sz w:val="24"/>
          <w:szCs w:val="24"/>
        </w:rPr>
        <w:t xml:space="preserve">  przez </w:t>
      </w:r>
      <w:r w:rsidR="00460B4C">
        <w:rPr>
          <w:rFonts w:ascii="Times New Roman" w:hAnsi="Times New Roman"/>
          <w:sz w:val="24"/>
          <w:szCs w:val="24"/>
        </w:rPr>
        <w:t xml:space="preserve">Pana </w:t>
      </w:r>
      <w:r>
        <w:rPr>
          <w:rFonts w:ascii="Times New Roman" w:hAnsi="Times New Roman"/>
          <w:sz w:val="24"/>
          <w:szCs w:val="24"/>
        </w:rPr>
        <w:t>………………….</w:t>
      </w:r>
      <w:r w:rsidR="00460B4C">
        <w:rPr>
          <w:rFonts w:ascii="Times New Roman" w:hAnsi="Times New Roman"/>
          <w:sz w:val="24"/>
          <w:szCs w:val="24"/>
        </w:rPr>
        <w:t xml:space="preserve"> </w:t>
      </w:r>
      <w:r w:rsidR="006B5907" w:rsidRPr="00506AF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…………………….</w:t>
      </w:r>
    </w:p>
    <w:p w14:paraId="3BDEDA12" w14:textId="77777777" w:rsidR="00D4174E" w:rsidRPr="00506AFC" w:rsidRDefault="00F7577F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pl-PL"/>
        </w:rPr>
        <w:t>§ 1</w:t>
      </w:r>
    </w:p>
    <w:p w14:paraId="6F60C053" w14:textId="6B45CC83" w:rsidR="0000175A" w:rsidRPr="00506AFC" w:rsidRDefault="00F93199" w:rsidP="00506AF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06AFC">
        <w:rPr>
          <w:rFonts w:ascii="Times New Roman" w:eastAsia="Times New Roman" w:hAnsi="Times New Roman"/>
          <w:sz w:val="24"/>
          <w:szCs w:val="24"/>
        </w:rPr>
        <w:t xml:space="preserve">W wyniku dokonania przez Zamawiającego wyboru Wykonawcy na podstawie przepisu art. 2  ust. 1 pkt. 1 – wyłączenie stosowania ustawy z dnia 11 września 2019 r. Prawo zamówień publicznych </w:t>
      </w:r>
      <w:r w:rsidR="005B6279" w:rsidRPr="00E74532">
        <w:rPr>
          <w:rFonts w:ascii="Times New Roman" w:hAnsi="Times New Roman"/>
          <w:color w:val="000000"/>
          <w:sz w:val="24"/>
          <w:szCs w:val="24"/>
          <w:lang w:bidi="pl-PL"/>
        </w:rPr>
        <w:t>(Dz. U. z 202</w:t>
      </w:r>
      <w:r w:rsidR="00F84EE3">
        <w:rPr>
          <w:rFonts w:ascii="Times New Roman" w:hAnsi="Times New Roman"/>
          <w:color w:val="000000"/>
          <w:sz w:val="24"/>
          <w:szCs w:val="24"/>
          <w:lang w:bidi="pl-PL"/>
        </w:rPr>
        <w:t>4</w:t>
      </w:r>
      <w:r w:rsidR="005B6279" w:rsidRPr="00E74532">
        <w:rPr>
          <w:rFonts w:ascii="Times New Roman" w:hAnsi="Times New Roman"/>
          <w:color w:val="000000"/>
          <w:sz w:val="24"/>
          <w:szCs w:val="24"/>
          <w:lang w:bidi="pl-PL"/>
        </w:rPr>
        <w:t xml:space="preserve"> r. poz. 1</w:t>
      </w:r>
      <w:r w:rsidR="00F84EE3">
        <w:rPr>
          <w:rFonts w:ascii="Times New Roman" w:hAnsi="Times New Roman"/>
          <w:color w:val="000000"/>
          <w:sz w:val="24"/>
          <w:szCs w:val="24"/>
          <w:lang w:bidi="pl-PL"/>
        </w:rPr>
        <w:t>320</w:t>
      </w:r>
      <w:r w:rsidR="005B6279" w:rsidRPr="00E74532">
        <w:rPr>
          <w:rFonts w:ascii="Times New Roman" w:hAnsi="Times New Roman"/>
          <w:color w:val="000000"/>
          <w:sz w:val="24"/>
          <w:szCs w:val="24"/>
          <w:lang w:bidi="pl-PL"/>
        </w:rPr>
        <w:t>)</w:t>
      </w:r>
      <w:r w:rsidRPr="00506AFC">
        <w:rPr>
          <w:rFonts w:ascii="Times New Roman" w:eastAsia="Times New Roman" w:hAnsi="Times New Roman"/>
          <w:sz w:val="24"/>
          <w:szCs w:val="24"/>
        </w:rPr>
        <w:t xml:space="preserve">, zwanej dalej „ustawą </w:t>
      </w:r>
      <w:proofErr w:type="spellStart"/>
      <w:r w:rsidRPr="00506AFC">
        <w:rPr>
          <w:rFonts w:ascii="Times New Roman" w:eastAsia="Times New Roman" w:hAnsi="Times New Roman"/>
          <w:sz w:val="24"/>
          <w:szCs w:val="24"/>
        </w:rPr>
        <w:t>Pzp</w:t>
      </w:r>
      <w:proofErr w:type="spellEnd"/>
      <w:r w:rsidRPr="00506AFC">
        <w:rPr>
          <w:rFonts w:ascii="Times New Roman" w:eastAsia="Times New Roman" w:hAnsi="Times New Roman"/>
          <w:sz w:val="24"/>
          <w:szCs w:val="24"/>
        </w:rPr>
        <w:t>”  została zawarta Umowa o następującej treści:</w:t>
      </w:r>
      <w:r w:rsidRPr="00506AFC">
        <w:rPr>
          <w:rFonts w:ascii="Times New Roman" w:hAnsi="Times New Roman"/>
          <w:sz w:val="24"/>
          <w:szCs w:val="24"/>
        </w:rPr>
        <w:t xml:space="preserve"> </w:t>
      </w:r>
    </w:p>
    <w:p w14:paraId="6DBF1D8C" w14:textId="77777777" w:rsidR="0000175A" w:rsidRPr="00506AFC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</w:t>
      </w:r>
    </w:p>
    <w:p w14:paraId="57DD6531" w14:textId="1C91FB9A" w:rsidR="007517E0" w:rsidRPr="00506AFC" w:rsidRDefault="0000175A" w:rsidP="00506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DF6A4C"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Przedmiotem umowy jest dostawa</w:t>
      </w:r>
      <w:r w:rsidR="00457550">
        <w:rPr>
          <w:rFonts w:ascii="Times New Roman" w:eastAsia="Times New Roman" w:hAnsi="Times New Roman"/>
          <w:sz w:val="24"/>
          <w:szCs w:val="24"/>
          <w:lang w:eastAsia="pl-PL"/>
        </w:rPr>
        <w:t xml:space="preserve"> łączna lub na poszczególne trzy części</w:t>
      </w:r>
      <w:r w:rsidR="00815B93" w:rsidRPr="00506AFC">
        <w:rPr>
          <w:rFonts w:ascii="Times New Roman" w:hAnsi="Times New Roman"/>
          <w:sz w:val="24"/>
          <w:szCs w:val="24"/>
        </w:rPr>
        <w:t>:</w:t>
      </w:r>
    </w:p>
    <w:p w14:paraId="637FE0D7" w14:textId="1676E29B" w:rsidR="00313EB6" w:rsidRDefault="00313EB6" w:rsidP="00313EB6">
      <w:pPr>
        <w:widowControl w:val="0"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pl-PL" w:bidi="hi-IN"/>
        </w:rPr>
      </w:pPr>
      <w:bookmarkStart w:id="0" w:name="_Hlk117760081"/>
      <w:bookmarkStart w:id="1" w:name="_Hlk114573120"/>
      <w:bookmarkStart w:id="2" w:name="_Hlk114572906"/>
      <w:r w:rsidRPr="00313EB6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pl-PL" w:bidi="pl-PL"/>
        </w:rPr>
        <w:t xml:space="preserve">krzeseł </w:t>
      </w:r>
      <w:r w:rsidR="00037501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pl-PL" w:bidi="pl-PL"/>
        </w:rPr>
        <w:t xml:space="preserve">i foteli obrotowych </w:t>
      </w:r>
      <w:r w:rsidRPr="00313EB6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pl-PL" w:bidi="pl-PL"/>
        </w:rPr>
        <w:t xml:space="preserve">do prokuratur okręgu </w:t>
      </w:r>
      <w:r w:rsidR="00F84EE3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pl-PL" w:bidi="pl-PL"/>
        </w:rPr>
        <w:t>suwal</w:t>
      </w:r>
      <w:r w:rsidRPr="00313EB6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pl-PL" w:bidi="pl-PL"/>
        </w:rPr>
        <w:t>skiego</w:t>
      </w:r>
      <w:r w:rsidR="00037501">
        <w:rPr>
          <w:rFonts w:ascii="Times New Roman" w:eastAsia="Times New Roman" w:hAnsi="Times New Roman" w:cs="Mangal"/>
          <w:kern w:val="1"/>
          <w:sz w:val="24"/>
          <w:szCs w:val="24"/>
          <w:lang w:eastAsia="pl-PL" w:bidi="hi-IN"/>
        </w:rPr>
        <w:t>:</w:t>
      </w:r>
      <w:r w:rsidRPr="00313EB6">
        <w:rPr>
          <w:rFonts w:ascii="Times New Roman" w:eastAsia="Times New Roman" w:hAnsi="Times New Roman" w:cs="Mangal"/>
          <w:kern w:val="1"/>
          <w:sz w:val="24"/>
          <w:szCs w:val="24"/>
          <w:lang w:eastAsia="pl-PL" w:bidi="hi-IN"/>
        </w:rPr>
        <w:t xml:space="preserve"> </w:t>
      </w:r>
      <w:bookmarkEnd w:id="0"/>
    </w:p>
    <w:p w14:paraId="5552A643" w14:textId="0C8B85C1" w:rsidR="00037501" w:rsidRPr="00457550" w:rsidRDefault="00457550" w:rsidP="005950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1"/>
          <w:sz w:val="24"/>
          <w:szCs w:val="24"/>
          <w:lang w:eastAsia="pl-PL" w:bidi="hi-IN"/>
        </w:rPr>
        <w:t xml:space="preserve">I Część </w:t>
      </w:r>
      <w:r w:rsidRPr="00457550">
        <w:rPr>
          <w:rFonts w:ascii="Times New Roman" w:hAnsi="Times New Roman"/>
          <w:sz w:val="24"/>
          <w:szCs w:val="24"/>
        </w:rPr>
        <w:t xml:space="preserve">Fotele obrotowe (np. </w:t>
      </w:r>
      <w:proofErr w:type="spellStart"/>
      <w:r w:rsidRPr="00457550">
        <w:rPr>
          <w:rFonts w:ascii="Times New Roman" w:hAnsi="Times New Roman"/>
          <w:sz w:val="24"/>
          <w:szCs w:val="24"/>
        </w:rPr>
        <w:t>Viden</w:t>
      </w:r>
      <w:proofErr w:type="spellEnd"/>
      <w:r w:rsidRPr="00457550">
        <w:rPr>
          <w:rFonts w:ascii="Times New Roman" w:hAnsi="Times New Roman"/>
          <w:sz w:val="24"/>
          <w:szCs w:val="24"/>
        </w:rPr>
        <w:t xml:space="preserve">) wysokie oparcie z zagłówkiem, mechanizm </w:t>
      </w:r>
      <w:proofErr w:type="spellStart"/>
      <w:r w:rsidRPr="00457550">
        <w:rPr>
          <w:rFonts w:ascii="Times New Roman" w:hAnsi="Times New Roman"/>
          <w:sz w:val="24"/>
          <w:szCs w:val="24"/>
        </w:rPr>
        <w:t>synchro</w:t>
      </w:r>
      <w:proofErr w:type="spellEnd"/>
      <w:r w:rsidRPr="00457550">
        <w:rPr>
          <w:rFonts w:ascii="Times New Roman" w:hAnsi="Times New Roman"/>
          <w:sz w:val="24"/>
          <w:szCs w:val="24"/>
        </w:rPr>
        <w:t xml:space="preserve"> z regulacją głębokości siedzenia, tapicerka materiałowa grafitowa</w:t>
      </w:r>
      <w:r w:rsidRPr="00457550">
        <w:rPr>
          <w:rFonts w:ascii="Times New Roman" w:eastAsia="Times New Roman" w:hAnsi="Times New Roman"/>
          <w:color w:val="C00000"/>
          <w:kern w:val="1"/>
          <w:sz w:val="24"/>
          <w:szCs w:val="24"/>
          <w:lang w:eastAsia="pl-PL" w:bidi="hi-IN"/>
        </w:rPr>
        <w:t xml:space="preserve"> </w:t>
      </w:r>
      <w:r w:rsidR="00460B4C" w:rsidRPr="00457550">
        <w:rPr>
          <w:rFonts w:ascii="Times New Roman" w:eastAsia="Times New Roman" w:hAnsi="Times New Roman"/>
          <w:kern w:val="1"/>
          <w:sz w:val="24"/>
          <w:szCs w:val="24"/>
          <w:lang w:eastAsia="pl-PL" w:bidi="hi-IN"/>
        </w:rPr>
        <w:t xml:space="preserve">– </w:t>
      </w:r>
      <w:r w:rsidR="00AA65A6" w:rsidRPr="00457550">
        <w:rPr>
          <w:rFonts w:ascii="Times New Roman" w:eastAsia="Times New Roman" w:hAnsi="Times New Roman"/>
          <w:kern w:val="1"/>
          <w:sz w:val="24"/>
          <w:szCs w:val="24"/>
          <w:lang w:eastAsia="pl-PL" w:bidi="hi-IN"/>
        </w:rPr>
        <w:t>8</w:t>
      </w:r>
      <w:r w:rsidR="00E41367" w:rsidRPr="00457550">
        <w:rPr>
          <w:rFonts w:ascii="Times New Roman" w:eastAsia="Times New Roman" w:hAnsi="Times New Roman"/>
          <w:kern w:val="1"/>
          <w:sz w:val="24"/>
          <w:szCs w:val="24"/>
          <w:lang w:eastAsia="pl-PL" w:bidi="hi-IN"/>
        </w:rPr>
        <w:t xml:space="preserve"> </w:t>
      </w:r>
      <w:r w:rsidR="00460B4C" w:rsidRPr="00457550">
        <w:rPr>
          <w:rFonts w:ascii="Times New Roman" w:eastAsia="Times New Roman" w:hAnsi="Times New Roman"/>
          <w:kern w:val="1"/>
          <w:sz w:val="24"/>
          <w:szCs w:val="24"/>
          <w:lang w:eastAsia="pl-PL" w:bidi="hi-IN"/>
        </w:rPr>
        <w:t>szt.</w:t>
      </w:r>
    </w:p>
    <w:p w14:paraId="5EC143EF" w14:textId="3070CF96" w:rsidR="00037501" w:rsidRPr="00457550" w:rsidRDefault="00457550" w:rsidP="00313EB6">
      <w:pPr>
        <w:widowControl w:val="0"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1"/>
          <w:sz w:val="24"/>
          <w:szCs w:val="24"/>
          <w:lang w:eastAsia="pl-PL" w:bidi="hi-IN"/>
        </w:rPr>
        <w:t xml:space="preserve">II Część </w:t>
      </w:r>
      <w:r w:rsidRPr="00457550">
        <w:rPr>
          <w:rFonts w:ascii="Times New Roman" w:hAnsi="Times New Roman"/>
          <w:sz w:val="24"/>
          <w:szCs w:val="24"/>
        </w:rPr>
        <w:t xml:space="preserve">Krzesła (np. HIDEKI KRO150 ) 510x810x610 cm szer./wys./gł. </w:t>
      </w:r>
      <w:r w:rsidRPr="0045755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krzesło </w:t>
      </w:r>
      <w:r w:rsidRPr="00457550">
        <w:rPr>
          <w:rFonts w:ascii="Times New Roman" w:hAnsi="Times New Roman"/>
          <w:sz w:val="24"/>
          <w:szCs w:val="24"/>
        </w:rPr>
        <w:t>tapicerka materiałowa czarna</w:t>
      </w:r>
      <w:r w:rsidRPr="00457550">
        <w:rPr>
          <w:rFonts w:ascii="Times New Roman" w:eastAsia="SimSun" w:hAnsi="Times New Roman"/>
          <w:color w:val="C00000"/>
          <w:kern w:val="1"/>
          <w:sz w:val="24"/>
          <w:szCs w:val="24"/>
          <w:lang w:eastAsia="zh-CN" w:bidi="hi-IN"/>
        </w:rPr>
        <w:t xml:space="preserve"> </w:t>
      </w:r>
      <w:r w:rsidR="00460B4C" w:rsidRPr="0045755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8</w:t>
      </w:r>
      <w:r w:rsidR="00460B4C" w:rsidRPr="0045755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szt.</w:t>
      </w:r>
    </w:p>
    <w:p w14:paraId="375821BC" w14:textId="538C2F63" w:rsidR="00E00DAF" w:rsidRPr="00457550" w:rsidRDefault="00457550" w:rsidP="00313EB6">
      <w:pPr>
        <w:widowControl w:val="0"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Mangal"/>
          <w:kern w:val="1"/>
          <w:sz w:val="24"/>
          <w:szCs w:val="24"/>
          <w:lang w:eastAsia="pl-PL" w:bidi="hi-IN"/>
        </w:rPr>
        <w:t xml:space="preserve">III Część </w:t>
      </w:r>
      <w:r w:rsidRPr="00457550">
        <w:rPr>
          <w:rFonts w:ascii="Times New Roman" w:hAnsi="Times New Roman"/>
          <w:sz w:val="24"/>
          <w:szCs w:val="24"/>
        </w:rPr>
        <w:t xml:space="preserve">Fotele  (np. FELIPE 2) 64/84-135/103-76/48 cm szer./wys./gł. </w:t>
      </w:r>
      <w:r w:rsidRPr="0045755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fotel </w:t>
      </w:r>
      <w:r w:rsidRPr="00457550">
        <w:rPr>
          <w:rFonts w:ascii="Times New Roman" w:hAnsi="Times New Roman"/>
          <w:sz w:val="24"/>
          <w:szCs w:val="24"/>
        </w:rPr>
        <w:t>tapicerka materiałowa tkanina welwet szary</w:t>
      </w:r>
      <w:r>
        <w:rPr>
          <w:rFonts w:ascii="Times New Roman" w:hAnsi="Times New Roman"/>
          <w:sz w:val="24"/>
          <w:szCs w:val="24"/>
        </w:rPr>
        <w:t xml:space="preserve"> – 3 sztuki.</w:t>
      </w:r>
    </w:p>
    <w:p w14:paraId="4B12F114" w14:textId="77777777" w:rsidR="00AE2BCD" w:rsidRPr="00AC05A2" w:rsidRDefault="00AE2BCD" w:rsidP="00732E3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bookmarkEnd w:id="1"/>
    <w:bookmarkEnd w:id="2"/>
    <w:p w14:paraId="30B7668E" w14:textId="77777777" w:rsidR="0000175A" w:rsidRPr="00AC05A2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</w:pPr>
      <w:r w:rsidRPr="00AC05A2"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  <w:t>§ 3</w:t>
      </w:r>
    </w:p>
    <w:p w14:paraId="06E62AB5" w14:textId="3AD469AD" w:rsidR="0000175A" w:rsidRPr="00457550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AC05A2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1.</w:t>
      </w:r>
      <w:r w:rsidR="00D326BA" w:rsidRPr="00AC05A2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Dostawca</w:t>
      </w:r>
      <w:r w:rsidRPr="00AC05A2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zobowiąz</w:t>
      </w:r>
      <w:r w:rsidR="00D326BA" w:rsidRPr="00AC05A2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any jest </w:t>
      </w:r>
      <w:r w:rsidRPr="00AC05A2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wykonać zamówienie o którym mowa w § 2 w terminie </w:t>
      </w:r>
      <w:r w:rsidRPr="00457550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do </w:t>
      </w:r>
      <w:r w:rsidR="00E41367" w:rsidRPr="00457550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2</w:t>
      </w:r>
      <w:r w:rsidR="005370AE" w:rsidRPr="00457550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0</w:t>
      </w:r>
      <w:r w:rsidR="00684356" w:rsidRPr="00457550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</w:t>
      </w:r>
      <w:r w:rsidR="00E41367" w:rsidRPr="00457550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grudnia</w:t>
      </w:r>
      <w:r w:rsidR="00684356" w:rsidRPr="00457550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</w:t>
      </w:r>
      <w:r w:rsidR="00DB3ABD" w:rsidRPr="00457550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202</w:t>
      </w:r>
      <w:r w:rsidR="005370AE" w:rsidRPr="00457550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4</w:t>
      </w:r>
      <w:r w:rsidR="00D10993" w:rsidRPr="00457550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</w:t>
      </w:r>
      <w:r w:rsidR="00DB3ABD" w:rsidRPr="00457550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roku</w:t>
      </w:r>
      <w:r w:rsidR="000A520D" w:rsidRPr="00457550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.</w:t>
      </w:r>
    </w:p>
    <w:p w14:paraId="4701226B" w14:textId="1C06DDF8" w:rsidR="0000175A" w:rsidRPr="00AC05A2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</w:pPr>
      <w:r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>2. Przez wykonanie zamó</w:t>
      </w:r>
      <w:r w:rsidR="00AB602A"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wienia </w:t>
      </w:r>
      <w:r w:rsidR="00313EB6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>uznaje</w:t>
      </w:r>
      <w:r w:rsidR="00AB602A"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 się</w:t>
      </w:r>
      <w:r w:rsidR="00313EB6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 </w:t>
      </w:r>
      <w:r w:rsidR="00313EB6" w:rsidRPr="00457550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dostarczenie krzeseł </w:t>
      </w:r>
      <w:r w:rsidR="00037501" w:rsidRPr="00457550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 i foteli </w:t>
      </w:r>
      <w:r w:rsidR="005370AE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>do</w:t>
      </w:r>
      <w:r w:rsidR="00313EB6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 wskazane</w:t>
      </w:r>
      <w:r w:rsidR="005370AE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>j</w:t>
      </w:r>
      <w:r w:rsidR="00313EB6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 jednostki </w:t>
      </w:r>
      <w:r w:rsidR="00037501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>prokuratury</w:t>
      </w:r>
      <w:r w:rsidR="00AB602A"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 </w:t>
      </w:r>
      <w:r w:rsidR="00037501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oraz </w:t>
      </w:r>
      <w:r w:rsidR="00AB602A"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podpisanie </w:t>
      </w:r>
      <w:r w:rsidR="00F02672"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 </w:t>
      </w:r>
      <w:r w:rsidR="00313EB6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>faktury przez Zamawiającego</w:t>
      </w:r>
    </w:p>
    <w:p w14:paraId="11923359" w14:textId="51B9835C" w:rsidR="00334C7A" w:rsidRDefault="00F57CEE" w:rsidP="00506AFC">
      <w:pPr>
        <w:spacing w:after="0" w:line="240" w:lineRule="auto"/>
        <w:jc w:val="both"/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</w:pPr>
      <w:r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3. </w:t>
      </w:r>
      <w:r w:rsidR="00D326BA"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>Dostawca udziela</w:t>
      </w:r>
      <w:r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 gwarancji na </w:t>
      </w:r>
      <w:r w:rsidR="00313EB6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>krzesła</w:t>
      </w:r>
      <w:r w:rsidR="005370AE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: </w:t>
      </w:r>
      <w:r w:rsidR="00684356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 24</w:t>
      </w:r>
      <w:r w:rsidR="005370AE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 </w:t>
      </w:r>
      <w:r w:rsidR="00313EB6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>miesi</w:t>
      </w:r>
      <w:r w:rsidR="005370AE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>ące</w:t>
      </w:r>
      <w:r w:rsidR="00313EB6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>.</w:t>
      </w:r>
    </w:p>
    <w:p w14:paraId="5F20D4FE" w14:textId="225EC824" w:rsidR="00A55770" w:rsidRPr="00A55770" w:rsidRDefault="00A55770" w:rsidP="00A55770">
      <w:pPr>
        <w:autoSpaceDE w:val="0"/>
        <w:autoSpaceDN w:val="0"/>
        <w:adjustRightInd w:val="0"/>
        <w:ind w:right="2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Pr="00A55770">
        <w:rPr>
          <w:rFonts w:ascii="Times New Roman" w:hAnsi="Times New Roman"/>
          <w:color w:val="000000"/>
          <w:sz w:val="24"/>
          <w:szCs w:val="24"/>
        </w:rPr>
        <w:t>Osobami upoważnionymi do kontaktów z Wykonawcą są: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5770">
        <w:rPr>
          <w:rFonts w:ascii="Times New Roman" w:hAnsi="Times New Roman"/>
          <w:color w:val="000000"/>
          <w:sz w:val="24"/>
          <w:szCs w:val="24"/>
        </w:rPr>
        <w:t xml:space="preserve">ze strony Zamawiającego – Leonard Czujkowski, tel. 87 56 28 604 lub 504 074 097 </w:t>
      </w:r>
      <w:hyperlink r:id="rId8" w:history="1">
        <w:r w:rsidRPr="00A55770">
          <w:rPr>
            <w:rStyle w:val="Hipercze"/>
            <w:rFonts w:ascii="Times New Roman" w:hAnsi="Times New Roman"/>
            <w:sz w:val="24"/>
            <w:szCs w:val="24"/>
          </w:rPr>
          <w:t>leonard.czujkowski@prokuratura.gov.pl</w:t>
        </w:r>
      </w:hyperlink>
      <w:r w:rsidRPr="00A55770">
        <w:rPr>
          <w:rFonts w:ascii="Times New Roman" w:hAnsi="Times New Roman"/>
          <w:color w:val="000000"/>
          <w:sz w:val="24"/>
          <w:szCs w:val="24"/>
        </w:rPr>
        <w:t xml:space="preserve"> oraz Paweł Mazurkiewicz, tel. </w:t>
      </w:r>
      <w:r w:rsidRPr="00A55770">
        <w:rPr>
          <w:rFonts w:ascii="Times New Roman" w:hAnsi="Times New Roman"/>
          <w:sz w:val="24"/>
          <w:szCs w:val="24"/>
        </w:rPr>
        <w:t xml:space="preserve">87 56 28 604 </w:t>
      </w:r>
      <w:hyperlink r:id="rId9" w:history="1">
        <w:r w:rsidRPr="00A55770">
          <w:rPr>
            <w:rStyle w:val="Hipercze"/>
            <w:rFonts w:ascii="Times New Roman" w:hAnsi="Times New Roman"/>
            <w:sz w:val="24"/>
            <w:szCs w:val="24"/>
          </w:rPr>
          <w:t>pawel.mazurkiewicz@prokuratura.gov.pl</w:t>
        </w:r>
      </w:hyperlink>
      <w:r w:rsidRPr="00A55770">
        <w:rPr>
          <w:rFonts w:ascii="Times New Roman" w:hAnsi="Times New Roman"/>
          <w:sz w:val="24"/>
          <w:szCs w:val="24"/>
        </w:rPr>
        <w:t xml:space="preserve"> ;</w:t>
      </w:r>
    </w:p>
    <w:p w14:paraId="09981049" w14:textId="77777777" w:rsidR="00A55770" w:rsidRPr="00A55770" w:rsidRDefault="00A55770" w:rsidP="00A55770">
      <w:pPr>
        <w:autoSpaceDE w:val="0"/>
        <w:autoSpaceDN w:val="0"/>
        <w:adjustRightInd w:val="0"/>
        <w:ind w:right="260"/>
        <w:jc w:val="both"/>
        <w:rPr>
          <w:rFonts w:ascii="Times New Roman" w:hAnsi="Times New Roman"/>
          <w:color w:val="000000"/>
          <w:sz w:val="24"/>
          <w:szCs w:val="24"/>
        </w:rPr>
      </w:pPr>
      <w:r w:rsidRPr="00A55770">
        <w:rPr>
          <w:rFonts w:ascii="Times New Roman" w:hAnsi="Times New Roman"/>
          <w:sz w:val="24"/>
          <w:szCs w:val="24"/>
        </w:rPr>
        <w:t xml:space="preserve">ze strony Wykonawcy </w:t>
      </w:r>
      <w:r w:rsidRPr="00A55770">
        <w:rPr>
          <w:rFonts w:ascii="Times New Roman" w:hAnsi="Times New Roman"/>
          <w:color w:val="000000"/>
          <w:sz w:val="24"/>
          <w:szCs w:val="24"/>
        </w:rPr>
        <w:t xml:space="preserve">– …………………………………., tel. ………………………….. , email: </w:t>
      </w:r>
      <w:r>
        <w:t>…………………………………………………..</w:t>
      </w:r>
      <w:r w:rsidRPr="00A55770">
        <w:rPr>
          <w:rFonts w:ascii="Times New Roman" w:hAnsi="Times New Roman"/>
          <w:color w:val="000000"/>
          <w:sz w:val="24"/>
          <w:szCs w:val="24"/>
        </w:rPr>
        <w:t>.</w:t>
      </w:r>
    </w:p>
    <w:p w14:paraId="0F816306" w14:textId="77777777" w:rsidR="00A55770" w:rsidRPr="00AC05A2" w:rsidRDefault="00A55770" w:rsidP="00506AFC">
      <w:pPr>
        <w:spacing w:after="0" w:line="240" w:lineRule="auto"/>
        <w:jc w:val="both"/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</w:pPr>
    </w:p>
    <w:p w14:paraId="30C893F5" w14:textId="77777777" w:rsidR="00697634" w:rsidRPr="00AC05A2" w:rsidRDefault="00933C36" w:rsidP="00AC05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05A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9E0E171" w14:textId="77777777" w:rsidR="0000175A" w:rsidRPr="00AC05A2" w:rsidRDefault="0000175A" w:rsidP="00506AFC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</w:pPr>
      <w:r w:rsidRPr="00AC05A2"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  <w:t>§ 4</w:t>
      </w:r>
    </w:p>
    <w:p w14:paraId="633571CF" w14:textId="7493D82E" w:rsidR="007517E0" w:rsidRPr="00457550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C05A2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5370AE">
        <w:rPr>
          <w:rFonts w:ascii="Times New Roman" w:eastAsia="Times New Roman" w:hAnsi="Times New Roman"/>
          <w:color w:val="C00000"/>
          <w:sz w:val="24"/>
          <w:szCs w:val="24"/>
          <w:lang w:eastAsia="pl-PL"/>
        </w:rPr>
        <w:t xml:space="preserve">. </w:t>
      </w:r>
      <w:r w:rsidRPr="00457550">
        <w:rPr>
          <w:rFonts w:ascii="Times New Roman" w:eastAsia="Times New Roman" w:hAnsi="Times New Roman"/>
          <w:sz w:val="24"/>
          <w:szCs w:val="24"/>
          <w:lang w:eastAsia="pl-PL"/>
        </w:rPr>
        <w:t xml:space="preserve">Cena za wykonanie zamówienia, o którym mowa w § 2 </w:t>
      </w:r>
      <w:r w:rsidR="00C33CE1">
        <w:rPr>
          <w:rFonts w:ascii="Times New Roman" w:eastAsia="Times New Roman" w:hAnsi="Times New Roman"/>
          <w:sz w:val="24"/>
          <w:szCs w:val="24"/>
          <w:lang w:eastAsia="pl-PL"/>
        </w:rPr>
        <w:t xml:space="preserve">w podziale na Części </w:t>
      </w:r>
      <w:r w:rsidR="00FB4BC3" w:rsidRPr="00457550">
        <w:rPr>
          <w:rFonts w:ascii="Times New Roman" w:eastAsia="Times New Roman" w:hAnsi="Times New Roman"/>
          <w:sz w:val="24"/>
          <w:szCs w:val="24"/>
          <w:lang w:eastAsia="pl-PL"/>
        </w:rPr>
        <w:t xml:space="preserve">wynosi: </w:t>
      </w:r>
      <w:r w:rsidRPr="00457550">
        <w:rPr>
          <w:rFonts w:ascii="Times New Roman" w:eastAsia="Times New Roman" w:hAnsi="Times New Roman"/>
          <w:sz w:val="24"/>
          <w:szCs w:val="24"/>
          <w:lang w:eastAsia="pl-PL"/>
        </w:rPr>
        <w:t>brutto</w:t>
      </w:r>
      <w:r w:rsidR="008417FE" w:rsidRPr="004575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33CE1">
        <w:rPr>
          <w:rFonts w:ascii="Times New Roman" w:eastAsia="Times New Roman" w:hAnsi="Times New Roman"/>
          <w:sz w:val="24"/>
          <w:szCs w:val="24"/>
          <w:lang w:eastAsia="pl-PL"/>
        </w:rPr>
        <w:t xml:space="preserve">za Część I, II, III </w:t>
      </w:r>
      <w:r w:rsidR="008417FE" w:rsidRPr="00457550">
        <w:rPr>
          <w:rFonts w:ascii="Times New Roman" w:eastAsia="Times New Roman" w:hAnsi="Times New Roman"/>
          <w:sz w:val="24"/>
          <w:szCs w:val="24"/>
          <w:lang w:eastAsia="pl-PL"/>
        </w:rPr>
        <w:t>złotych:</w:t>
      </w:r>
      <w:r w:rsidR="00C71FC3" w:rsidRPr="004575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41367" w:rsidRPr="00457550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 w:rsidR="007517E0" w:rsidRPr="00457550">
        <w:rPr>
          <w:rFonts w:ascii="Times New Roman" w:eastAsia="Times New Roman" w:hAnsi="Times New Roman"/>
          <w:sz w:val="24"/>
          <w:szCs w:val="24"/>
          <w:lang w:eastAsia="pl-PL"/>
        </w:rPr>
        <w:t>zł słownie złotych</w:t>
      </w:r>
      <w:r w:rsidR="00483528" w:rsidRPr="00457550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7517E0" w:rsidRPr="004575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41367" w:rsidRPr="0045755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</w:t>
      </w:r>
      <w:r w:rsidR="00684356" w:rsidRPr="00457550">
        <w:rPr>
          <w:rFonts w:ascii="Times New Roman" w:eastAsia="Times New Roman" w:hAnsi="Times New Roman"/>
          <w:sz w:val="24"/>
          <w:szCs w:val="24"/>
          <w:lang w:eastAsia="pl-PL"/>
        </w:rPr>
        <w:t xml:space="preserve"> złotych</w:t>
      </w:r>
      <w:r w:rsidR="00F93199" w:rsidRPr="004575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71FC3" w:rsidRPr="004575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45BF02A" w14:textId="5D5ABF9F"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AC05A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2. Kwoty określone w ust 1 </w:t>
      </w:r>
      <w:r w:rsidR="005370AE">
        <w:rPr>
          <w:rFonts w:ascii="Times New Roman" w:eastAsia="Times New Roman" w:hAnsi="Times New Roman"/>
          <w:sz w:val="24"/>
          <w:szCs w:val="24"/>
          <w:lang w:eastAsia="pl-PL"/>
        </w:rPr>
        <w:t>są</w:t>
      </w:r>
      <w:r w:rsidRPr="00AC05A2">
        <w:rPr>
          <w:rFonts w:ascii="Times New Roman" w:eastAsia="Times New Roman" w:hAnsi="Times New Roman"/>
          <w:sz w:val="24"/>
          <w:szCs w:val="24"/>
          <w:lang w:eastAsia="pl-PL"/>
        </w:rPr>
        <w:t xml:space="preserve"> cen</w:t>
      </w:r>
      <w:r w:rsidR="005370AE">
        <w:rPr>
          <w:rFonts w:ascii="Times New Roman" w:eastAsia="Times New Roman" w:hAnsi="Times New Roman"/>
          <w:sz w:val="24"/>
          <w:szCs w:val="24"/>
          <w:lang w:eastAsia="pl-PL"/>
        </w:rPr>
        <w:t>ami</w:t>
      </w:r>
      <w:r w:rsidRPr="00AC05A2">
        <w:rPr>
          <w:rFonts w:ascii="Times New Roman" w:eastAsia="Times New Roman" w:hAnsi="Times New Roman"/>
          <w:sz w:val="24"/>
          <w:szCs w:val="24"/>
          <w:lang w:eastAsia="pl-PL"/>
        </w:rPr>
        <w:t xml:space="preserve"> ryczałtow</w:t>
      </w:r>
      <w:r w:rsidR="005370AE">
        <w:rPr>
          <w:rFonts w:ascii="Times New Roman" w:eastAsia="Times New Roman" w:hAnsi="Times New Roman"/>
          <w:sz w:val="24"/>
          <w:szCs w:val="24"/>
          <w:lang w:eastAsia="pl-PL"/>
        </w:rPr>
        <w:t>ymi</w:t>
      </w:r>
      <w:r w:rsidRPr="00AC05A2">
        <w:rPr>
          <w:rFonts w:ascii="Times New Roman" w:eastAsia="Times New Roman" w:hAnsi="Times New Roman"/>
          <w:sz w:val="24"/>
          <w:szCs w:val="24"/>
          <w:lang w:eastAsia="pl-PL"/>
        </w:rPr>
        <w:t xml:space="preserve"> i obejmuj</w:t>
      </w:r>
      <w:r w:rsidR="005370AE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AC05A2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całości przedmiotu zamówienia, o którym mowa w</w:t>
      </w: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§ 2</w:t>
      </w:r>
    </w:p>
    <w:p w14:paraId="26192632" w14:textId="7B8A9BB2"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3. Wynagrodzenie, o którym mowa w ust.1 obejmuje wszelkie ryzyko i odpowiedzialność </w:t>
      </w:r>
      <w:r w:rsidR="005370AE">
        <w:rPr>
          <w:rFonts w:ascii="Times New Roman" w:eastAsia="Times New Roman" w:hAnsi="Times New Roman"/>
          <w:sz w:val="24"/>
          <w:szCs w:val="24"/>
          <w:lang w:eastAsia="pl-PL"/>
        </w:rPr>
        <w:t>Wykona</w:t>
      </w:r>
      <w:r w:rsidR="00D326BA" w:rsidRPr="00506AFC">
        <w:rPr>
          <w:rFonts w:ascii="Times New Roman" w:eastAsia="Times New Roman" w:hAnsi="Times New Roman"/>
          <w:sz w:val="24"/>
          <w:szCs w:val="24"/>
          <w:lang w:eastAsia="pl-PL"/>
        </w:rPr>
        <w:t>wcy</w:t>
      </w: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za prawidłowe oszacowanie wszystkich kosztów związanych z wykonaniem przedmiotu zamówienia.</w:t>
      </w:r>
    </w:p>
    <w:p w14:paraId="2DDB02B7" w14:textId="77777777" w:rsidR="008417FE" w:rsidRPr="00506AFC" w:rsidRDefault="008417FE" w:rsidP="00506AF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603E2F3" w14:textId="77777777" w:rsidR="008417FE" w:rsidRPr="00506AFC" w:rsidRDefault="008417FE" w:rsidP="00506AF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E264E29" w14:textId="77777777" w:rsidR="0000175A" w:rsidRPr="00506AFC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5</w:t>
      </w:r>
    </w:p>
    <w:p w14:paraId="3E91321E" w14:textId="6ED044DB"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1. Wynagrodzenie płatne będzie przelewem, na wskazany przez </w:t>
      </w:r>
      <w:r w:rsidR="005370AE">
        <w:rPr>
          <w:rFonts w:ascii="Times New Roman" w:eastAsia="Times New Roman" w:hAnsi="Times New Roman"/>
          <w:sz w:val="24"/>
          <w:szCs w:val="24"/>
          <w:lang w:eastAsia="pl-PL"/>
        </w:rPr>
        <w:t>Wykona</w:t>
      </w:r>
      <w:r w:rsidR="00D326BA" w:rsidRPr="00506AFC">
        <w:rPr>
          <w:rFonts w:ascii="Times New Roman" w:eastAsia="Times New Roman" w:hAnsi="Times New Roman"/>
          <w:sz w:val="24"/>
          <w:szCs w:val="24"/>
          <w:lang w:eastAsia="pl-PL"/>
        </w:rPr>
        <w:t>wcę</w:t>
      </w: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rachunek bankowy, w ciągu 14 dni, od daty dostarczenia Zamawiającemu prawidłowo wystawionej </w:t>
      </w:r>
      <w:r w:rsidR="00FB4BC3" w:rsidRPr="00506AFC">
        <w:rPr>
          <w:rFonts w:ascii="Times New Roman" w:eastAsia="Times New Roman" w:hAnsi="Times New Roman"/>
          <w:sz w:val="24"/>
          <w:szCs w:val="24"/>
          <w:lang w:eastAsia="pl-PL"/>
        </w:rPr>
        <w:t>faktury.</w:t>
      </w:r>
    </w:p>
    <w:p w14:paraId="633C7DB7" w14:textId="77777777"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>2. Datą zapłaty faktury będzie data obciążenia konta Zamawiającego.</w:t>
      </w:r>
    </w:p>
    <w:p w14:paraId="22AFC700" w14:textId="77777777" w:rsidR="0000175A" w:rsidRPr="00506AFC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6</w:t>
      </w:r>
    </w:p>
    <w:p w14:paraId="4C720598" w14:textId="77777777"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dopuszcza odstąpienie od realizacji umowy w przypadku braku środków finansowych na jej zrealizowanie. </w:t>
      </w:r>
    </w:p>
    <w:p w14:paraId="4D4D73B5" w14:textId="77777777" w:rsidR="0000175A" w:rsidRPr="00506AFC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7</w:t>
      </w:r>
    </w:p>
    <w:p w14:paraId="2F5CB847" w14:textId="26BEC4B7"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pacing w:val="-23"/>
          <w:sz w:val="24"/>
          <w:szCs w:val="24"/>
          <w:lang w:eastAsia="pl-PL"/>
        </w:rPr>
        <w:t xml:space="preserve">1.  </w:t>
      </w:r>
      <w:r w:rsidR="005370AE">
        <w:rPr>
          <w:rFonts w:ascii="Times New Roman" w:eastAsia="Times New Roman" w:hAnsi="Times New Roman"/>
          <w:sz w:val="24"/>
          <w:szCs w:val="24"/>
          <w:lang w:eastAsia="pl-PL"/>
        </w:rPr>
        <w:t>Wykona</w:t>
      </w:r>
      <w:r w:rsidR="00D326BA" w:rsidRPr="00506AFC">
        <w:rPr>
          <w:rFonts w:ascii="Times New Roman" w:eastAsia="Times New Roman" w:hAnsi="Times New Roman"/>
          <w:sz w:val="24"/>
          <w:szCs w:val="24"/>
          <w:lang w:eastAsia="pl-PL"/>
        </w:rPr>
        <w:t>wca</w:t>
      </w: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zapłaci Zamawiającemu karę umowną w przypadku:</w:t>
      </w:r>
    </w:p>
    <w:p w14:paraId="13164740" w14:textId="77777777"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- zwłoki </w:t>
      </w:r>
      <w:r w:rsidR="00AB602A" w:rsidRPr="00506AFC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w wykonaniu umowy w </w:t>
      </w:r>
      <w:r w:rsidR="00FB4BC3" w:rsidRPr="00506AFC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wysokości 0,5 % wynagrodzenia</w:t>
      </w:r>
      <w:r w:rsidRPr="00506AFC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 xml:space="preserve"> brutto określonego w § 4 za każdy dzień </w:t>
      </w:r>
      <w:r w:rsidRPr="00506AFC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zwłoki,</w:t>
      </w:r>
    </w:p>
    <w:p w14:paraId="58B8125A" w14:textId="77777777"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- zwłoki w usuni</w:t>
      </w:r>
      <w:r w:rsidR="00AB602A" w:rsidRPr="00506AFC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ęciu wad w wysokości 0,5 </w:t>
      </w:r>
      <w:r w:rsidRPr="00506AFC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% wynagrodzenia brutto określonego w § 4 za każdy dzień zwłoki </w:t>
      </w:r>
    </w:p>
    <w:p w14:paraId="28A4F810" w14:textId="77777777"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- </w:t>
      </w:r>
      <w:r w:rsidRPr="00506AFC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t xml:space="preserve">odstąpienia od umowy przez </w:t>
      </w:r>
      <w:r w:rsidR="00FB4BC3" w:rsidRPr="00506AFC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t>Zamawiającego z</w:t>
      </w:r>
      <w:r w:rsidRPr="00506AFC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t xml:space="preserve"> przyczyn obciążających Wykonawcę w wysokości 5% wynagrodzenia określonego w § 4.</w:t>
      </w:r>
    </w:p>
    <w:p w14:paraId="5BCD50D5" w14:textId="6D6BBA26"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pacing w:val="-7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2. Karę, o której mowa w ust. 1, </w:t>
      </w:r>
      <w:r w:rsidR="005370AE">
        <w:rPr>
          <w:rFonts w:ascii="Times New Roman" w:eastAsia="Times New Roman" w:hAnsi="Times New Roman"/>
          <w:sz w:val="24"/>
          <w:szCs w:val="24"/>
          <w:lang w:eastAsia="pl-PL"/>
        </w:rPr>
        <w:t>Wykona</w:t>
      </w:r>
      <w:r w:rsidR="00D326BA" w:rsidRPr="00506AFC">
        <w:rPr>
          <w:rFonts w:ascii="Times New Roman" w:eastAsia="Times New Roman" w:hAnsi="Times New Roman"/>
          <w:sz w:val="24"/>
          <w:szCs w:val="24"/>
          <w:lang w:eastAsia="pl-PL"/>
        </w:rPr>
        <w:t>wca</w:t>
      </w: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zapłaci na wskazany przez Zamawiającego rachunek bankowy przelewem, w terminie 14 dni kalendarzowych od dnia doręczenia mu żądania Zamawiającego zapłaty takiej </w:t>
      </w:r>
      <w:r w:rsidRPr="00506AFC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 xml:space="preserve">kary umownej. Zamawiający jest upoważniony do potrącenia należnych kar umownych z wynagrodzenia </w:t>
      </w:r>
      <w:r w:rsidR="005370AE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>Wykona</w:t>
      </w:r>
      <w:r w:rsidR="00D326BA" w:rsidRPr="00506AFC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>wcy</w:t>
      </w:r>
      <w:r w:rsidRPr="00506AFC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 xml:space="preserve">. </w:t>
      </w:r>
    </w:p>
    <w:p w14:paraId="6EA2DF1B" w14:textId="77777777" w:rsidR="0000175A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t>3. Zamawiający upoważniony jest do domagania się odszkodowania na zasadach ogólnych, jeżeli poniesiona szkoda przekracza kary umowne.</w:t>
      </w:r>
    </w:p>
    <w:p w14:paraId="795605F1" w14:textId="77777777" w:rsidR="00506AFC" w:rsidRPr="00506AFC" w:rsidRDefault="00506AFC" w:rsidP="00506AFC">
      <w:pPr>
        <w:spacing w:after="0" w:line="240" w:lineRule="auto"/>
        <w:jc w:val="both"/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</w:pPr>
    </w:p>
    <w:p w14:paraId="742EE78F" w14:textId="77777777" w:rsidR="0000175A" w:rsidRPr="00506AFC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8</w:t>
      </w:r>
    </w:p>
    <w:p w14:paraId="46764046" w14:textId="77777777"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</w:t>
      </w:r>
      <w:r w:rsidR="00FB4BC3" w:rsidRPr="00506AFC">
        <w:rPr>
          <w:rFonts w:ascii="Times New Roman" w:eastAsia="Times New Roman" w:hAnsi="Times New Roman"/>
          <w:sz w:val="24"/>
          <w:szCs w:val="24"/>
          <w:lang w:eastAsia="pl-PL"/>
        </w:rPr>
        <w:t>nieunormowanych</w:t>
      </w: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umową zastosowanie mają przepisy Kodeksu Cywilnego.</w:t>
      </w:r>
    </w:p>
    <w:p w14:paraId="418CA9DA" w14:textId="77777777" w:rsidR="00506AFC" w:rsidRDefault="00506AFC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C5CE3AA" w14:textId="77777777" w:rsidR="00506AFC" w:rsidRPr="00506AFC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9</w:t>
      </w:r>
    </w:p>
    <w:p w14:paraId="2296D7F0" w14:textId="77777777"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>Wszelkie zmiany niniejszej umowy mogą być dokonywane pod rygorem nieważności jedynie w formie pisemnego aneksu, z podpisami upoważnionych przedstawicieli obu stron.</w:t>
      </w:r>
    </w:p>
    <w:p w14:paraId="0FE6CA3D" w14:textId="77777777" w:rsidR="00506AFC" w:rsidRDefault="00506AFC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3E9348B" w14:textId="77777777" w:rsidR="0000175A" w:rsidRPr="00506AFC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>§ 10</w:t>
      </w:r>
    </w:p>
    <w:p w14:paraId="44917CAE" w14:textId="77777777"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>Do rozstrzygania sporów wynikłych na tle wykonania umowy jest</w:t>
      </w:r>
      <w:r w:rsidR="00276A08"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>Sąd właściwy dla siedziby Zamawiającego.</w:t>
      </w:r>
    </w:p>
    <w:p w14:paraId="1C69044B" w14:textId="77777777" w:rsidR="0000175A" w:rsidRPr="00506AFC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11</w:t>
      </w:r>
    </w:p>
    <w:p w14:paraId="373A3F45" w14:textId="35661A44" w:rsidR="003C64C6" w:rsidRPr="00506AFC" w:rsidRDefault="00A9588F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Umowę sporządzono w dwóch</w:t>
      </w:r>
      <w:r w:rsidR="003C64C6"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jednobrzmiących egzemplarzach </w:t>
      </w:r>
      <w:r w:rsidR="00457550">
        <w:rPr>
          <w:rFonts w:ascii="Times New Roman" w:eastAsia="Times New Roman" w:hAnsi="Times New Roman"/>
          <w:sz w:val="24"/>
          <w:szCs w:val="24"/>
          <w:lang w:eastAsia="pl-PL"/>
        </w:rPr>
        <w:t xml:space="preserve">po jednym egzemplarzu dla </w:t>
      </w:r>
      <w:r w:rsidR="005370AE">
        <w:rPr>
          <w:rFonts w:ascii="Times New Roman" w:eastAsia="Times New Roman" w:hAnsi="Times New Roman"/>
          <w:sz w:val="24"/>
          <w:szCs w:val="24"/>
          <w:lang w:eastAsia="pl-PL"/>
        </w:rPr>
        <w:t>Wykona</w:t>
      </w:r>
      <w:r w:rsidR="00E529BE" w:rsidRPr="00506AFC">
        <w:rPr>
          <w:rFonts w:ascii="Times New Roman" w:eastAsia="Times New Roman" w:hAnsi="Times New Roman"/>
          <w:sz w:val="24"/>
          <w:szCs w:val="24"/>
          <w:lang w:eastAsia="pl-PL"/>
        </w:rPr>
        <w:t>wc</w:t>
      </w:r>
      <w:r w:rsidR="00457550">
        <w:rPr>
          <w:rFonts w:ascii="Times New Roman" w:eastAsia="Times New Roman" w:hAnsi="Times New Roman"/>
          <w:sz w:val="24"/>
          <w:szCs w:val="24"/>
          <w:lang w:eastAsia="pl-PL"/>
        </w:rPr>
        <w:t xml:space="preserve">y i </w:t>
      </w:r>
      <w:r w:rsidR="003C64C6" w:rsidRPr="00506AFC">
        <w:rPr>
          <w:rFonts w:ascii="Times New Roman" w:eastAsia="Times New Roman" w:hAnsi="Times New Roman"/>
          <w:sz w:val="24"/>
          <w:szCs w:val="24"/>
          <w:lang w:eastAsia="pl-PL"/>
        </w:rPr>
        <w:t>Zamawiając</w:t>
      </w:r>
      <w:r w:rsidR="00457550">
        <w:rPr>
          <w:rFonts w:ascii="Times New Roman" w:eastAsia="Times New Roman" w:hAnsi="Times New Roman"/>
          <w:sz w:val="24"/>
          <w:szCs w:val="24"/>
          <w:lang w:eastAsia="pl-PL"/>
        </w:rPr>
        <w:t>ego</w:t>
      </w:r>
    </w:p>
    <w:p w14:paraId="509A0EA9" w14:textId="77777777"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260346" w14:textId="77777777" w:rsidR="00AB602A" w:rsidRPr="00506AFC" w:rsidRDefault="00AB602A" w:rsidP="004575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587756" w14:textId="77777777"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E6EF17" w14:textId="31F6A3AE"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ZAMAWIAJĄCY </w:t>
      </w: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5370AE">
        <w:rPr>
          <w:rFonts w:ascii="Times New Roman" w:eastAsia="Times New Roman" w:hAnsi="Times New Roman"/>
          <w:b/>
          <w:sz w:val="24"/>
          <w:szCs w:val="24"/>
          <w:lang w:eastAsia="pl-PL"/>
        </w:rPr>
        <w:t>WYKONA</w:t>
      </w:r>
      <w:r w:rsidR="00D326BA"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>WCA</w:t>
      </w:r>
    </w:p>
    <w:p w14:paraId="186F1ED3" w14:textId="77777777"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9FE337B" w14:textId="77777777"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00175A" w:rsidRPr="00506AFC" w:rsidSect="0043370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2D160" w14:textId="77777777" w:rsidR="006001B7" w:rsidRDefault="006001B7" w:rsidP="0000175A">
      <w:pPr>
        <w:spacing w:after="0" w:line="240" w:lineRule="auto"/>
      </w:pPr>
      <w:r>
        <w:separator/>
      </w:r>
    </w:p>
  </w:endnote>
  <w:endnote w:type="continuationSeparator" w:id="0">
    <w:p w14:paraId="251C88B7" w14:textId="77777777" w:rsidR="006001B7" w:rsidRDefault="006001B7" w:rsidP="0000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Arial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8CC1B" w14:textId="77777777" w:rsidR="006001B7" w:rsidRDefault="006001B7" w:rsidP="0000175A">
      <w:pPr>
        <w:spacing w:after="0" w:line="240" w:lineRule="auto"/>
      </w:pPr>
      <w:r>
        <w:separator/>
      </w:r>
    </w:p>
  </w:footnote>
  <w:footnote w:type="continuationSeparator" w:id="0">
    <w:p w14:paraId="2EB2443B" w14:textId="77777777" w:rsidR="006001B7" w:rsidRDefault="006001B7" w:rsidP="0000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A24F0" w14:textId="77777777" w:rsidR="0000175A" w:rsidRPr="00506F5B" w:rsidRDefault="0000175A" w:rsidP="0099496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51FD7"/>
    <w:multiLevelType w:val="hybridMultilevel"/>
    <w:tmpl w:val="1FD4530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359B2"/>
    <w:multiLevelType w:val="hybridMultilevel"/>
    <w:tmpl w:val="10F860A4"/>
    <w:lvl w:ilvl="0" w:tplc="2E968D4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52180"/>
    <w:multiLevelType w:val="hybridMultilevel"/>
    <w:tmpl w:val="B8701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401407">
    <w:abstractNumId w:val="2"/>
  </w:num>
  <w:num w:numId="2" w16cid:durableId="388724842">
    <w:abstractNumId w:val="1"/>
  </w:num>
  <w:num w:numId="3" w16cid:durableId="95270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5A"/>
    <w:rsid w:val="0000175A"/>
    <w:rsid w:val="00017B8B"/>
    <w:rsid w:val="00027983"/>
    <w:rsid w:val="00037501"/>
    <w:rsid w:val="0004733C"/>
    <w:rsid w:val="00061C5C"/>
    <w:rsid w:val="00082D94"/>
    <w:rsid w:val="00094951"/>
    <w:rsid w:val="000A520D"/>
    <w:rsid w:val="000C3368"/>
    <w:rsid w:val="001050CF"/>
    <w:rsid w:val="00134FA0"/>
    <w:rsid w:val="0014031C"/>
    <w:rsid w:val="00144B98"/>
    <w:rsid w:val="00156B43"/>
    <w:rsid w:val="001929D1"/>
    <w:rsid w:val="001B1FA5"/>
    <w:rsid w:val="001D54C8"/>
    <w:rsid w:val="001E23D5"/>
    <w:rsid w:val="001F6547"/>
    <w:rsid w:val="00200E3A"/>
    <w:rsid w:val="00211975"/>
    <w:rsid w:val="002156BD"/>
    <w:rsid w:val="00276A08"/>
    <w:rsid w:val="002938A6"/>
    <w:rsid w:val="002C4EAC"/>
    <w:rsid w:val="002E5A77"/>
    <w:rsid w:val="003112E0"/>
    <w:rsid w:val="0031274D"/>
    <w:rsid w:val="00313EB6"/>
    <w:rsid w:val="00334C7A"/>
    <w:rsid w:val="003512B2"/>
    <w:rsid w:val="00354A60"/>
    <w:rsid w:val="00354D96"/>
    <w:rsid w:val="003812C4"/>
    <w:rsid w:val="00396BF9"/>
    <w:rsid w:val="003A26BD"/>
    <w:rsid w:val="003C64C6"/>
    <w:rsid w:val="00402B68"/>
    <w:rsid w:val="00405F2F"/>
    <w:rsid w:val="004073B7"/>
    <w:rsid w:val="00414AA8"/>
    <w:rsid w:val="00433708"/>
    <w:rsid w:val="00457550"/>
    <w:rsid w:val="00460B4C"/>
    <w:rsid w:val="004629FB"/>
    <w:rsid w:val="00483528"/>
    <w:rsid w:val="004A7C0B"/>
    <w:rsid w:val="004B1C92"/>
    <w:rsid w:val="004E32D9"/>
    <w:rsid w:val="004F019F"/>
    <w:rsid w:val="004F1D59"/>
    <w:rsid w:val="0050482B"/>
    <w:rsid w:val="00506AFC"/>
    <w:rsid w:val="00506F5B"/>
    <w:rsid w:val="00507977"/>
    <w:rsid w:val="00515F3F"/>
    <w:rsid w:val="00527F44"/>
    <w:rsid w:val="005370AE"/>
    <w:rsid w:val="0053792A"/>
    <w:rsid w:val="00566D55"/>
    <w:rsid w:val="00575605"/>
    <w:rsid w:val="00591CC3"/>
    <w:rsid w:val="005950D5"/>
    <w:rsid w:val="005A767E"/>
    <w:rsid w:val="005B3C2E"/>
    <w:rsid w:val="005B6279"/>
    <w:rsid w:val="006001B7"/>
    <w:rsid w:val="00684356"/>
    <w:rsid w:val="00697634"/>
    <w:rsid w:val="006A4F6F"/>
    <w:rsid w:val="006B5907"/>
    <w:rsid w:val="006D6446"/>
    <w:rsid w:val="007139CD"/>
    <w:rsid w:val="00715A6A"/>
    <w:rsid w:val="00732E36"/>
    <w:rsid w:val="00744F88"/>
    <w:rsid w:val="007517E0"/>
    <w:rsid w:val="00752718"/>
    <w:rsid w:val="00762D55"/>
    <w:rsid w:val="00774DF6"/>
    <w:rsid w:val="00780470"/>
    <w:rsid w:val="00791DB1"/>
    <w:rsid w:val="00796941"/>
    <w:rsid w:val="007A043A"/>
    <w:rsid w:val="007D16EE"/>
    <w:rsid w:val="007D3E9E"/>
    <w:rsid w:val="007E1C49"/>
    <w:rsid w:val="007E7F7E"/>
    <w:rsid w:val="008028E9"/>
    <w:rsid w:val="00807738"/>
    <w:rsid w:val="00815B93"/>
    <w:rsid w:val="00822BF5"/>
    <w:rsid w:val="00832D0D"/>
    <w:rsid w:val="008417FE"/>
    <w:rsid w:val="008552EB"/>
    <w:rsid w:val="008839C5"/>
    <w:rsid w:val="00886E33"/>
    <w:rsid w:val="00891160"/>
    <w:rsid w:val="0089308C"/>
    <w:rsid w:val="008D12EC"/>
    <w:rsid w:val="008D50BF"/>
    <w:rsid w:val="008E357E"/>
    <w:rsid w:val="008F337E"/>
    <w:rsid w:val="009140D9"/>
    <w:rsid w:val="00914C78"/>
    <w:rsid w:val="0093360A"/>
    <w:rsid w:val="00933C36"/>
    <w:rsid w:val="00953CAA"/>
    <w:rsid w:val="009779D6"/>
    <w:rsid w:val="0099496A"/>
    <w:rsid w:val="009C0221"/>
    <w:rsid w:val="009C6895"/>
    <w:rsid w:val="009E1013"/>
    <w:rsid w:val="00A1232C"/>
    <w:rsid w:val="00A20897"/>
    <w:rsid w:val="00A52FB7"/>
    <w:rsid w:val="00A55770"/>
    <w:rsid w:val="00A9588F"/>
    <w:rsid w:val="00AA65A6"/>
    <w:rsid w:val="00AB602A"/>
    <w:rsid w:val="00AC05A2"/>
    <w:rsid w:val="00AE0BD6"/>
    <w:rsid w:val="00AE2BCD"/>
    <w:rsid w:val="00AE53F8"/>
    <w:rsid w:val="00B06B69"/>
    <w:rsid w:val="00B26579"/>
    <w:rsid w:val="00B37BFF"/>
    <w:rsid w:val="00B4640B"/>
    <w:rsid w:val="00B74CCA"/>
    <w:rsid w:val="00B95699"/>
    <w:rsid w:val="00BB3148"/>
    <w:rsid w:val="00BD02B6"/>
    <w:rsid w:val="00BD0782"/>
    <w:rsid w:val="00BE1388"/>
    <w:rsid w:val="00C21C8F"/>
    <w:rsid w:val="00C33CE1"/>
    <w:rsid w:val="00C45FFE"/>
    <w:rsid w:val="00C51724"/>
    <w:rsid w:val="00C678E2"/>
    <w:rsid w:val="00C71FC3"/>
    <w:rsid w:val="00C9719F"/>
    <w:rsid w:val="00D10993"/>
    <w:rsid w:val="00D12E45"/>
    <w:rsid w:val="00D3167F"/>
    <w:rsid w:val="00D326BA"/>
    <w:rsid w:val="00D4174E"/>
    <w:rsid w:val="00D4411F"/>
    <w:rsid w:val="00DB3ABD"/>
    <w:rsid w:val="00DF40CF"/>
    <w:rsid w:val="00DF68D0"/>
    <w:rsid w:val="00DF6A4C"/>
    <w:rsid w:val="00E00DAF"/>
    <w:rsid w:val="00E20E11"/>
    <w:rsid w:val="00E41367"/>
    <w:rsid w:val="00E436E3"/>
    <w:rsid w:val="00E529BE"/>
    <w:rsid w:val="00E55BA8"/>
    <w:rsid w:val="00E77E0B"/>
    <w:rsid w:val="00EB4AE6"/>
    <w:rsid w:val="00ED1ECB"/>
    <w:rsid w:val="00F02672"/>
    <w:rsid w:val="00F11B43"/>
    <w:rsid w:val="00F57CEE"/>
    <w:rsid w:val="00F65364"/>
    <w:rsid w:val="00F65EF5"/>
    <w:rsid w:val="00F7577F"/>
    <w:rsid w:val="00F84EE3"/>
    <w:rsid w:val="00F93199"/>
    <w:rsid w:val="00FB4BC3"/>
    <w:rsid w:val="00FC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0AB6"/>
  <w15:chartTrackingRefBased/>
  <w15:docId w15:val="{6DBF781A-2695-42FF-80DA-A125D7B9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B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0017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00175A"/>
    <w:rPr>
      <w:rFonts w:ascii="Calibri" w:eastAsia="Calibri" w:hAnsi="Calibri" w:cs="Times New Roman"/>
    </w:rPr>
  </w:style>
  <w:style w:type="paragraph" w:customStyle="1" w:styleId="Standard">
    <w:name w:val="Standard"/>
    <w:rsid w:val="00AB602A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character" w:customStyle="1" w:styleId="Teksttreci2Kursywa">
    <w:name w:val="Tekst treści (2) + Kursywa"/>
    <w:rsid w:val="00D326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Nagwek2">
    <w:name w:val="Nagłówek #2"/>
    <w:basedOn w:val="Normalny"/>
    <w:rsid w:val="00697634"/>
    <w:pPr>
      <w:widowControl w:val="0"/>
      <w:shd w:val="clear" w:color="auto" w:fill="FFFFFF"/>
      <w:suppressAutoHyphens/>
      <w:autoSpaceDN w:val="0"/>
      <w:spacing w:before="360" w:after="360" w:line="0" w:lineRule="atLeast"/>
      <w:jc w:val="center"/>
      <w:textAlignment w:val="baseline"/>
      <w:outlineLvl w:val="1"/>
    </w:pPr>
    <w:rPr>
      <w:rFonts w:ascii="Times New Roman" w:eastAsia="Times New Roman" w:hAnsi="Times New Roman"/>
      <w:b/>
      <w:bCs/>
      <w:color w:val="000000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319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9319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9319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05A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55770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A55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rd.czujkowski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wel.mazurkiewicz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DF72E-31CE-45FC-91D5-71C0F931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cp:lastModifiedBy>Czujkowski Leonard (PO Suwałki)</cp:lastModifiedBy>
  <cp:revision>3</cp:revision>
  <cp:lastPrinted>2024-12-13T08:28:00Z</cp:lastPrinted>
  <dcterms:created xsi:type="dcterms:W3CDTF">2024-12-12T12:56:00Z</dcterms:created>
  <dcterms:modified xsi:type="dcterms:W3CDTF">2024-12-13T08:29:00Z</dcterms:modified>
</cp:coreProperties>
</file>