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082"/>
        <w:gridCol w:w="6021"/>
        <w:gridCol w:w="4312"/>
        <w:gridCol w:w="1500"/>
      </w:tblGrid>
      <w:tr w:rsidR="00C50F14" w:rsidRPr="00C50F14" w:rsidTr="00CB532A">
        <w:trPr>
          <w:trHeight w:val="315"/>
        </w:trPr>
        <w:tc>
          <w:tcPr>
            <w:tcW w:w="12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Wyciąg z listy tłumaczy przysięgłych języka polskiego akredytowanych przy Ministerstwie Sprawiedliwości Republiki Mołdawii</w:t>
            </w:r>
          </w:p>
          <w:p w:rsidR="00CB532A" w:rsidRPr="00C50F14" w:rsidRDefault="00CB532A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0F14" w:rsidRPr="00C50F14" w:rsidTr="00CB532A">
        <w:trPr>
          <w:trHeight w:val="36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138. 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Buşila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Alina 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Universitatea de Stat din Moldova 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Autorizaţie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seria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nr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. 142 din 13.08.10 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Tel.068268953 </w:t>
            </w:r>
          </w:p>
        </w:tc>
      </w:tr>
      <w:tr w:rsidR="00C50F14" w:rsidRPr="00CB532A" w:rsidTr="00CB532A">
        <w:trPr>
          <w:trHeight w:val="3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autorizat ca traducător pentru limba engleză, polonă </w:t>
            </w:r>
          </w:p>
        </w:tc>
        <w:tc>
          <w:tcPr>
            <w:tcW w:w="43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</w:p>
        </w:tc>
      </w:tr>
      <w:tr w:rsidR="00C50F14" w:rsidRPr="00C50F14" w:rsidTr="00CB532A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379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B532A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Hariton</w:t>
            </w:r>
            <w:proofErr w:type="spellEnd"/>
            <w:r w:rsidR="00C50F14"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Diana 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Universitatea de Stat “B. P. Hașdeu” din Cahul 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Autorizație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seria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nr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. 455 din 10.02.2014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Tel. 079660373 </w:t>
            </w:r>
          </w:p>
        </w:tc>
      </w:tr>
      <w:tr w:rsidR="00C50F14" w:rsidRPr="00CB532A" w:rsidTr="00CB532A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Autorizat ca traducător pentru limba poloneză, rusă </w:t>
            </w:r>
          </w:p>
        </w:tc>
        <w:tc>
          <w:tcPr>
            <w:tcW w:w="43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</w:p>
        </w:tc>
      </w:tr>
      <w:tr w:rsidR="00C50F14" w:rsidRPr="00C50F14" w:rsidTr="00CB532A">
        <w:trPr>
          <w:trHeight w:val="3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426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Rotaru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Andrian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Autorizat ca traducator și interpret pentru limba poloneză 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Autorizație seria AIT nr. 515 din 17.12.2014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Tel. 079485486 </w:t>
            </w:r>
          </w:p>
        </w:tc>
      </w:tr>
      <w:tr w:rsidR="00C50F14" w:rsidRPr="00C50F14" w:rsidTr="00CB532A">
        <w:trPr>
          <w:trHeight w:val="45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490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Satirovici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Oxana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Universitatea de Stat din Moldova 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Autorizația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seria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</w:t>
            </w:r>
            <w:proofErr w:type="spellStart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nr</w:t>
            </w:r>
            <w:proofErr w:type="spellEnd"/>
            <w:r w:rsidRPr="00C50F1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. 590 din 16.02.17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0F14">
              <w:rPr>
                <w:rFonts w:ascii="Calibri" w:eastAsia="Times New Roman" w:hAnsi="Calibri" w:cs="Times New Roman"/>
                <w:color w:val="000000"/>
                <w:lang w:eastAsia="pl-PL"/>
              </w:rPr>
              <w:t>Tel. 079537295</w:t>
            </w:r>
          </w:p>
        </w:tc>
      </w:tr>
      <w:tr w:rsidR="00C50F14" w:rsidRPr="00CB532A" w:rsidTr="00CB532A">
        <w:trPr>
          <w:trHeight w:val="45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F14" w:rsidRPr="00C50F14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 xml:space="preserve">Autorizat ca traducător pentru limba polonă </w:t>
            </w:r>
          </w:p>
        </w:tc>
        <w:tc>
          <w:tcPr>
            <w:tcW w:w="431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  <w:r w:rsidRPr="00CB532A">
              <w:rPr>
                <w:rFonts w:ascii="Calibri" w:eastAsia="Times New Roman" w:hAnsi="Calibri" w:cs="Times New Roman"/>
                <w:color w:val="000000"/>
                <w:lang w:val="fr-FR" w:eastAsia="pl-PL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F14" w:rsidRPr="00CB532A" w:rsidRDefault="00C50F14" w:rsidP="00C5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pl-PL"/>
              </w:rPr>
            </w:pPr>
          </w:p>
        </w:tc>
      </w:tr>
    </w:tbl>
    <w:p w:rsidR="00FA2E15" w:rsidRPr="00CB532A" w:rsidRDefault="00FA2E15">
      <w:pPr>
        <w:rPr>
          <w:lang w:val="fr-FR"/>
        </w:rPr>
      </w:pPr>
      <w:bookmarkStart w:id="0" w:name="_GoBack"/>
      <w:bookmarkEnd w:id="0"/>
    </w:p>
    <w:sectPr w:rsidR="00FA2E15" w:rsidRPr="00CB532A" w:rsidSect="00C50F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14"/>
    <w:rsid w:val="00C50F14"/>
    <w:rsid w:val="00CB532A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079"/>
  <w15:docId w15:val="{1313714B-B518-4880-B172-629B8B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Niedźwiedzki Paweł</dc:creator>
  <cp:lastModifiedBy>Bieńczak Joanna</cp:lastModifiedBy>
  <cp:revision>2</cp:revision>
  <dcterms:created xsi:type="dcterms:W3CDTF">2020-01-17T15:29:00Z</dcterms:created>
  <dcterms:modified xsi:type="dcterms:W3CDTF">2020-01-17T15:29:00Z</dcterms:modified>
</cp:coreProperties>
</file>