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8B150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7A5F6C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Atlas Zasobów Otwartej Nauki 2.0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7A5F6C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Politechnika Wrocławska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A5F6C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Politechnika Wrocławska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54074" w:rsidRPr="000805CA" w:rsidTr="000805CA">
        <w:tc>
          <w:tcPr>
            <w:tcW w:w="562" w:type="dxa"/>
            <w:shd w:val="clear" w:color="auto" w:fill="auto"/>
          </w:tcPr>
          <w:p w:rsidR="00F54074" w:rsidRPr="000805CA" w:rsidRDefault="00533AA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371" w:type="dxa"/>
            <w:shd w:val="clear" w:color="auto" w:fill="auto"/>
          </w:tcPr>
          <w:p w:rsidR="00FD1F7C" w:rsidRDefault="003F70AF" w:rsidP="00FD1F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</w:t>
            </w:r>
            <w:r w:rsidR="00F54074"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kolumnie „Powiązane wskaźniki projektu”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dla poszczególnych KPI, </w:t>
            </w:r>
            <w:r w:rsidRPr="001A3706">
              <w:rPr>
                <w:rFonts w:asciiTheme="minorHAnsi" w:hAnsiTheme="minorHAnsi" w:cstheme="minorHAnsi"/>
                <w:b/>
                <w:sz w:val="22"/>
                <w:szCs w:val="22"/>
              </w:rPr>
              <w:t>nie mogą przekraczać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wartości docelowych podanej w tabeli „</w:t>
            </w:r>
            <w:r w:rsidRPr="003F70AF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3F70AF" w:rsidRDefault="003F70AF" w:rsidP="00FD1F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F70AF" w:rsidRDefault="003F70AF" w:rsidP="003F70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poszczególnych kamieniach milowych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planuje się osiągnięcie w zakresie:</w:t>
            </w:r>
          </w:p>
          <w:p w:rsidR="003F70AF" w:rsidRPr="00533AAA" w:rsidRDefault="003F70AF" w:rsidP="00533AA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KPI 2 </w:t>
            </w: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– 9621 </w:t>
            </w:r>
            <w:proofErr w:type="spellStart"/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</w:t>
            </w: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sektora publicznego</w:t>
            </w:r>
          </w:p>
          <w:p w:rsidR="00533AAA" w:rsidRPr="00533AAA" w:rsidRDefault="003F70AF" w:rsidP="00533AA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KPI 3 – 41718</w:t>
            </w:r>
            <w:r w:rsidR="00533AAA"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33AAA" w:rsidRPr="00533AAA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="00533AAA"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 udostępnionych on-line do</w:t>
            </w:r>
            <w:r w:rsidR="00533AAA" w:rsidRPr="00533AAA">
              <w:rPr>
                <w:rFonts w:asciiTheme="minorHAnsi" w:hAnsiTheme="minorHAnsi" w:cstheme="minorHAnsi"/>
                <w:sz w:val="22"/>
                <w:szCs w:val="22"/>
              </w:rPr>
              <w:t>kumentów zawierających</w:t>
            </w:r>
          </w:p>
          <w:p w:rsidR="003F70AF" w:rsidRPr="00533AAA" w:rsidRDefault="00533AAA" w:rsidP="00533AA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informacje sektora publiczne</w:t>
            </w: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3F70AF" w:rsidRPr="00533AAA" w:rsidRDefault="003F70AF" w:rsidP="00533AA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KPI 6 - 28,6935</w:t>
            </w:r>
            <w:r w:rsidR="00533AAA" w:rsidRPr="00533AAA">
              <w:rPr>
                <w:rFonts w:asciiTheme="minorHAnsi" w:hAnsiTheme="minorHAnsi" w:cstheme="minorHAnsi"/>
                <w:sz w:val="22"/>
                <w:szCs w:val="22"/>
              </w:rPr>
              <w:t xml:space="preserve"> TB </w:t>
            </w:r>
            <w:proofErr w:type="spellStart"/>
            <w:r w:rsidR="00533AAA" w:rsidRPr="00533AAA">
              <w:rPr>
                <w:rFonts w:asciiTheme="minorHAnsi" w:hAnsiTheme="minorHAnsi" w:cstheme="minorHAnsi"/>
                <w:sz w:val="22"/>
                <w:szCs w:val="22"/>
              </w:rPr>
              <w:t>zdigitalizowan</w:t>
            </w:r>
            <w:r w:rsidR="00533AAA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proofErr w:type="spellEnd"/>
            <w:r w:rsidR="00533AAA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</w:t>
            </w:r>
            <w:r w:rsidR="00533AAA" w:rsidRPr="00533AA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</w:p>
          <w:p w:rsidR="003F70AF" w:rsidRPr="000805CA" w:rsidRDefault="003F70AF" w:rsidP="003F70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3AAA" w:rsidRPr="000805CA" w:rsidTr="000805CA">
        <w:tc>
          <w:tcPr>
            <w:tcW w:w="562" w:type="dxa"/>
            <w:shd w:val="clear" w:color="auto" w:fill="auto"/>
          </w:tcPr>
          <w:p w:rsidR="00533AAA" w:rsidRPr="000805CA" w:rsidRDefault="00533AAA" w:rsidP="00533A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33AAA" w:rsidRPr="000805CA" w:rsidRDefault="00533AAA" w:rsidP="00533A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33AAA" w:rsidRPr="000805CA" w:rsidRDefault="00533AAA" w:rsidP="00533A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533AAA" w:rsidRDefault="00533AAA" w:rsidP="00533A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7371" w:type="dxa"/>
            <w:shd w:val="clear" w:color="auto" w:fill="auto"/>
          </w:tcPr>
          <w:p w:rsidR="00533AAA" w:rsidRDefault="00533AAA" w:rsidP="00533A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Termin osiągnięcia </w:t>
            </w:r>
            <w:r w:rsidRPr="001A3706">
              <w:rPr>
                <w:rFonts w:asciiTheme="minorHAnsi" w:hAnsiTheme="minorHAnsi" w:cstheme="minorHAnsi"/>
                <w:b/>
                <w:sz w:val="22"/>
                <w:szCs w:val="22"/>
              </w:rPr>
              <w:t>wskaźnika produktu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533AAA">
              <w:rPr>
                <w:rFonts w:asciiTheme="minorHAnsi" w:hAnsiTheme="minorHAnsi" w:cstheme="minorHAnsi"/>
                <w:sz w:val="22"/>
                <w:szCs w:val="22"/>
              </w:rPr>
              <w:t>Liczba wygenerowanych kluczy 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przekracza okres realizacji projektu. </w:t>
            </w:r>
          </w:p>
          <w:p w:rsidR="001A3706" w:rsidRDefault="001A3706" w:rsidP="00533A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3706" w:rsidRPr="000805CA" w:rsidRDefault="001A3706" w:rsidP="00533A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533AAA" w:rsidRPr="000805CA" w:rsidRDefault="00533AAA" w:rsidP="00533A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533AAA" w:rsidRPr="000805CA" w:rsidRDefault="00533AAA" w:rsidP="00533A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5B4" w:rsidRDefault="003215B4" w:rsidP="000805CA">
      <w:r>
        <w:separator/>
      </w:r>
    </w:p>
  </w:endnote>
  <w:endnote w:type="continuationSeparator" w:id="0">
    <w:p w:rsidR="003215B4" w:rsidRDefault="003215B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A370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A370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5B4" w:rsidRDefault="003215B4" w:rsidP="000805CA">
      <w:r>
        <w:separator/>
      </w:r>
    </w:p>
  </w:footnote>
  <w:footnote w:type="continuationSeparator" w:id="0">
    <w:p w:rsidR="003215B4" w:rsidRDefault="003215B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805CA"/>
    <w:rsid w:val="000A1250"/>
    <w:rsid w:val="000D7457"/>
    <w:rsid w:val="00140BE8"/>
    <w:rsid w:val="0019648E"/>
    <w:rsid w:val="001A3706"/>
    <w:rsid w:val="002164C0"/>
    <w:rsid w:val="002479F8"/>
    <w:rsid w:val="002715B2"/>
    <w:rsid w:val="0029031C"/>
    <w:rsid w:val="00295057"/>
    <w:rsid w:val="003124D1"/>
    <w:rsid w:val="003215B4"/>
    <w:rsid w:val="003B2F6B"/>
    <w:rsid w:val="003B4105"/>
    <w:rsid w:val="003D3D26"/>
    <w:rsid w:val="003F70AF"/>
    <w:rsid w:val="004D086F"/>
    <w:rsid w:val="00533AAA"/>
    <w:rsid w:val="00541AF8"/>
    <w:rsid w:val="005F5234"/>
    <w:rsid w:val="005F6527"/>
    <w:rsid w:val="006705EC"/>
    <w:rsid w:val="006E16E9"/>
    <w:rsid w:val="007A5F6C"/>
    <w:rsid w:val="007B79EA"/>
    <w:rsid w:val="00807385"/>
    <w:rsid w:val="008B150B"/>
    <w:rsid w:val="00944932"/>
    <w:rsid w:val="00945CED"/>
    <w:rsid w:val="009E5FDB"/>
    <w:rsid w:val="00A06425"/>
    <w:rsid w:val="00A96A95"/>
    <w:rsid w:val="00AA15F9"/>
    <w:rsid w:val="00AC7796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21</cp:revision>
  <dcterms:created xsi:type="dcterms:W3CDTF">2020-05-20T09:55:00Z</dcterms:created>
  <dcterms:modified xsi:type="dcterms:W3CDTF">2020-08-05T06:25:00Z</dcterms:modified>
</cp:coreProperties>
</file>