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7F3C3D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7C5442">
      <w:pPr>
        <w:spacing w:before="6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Cyfryzacji (M.P. z 2018 r. poz. 705, </w:t>
      </w:r>
      <w:r w:rsidR="006B5D42">
        <w:rPr>
          <w:rFonts w:ascii="Calibri" w:hAnsi="Calibri"/>
        </w:rPr>
        <w:br/>
      </w:r>
      <w:r w:rsidRPr="00415F46">
        <w:rPr>
          <w:rFonts w:ascii="Calibri" w:hAnsi="Calibri"/>
        </w:rPr>
        <w:t>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 xml:space="preserve">raporty </w:t>
      </w:r>
      <w:r w:rsidR="007C5442">
        <w:rPr>
          <w:rFonts w:ascii="Calibri" w:hAnsi="Calibri" w:cs="Calibri"/>
        </w:rPr>
        <w:br/>
      </w:r>
      <w:r w:rsidR="00DE6594">
        <w:rPr>
          <w:rFonts w:ascii="Calibri" w:hAnsi="Calibri" w:cs="Calibri"/>
        </w:rPr>
        <w:t>za IV</w:t>
      </w:r>
      <w:r w:rsidRPr="00415F46">
        <w:rPr>
          <w:rFonts w:ascii="Calibri" w:hAnsi="Calibri" w:cs="Calibri"/>
        </w:rPr>
        <w:t xml:space="preserve"> kwartał 202</w:t>
      </w:r>
      <w:r w:rsidR="00196E33">
        <w:rPr>
          <w:rFonts w:ascii="Calibri" w:hAnsi="Calibri" w:cs="Calibri"/>
        </w:rPr>
        <w:t>0</w:t>
      </w:r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415F46" w:rsidRPr="00415F46" w:rsidRDefault="00197259" w:rsidP="007C5442">
      <w:pPr>
        <w:autoSpaceDE w:val="0"/>
        <w:autoSpaceDN w:val="0"/>
        <w:adjustRightInd w:val="0"/>
        <w:spacing w:before="60" w:after="120" w:line="264" w:lineRule="auto"/>
        <w:ind w:left="357"/>
        <w:rPr>
          <w:rFonts w:ascii="Calibri" w:eastAsia="Calibri" w:hAnsi="Calibri"/>
          <w:b/>
          <w:szCs w:val="22"/>
          <w:lang w:eastAsia="en-US"/>
        </w:rPr>
      </w:pPr>
      <w:r w:rsidRPr="00197259">
        <w:rPr>
          <w:rFonts w:ascii="Calibri" w:eastAsia="Calibri" w:hAnsi="Calibri"/>
          <w:b/>
          <w:szCs w:val="22"/>
          <w:lang w:eastAsia="en-US"/>
        </w:rPr>
        <w:t xml:space="preserve">Elektroniczna Platforma Gromadzenia, Analizy i Udostępniania zasobów cyfrowych </w:t>
      </w:r>
      <w:r w:rsidR="007C5442">
        <w:rPr>
          <w:rFonts w:ascii="Calibri" w:eastAsia="Calibri" w:hAnsi="Calibri"/>
          <w:b/>
          <w:szCs w:val="22"/>
          <w:lang w:eastAsia="en-US"/>
        </w:rPr>
        <w:br/>
      </w:r>
      <w:r w:rsidRPr="00197259">
        <w:rPr>
          <w:rFonts w:ascii="Calibri" w:eastAsia="Calibri" w:hAnsi="Calibri"/>
          <w:b/>
          <w:szCs w:val="22"/>
          <w:lang w:eastAsia="en-US"/>
        </w:rPr>
        <w:t>o Zdarzeniach Medycznych (P1) – faza 2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97259">
        <w:rPr>
          <w:rFonts w:ascii="Calibri" w:eastAsia="Calibri" w:hAnsi="Calibri"/>
          <w:szCs w:val="22"/>
          <w:lang w:eastAsia="en-US"/>
        </w:rPr>
        <w:t>Centrum e-Zdrowia</w:t>
      </w:r>
      <w:r w:rsidR="006B5D42">
        <w:rPr>
          <w:rFonts w:ascii="Calibri" w:eastAsia="Calibri" w:hAnsi="Calibri"/>
          <w:szCs w:val="22"/>
          <w:lang w:eastAsia="en-US"/>
        </w:rPr>
        <w:t xml:space="preserve">,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beneficjent </w:t>
      </w:r>
      <w:r w:rsidRPr="00197259">
        <w:rPr>
          <w:rFonts w:ascii="Calibri" w:eastAsia="Calibri" w:hAnsi="Calibri"/>
          <w:szCs w:val="22"/>
          <w:lang w:eastAsia="en-US"/>
        </w:rPr>
        <w:t>Centrum e-Zdrowia</w:t>
      </w:r>
      <w:r w:rsidR="006B5D42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196E33" w:rsidP="007C5442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ind w:left="357"/>
        <w:rPr>
          <w:rFonts w:ascii="Calibri" w:eastAsia="Calibri" w:hAnsi="Calibri"/>
          <w:b/>
          <w:sz w:val="28"/>
          <w:szCs w:val="22"/>
          <w:lang w:eastAsia="en-US"/>
        </w:rPr>
      </w:pPr>
      <w:r w:rsidRPr="00196E33">
        <w:rPr>
          <w:rFonts w:ascii="Calibri" w:eastAsia="Calibri" w:hAnsi="Calibri"/>
          <w:b/>
          <w:szCs w:val="22"/>
          <w:lang w:eastAsia="en-US"/>
        </w:rPr>
        <w:t xml:space="preserve">Polska Platforma Medyczna: portal zarządzania wiedzą i potencjałem badawczym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196E33">
        <w:rPr>
          <w:rFonts w:ascii="Calibri" w:eastAsia="Calibri" w:hAnsi="Calibri"/>
          <w:szCs w:val="22"/>
          <w:lang w:eastAsia="en-US"/>
        </w:rPr>
        <w:t>Uniwersytet Medyczny im. Piastów Śląskich we Wrocławiu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196E33">
        <w:rPr>
          <w:rFonts w:ascii="Calibri" w:eastAsia="Calibri" w:hAnsi="Calibri"/>
          <w:szCs w:val="22"/>
          <w:lang w:eastAsia="en-US"/>
        </w:rPr>
        <w:t>Uniwersytet Medyczny im. Piastów Śląskich we Wrocławiu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196E33" w:rsidP="007C5442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ind w:left="357"/>
        <w:rPr>
          <w:rFonts w:ascii="Calibri" w:eastAsia="Calibri" w:hAnsi="Calibri"/>
          <w:b/>
          <w:sz w:val="28"/>
          <w:szCs w:val="22"/>
          <w:lang w:eastAsia="en-US"/>
        </w:rPr>
      </w:pPr>
      <w:r w:rsidRPr="00196E33">
        <w:rPr>
          <w:rFonts w:ascii="Calibri" w:eastAsia="Calibri" w:hAnsi="Calibri"/>
          <w:b/>
          <w:szCs w:val="22"/>
          <w:lang w:eastAsia="en-US"/>
        </w:rPr>
        <w:t xml:space="preserve">System Monitorowania Kształcenia Pracowników Medycznych - SMK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196E33">
        <w:rPr>
          <w:rFonts w:ascii="Calibri" w:eastAsia="Calibri" w:hAnsi="Calibri"/>
          <w:szCs w:val="22"/>
          <w:lang w:eastAsia="en-US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196E33">
        <w:rPr>
          <w:rFonts w:ascii="Calibri" w:eastAsia="Calibri" w:hAnsi="Calibri"/>
          <w:szCs w:val="22"/>
          <w:lang w:eastAsia="en-US"/>
        </w:rPr>
        <w:t>Centrum e-Zdrowia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D37175" w:rsidP="007C5442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ind w:left="357"/>
        <w:rPr>
          <w:rFonts w:ascii="Calibri" w:eastAsia="Calibri" w:hAnsi="Calibri"/>
          <w:szCs w:val="22"/>
          <w:lang w:eastAsia="en-US"/>
        </w:rPr>
      </w:pPr>
      <w:r w:rsidRPr="00D37175">
        <w:rPr>
          <w:rFonts w:ascii="Calibri" w:eastAsia="Calibri" w:hAnsi="Calibri"/>
          <w:b/>
          <w:szCs w:val="22"/>
          <w:lang w:eastAsia="en-US"/>
        </w:rPr>
        <w:t>www.muzeach</w:t>
      </w:r>
      <w:r w:rsidR="006B5D42" w:rsidRPr="006B5D42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D37175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D37175">
        <w:rPr>
          <w:rFonts w:ascii="Calibri" w:eastAsia="Calibri" w:hAnsi="Calibri"/>
          <w:szCs w:val="22"/>
          <w:lang w:eastAsia="en-US"/>
        </w:rPr>
        <w:t>Muzeum Pałacu Króla Jana III w Wilanowie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D37175" w:rsidP="007C5442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ind w:left="357"/>
        <w:rPr>
          <w:rFonts w:ascii="Calibri" w:eastAsia="Calibri" w:hAnsi="Calibri"/>
          <w:b/>
          <w:sz w:val="28"/>
          <w:szCs w:val="22"/>
          <w:lang w:eastAsia="en-US"/>
        </w:rPr>
      </w:pPr>
      <w:r w:rsidRPr="00D37175">
        <w:rPr>
          <w:rFonts w:ascii="Calibri" w:eastAsia="Calibri" w:hAnsi="Calibri"/>
          <w:b/>
          <w:szCs w:val="22"/>
          <w:lang w:eastAsia="en-US"/>
        </w:rPr>
        <w:t xml:space="preserve">Digitalizacja i udostępnianie cyfrowych dóbr kultury - zabytków oraz grobów </w:t>
      </w:r>
      <w:r w:rsidR="007C5442">
        <w:rPr>
          <w:rFonts w:ascii="Calibri" w:eastAsia="Calibri" w:hAnsi="Calibri"/>
          <w:b/>
          <w:szCs w:val="22"/>
          <w:lang w:eastAsia="en-US"/>
        </w:rPr>
        <w:br/>
      </w:r>
      <w:r w:rsidRPr="00D37175">
        <w:rPr>
          <w:rFonts w:ascii="Calibri" w:eastAsia="Calibri" w:hAnsi="Calibri"/>
          <w:b/>
          <w:szCs w:val="22"/>
          <w:lang w:eastAsia="en-US"/>
        </w:rPr>
        <w:t xml:space="preserve">i cmentarzy wojennych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D37175">
        <w:rPr>
          <w:rFonts w:ascii="Calibri" w:eastAsia="Calibri" w:hAnsi="Calibri"/>
          <w:szCs w:val="22"/>
          <w:lang w:eastAsia="en-US"/>
        </w:rPr>
        <w:t xml:space="preserve">Minister Kultury, Dziedzictwa Narodowego </w:t>
      </w:r>
      <w:r w:rsidR="007C5442">
        <w:rPr>
          <w:rFonts w:ascii="Calibri" w:eastAsia="Calibri" w:hAnsi="Calibri"/>
          <w:szCs w:val="22"/>
          <w:lang w:eastAsia="en-US"/>
        </w:rPr>
        <w:br/>
      </w:r>
      <w:r w:rsidRPr="00D37175">
        <w:rPr>
          <w:rFonts w:ascii="Calibri" w:eastAsia="Calibri" w:hAnsi="Calibri"/>
          <w:szCs w:val="22"/>
          <w:lang w:eastAsia="en-US"/>
        </w:rPr>
        <w:t>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D37175">
        <w:rPr>
          <w:rFonts w:ascii="Calibri" w:eastAsia="Calibri" w:hAnsi="Calibri"/>
          <w:szCs w:val="22"/>
          <w:lang w:eastAsia="en-US"/>
        </w:rPr>
        <w:t>Narodowy Instytut Dziedzictwa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1E0ADF" w:rsidRDefault="00D37175" w:rsidP="007C5442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ind w:left="357"/>
        <w:rPr>
          <w:rFonts w:asciiTheme="minorHAnsi" w:hAnsiTheme="minorHAnsi" w:cstheme="minorHAnsi"/>
          <w:b/>
        </w:rPr>
      </w:pPr>
      <w:proofErr w:type="spellStart"/>
      <w:r w:rsidRPr="00D37175">
        <w:rPr>
          <w:rFonts w:ascii="Calibri" w:eastAsia="Calibri" w:hAnsi="Calibri"/>
          <w:b/>
          <w:szCs w:val="22"/>
          <w:lang w:eastAsia="en-US"/>
        </w:rPr>
        <w:t>Polona</w:t>
      </w:r>
      <w:proofErr w:type="spellEnd"/>
      <w:r w:rsidRPr="00D37175">
        <w:rPr>
          <w:rFonts w:ascii="Calibri" w:eastAsia="Calibri" w:hAnsi="Calibri"/>
          <w:b/>
          <w:szCs w:val="22"/>
          <w:lang w:eastAsia="en-US"/>
        </w:rPr>
        <w:t xml:space="preserve"> dla Naukowców 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="0023568A" w:rsidRPr="0023568A">
        <w:rPr>
          <w:rFonts w:ascii="Calibri" w:eastAsia="Calibri" w:hAnsi="Calibri"/>
          <w:szCs w:val="22"/>
          <w:lang w:eastAsia="en-US"/>
        </w:rPr>
        <w:t xml:space="preserve">Minister Kultury, Dziedzictwa Narodowego </w:t>
      </w:r>
      <w:r w:rsidR="007C5442">
        <w:rPr>
          <w:rFonts w:ascii="Calibri" w:eastAsia="Calibri" w:hAnsi="Calibri"/>
          <w:szCs w:val="22"/>
          <w:lang w:eastAsia="en-US"/>
        </w:rPr>
        <w:br/>
      </w:r>
      <w:r w:rsidR="0023568A" w:rsidRPr="0023568A">
        <w:rPr>
          <w:rFonts w:ascii="Calibri" w:eastAsia="Calibri" w:hAnsi="Calibri"/>
          <w:szCs w:val="22"/>
          <w:lang w:eastAsia="en-US"/>
        </w:rPr>
        <w:t>i Sportu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="0023568A" w:rsidRPr="0023568A">
        <w:rPr>
          <w:rFonts w:ascii="Calibri" w:eastAsia="Calibri" w:hAnsi="Calibri"/>
          <w:szCs w:val="22"/>
          <w:lang w:eastAsia="en-US"/>
        </w:rPr>
        <w:t>Biblioteka Narodowa</w:t>
      </w:r>
      <w:r w:rsidR="001E0ADF">
        <w:rPr>
          <w:rFonts w:ascii="Calibri" w:eastAsia="Calibri" w:hAnsi="Calibri"/>
          <w:szCs w:val="22"/>
          <w:lang w:eastAsia="en-US"/>
        </w:rPr>
        <w:t>.</w:t>
      </w:r>
      <w:r w:rsidR="001E0ADF" w:rsidRPr="001E0ADF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D37175">
        <w:rPr>
          <w:rFonts w:asciiTheme="minorHAnsi" w:hAnsiTheme="minorHAnsi" w:cstheme="minorHAnsi"/>
          <w:b/>
          <w:u w:val="single"/>
        </w:rPr>
        <w:t>4 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Uprzejmie proszę o wnoszenie uwag wyłącznie w formie tabeli, która stanowi załącznik </w:t>
      </w:r>
      <w:r w:rsidR="007C5442">
        <w:rPr>
          <w:rFonts w:ascii="Calibri" w:hAnsi="Calibri"/>
        </w:rPr>
        <w:br/>
      </w:r>
      <w:bookmarkStart w:id="0" w:name="_GoBack"/>
      <w:bookmarkEnd w:id="0"/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7F3C3D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7F3C3D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7F3C3D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7F3C3D" w:rsidP="00415F46">
      <w:pPr>
        <w:spacing w:before="120" w:after="120" w:line="264" w:lineRule="auto"/>
        <w:rPr>
          <w:rFonts w:ascii="Calibri" w:hAnsi="Calibri"/>
        </w:rPr>
      </w:pPr>
    </w:p>
    <w:p w:rsidR="00584952" w:rsidRPr="00D37175" w:rsidRDefault="00584952" w:rsidP="00D37175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C3D" w:rsidRDefault="007F3C3D">
      <w:r>
        <w:separator/>
      </w:r>
    </w:p>
  </w:endnote>
  <w:endnote w:type="continuationSeparator" w:id="0">
    <w:p w:rsidR="007F3C3D" w:rsidRDefault="007F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C3D" w:rsidRDefault="007F3C3D">
      <w:r>
        <w:separator/>
      </w:r>
    </w:p>
  </w:footnote>
  <w:footnote w:type="continuationSeparator" w:id="0">
    <w:p w:rsidR="007F3C3D" w:rsidRDefault="007F3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7F3C3D" w:rsidP="00356E95">
    <w:pPr>
      <w:pStyle w:val="Nagwek"/>
      <w:jc w:val="right"/>
    </w:pPr>
  </w:p>
  <w:p w:rsidR="00F21B71" w:rsidRDefault="007F3C3D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3160AC">
      <w:t>29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441960</wp:posOffset>
              </wp:positionV>
              <wp:extent cx="3840480" cy="124460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4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7F3C3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160AC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3160AC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DAIP.WOKRM.0102.93.1.2021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34.8pt;width:302.4pt;height:9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3160AC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160AC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3160AC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DAIP.WOKRM.0102.93.1.2021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96E33"/>
    <w:rsid w:val="00197259"/>
    <w:rsid w:val="001B215B"/>
    <w:rsid w:val="001E0ADF"/>
    <w:rsid w:val="0023568A"/>
    <w:rsid w:val="003160AC"/>
    <w:rsid w:val="003B3D7D"/>
    <w:rsid w:val="00465301"/>
    <w:rsid w:val="00584952"/>
    <w:rsid w:val="005D13ED"/>
    <w:rsid w:val="006B5D42"/>
    <w:rsid w:val="007C5442"/>
    <w:rsid w:val="007F3C3D"/>
    <w:rsid w:val="00826873"/>
    <w:rsid w:val="008B2354"/>
    <w:rsid w:val="00D37175"/>
    <w:rsid w:val="00D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11</cp:revision>
  <cp:lastPrinted>2018-05-09T10:02:00Z</cp:lastPrinted>
  <dcterms:created xsi:type="dcterms:W3CDTF">2020-10-28T08:51:00Z</dcterms:created>
  <dcterms:modified xsi:type="dcterms:W3CDTF">2021-01-29T11:49:00Z</dcterms:modified>
</cp:coreProperties>
</file>