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3A18" w14:textId="1D01B70C" w:rsidR="004B00A9" w:rsidRPr="004B00A9" w:rsidRDefault="004B00A9" w:rsidP="004B00A9">
      <w:pPr>
        <w:keepNext/>
        <w:spacing w:before="240" w:after="60"/>
        <w:outlineLvl w:val="2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Załącznik nr </w:t>
      </w:r>
      <w:r w:rsidR="00016D7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4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do zapytania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4B00A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ofertowego  </w:t>
      </w:r>
    </w:p>
    <w:p w14:paraId="37CD5A86" w14:textId="38C22DBB" w:rsidR="004B00A9" w:rsidRPr="00D16814" w:rsidRDefault="00557825" w:rsidP="004B00A9">
      <w:pPr>
        <w:keepNext/>
        <w:widowControl/>
        <w:spacing w:before="240" w:after="60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</w:pPr>
      <w:r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2004-7.</w:t>
      </w:r>
      <w:r w:rsidR="004B00A9"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262.</w:t>
      </w:r>
      <w:r w:rsidR="003715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2</w:t>
      </w:r>
      <w:r w:rsidR="004B00A9" w:rsidRPr="00D16814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.202</w:t>
      </w:r>
      <w:r w:rsidR="00623F9C">
        <w:rPr>
          <w:rFonts w:ascii="Times New Roman" w:eastAsia="Times New Roman" w:hAnsi="Times New Roman" w:cs="Times New Roman"/>
          <w:b/>
          <w:bCs/>
          <w:color w:val="auto"/>
          <w:kern w:val="32"/>
          <w:sz w:val="26"/>
          <w:szCs w:val="26"/>
          <w:lang w:bidi="ar-SA"/>
        </w:rPr>
        <w:t>3</w:t>
      </w:r>
    </w:p>
    <w:p w14:paraId="2005CF20" w14:textId="56C2D542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30C60E9B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r w:rsidR="00C17030" w:rsidRPr="00C17030">
        <w:t>biuro.podawcze.rpkra@prokuratura.gov.pl</w:t>
      </w:r>
    </w:p>
    <w:p w14:paraId="7E75B790" w14:textId="2BFE262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r w:rsidR="00C17030" w:rsidRPr="00C17030">
        <w:t>aneta.bursa@prokuratura.gov.pl</w:t>
      </w:r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W celu skorzystania z praw, o których mowa w pkt 5 ppt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4A81" w14:textId="77777777" w:rsidR="00CB3AD8" w:rsidRDefault="00CB3AD8">
      <w:r>
        <w:separator/>
      </w:r>
    </w:p>
  </w:endnote>
  <w:endnote w:type="continuationSeparator" w:id="0">
    <w:p w14:paraId="06C0ABAD" w14:textId="77777777" w:rsidR="00CB3AD8" w:rsidRDefault="00CB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58A3" w14:textId="77777777" w:rsidR="00CB3AD8" w:rsidRDefault="00CB3AD8"/>
  </w:footnote>
  <w:footnote w:type="continuationSeparator" w:id="0">
    <w:p w14:paraId="5DA675A5" w14:textId="77777777" w:rsidR="00CB3AD8" w:rsidRDefault="00CB3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0020846">
    <w:abstractNumId w:val="1"/>
  </w:num>
  <w:num w:numId="2" w16cid:durableId="244807339">
    <w:abstractNumId w:val="0"/>
  </w:num>
  <w:num w:numId="3" w16cid:durableId="137850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5C7"/>
    <w:rsid w:val="00016D7A"/>
    <w:rsid w:val="000A0040"/>
    <w:rsid w:val="001233B2"/>
    <w:rsid w:val="001A3227"/>
    <w:rsid w:val="00317845"/>
    <w:rsid w:val="0037071B"/>
    <w:rsid w:val="00371514"/>
    <w:rsid w:val="004B00A9"/>
    <w:rsid w:val="00557825"/>
    <w:rsid w:val="00561EB5"/>
    <w:rsid w:val="00623F9C"/>
    <w:rsid w:val="00692334"/>
    <w:rsid w:val="008535C7"/>
    <w:rsid w:val="00A80C94"/>
    <w:rsid w:val="00C17030"/>
    <w:rsid w:val="00CB3AD8"/>
    <w:rsid w:val="00D16814"/>
    <w:rsid w:val="00D9006E"/>
    <w:rsid w:val="00E95559"/>
    <w:rsid w:val="00F34D48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8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6</cp:revision>
  <cp:lastPrinted>2022-05-17T07:22:00Z</cp:lastPrinted>
  <dcterms:created xsi:type="dcterms:W3CDTF">2022-05-19T07:51:00Z</dcterms:created>
  <dcterms:modified xsi:type="dcterms:W3CDTF">2023-02-15T13:36:00Z</dcterms:modified>
</cp:coreProperties>
</file>