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545" w:rsidRPr="00042E07" w:rsidRDefault="001B2545">
      <w:pPr>
        <w:suppressAutoHyphens w:val="0"/>
        <w:spacing w:before="0"/>
        <w:rPr>
          <w:rFonts w:ascii="Times New Roman" w:hAnsi="Times New Roman" w:cs="Times New Roman"/>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042E07" w:rsidRDefault="001B2545" w:rsidP="00092F88">
      <w:pPr>
        <w:tabs>
          <w:tab w:val="center" w:pos="4536"/>
          <w:tab w:val="right" w:pos="9072"/>
        </w:tabs>
        <w:jc w:val="center"/>
        <w:rPr>
          <w:rFonts w:ascii="Times New Roman" w:hAnsi="Times New Roman" w:cs="Times New Roman"/>
          <w:b/>
          <w:sz w:val="22"/>
          <w:szCs w:val="22"/>
        </w:rPr>
      </w:pPr>
    </w:p>
    <w:p w:rsidR="001B2545" w:rsidRPr="00784EB8" w:rsidRDefault="001B2545" w:rsidP="00092F88">
      <w:pPr>
        <w:tabs>
          <w:tab w:val="center" w:pos="4536"/>
          <w:tab w:val="right" w:pos="9072"/>
        </w:tabs>
        <w:jc w:val="center"/>
        <w:rPr>
          <w:rFonts w:ascii="Times New Roman" w:hAnsi="Times New Roman" w:cs="Times New Roman"/>
          <w:b/>
          <w:sz w:val="40"/>
          <w:szCs w:val="22"/>
        </w:rPr>
      </w:pPr>
      <w:r w:rsidRPr="00784EB8">
        <w:rPr>
          <w:rFonts w:ascii="Times New Roman" w:hAnsi="Times New Roman" w:cs="Times New Roman"/>
          <w:b/>
          <w:sz w:val="40"/>
          <w:szCs w:val="22"/>
        </w:rPr>
        <w:t>WZÓR UMOWY</w:t>
      </w:r>
    </w:p>
    <w:p w:rsidR="001B2545" w:rsidRPr="00784EB8" w:rsidRDefault="001B2545" w:rsidP="00092F88">
      <w:pPr>
        <w:jc w:val="center"/>
        <w:rPr>
          <w:rFonts w:ascii="Times New Roman" w:hAnsi="Times New Roman" w:cs="Times New Roman"/>
          <w:b/>
          <w:sz w:val="40"/>
          <w:szCs w:val="22"/>
        </w:rPr>
      </w:pPr>
      <w:r w:rsidRPr="00784EB8">
        <w:rPr>
          <w:rFonts w:ascii="Times New Roman" w:hAnsi="Times New Roman" w:cs="Times New Roman"/>
          <w:b/>
          <w:sz w:val="40"/>
          <w:szCs w:val="22"/>
        </w:rPr>
        <w:t>W SPRAWIE ZAMÓWIENIA PUBLICZNEGO</w:t>
      </w:r>
    </w:p>
    <w:p w:rsidR="001B2545" w:rsidRPr="00784EB8" w:rsidRDefault="001B2545" w:rsidP="00092F88">
      <w:pPr>
        <w:jc w:val="center"/>
        <w:rPr>
          <w:rFonts w:ascii="Times New Roman" w:hAnsi="Times New Roman" w:cs="Times New Roman"/>
          <w:b/>
          <w:sz w:val="40"/>
          <w:szCs w:val="22"/>
        </w:rPr>
      </w:pPr>
      <w:r w:rsidRPr="00784EB8">
        <w:rPr>
          <w:rFonts w:ascii="Times New Roman" w:hAnsi="Times New Roman" w:cs="Times New Roman"/>
          <w:b/>
          <w:sz w:val="40"/>
          <w:szCs w:val="22"/>
        </w:rPr>
        <w:t>NA</w:t>
      </w:r>
    </w:p>
    <w:p w:rsidR="001B2545" w:rsidRPr="00784EB8" w:rsidRDefault="001B2545" w:rsidP="00092F88">
      <w:pPr>
        <w:jc w:val="center"/>
        <w:rPr>
          <w:rFonts w:ascii="Times New Roman" w:hAnsi="Times New Roman" w:cs="Times New Roman"/>
          <w:b/>
          <w:sz w:val="40"/>
          <w:szCs w:val="22"/>
        </w:rPr>
      </w:pPr>
      <w:r w:rsidRPr="00784EB8">
        <w:rPr>
          <w:rFonts w:ascii="Times New Roman" w:hAnsi="Times New Roman" w:cs="Times New Roman"/>
          <w:b/>
          <w:sz w:val="40"/>
          <w:szCs w:val="22"/>
        </w:rPr>
        <w:t xml:space="preserve">WYKONANIE PRAC PROJEKTOWYCH </w:t>
      </w:r>
    </w:p>
    <w:p w:rsidR="001B2545" w:rsidRPr="00784EB8" w:rsidRDefault="001B2545" w:rsidP="00092F88">
      <w:pPr>
        <w:jc w:val="center"/>
        <w:rPr>
          <w:rFonts w:ascii="Times New Roman" w:hAnsi="Times New Roman" w:cs="Times New Roman"/>
          <w:b/>
          <w:sz w:val="40"/>
          <w:szCs w:val="22"/>
        </w:rPr>
      </w:pPr>
      <w:r w:rsidRPr="00784EB8">
        <w:rPr>
          <w:rFonts w:ascii="Times New Roman" w:hAnsi="Times New Roman" w:cs="Times New Roman"/>
          <w:b/>
          <w:sz w:val="40"/>
          <w:szCs w:val="22"/>
        </w:rPr>
        <w:t>I NADZÓR AUTORSKI</w:t>
      </w:r>
    </w:p>
    <w:p w:rsidR="001B2545" w:rsidRPr="00784EB8" w:rsidRDefault="001B2545">
      <w:pPr>
        <w:suppressAutoHyphens w:val="0"/>
        <w:spacing w:before="0"/>
        <w:ind w:right="-39"/>
        <w:jc w:val="center"/>
        <w:rPr>
          <w:rFonts w:ascii="Times New Roman" w:hAnsi="Times New Roman" w:cs="Times New Roman"/>
          <w:b/>
          <w:i/>
          <w:sz w:val="22"/>
          <w:szCs w:val="22"/>
        </w:rPr>
      </w:pPr>
    </w:p>
    <w:p w:rsidR="001B2545" w:rsidRPr="00784EB8" w:rsidRDefault="001B2545">
      <w:pPr>
        <w:suppressAutoHyphens w:val="0"/>
        <w:spacing w:before="0"/>
        <w:ind w:right="-39"/>
        <w:jc w:val="center"/>
        <w:rPr>
          <w:rFonts w:ascii="Times New Roman" w:hAnsi="Times New Roman" w:cs="Times New Roman"/>
          <w:b/>
          <w:i/>
          <w:sz w:val="22"/>
          <w:szCs w:val="22"/>
        </w:rPr>
      </w:pPr>
    </w:p>
    <w:p w:rsidR="001B2545" w:rsidRPr="00784EB8" w:rsidRDefault="001B2545">
      <w:pPr>
        <w:suppressAutoHyphens w:val="0"/>
        <w:spacing w:before="0"/>
        <w:ind w:right="-39"/>
        <w:jc w:val="center"/>
        <w:rPr>
          <w:rFonts w:ascii="Times New Roman" w:hAnsi="Times New Roman" w:cs="Times New Roman"/>
          <w:b/>
          <w:i/>
          <w:sz w:val="22"/>
          <w:szCs w:val="22"/>
        </w:rPr>
      </w:pPr>
    </w:p>
    <w:p w:rsidR="001B2545" w:rsidRPr="00784EB8" w:rsidRDefault="001B2545" w:rsidP="00092F88">
      <w:pPr>
        <w:pageBreakBefore/>
        <w:tabs>
          <w:tab w:val="center" w:pos="4536"/>
          <w:tab w:val="right" w:pos="9072"/>
        </w:tabs>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UMOWA W SPRAWIE ZAMÓWIENIA PUBLICZNEGO</w:t>
      </w: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O</w:t>
      </w: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WYKONANIE PRAC PROJEKTOWYCH I NADZÓR AUTORSKI</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zawarta w ……………………… w dniu …..………. pomiędzy: ..…………………… ………………………..…………  (nazwa Zamawiającego) z siedzibą w …………………..…….…,</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 (adres Zamawiającego),</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 xml:space="preserve">Regon: ……. , NIP: ………… , </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 xml:space="preserve">reprezentowanym/reprezentowaną przez </w:t>
      </w:r>
    </w:p>
    <w:p w:rsidR="001B2545" w:rsidRPr="00784EB8" w:rsidRDefault="001B2545" w:rsidP="00092F88">
      <w:pPr>
        <w:numPr>
          <w:ilvl w:val="0"/>
          <w:numId w:val="56"/>
        </w:numPr>
        <w:suppressAutoHyphens w:val="0"/>
        <w:spacing w:before="0" w:line="360" w:lineRule="auto"/>
        <w:contextualSpacing/>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zwanym/zwaną  dalej „</w:t>
      </w:r>
      <w:r w:rsidRPr="00784EB8">
        <w:rPr>
          <w:rFonts w:ascii="Times New Roman" w:hAnsi="Times New Roman" w:cs="Times New Roman"/>
          <w:b/>
          <w:sz w:val="22"/>
          <w:szCs w:val="22"/>
          <w:lang w:eastAsia="pl-PL"/>
        </w:rPr>
        <w:t>Zamawiającym</w:t>
      </w:r>
      <w:r w:rsidRPr="00784EB8">
        <w:rPr>
          <w:rFonts w:ascii="Times New Roman" w:hAnsi="Times New Roman" w:cs="Times New Roman"/>
          <w:sz w:val="22"/>
          <w:szCs w:val="22"/>
          <w:lang w:eastAsia="pl-PL"/>
        </w:rPr>
        <w:t>”</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a</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 xml:space="preserve">………………………………………………………………………………..…(nazwa Wykonawcy) </w:t>
      </w:r>
      <w:r w:rsidRPr="00784EB8">
        <w:rPr>
          <w:rFonts w:ascii="Times New Roman" w:hAnsi="Times New Roman" w:cs="Times New Roman"/>
          <w:sz w:val="22"/>
          <w:szCs w:val="22"/>
          <w:lang w:eastAsia="pl-PL"/>
        </w:rPr>
        <w:br/>
        <w:t>z siedzibą w …………………………… (siedziba Wykonawcy), ……………………………………</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 (adres wykonawcy),</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wpisanym/wpisaną do Krajowego Rejestru Sądowego (lub, odpowiednio, do innego rejestru lub ewidencji) pod numerem: ……………. NIP: …..… (odpowiednio)</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reprezentowanym/reprezentowaną przez:</w:t>
      </w:r>
    </w:p>
    <w:p w:rsidR="001B2545" w:rsidRPr="00784EB8" w:rsidRDefault="001B2545" w:rsidP="00092F88">
      <w:pPr>
        <w:numPr>
          <w:ilvl w:val="0"/>
          <w:numId w:val="57"/>
        </w:numPr>
        <w:suppressAutoHyphens w:val="0"/>
        <w:spacing w:before="0" w:line="360" w:lineRule="auto"/>
        <w:contextualSpacing/>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zwanym/zwaną dalej „</w:t>
      </w:r>
      <w:r w:rsidRPr="00784EB8">
        <w:rPr>
          <w:rFonts w:ascii="Times New Roman" w:hAnsi="Times New Roman" w:cs="Times New Roman"/>
          <w:b/>
          <w:sz w:val="22"/>
          <w:szCs w:val="22"/>
          <w:lang w:eastAsia="pl-PL"/>
        </w:rPr>
        <w:t>Wykonawcą</w:t>
      </w:r>
      <w:r w:rsidRPr="00784EB8">
        <w:rPr>
          <w:rFonts w:ascii="Times New Roman" w:hAnsi="Times New Roman" w:cs="Times New Roman"/>
          <w:sz w:val="22"/>
          <w:szCs w:val="22"/>
          <w:lang w:eastAsia="pl-PL"/>
        </w:rPr>
        <w:t>”</w:t>
      </w:r>
    </w:p>
    <w:p w:rsidR="001B2545" w:rsidRPr="00784EB8" w:rsidRDefault="001B2545" w:rsidP="00092F88">
      <w:pPr>
        <w:suppressAutoHyphens w:val="0"/>
        <w:spacing w:before="0" w:line="360" w:lineRule="auto"/>
        <w:jc w:val="both"/>
        <w:rPr>
          <w:rFonts w:ascii="Times New Roman" w:hAnsi="Times New Roman" w:cs="Times New Roman"/>
          <w:sz w:val="22"/>
          <w:szCs w:val="22"/>
          <w:lang w:eastAsia="pl-PL"/>
        </w:rPr>
      </w:pPr>
      <w:r w:rsidRPr="00784EB8">
        <w:rPr>
          <w:rFonts w:ascii="Times New Roman" w:hAnsi="Times New Roman" w:cs="Times New Roman"/>
          <w:sz w:val="22"/>
          <w:szCs w:val="22"/>
          <w:lang w:eastAsia="pl-PL"/>
        </w:rPr>
        <w:t>łącznie zwanymi „</w:t>
      </w:r>
      <w:r w:rsidRPr="00784EB8">
        <w:rPr>
          <w:rFonts w:ascii="Times New Roman" w:hAnsi="Times New Roman" w:cs="Times New Roman"/>
          <w:b/>
          <w:sz w:val="22"/>
          <w:szCs w:val="22"/>
          <w:lang w:eastAsia="pl-PL"/>
        </w:rPr>
        <w:t>Stronami</w:t>
      </w:r>
      <w:r w:rsidRPr="00784EB8">
        <w:rPr>
          <w:rFonts w:ascii="Times New Roman" w:hAnsi="Times New Roman" w:cs="Times New Roman"/>
          <w:sz w:val="22"/>
          <w:szCs w:val="22"/>
          <w:lang w:eastAsia="pl-PL"/>
        </w:rPr>
        <w:t>”, a odrębnie „</w:t>
      </w:r>
      <w:r w:rsidRPr="00784EB8">
        <w:rPr>
          <w:rFonts w:ascii="Times New Roman" w:hAnsi="Times New Roman" w:cs="Times New Roman"/>
          <w:b/>
          <w:sz w:val="22"/>
          <w:szCs w:val="22"/>
          <w:lang w:eastAsia="pl-PL"/>
        </w:rPr>
        <w:t>Stroną</w:t>
      </w:r>
      <w:r w:rsidRPr="00784EB8">
        <w:rPr>
          <w:rFonts w:ascii="Times New Roman" w:hAnsi="Times New Roman" w:cs="Times New Roman"/>
          <w:sz w:val="22"/>
          <w:szCs w:val="22"/>
          <w:lang w:eastAsia="pl-PL"/>
        </w:rPr>
        <w:t>”.</w:t>
      </w:r>
    </w:p>
    <w:p w:rsidR="001B2545" w:rsidRPr="00784EB8" w:rsidRDefault="001B2545" w:rsidP="00092F88">
      <w:pPr>
        <w:spacing w:before="0" w:line="360" w:lineRule="auto"/>
        <w:jc w:val="center"/>
        <w:rPr>
          <w:rFonts w:ascii="Times New Roman" w:hAnsi="Times New Roman" w:cs="Times New Roman"/>
          <w:sz w:val="22"/>
          <w:szCs w:val="22"/>
        </w:rPr>
      </w:pPr>
    </w:p>
    <w:p w:rsidR="001B2545" w:rsidRPr="00784EB8" w:rsidRDefault="001B2545" w:rsidP="00713C5D">
      <w:pPr>
        <w:pageBreakBefore/>
        <w:suppressAutoHyphens w:val="0"/>
        <w:spacing w:before="0" w:line="360" w:lineRule="auto"/>
        <w:rPr>
          <w:rFonts w:ascii="Times New Roman" w:hAnsi="Times New Roman" w:cs="Times New Roman"/>
          <w:b/>
          <w:bCs/>
          <w:sz w:val="28"/>
          <w:szCs w:val="22"/>
        </w:rPr>
      </w:pPr>
      <w:r w:rsidRPr="00784EB8">
        <w:rPr>
          <w:rFonts w:ascii="Times New Roman" w:hAnsi="Times New Roman" w:cs="Times New Roman"/>
          <w:b/>
          <w:bCs/>
          <w:sz w:val="28"/>
          <w:szCs w:val="22"/>
        </w:rPr>
        <w:t>Spis zawartości.</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bCs/>
          <w:sz w:val="22"/>
          <w:szCs w:val="22"/>
        </w:rPr>
        <w:t xml:space="preserve">Rozdział 1 </w:t>
      </w:r>
      <w:r w:rsidRPr="00784EB8">
        <w:rPr>
          <w:rFonts w:ascii="Times New Roman" w:hAnsi="Times New Roman" w:cs="Times New Roman"/>
          <w:sz w:val="22"/>
          <w:szCs w:val="22"/>
        </w:rPr>
        <w:t>Przedmiot Umowy</w:t>
      </w:r>
    </w:p>
    <w:p w:rsidR="001B2545" w:rsidRPr="00784EB8" w:rsidRDefault="001B2545" w:rsidP="00092F88">
      <w:pPr>
        <w:suppressAutoHyphens w:val="0"/>
        <w:spacing w:before="0" w:line="360" w:lineRule="auto"/>
        <w:rPr>
          <w:rFonts w:ascii="Times New Roman" w:hAnsi="Times New Roman" w:cs="Times New Roman"/>
          <w:sz w:val="22"/>
          <w:szCs w:val="22"/>
          <w:u w:val="single"/>
        </w:rPr>
      </w:pPr>
      <w:r w:rsidRPr="00784EB8">
        <w:rPr>
          <w:rFonts w:ascii="Times New Roman" w:hAnsi="Times New Roman" w:cs="Times New Roman"/>
          <w:bCs/>
          <w:sz w:val="22"/>
          <w:szCs w:val="22"/>
        </w:rPr>
        <w:t xml:space="preserve">Rozdział 2 </w:t>
      </w:r>
      <w:r w:rsidRPr="00784EB8">
        <w:rPr>
          <w:rFonts w:ascii="Times New Roman" w:hAnsi="Times New Roman" w:cs="Times New Roman"/>
          <w:sz w:val="22"/>
          <w:szCs w:val="22"/>
        </w:rPr>
        <w:t xml:space="preserve">Obowiązki Zamawiającego i </w:t>
      </w:r>
      <w:r w:rsidR="00417B2A" w:rsidRPr="00784EB8">
        <w:rPr>
          <w:rFonts w:ascii="Times New Roman" w:hAnsi="Times New Roman" w:cs="Times New Roman"/>
          <w:sz w:val="22"/>
          <w:szCs w:val="22"/>
        </w:rPr>
        <w:t>Wykonawcy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3 Terminy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4 Wynagrodzenia</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5 Przekazanie przedmiotu Umowy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6 Prawo do przedmiotu umowy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 xml:space="preserve">Rozdział 7 Odpowiedzialność </w:t>
      </w:r>
      <w:r w:rsidR="00417B2A" w:rsidRPr="00784EB8">
        <w:rPr>
          <w:rFonts w:ascii="Times New Roman" w:hAnsi="Times New Roman" w:cs="Times New Roman"/>
          <w:bCs/>
          <w:sz w:val="22"/>
          <w:szCs w:val="22"/>
        </w:rPr>
        <w:t>Wykonawcy</w:t>
      </w:r>
      <w:r w:rsidRPr="00784EB8">
        <w:rPr>
          <w:rFonts w:ascii="Times New Roman" w:hAnsi="Times New Roman" w:cs="Times New Roman"/>
          <w:sz w:val="22"/>
          <w:szCs w:val="22"/>
        </w:rPr>
        <w:t>. Rękojmia i gwarancje</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8 Kary umowne</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9 Zmiana umowy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10 Rozwiązanie umowy</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11 Nadzór autorski</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12 Reprezentacja</w:t>
      </w:r>
    </w:p>
    <w:p w:rsidR="001B2545" w:rsidRPr="00784EB8" w:rsidRDefault="001B2545" w:rsidP="00092F88">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Rozdział 13 Postanowienia końcowe</w:t>
      </w:r>
      <w:r w:rsidRPr="00784EB8">
        <w:rPr>
          <w:rFonts w:ascii="Times New Roman" w:hAnsi="Times New Roman" w:cs="Times New Roman"/>
          <w:sz w:val="22"/>
          <w:szCs w:val="22"/>
        </w:rPr>
        <w:br w:type="page"/>
      </w: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bCs/>
          <w:sz w:val="28"/>
          <w:szCs w:val="22"/>
        </w:rPr>
        <w:t xml:space="preserve">ROZDZIAŁ 1 </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PRZEDMIOT UMOWY</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w:t>
      </w:r>
    </w:p>
    <w:p w:rsidR="001B2545" w:rsidRPr="00784EB8" w:rsidRDefault="001B2545" w:rsidP="00092F88">
      <w:pPr>
        <w:suppressAutoHyphens w:val="0"/>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Zamawiający zleca a Wykonawca przyjmuje do wykonania:</w:t>
      </w:r>
    </w:p>
    <w:p w:rsidR="001B2545" w:rsidRPr="00784EB8" w:rsidRDefault="001B2545" w:rsidP="00092F88">
      <w:pPr>
        <w:pStyle w:val="Akapitzlist"/>
        <w:numPr>
          <w:ilvl w:val="1"/>
          <w:numId w:val="2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opracowanie dokumentacji projektowej </w:t>
      </w:r>
      <w:r w:rsidRPr="00784EB8">
        <w:rPr>
          <w:rFonts w:ascii="Times New Roman" w:hAnsi="Times New Roman" w:cs="Times New Roman"/>
          <w:i/>
          <w:sz w:val="22"/>
          <w:szCs w:val="22"/>
        </w:rPr>
        <w:t>……….</w:t>
      </w:r>
    </w:p>
    <w:p w:rsidR="001B2545" w:rsidRPr="00784EB8" w:rsidRDefault="001B2545" w:rsidP="00092F88">
      <w:pPr>
        <w:pStyle w:val="Akapitzlist"/>
        <w:numPr>
          <w:ilvl w:val="1"/>
          <w:numId w:val="2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czynności nadzoru autorskiego w trakcie realizacji inwestycji </w:t>
      </w:r>
    </w:p>
    <w:p w:rsidR="001B2545" w:rsidRPr="00784EB8" w:rsidRDefault="001B2545" w:rsidP="00092F88">
      <w:pPr>
        <w:pStyle w:val="Akapitzlist"/>
        <w:numPr>
          <w:ilvl w:val="1"/>
          <w:numId w:val="2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czynności dodatkowe związane z przedmiotem umowy i będących jego uzupełnieniem których zakres określa niniejsza umowa</w:t>
      </w:r>
    </w:p>
    <w:p w:rsidR="001B2545" w:rsidRPr="00784EB8" w:rsidRDefault="001B2545" w:rsidP="00092F88">
      <w:pPr>
        <w:suppressAutoHyphens w:val="0"/>
        <w:spacing w:before="0" w:line="360" w:lineRule="auto"/>
        <w:jc w:val="center"/>
        <w:rPr>
          <w:rFonts w:ascii="Times New Roman" w:hAnsi="Times New Roman" w:cs="Times New Roman"/>
          <w:sz w:val="22"/>
          <w:szCs w:val="22"/>
        </w:rPr>
      </w:pP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w:t>
      </w:r>
    </w:p>
    <w:p w:rsidR="001B2545" w:rsidRPr="00784EB8" w:rsidRDefault="001B2545" w:rsidP="00713C5D">
      <w:pPr>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Opracowanie projektowe w zakresie twórczości architekton</w:t>
      </w:r>
      <w:r w:rsidR="004A7996" w:rsidRPr="00784EB8">
        <w:rPr>
          <w:rFonts w:ascii="Times New Roman" w:hAnsi="Times New Roman" w:cs="Times New Roman"/>
          <w:sz w:val="22"/>
          <w:szCs w:val="22"/>
        </w:rPr>
        <w:t>icznej jest dziełem (utworem) w </w:t>
      </w:r>
      <w:r w:rsidRPr="00784EB8">
        <w:rPr>
          <w:rFonts w:ascii="Times New Roman" w:hAnsi="Times New Roman" w:cs="Times New Roman"/>
          <w:sz w:val="22"/>
          <w:szCs w:val="22"/>
        </w:rPr>
        <w:t>rozumieniu Prawa autorskiego</w:t>
      </w:r>
    </w:p>
    <w:p w:rsidR="001B2545" w:rsidRPr="00784EB8" w:rsidRDefault="001B2545" w:rsidP="00092F88">
      <w:pPr>
        <w:suppressAutoHyphens w:val="0"/>
        <w:spacing w:before="0" w:line="360" w:lineRule="auto"/>
        <w:jc w:val="center"/>
        <w:rPr>
          <w:rFonts w:ascii="Times New Roman" w:hAnsi="Times New Roman" w:cs="Times New Roman"/>
          <w:sz w:val="22"/>
          <w:szCs w:val="22"/>
        </w:rPr>
      </w:pP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3</w:t>
      </w:r>
    </w:p>
    <w:p w:rsidR="001B2545" w:rsidRPr="00784EB8" w:rsidRDefault="001B2545" w:rsidP="004A7996">
      <w:pPr>
        <w:suppressAutoHyphens w:val="0"/>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Przedmiot Umowy:</w:t>
      </w:r>
    </w:p>
    <w:p w:rsidR="001B2545" w:rsidRPr="00784EB8" w:rsidRDefault="001B2545" w:rsidP="004A7996">
      <w:pPr>
        <w:pStyle w:val="Akapitzlist"/>
        <w:numPr>
          <w:ilvl w:val="0"/>
          <w:numId w:val="7"/>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Opracowania dokumentacji projektowej:</w:t>
      </w:r>
    </w:p>
    <w:p w:rsidR="001B2545" w:rsidRPr="00784EB8" w:rsidRDefault="001B2545" w:rsidP="004A7996">
      <w:pPr>
        <w:pStyle w:val="Akapitzlist"/>
        <w:numPr>
          <w:ilvl w:val="0"/>
          <w:numId w:val="29"/>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Etap 1.</w:t>
      </w:r>
      <w:r w:rsidRPr="00784EB8">
        <w:rPr>
          <w:rFonts w:ascii="Times New Roman" w:hAnsi="Times New Roman" w:cs="Times New Roman"/>
          <w:sz w:val="22"/>
          <w:szCs w:val="22"/>
        </w:rPr>
        <w:t xml:space="preserve"> Koncepcja wielobranżowa.</w:t>
      </w:r>
    </w:p>
    <w:p w:rsidR="001B2545" w:rsidRPr="00784EB8" w:rsidRDefault="001B2545" w:rsidP="004A7996">
      <w:pPr>
        <w:suppressAutoHyphens w:val="0"/>
        <w:spacing w:before="0" w:line="360" w:lineRule="auto"/>
        <w:ind w:left="284"/>
        <w:jc w:val="both"/>
        <w:rPr>
          <w:rFonts w:ascii="Times New Roman" w:hAnsi="Times New Roman" w:cs="Times New Roman"/>
          <w:b/>
          <w:color w:val="FF0000"/>
          <w:sz w:val="22"/>
          <w:szCs w:val="22"/>
        </w:rPr>
      </w:pPr>
      <w:r w:rsidRPr="00784EB8">
        <w:rPr>
          <w:rFonts w:ascii="Times New Roman" w:hAnsi="Times New Roman" w:cs="Times New Roman"/>
          <w:sz w:val="22"/>
          <w:szCs w:val="22"/>
        </w:rPr>
        <w:t xml:space="preserve">Opracowanie wielobranżowego projektu koncepcyjnego, </w:t>
      </w:r>
      <w:r w:rsidRPr="00784EB8">
        <w:rPr>
          <w:rFonts w:ascii="Times New Roman" w:hAnsi="Times New Roman" w:cs="Times New Roman"/>
          <w:i/>
          <w:sz w:val="22"/>
          <w:szCs w:val="22"/>
        </w:rPr>
        <w:t>nazwa obiektu ……………………...</w:t>
      </w:r>
      <w:r w:rsidRPr="00784EB8">
        <w:rPr>
          <w:rFonts w:ascii="Times New Roman" w:hAnsi="Times New Roman" w:cs="Times New Roman"/>
          <w:sz w:val="22"/>
          <w:szCs w:val="22"/>
        </w:rPr>
        <w:br/>
        <w:t xml:space="preserve">Szczegółowy zakres opracowania określa załącznik nr ….. do Umowy. </w:t>
      </w:r>
    </w:p>
    <w:p w:rsidR="001B2545" w:rsidRPr="00784EB8" w:rsidRDefault="001B2545" w:rsidP="004A7996">
      <w:pPr>
        <w:pStyle w:val="Akapitzlist"/>
        <w:numPr>
          <w:ilvl w:val="0"/>
          <w:numId w:val="29"/>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Etap 2.</w:t>
      </w:r>
      <w:r w:rsidRPr="00784EB8">
        <w:rPr>
          <w:rFonts w:ascii="Times New Roman" w:hAnsi="Times New Roman" w:cs="Times New Roman"/>
          <w:sz w:val="22"/>
          <w:szCs w:val="22"/>
        </w:rPr>
        <w:t xml:space="preserve"> Projekt budowlany.</w:t>
      </w:r>
    </w:p>
    <w:p w:rsidR="007C1C1A" w:rsidRPr="00784EB8" w:rsidRDefault="001B2545" w:rsidP="007C1C1A">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xml:space="preserve">Opracowanie wielobranżowego projektu, zgodnie z regulacjami Prawa budowlanego oraz odpowiednich Rozporządzeń, </w:t>
      </w:r>
    </w:p>
    <w:p w:rsidR="001B2545" w:rsidRPr="00784EB8" w:rsidRDefault="001B2545" w:rsidP="007C1C1A">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b/>
          <w:sz w:val="22"/>
          <w:szCs w:val="22"/>
        </w:rPr>
        <w:t>Etap 3.</w:t>
      </w:r>
      <w:r w:rsidRPr="00784EB8">
        <w:rPr>
          <w:rFonts w:ascii="Times New Roman" w:hAnsi="Times New Roman" w:cs="Times New Roman"/>
          <w:sz w:val="22"/>
          <w:szCs w:val="22"/>
        </w:rPr>
        <w:t xml:space="preserve"> Projekt wykonawczy.</w:t>
      </w:r>
    </w:p>
    <w:p w:rsidR="001B2545" w:rsidRPr="00784EB8" w:rsidRDefault="001B2545" w:rsidP="004A7996">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Opracowanie wielobranżowego projektu wykonawczego. Szczegółowy zakres projektu oraz innych opracowań właściwych dla Etapu 3 określi załącznik nr ….. do Umowy.</w:t>
      </w:r>
    </w:p>
    <w:p w:rsidR="001B2545" w:rsidRPr="00784EB8" w:rsidRDefault="001B2545" w:rsidP="004A7996">
      <w:pPr>
        <w:pStyle w:val="Akapitzlist"/>
        <w:numPr>
          <w:ilvl w:val="0"/>
          <w:numId w:val="7"/>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Nadzór autorski.</w:t>
      </w:r>
      <w:r w:rsidRPr="00784EB8">
        <w:rPr>
          <w:rFonts w:ascii="Times New Roman" w:hAnsi="Times New Roman" w:cs="Times New Roman"/>
          <w:sz w:val="22"/>
          <w:szCs w:val="22"/>
        </w:rPr>
        <w:t xml:space="preserve"> Sprawowanie nadzoru autorskiego podczas realizacji i odbioru robót budowlanych dotyczących realizacji inwestycji </w:t>
      </w:r>
      <w:r w:rsidRPr="00784EB8">
        <w:rPr>
          <w:rFonts w:ascii="Times New Roman" w:hAnsi="Times New Roman" w:cs="Times New Roman"/>
          <w:i/>
          <w:sz w:val="22"/>
          <w:szCs w:val="22"/>
        </w:rPr>
        <w:t>…..</w:t>
      </w:r>
    </w:p>
    <w:p w:rsidR="001B2545" w:rsidRPr="00784EB8" w:rsidRDefault="001B2545" w:rsidP="004A7996">
      <w:pPr>
        <w:pStyle w:val="Akapitzlist"/>
        <w:numPr>
          <w:ilvl w:val="0"/>
          <w:numId w:val="7"/>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Czynności dodatkowe</w:t>
      </w:r>
      <w:r w:rsidRPr="00784EB8">
        <w:rPr>
          <w:rStyle w:val="Zakotwiczenieprzypisudolnego"/>
          <w:rFonts w:ascii="Times New Roman" w:hAnsi="Times New Roman" w:cs="Times New Roman"/>
          <w:b/>
          <w:sz w:val="22"/>
          <w:szCs w:val="22"/>
        </w:rPr>
        <w:footnoteReference w:id="1"/>
      </w:r>
      <w:r w:rsidRPr="00784EB8">
        <w:rPr>
          <w:rFonts w:ascii="Times New Roman" w:hAnsi="Times New Roman" w:cs="Times New Roman"/>
          <w:b/>
          <w:sz w:val="22"/>
          <w:szCs w:val="22"/>
        </w:rPr>
        <w:t>.</w:t>
      </w:r>
    </w:p>
    <w:p w:rsidR="001B2545" w:rsidRPr="00784EB8" w:rsidRDefault="001B2545" w:rsidP="004A7996">
      <w:pPr>
        <w:spacing w:before="0" w:line="360" w:lineRule="auto"/>
        <w:ind w:left="284"/>
        <w:jc w:val="both"/>
        <w:rPr>
          <w:rFonts w:ascii="Times New Roman" w:hAnsi="Times New Roman" w:cs="Times New Roman"/>
          <w:color w:val="FF0000"/>
          <w:sz w:val="22"/>
          <w:szCs w:val="22"/>
        </w:rPr>
      </w:pPr>
      <w:r w:rsidRPr="00784EB8">
        <w:rPr>
          <w:rFonts w:ascii="Times New Roman" w:hAnsi="Times New Roman" w:cs="Times New Roman"/>
          <w:sz w:val="22"/>
          <w:szCs w:val="22"/>
          <w:u w:val="single"/>
        </w:rPr>
        <w:t>Zadanie nr 1.</w:t>
      </w:r>
      <w:r w:rsidRPr="00784EB8">
        <w:rPr>
          <w:rFonts w:ascii="Times New Roman" w:hAnsi="Times New Roman" w:cs="Times New Roman"/>
          <w:sz w:val="22"/>
          <w:szCs w:val="22"/>
        </w:rPr>
        <w:t xml:space="preserve"> Reprezentacja Zamawiającego zgodnie z § 24 Rozdział 12 Umowy </w:t>
      </w:r>
    </w:p>
    <w:p w:rsidR="001B2545" w:rsidRPr="00784EB8" w:rsidRDefault="001B2545" w:rsidP="004A7996">
      <w:pPr>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u w:val="single"/>
        </w:rPr>
        <w:t>Zadanie nr 2</w:t>
      </w:r>
      <w:r w:rsidRPr="00784EB8">
        <w:rPr>
          <w:rFonts w:ascii="Times New Roman" w:hAnsi="Times New Roman" w:cs="Times New Roman"/>
          <w:sz w:val="22"/>
          <w:szCs w:val="22"/>
        </w:rPr>
        <w:t xml:space="preserve">. Opracowanie i koordynacja specjalistycznych opracowań. Szczegółowy zakres opracowań reguluje załącznik do Umowy </w:t>
      </w:r>
    </w:p>
    <w:p w:rsidR="001B2545" w:rsidRPr="00784EB8" w:rsidRDefault="001B2545" w:rsidP="004A7996">
      <w:pPr>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u w:val="single"/>
        </w:rPr>
        <w:t>Zadanie nr 3</w:t>
      </w:r>
      <w:r w:rsidRPr="00784EB8">
        <w:rPr>
          <w:rFonts w:ascii="Times New Roman" w:hAnsi="Times New Roman" w:cs="Times New Roman"/>
          <w:sz w:val="22"/>
          <w:szCs w:val="22"/>
        </w:rPr>
        <w:t>. Przedmiary, kosztorysy inwestorskie, specyfikacje techniczne wykonania i odbioru robót.</w:t>
      </w:r>
    </w:p>
    <w:p w:rsidR="001B2545" w:rsidRPr="00784EB8" w:rsidRDefault="001B2545" w:rsidP="004A7996">
      <w:pPr>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u w:val="single"/>
        </w:rPr>
        <w:t>Zadanie nr 4</w:t>
      </w:r>
      <w:r w:rsidRPr="00784EB8">
        <w:rPr>
          <w:rFonts w:ascii="Times New Roman" w:hAnsi="Times New Roman" w:cs="Times New Roman"/>
          <w:sz w:val="22"/>
          <w:szCs w:val="22"/>
        </w:rPr>
        <w:t>. Sprawowanie usług doradczych, zgodnie z §8 ust. 7 Umowy</w:t>
      </w: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4</w:t>
      </w:r>
    </w:p>
    <w:p w:rsidR="001B2545" w:rsidRPr="00784EB8" w:rsidRDefault="001B2545" w:rsidP="00092F88">
      <w:pPr>
        <w:pStyle w:val="Akapitzlist"/>
        <w:numPr>
          <w:ilvl w:val="0"/>
          <w:numId w:val="30"/>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Szczegółowy zakres rzeczowo-finansowy wraz z harmonogramem działań stanowić będzie załącznik do niniejszej Umowy</w:t>
      </w:r>
      <w:r w:rsidR="00161D2D">
        <w:rPr>
          <w:rFonts w:ascii="Times New Roman" w:hAnsi="Times New Roman" w:cs="Times New Roman"/>
          <w:sz w:val="22"/>
          <w:szCs w:val="22"/>
        </w:rPr>
        <w:t xml:space="preserve"> (dalej także jako harmonogram)</w:t>
      </w:r>
      <w:r w:rsidRPr="00784EB8">
        <w:rPr>
          <w:rFonts w:ascii="Times New Roman" w:hAnsi="Times New Roman" w:cs="Times New Roman"/>
          <w:sz w:val="22"/>
          <w:szCs w:val="22"/>
        </w:rPr>
        <w:t>.</w:t>
      </w:r>
    </w:p>
    <w:p w:rsidR="001B2545" w:rsidRPr="00784EB8" w:rsidRDefault="001B2545" w:rsidP="00092F88">
      <w:pPr>
        <w:pStyle w:val="Akapitzlist"/>
        <w:numPr>
          <w:ilvl w:val="0"/>
          <w:numId w:val="30"/>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Jeżeli w toku wykonywania Przedmiotu Umowy wystąpi konieczność wykonania dodatkowych prac, </w:t>
      </w:r>
      <w:r w:rsidR="00EC2105" w:rsidRPr="00784EB8">
        <w:rPr>
          <w:rFonts w:ascii="Times New Roman" w:hAnsi="Times New Roman" w:cs="Times New Roman"/>
          <w:sz w:val="22"/>
          <w:szCs w:val="22"/>
        </w:rPr>
        <w:t>których nie można było przewidzieć</w:t>
      </w:r>
      <w:r w:rsidRPr="00784EB8">
        <w:rPr>
          <w:rFonts w:ascii="Times New Roman" w:hAnsi="Times New Roman" w:cs="Times New Roman"/>
          <w:sz w:val="22"/>
          <w:szCs w:val="22"/>
        </w:rPr>
        <w:t xml:space="preserve"> w dniu zawarcia umowy lub z innych okol</w:t>
      </w:r>
      <w:r w:rsidR="004A7996" w:rsidRPr="00784EB8">
        <w:rPr>
          <w:rFonts w:ascii="Times New Roman" w:hAnsi="Times New Roman" w:cs="Times New Roman"/>
          <w:sz w:val="22"/>
          <w:szCs w:val="22"/>
        </w:rPr>
        <w:t>iczności nieobjętych zakresem i </w:t>
      </w:r>
      <w:r w:rsidRPr="00784EB8">
        <w:rPr>
          <w:rFonts w:ascii="Times New Roman" w:hAnsi="Times New Roman" w:cs="Times New Roman"/>
          <w:sz w:val="22"/>
          <w:szCs w:val="22"/>
        </w:rPr>
        <w:t xml:space="preserve">przedmiotem Umowy oraz załącznikami do umowy, w tym opracowań zamiennych, Wykonawca może je wykonać na podstawie aneksu do niniejszej umowy lub w ramach odrębnej umowy regulującej m.in. terminy, zakres, kompetencje i wynagrodzenie. </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5</w:t>
      </w:r>
    </w:p>
    <w:p w:rsidR="001B2545" w:rsidRPr="00784EB8" w:rsidRDefault="001B2545" w:rsidP="00092F88">
      <w:pPr>
        <w:suppressAutoHyphens w:val="0"/>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 xml:space="preserve">Dokumentacja projektowa i specyfikacja techniczna wykonania i odbioru robót budowlanych, wchodzące w skład Dokumentacji będą stanowić, w oparciu o art. 103 ust. 1 Ustawy Prawo zamówień publicznych, opis przedmiotu zamówienia który należy opracować zgodnie z art. 99 Ustawy (tzn. bez wskazywania znaków towarowych, patentów itp., z wyjątkami i na zasadach jakie dopuszcza Ustawa).  </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bCs/>
          <w:sz w:val="28"/>
          <w:szCs w:val="22"/>
        </w:rPr>
        <w:t xml:space="preserve">ROZDZIAŁ 2 </w:t>
      </w: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 xml:space="preserve">OBOWIĄZKI ZAMAWIAJĄCEGO I </w:t>
      </w:r>
      <w:r w:rsidR="00417B2A" w:rsidRPr="00784EB8">
        <w:rPr>
          <w:rFonts w:ascii="Times New Roman" w:hAnsi="Times New Roman" w:cs="Times New Roman"/>
          <w:b/>
          <w:sz w:val="28"/>
          <w:szCs w:val="22"/>
        </w:rPr>
        <w:t>WYKONAWCY</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6</w:t>
      </w:r>
    </w:p>
    <w:p w:rsidR="001B2545" w:rsidRPr="00784EB8" w:rsidRDefault="001B2545" w:rsidP="00092F88">
      <w:pPr>
        <w:pStyle w:val="Akapitzlist"/>
        <w:numPr>
          <w:ilvl w:val="0"/>
          <w:numId w:val="50"/>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Do reprezentowania i koordynowania prac nad Przedmiotem Umowy, w tym podejmowania wiążących dla Stron decyzji Zamawiający oraz Wykonawca wyznaczają:</w:t>
      </w:r>
    </w:p>
    <w:p w:rsidR="001B2545" w:rsidRPr="00784EB8" w:rsidRDefault="001B2545" w:rsidP="00092F88">
      <w:pPr>
        <w:pStyle w:val="Akapitzlist"/>
        <w:numPr>
          <w:ilvl w:val="0"/>
          <w:numId w:val="20"/>
        </w:numPr>
        <w:spacing w:before="0" w:line="360" w:lineRule="auto"/>
        <w:ind w:left="567" w:hanging="283"/>
        <w:jc w:val="both"/>
        <w:rPr>
          <w:rFonts w:ascii="Times New Roman" w:hAnsi="Times New Roman" w:cs="Times New Roman"/>
          <w:i/>
          <w:sz w:val="22"/>
          <w:szCs w:val="22"/>
        </w:rPr>
      </w:pPr>
      <w:r w:rsidRPr="00784EB8">
        <w:rPr>
          <w:rFonts w:ascii="Times New Roman" w:hAnsi="Times New Roman" w:cs="Times New Roman"/>
          <w:sz w:val="22"/>
          <w:szCs w:val="22"/>
        </w:rPr>
        <w:t xml:space="preserve">ze strony Zamawiającego, </w:t>
      </w:r>
      <w:r w:rsidRPr="00784EB8">
        <w:rPr>
          <w:rFonts w:ascii="Times New Roman" w:hAnsi="Times New Roman" w:cs="Times New Roman"/>
          <w:i/>
          <w:sz w:val="22"/>
          <w:szCs w:val="22"/>
        </w:rPr>
        <w:t xml:space="preserve"> ………</w:t>
      </w:r>
    </w:p>
    <w:p w:rsidR="001B2545" w:rsidRPr="00784EB8" w:rsidRDefault="001B2545" w:rsidP="00092F88">
      <w:pPr>
        <w:pStyle w:val="Akapitzlist"/>
        <w:numPr>
          <w:ilvl w:val="0"/>
          <w:numId w:val="20"/>
        </w:numPr>
        <w:spacing w:before="0" w:line="360" w:lineRule="auto"/>
        <w:ind w:left="567" w:hanging="283"/>
        <w:jc w:val="both"/>
        <w:rPr>
          <w:rFonts w:ascii="Times New Roman" w:hAnsi="Times New Roman" w:cs="Times New Roman"/>
          <w:i/>
          <w:color w:val="FF0000"/>
          <w:sz w:val="22"/>
          <w:szCs w:val="22"/>
        </w:rPr>
      </w:pPr>
      <w:r w:rsidRPr="00784EB8">
        <w:rPr>
          <w:rFonts w:ascii="Times New Roman" w:hAnsi="Times New Roman" w:cs="Times New Roman"/>
          <w:sz w:val="22"/>
          <w:szCs w:val="22"/>
        </w:rPr>
        <w:t xml:space="preserve">ze strony Wykonawcy, arch. …….. posiadający </w:t>
      </w:r>
      <w:r w:rsidRPr="00784EB8">
        <w:rPr>
          <w:rFonts w:ascii="Times New Roman" w:eastAsia="Arial Unicode MS" w:hAnsi="Times New Roman" w:cs="Times New Roman"/>
          <w:sz w:val="22"/>
          <w:szCs w:val="22"/>
          <w:u w:color="000000"/>
          <w:lang w:eastAsia="pl-PL"/>
        </w:rPr>
        <w:t xml:space="preserve">wymagane prawem uprawnienia i kwalifikacje do wykonywania zawodu architekta bez ograniczeń  w Rzeczypospolitej Polskiej </w:t>
      </w:r>
    </w:p>
    <w:p w:rsidR="001B2545" w:rsidRPr="00784EB8" w:rsidRDefault="001B2545" w:rsidP="00092F88">
      <w:pPr>
        <w:pStyle w:val="Akapitzlist"/>
        <w:numPr>
          <w:ilvl w:val="0"/>
          <w:numId w:val="50"/>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oraz Wykonawca odpowiednio, we własnym zakresie są odpowiedzialni za kompetencje, przygotowanie zawodowe i bieżące pełne rozeznanie w zakresie spraw objętych niniejszą Umową przez swoich przedstawicieli. Strony Umowy zobowiązują się do niezwłocznego powiadomienia na piśmie drugiej Strony o zmianach ww. osób lub ich danych kontaktowych. Zmiany te nie wymagają zmiany niniejszej umowy.</w:t>
      </w:r>
    </w:p>
    <w:p w:rsidR="001B2545" w:rsidRPr="00784EB8" w:rsidRDefault="001B2545" w:rsidP="00092F88">
      <w:pPr>
        <w:pStyle w:val="Akapitzlist"/>
        <w:numPr>
          <w:ilvl w:val="0"/>
          <w:numId w:val="50"/>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Zakres odpowiedzialności Wykonawcy obejmuje Przedmiot umowy – dokumentację projektową, nadzór autorski i określone w Umowie czynności dodatkowe.</w:t>
      </w:r>
    </w:p>
    <w:p w:rsidR="001B2545" w:rsidRPr="00784EB8" w:rsidRDefault="001B2545" w:rsidP="00092F88">
      <w:pPr>
        <w:pStyle w:val="Akapitzlist"/>
        <w:numPr>
          <w:ilvl w:val="0"/>
          <w:numId w:val="50"/>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Zakres odpowiedzialności Zamawiającego obejmuje zdolność do realizacji inwestycji w zakresie organizacyjno-finansowym oraz uwarunkowań formalno-prawnych</w:t>
      </w:r>
    </w:p>
    <w:p w:rsidR="001B2545" w:rsidRPr="00784EB8" w:rsidRDefault="001B2545" w:rsidP="00092F88">
      <w:pPr>
        <w:spacing w:before="0" w:line="360" w:lineRule="auto"/>
        <w:jc w:val="center"/>
        <w:rPr>
          <w:rFonts w:ascii="Times New Roman" w:hAnsi="Times New Roman" w:cs="Times New Roman"/>
          <w:b/>
          <w:bCs/>
          <w:sz w:val="22"/>
          <w:szCs w:val="22"/>
        </w:rPr>
      </w:pPr>
    </w:p>
    <w:p w:rsidR="00EC2105" w:rsidRPr="00784EB8" w:rsidRDefault="00EC210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7</w:t>
      </w:r>
    </w:p>
    <w:p w:rsidR="001B2545" w:rsidRPr="00784EB8" w:rsidRDefault="001B2545" w:rsidP="004A7996">
      <w:p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Obowiązki Zamawiającego</w:t>
      </w:r>
    </w:p>
    <w:p w:rsidR="001B2545" w:rsidRPr="00784EB8" w:rsidRDefault="001B2545" w:rsidP="004A7996">
      <w:pPr>
        <w:numPr>
          <w:ilvl w:val="0"/>
          <w:numId w:val="33"/>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Przed przystąpieniem do opracowania Dokumentacji projektowej, jako warunek rozpoczęcia prac projektowych, Zamawiający przekaże Wykonawcy</w:t>
      </w:r>
      <w:r w:rsidR="004A7996" w:rsidRPr="00784EB8">
        <w:rPr>
          <w:rFonts w:ascii="Times New Roman" w:hAnsi="Times New Roman" w:cs="Times New Roman"/>
          <w:sz w:val="22"/>
          <w:szCs w:val="22"/>
        </w:rPr>
        <w:t xml:space="preserve"> niezbędne materiały wyjściowe, a  w </w:t>
      </w:r>
      <w:r w:rsidRPr="00784EB8">
        <w:rPr>
          <w:rFonts w:ascii="Times New Roman" w:hAnsi="Times New Roman" w:cs="Times New Roman"/>
          <w:sz w:val="22"/>
          <w:szCs w:val="22"/>
        </w:rPr>
        <w:t>szczególności:</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trike/>
          <w:sz w:val="22"/>
          <w:szCs w:val="22"/>
        </w:rPr>
      </w:pPr>
      <w:r w:rsidRPr="00784EB8">
        <w:rPr>
          <w:rFonts w:ascii="Times New Roman" w:hAnsi="Times New Roman" w:cs="Times New Roman"/>
          <w:sz w:val="22"/>
          <w:szCs w:val="22"/>
        </w:rPr>
        <w:t xml:space="preserve">opis przedmiotu zamówienia </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wymagania szczególne dotyczące przedmiotu zamówienia, m. in. takie jak: wymagania akustyczne, technologiczne, środowiskowe, itd.</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 xml:space="preserve">materiały, dokumenty i informacje niezbędne do realizacji Dokumentacji projektowej m. in. takie jak: dokumentacja archiwalna, inwentaryzacje dotyczące istniejących obiektów objętych Przedmiotem Umowy (PU) lub mających istotny wpływ na PU </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 xml:space="preserve">niezbędne pełnomocnictwa, w tym </w:t>
      </w:r>
      <w:r w:rsidRPr="00784EB8">
        <w:rPr>
          <w:rFonts w:ascii="Times New Roman" w:eastAsia="Arial Unicode MS" w:hAnsi="Times New Roman" w:cs="Times New Roman"/>
          <w:sz w:val="22"/>
          <w:szCs w:val="22"/>
          <w:u w:color="000000"/>
          <w:lang w:eastAsia="pl-PL"/>
        </w:rPr>
        <w:t>do reprezentowania Zamawiającego przez Wykonawcę, odpowiednio do uzgodnionego pomiędzy Stronami zakresu</w:t>
      </w:r>
      <w:r w:rsidRPr="00784EB8">
        <w:rPr>
          <w:rFonts w:ascii="Times New Roman" w:hAnsi="Times New Roman" w:cs="Times New Roman"/>
          <w:sz w:val="22"/>
          <w:szCs w:val="22"/>
        </w:rPr>
        <w:t xml:space="preserve">. </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 xml:space="preserve">aktualny wypis i wyrys z miejscowego planu zagospodarowania przestrzennego, a sytuacji braku </w:t>
      </w:r>
      <w:r w:rsidR="00AF33DF" w:rsidRPr="00784EB8">
        <w:rPr>
          <w:rFonts w:ascii="Times New Roman" w:hAnsi="Times New Roman" w:cs="Times New Roman"/>
          <w:sz w:val="22"/>
          <w:szCs w:val="22"/>
        </w:rPr>
        <w:t>planu miejscowego - obowiązującą</w:t>
      </w:r>
      <w:r w:rsidRPr="00784EB8">
        <w:rPr>
          <w:rFonts w:ascii="Times New Roman" w:hAnsi="Times New Roman" w:cs="Times New Roman"/>
          <w:sz w:val="22"/>
          <w:szCs w:val="22"/>
        </w:rPr>
        <w:t xml:space="preserve"> decyzję o w</w:t>
      </w:r>
      <w:r w:rsidR="004A7996" w:rsidRPr="00784EB8">
        <w:rPr>
          <w:rFonts w:ascii="Times New Roman" w:hAnsi="Times New Roman" w:cs="Times New Roman"/>
          <w:sz w:val="22"/>
          <w:szCs w:val="22"/>
        </w:rPr>
        <w:t>arunkach zabudowy lub decyzję o </w:t>
      </w:r>
      <w:r w:rsidRPr="00784EB8">
        <w:rPr>
          <w:rFonts w:ascii="Times New Roman" w:hAnsi="Times New Roman" w:cs="Times New Roman"/>
          <w:sz w:val="22"/>
          <w:szCs w:val="22"/>
        </w:rPr>
        <w:t>ustaleniu lokalizacji inwestycji celu publicznego</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decyzję o uwarunkowaniach środowiskowych, jeżeli jej wydanie stanowi podstawę realizacji inwestycji objętej Przedmiotem niniejszej Umowy</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mapę sytuacyjno-wysokościową do celów projektowych – aktualną na dzień podpisania Umowy,</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wyniki badań geologiczno-inżynierskich oraz geotechniczne warunki posadowienia obiektów budowlanych, dokumentację geologiczno-inżynierską, o ile jej wykonanie jest konieczne</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inwentaryzację zieleni o szczegółowości dostosowanej do przedmiotu umowy o ile jej wykonanie jest konieczne</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informację o warunkach dostępu do infrastruktury technicznej, lub aktualne umowy na dostawę i odbiór mediów jeżeli są w posiadaniu Zamawiającego</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 xml:space="preserve">warunki dostępu do </w:t>
      </w:r>
      <w:r w:rsidR="00794F78" w:rsidRPr="00784EB8">
        <w:rPr>
          <w:rFonts w:ascii="Times New Roman" w:hAnsi="Times New Roman" w:cs="Times New Roman"/>
          <w:sz w:val="22"/>
          <w:szCs w:val="22"/>
        </w:rPr>
        <w:t>drogi publicznej</w:t>
      </w:r>
      <w:r w:rsidRPr="00784EB8">
        <w:rPr>
          <w:rFonts w:ascii="Times New Roman" w:hAnsi="Times New Roman" w:cs="Times New Roman"/>
          <w:sz w:val="22"/>
          <w:szCs w:val="22"/>
        </w:rPr>
        <w:t xml:space="preserve">, </w:t>
      </w:r>
    </w:p>
    <w:p w:rsidR="001B2545" w:rsidRPr="00784EB8" w:rsidRDefault="001B2545" w:rsidP="00042E07">
      <w:pPr>
        <w:numPr>
          <w:ilvl w:val="0"/>
          <w:numId w:val="31"/>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 xml:space="preserve">inne niezbędne do realizacji umowy materiały przedprojektowe, opracowania, opisy, dokumenty, informacje, zgodnie z wykazem określonym w załączniku nr…… do niniejszej Umowy. </w:t>
      </w:r>
    </w:p>
    <w:p w:rsidR="001B2545" w:rsidRPr="00784EB8" w:rsidRDefault="001B2545" w:rsidP="004A7996">
      <w:pPr>
        <w:pStyle w:val="Akapitzlist"/>
        <w:numPr>
          <w:ilvl w:val="0"/>
          <w:numId w:val="33"/>
        </w:numPr>
        <w:tabs>
          <w:tab w:val="left" w:pos="284"/>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Do obowiązków Zamawiającego należy uzyskanie prawa do dysponowania nieruchomością na cele budowlane dla całego obszaru inwestycji wraz z dokumentami uwierzytelniającymi. Jeśli zakres opracowania projektowego oraz robót budowlanych ze względów funkcjonalnych, technicznych, urbanistycznych, architektonicznych, uwarunkowań zewnętrznych lub przepisów prawa przekroczy granice terenu będącego w dyspozycji Zamawiającego, pozyska on odpowiednie zgody lub zwiąże się odpowiednimi umowami, a w szczególności w zakresie infrastruktury technicznej (przyłączenia) i dojazdu do terenu inwestycji. Zamawiający sporządza oświadczenia o prawie do dysponowania nieruchomością na cele budowlane dla całego obszaru objętego przedmiotem umowy (dla całego obszaru objętego inwestycją)</w:t>
      </w:r>
    </w:p>
    <w:p w:rsidR="001B2545" w:rsidRPr="00784EB8" w:rsidRDefault="001B2545" w:rsidP="004A7996">
      <w:pPr>
        <w:pStyle w:val="Akapitzlist"/>
        <w:numPr>
          <w:ilvl w:val="0"/>
          <w:numId w:val="33"/>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iCs/>
          <w:sz w:val="22"/>
          <w:szCs w:val="22"/>
        </w:rPr>
        <w:t>Do obowiązków Zamawiającego należy:</w:t>
      </w:r>
    </w:p>
    <w:p w:rsidR="004A7996" w:rsidRPr="00784EB8" w:rsidRDefault="001B2545" w:rsidP="00042E07">
      <w:pPr>
        <w:numPr>
          <w:ilvl w:val="0"/>
          <w:numId w:val="36"/>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terminowa realizacja zobowiązań wynikających z niniejszej Umowy, w tym płatności wynikających z przyjętego w umowie harmonogramu</w:t>
      </w:r>
      <w:r w:rsidR="00122870" w:rsidRPr="00784EB8">
        <w:rPr>
          <w:rFonts w:ascii="Times New Roman" w:hAnsi="Times New Roman" w:cs="Times New Roman"/>
          <w:sz w:val="22"/>
          <w:szCs w:val="22"/>
        </w:rPr>
        <w:t>,</w:t>
      </w:r>
    </w:p>
    <w:p w:rsidR="001B2545" w:rsidRPr="00784EB8" w:rsidRDefault="001B2545" w:rsidP="00042E07">
      <w:pPr>
        <w:numPr>
          <w:ilvl w:val="0"/>
          <w:numId w:val="36"/>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iCs/>
          <w:sz w:val="22"/>
          <w:szCs w:val="22"/>
        </w:rPr>
        <w:t>uzyskanie warunków technicznych zaopatrzenia w infrastrukturę techniczną i dostępu do</w:t>
      </w:r>
      <w:r w:rsidR="00122870" w:rsidRPr="00784EB8">
        <w:rPr>
          <w:rFonts w:ascii="Times New Roman" w:hAnsi="Times New Roman" w:cs="Times New Roman"/>
          <w:iCs/>
          <w:sz w:val="22"/>
          <w:szCs w:val="22"/>
        </w:rPr>
        <w:t xml:space="preserve"> </w:t>
      </w:r>
      <w:r w:rsidR="00794F78" w:rsidRPr="00784EB8">
        <w:rPr>
          <w:rFonts w:ascii="Times New Roman" w:hAnsi="Times New Roman" w:cs="Times New Roman"/>
          <w:iCs/>
          <w:sz w:val="22"/>
          <w:szCs w:val="22"/>
        </w:rPr>
        <w:t>drogi publicznej</w:t>
      </w:r>
      <w:r w:rsidR="00122870" w:rsidRPr="00784EB8">
        <w:rPr>
          <w:rFonts w:ascii="Times New Roman" w:hAnsi="Times New Roman" w:cs="Times New Roman"/>
          <w:iCs/>
          <w:sz w:val="22"/>
          <w:szCs w:val="22"/>
        </w:rPr>
        <w:t>,</w:t>
      </w:r>
    </w:p>
    <w:p w:rsidR="001B2545" w:rsidRPr="00784EB8" w:rsidRDefault="001B2545" w:rsidP="00042E07">
      <w:pPr>
        <w:numPr>
          <w:ilvl w:val="0"/>
          <w:numId w:val="36"/>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zapewnienie Wykonawcy bezpiecznego dostępu do nieruchomości, na której realizowany będzie Przedmiot Umowy, przed przystąpieniem oraz w trakcie realizacji Przedmiotu Umowy,</w:t>
      </w:r>
    </w:p>
    <w:p w:rsidR="001B2545" w:rsidRPr="00784EB8" w:rsidRDefault="001B2545" w:rsidP="00042E07">
      <w:pPr>
        <w:numPr>
          <w:ilvl w:val="0"/>
          <w:numId w:val="36"/>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terminowy odbiór przekazywanej przez Wykonawcę dokumentacji, harmonogramem,</w:t>
      </w:r>
    </w:p>
    <w:p w:rsidR="001B2545" w:rsidRPr="00784EB8" w:rsidRDefault="001B2545" w:rsidP="00042E07">
      <w:pPr>
        <w:numPr>
          <w:ilvl w:val="0"/>
          <w:numId w:val="36"/>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pozyskanie i udostępnienie Wykonawcy innych</w:t>
      </w:r>
      <w:r w:rsidRPr="00784EB8">
        <w:rPr>
          <w:rFonts w:ascii="Times New Roman" w:hAnsi="Times New Roman" w:cs="Times New Roman"/>
          <w:color w:val="C00000"/>
          <w:sz w:val="22"/>
          <w:szCs w:val="22"/>
        </w:rPr>
        <w:t xml:space="preserve"> </w:t>
      </w:r>
      <w:r w:rsidRPr="00784EB8">
        <w:rPr>
          <w:rFonts w:ascii="Times New Roman" w:hAnsi="Times New Roman" w:cs="Times New Roman"/>
          <w:sz w:val="22"/>
          <w:szCs w:val="22"/>
        </w:rPr>
        <w:t>danych niezbędnych</w:t>
      </w:r>
      <w:r w:rsidR="00383C24" w:rsidRPr="00784EB8">
        <w:rPr>
          <w:rFonts w:ascii="Times New Roman" w:hAnsi="Times New Roman" w:cs="Times New Roman"/>
          <w:sz w:val="22"/>
          <w:szCs w:val="22"/>
        </w:rPr>
        <w:t xml:space="preserve"> do wykonania przedmiotu umowy, a w szczególności: </w:t>
      </w:r>
      <w:r w:rsidR="00D24F4E" w:rsidRPr="00784EB8">
        <w:rPr>
          <w:rFonts w:ascii="Times New Roman" w:hAnsi="Times New Roman" w:cs="Times New Roman"/>
          <w:sz w:val="22"/>
          <w:szCs w:val="22"/>
        </w:rPr>
        <w:t>……..</w:t>
      </w:r>
    </w:p>
    <w:p w:rsidR="001B2545" w:rsidRPr="00784EB8" w:rsidRDefault="001B2545" w:rsidP="004A7996">
      <w:pPr>
        <w:numPr>
          <w:ilvl w:val="0"/>
          <w:numId w:val="33"/>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iCs/>
          <w:sz w:val="22"/>
          <w:szCs w:val="22"/>
        </w:rPr>
        <w:t>Do obowiązków Zamawiającego,</w:t>
      </w:r>
      <w:r w:rsidRPr="00784EB8">
        <w:rPr>
          <w:rFonts w:ascii="Times New Roman" w:hAnsi="Times New Roman" w:cs="Times New Roman"/>
          <w:sz w:val="22"/>
          <w:szCs w:val="22"/>
        </w:rPr>
        <w:t xml:space="preserve"> z zastrzeżeniem §24 (Rozdział 12 Reprezentacja),</w:t>
      </w:r>
      <w:r w:rsidRPr="00784EB8">
        <w:rPr>
          <w:rFonts w:ascii="Times New Roman" w:hAnsi="Times New Roman" w:cs="Times New Roman"/>
          <w:iCs/>
          <w:sz w:val="22"/>
          <w:szCs w:val="22"/>
        </w:rPr>
        <w:t xml:space="preserve"> należy</w:t>
      </w:r>
      <w:r w:rsidRPr="00784EB8">
        <w:rPr>
          <w:rFonts w:ascii="Times New Roman" w:hAnsi="Times New Roman" w:cs="Times New Roman"/>
          <w:sz w:val="22"/>
          <w:szCs w:val="22"/>
        </w:rPr>
        <w:t xml:space="preserve"> także,:</w:t>
      </w:r>
    </w:p>
    <w:p w:rsidR="001B2545" w:rsidRPr="00784EB8" w:rsidRDefault="001B2545" w:rsidP="00042E07">
      <w:pPr>
        <w:numPr>
          <w:ilvl w:val="0"/>
          <w:numId w:val="37"/>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uzyskanie koniecznych pozwoleń wynikających z przepisów prawa i związanych z realizacją Przedmiotu Umowy, a w szczególności takich jak pozwolenie konserwatorskie, pozwolenie wodnoprawne, itd.,</w:t>
      </w:r>
    </w:p>
    <w:p w:rsidR="001B2545" w:rsidRPr="00784EB8" w:rsidRDefault="001B2545" w:rsidP="00042E07">
      <w:pPr>
        <w:numPr>
          <w:ilvl w:val="0"/>
          <w:numId w:val="37"/>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przygotowanie i złożenie wniosku o zatwierdzenie Dokumentacji projektowej i wydanie pozwolenia na budowę lub zgłoszenie robót budowlanych niewymagających pozwolenia na budowę, w tym przygotowanie lub uzyskanie wymaganych załączników formalnych w</w:t>
      </w:r>
      <w:r w:rsidRPr="00784EB8">
        <w:rPr>
          <w:rFonts w:ascii="Times New Roman" w:eastAsia="SimSun" w:hAnsi="Times New Roman" w:cs="Times New Roman"/>
          <w:kern w:val="2"/>
          <w:sz w:val="22"/>
          <w:szCs w:val="22"/>
        </w:rPr>
        <w:t xml:space="preserve">ymienionych we wzorze wniosku oraz </w:t>
      </w:r>
      <w:r w:rsidRPr="00784EB8">
        <w:rPr>
          <w:rFonts w:ascii="Times New Roman" w:hAnsi="Times New Roman" w:cs="Times New Roman"/>
          <w:sz w:val="22"/>
          <w:szCs w:val="22"/>
        </w:rPr>
        <w:t>uzyskanie niezbędnych dokumentów (z wyłączeniem części projektu budowlanego podlegającego zatwierdzeniu), zgodnie z zapisami Ustawy Prawo budowlane oraz procedurami obowiązującymi w ramach uwarunkowań lokalizacji inwestycji</w:t>
      </w:r>
      <w:r w:rsidRPr="00784EB8">
        <w:rPr>
          <w:rFonts w:ascii="Times New Roman" w:eastAsia="SimSun" w:hAnsi="Times New Roman" w:cs="Times New Roman"/>
          <w:kern w:val="2"/>
          <w:sz w:val="22"/>
          <w:szCs w:val="22"/>
        </w:rPr>
        <w:t>,</w:t>
      </w:r>
    </w:p>
    <w:p w:rsidR="001B2545" w:rsidRPr="00784EB8" w:rsidRDefault="001B2545" w:rsidP="00042E07">
      <w:pPr>
        <w:numPr>
          <w:ilvl w:val="0"/>
          <w:numId w:val="37"/>
        </w:numPr>
        <w:suppressAutoHyphens w:val="0"/>
        <w:spacing w:before="0" w:line="360" w:lineRule="auto"/>
        <w:ind w:left="709" w:hanging="425"/>
        <w:jc w:val="both"/>
        <w:rPr>
          <w:rFonts w:ascii="Times New Roman" w:hAnsi="Times New Roman" w:cs="Times New Roman"/>
          <w:sz w:val="22"/>
          <w:szCs w:val="22"/>
        </w:rPr>
      </w:pPr>
      <w:r w:rsidRPr="00784EB8">
        <w:rPr>
          <w:rFonts w:ascii="Times New Roman" w:hAnsi="Times New Roman" w:cs="Times New Roman"/>
          <w:sz w:val="22"/>
          <w:szCs w:val="22"/>
        </w:rPr>
        <w:t>współdziałanie z organem administracji architektoniczno-budow</w:t>
      </w:r>
      <w:r w:rsidR="004A7996" w:rsidRPr="00784EB8">
        <w:rPr>
          <w:rFonts w:ascii="Times New Roman" w:hAnsi="Times New Roman" w:cs="Times New Roman"/>
          <w:sz w:val="22"/>
          <w:szCs w:val="22"/>
        </w:rPr>
        <w:t>lanej zatwierdzającym Projekt i </w:t>
      </w:r>
      <w:r w:rsidRPr="00784EB8">
        <w:rPr>
          <w:rFonts w:ascii="Times New Roman" w:hAnsi="Times New Roman" w:cs="Times New Roman"/>
          <w:sz w:val="22"/>
          <w:szCs w:val="22"/>
        </w:rPr>
        <w:t>udzielającym pozwolenia na budowę przez zachowanie wyznaczonych terminów, składanie wyjaśnień dotyczących wniosku o pozwolenie na budowę lub zgłoszenia robót budowlanych niewymagających pozwolenia na budowę a także uzupełnienie ewentualnych braków we wniosku w tym dot. załączników formalnyc</w:t>
      </w:r>
      <w:r w:rsidRPr="00784EB8">
        <w:rPr>
          <w:rFonts w:ascii="Times New Roman" w:eastAsia="SimSun" w:hAnsi="Times New Roman" w:cs="Times New Roman"/>
          <w:kern w:val="2"/>
          <w:sz w:val="22"/>
          <w:szCs w:val="22"/>
        </w:rPr>
        <w:t>h, wymienionych we wzorze wniosku,</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8</w:t>
      </w:r>
    </w:p>
    <w:p w:rsidR="001B2545" w:rsidRPr="00784EB8" w:rsidRDefault="001B2545" w:rsidP="00092F88">
      <w:pPr>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Obowiązki Wykonawcy</w:t>
      </w:r>
    </w:p>
    <w:p w:rsidR="001B2545" w:rsidRPr="00784EB8" w:rsidRDefault="001B2545" w:rsidP="00092F88">
      <w:pPr>
        <w:numPr>
          <w:ilvl w:val="0"/>
          <w:numId w:val="2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Wykonawca oświadcza, że posiada (lub dysponuje osobą posiadającą) </w:t>
      </w:r>
      <w:r w:rsidRPr="00784EB8">
        <w:rPr>
          <w:rFonts w:ascii="Times New Roman" w:eastAsia="Arial Unicode MS" w:hAnsi="Times New Roman" w:cs="Times New Roman"/>
          <w:sz w:val="22"/>
          <w:szCs w:val="22"/>
          <w:u w:color="000000"/>
          <w:lang w:eastAsia="pl-PL"/>
        </w:rPr>
        <w:t>wymagane prawem uprawnienia i kwalifikacje do wykonywania za</w:t>
      </w:r>
      <w:r w:rsidR="004A7996" w:rsidRPr="00784EB8">
        <w:rPr>
          <w:rFonts w:ascii="Times New Roman" w:eastAsia="Arial Unicode MS" w:hAnsi="Times New Roman" w:cs="Times New Roman"/>
          <w:sz w:val="22"/>
          <w:szCs w:val="22"/>
          <w:u w:color="000000"/>
          <w:lang w:eastAsia="pl-PL"/>
        </w:rPr>
        <w:t xml:space="preserve">wodu architekta bez ograniczeń </w:t>
      </w:r>
      <w:r w:rsidRPr="00784EB8">
        <w:rPr>
          <w:rFonts w:ascii="Times New Roman" w:eastAsia="Arial Unicode MS" w:hAnsi="Times New Roman" w:cs="Times New Roman"/>
          <w:sz w:val="22"/>
          <w:szCs w:val="22"/>
          <w:u w:color="000000"/>
          <w:lang w:eastAsia="pl-PL"/>
        </w:rPr>
        <w:t>w Rzeczypospolitej Polskiej</w:t>
      </w:r>
      <w:r w:rsidRPr="00784EB8">
        <w:rPr>
          <w:rFonts w:ascii="Times New Roman" w:hAnsi="Times New Roman" w:cs="Times New Roman"/>
          <w:sz w:val="22"/>
          <w:szCs w:val="22"/>
        </w:rPr>
        <w:t xml:space="preserve">, a także zapewni udział innych osób, posiadających odpowiednie </w:t>
      </w:r>
      <w:r w:rsidR="004A7996" w:rsidRPr="00784EB8">
        <w:rPr>
          <w:rFonts w:ascii="Times New Roman" w:hAnsi="Times New Roman" w:cs="Times New Roman"/>
          <w:sz w:val="22"/>
          <w:szCs w:val="22"/>
        </w:rPr>
        <w:t>uprawnienia i </w:t>
      </w:r>
      <w:r w:rsidRPr="00784EB8">
        <w:rPr>
          <w:rFonts w:ascii="Times New Roman" w:hAnsi="Times New Roman" w:cs="Times New Roman"/>
          <w:sz w:val="22"/>
          <w:szCs w:val="22"/>
        </w:rPr>
        <w:t>kompetencje stosownie do potrzeb, zgodnie z wymaganiami opisanymi w……</w:t>
      </w:r>
    </w:p>
    <w:p w:rsidR="001B2545" w:rsidRPr="00784EB8" w:rsidRDefault="001B2545" w:rsidP="00092F88">
      <w:pPr>
        <w:numPr>
          <w:ilvl w:val="0"/>
          <w:numId w:val="2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zobowiązany jest do realizacji Przedmiotu Umowy zgodnie z niniejszą umową oraz obowiązującymi przepisami, zasadami wiedzy technicznej i sztuki budowlanej, a także:</w:t>
      </w:r>
    </w:p>
    <w:p w:rsidR="001B2545" w:rsidRPr="00784EB8" w:rsidRDefault="001B2545" w:rsidP="00042E07">
      <w:pPr>
        <w:numPr>
          <w:ilvl w:val="0"/>
          <w:numId w:val="34"/>
        </w:numPr>
        <w:suppressAutoHyphens w:val="0"/>
        <w:spacing w:before="0" w:line="360" w:lineRule="auto"/>
        <w:ind w:left="568" w:hanging="284"/>
        <w:contextualSpacing/>
        <w:jc w:val="both"/>
        <w:rPr>
          <w:rFonts w:ascii="Times New Roman" w:hAnsi="Times New Roman" w:cs="Times New Roman"/>
          <w:sz w:val="22"/>
          <w:szCs w:val="22"/>
          <w:lang w:eastAsia="en-US"/>
        </w:rPr>
      </w:pPr>
      <w:r w:rsidRPr="00784EB8">
        <w:rPr>
          <w:rFonts w:ascii="Times New Roman" w:hAnsi="Times New Roman" w:cs="Times New Roman"/>
          <w:sz w:val="22"/>
          <w:szCs w:val="22"/>
          <w:lang w:eastAsia="en-US"/>
        </w:rPr>
        <w:t>konsultowania z Zamawiającym rozwiązań projektowych w istotny sposób wpływających na realizację Przedmiotu umowy</w:t>
      </w:r>
      <w:r w:rsidR="004A7996" w:rsidRPr="00784EB8">
        <w:rPr>
          <w:rFonts w:ascii="Times New Roman" w:hAnsi="Times New Roman" w:cs="Times New Roman"/>
          <w:sz w:val="22"/>
          <w:szCs w:val="22"/>
          <w:lang w:eastAsia="en-US"/>
        </w:rPr>
        <w:t xml:space="preserve"> a także koszt przedsięwzięcia. </w:t>
      </w:r>
      <w:r w:rsidRPr="00784EB8">
        <w:rPr>
          <w:rFonts w:ascii="Times New Roman" w:hAnsi="Times New Roman" w:cs="Times New Roman"/>
          <w:sz w:val="22"/>
          <w:szCs w:val="22"/>
          <w:lang w:eastAsia="en-US"/>
        </w:rPr>
        <w:t>W</w:t>
      </w:r>
      <w:r w:rsidRPr="00784EB8">
        <w:rPr>
          <w:rFonts w:ascii="Times New Roman" w:hAnsi="Times New Roman" w:cs="Times New Roman"/>
          <w:sz w:val="22"/>
          <w:szCs w:val="22"/>
        </w:rPr>
        <w:t>yjaśnianie wątpliwości Zamawiającego odnośnie sporządzanych projektów w terminach uzgodnionych między Stronami</w:t>
      </w:r>
    </w:p>
    <w:p w:rsidR="001B2545" w:rsidRPr="00784EB8" w:rsidRDefault="001B2545" w:rsidP="00042E07">
      <w:pPr>
        <w:numPr>
          <w:ilvl w:val="0"/>
          <w:numId w:val="34"/>
        </w:numPr>
        <w:suppressAutoHyphens w:val="0"/>
        <w:spacing w:before="0" w:line="360" w:lineRule="auto"/>
        <w:ind w:left="568" w:hanging="284"/>
        <w:contextualSpacing/>
        <w:jc w:val="both"/>
        <w:rPr>
          <w:rFonts w:ascii="Times New Roman" w:hAnsi="Times New Roman" w:cs="Times New Roman"/>
          <w:sz w:val="22"/>
          <w:szCs w:val="22"/>
          <w:lang w:eastAsia="en-US"/>
        </w:rPr>
      </w:pPr>
      <w:r w:rsidRPr="00784EB8">
        <w:rPr>
          <w:rFonts w:ascii="Times New Roman" w:hAnsi="Times New Roman" w:cs="Times New Roman"/>
          <w:sz w:val="22"/>
          <w:szCs w:val="22"/>
        </w:rPr>
        <w:t>informowania Zamawiającego o wszelkich okolicznościach mogących mieć wpływ na terminy wykonania Umowy lub koszty jej wykonania</w:t>
      </w:r>
    </w:p>
    <w:p w:rsidR="001B2545" w:rsidRPr="00784EB8" w:rsidRDefault="001B2545" w:rsidP="00042E07">
      <w:pPr>
        <w:numPr>
          <w:ilvl w:val="0"/>
          <w:numId w:val="34"/>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sz w:val="22"/>
          <w:szCs w:val="22"/>
        </w:rPr>
        <w:t>uzyskania koniecznych opinii i uzgodnień wynikających z przepis</w:t>
      </w:r>
      <w:r w:rsidR="004A7996" w:rsidRPr="00784EB8">
        <w:rPr>
          <w:rFonts w:ascii="Times New Roman" w:hAnsi="Times New Roman" w:cs="Times New Roman"/>
          <w:sz w:val="22"/>
          <w:szCs w:val="22"/>
        </w:rPr>
        <w:t>ów prawa i związanych z </w:t>
      </w:r>
      <w:r w:rsidRPr="00784EB8">
        <w:rPr>
          <w:rFonts w:ascii="Times New Roman" w:hAnsi="Times New Roman" w:cs="Times New Roman"/>
          <w:sz w:val="22"/>
          <w:szCs w:val="22"/>
        </w:rPr>
        <w:t>realizacją Przedmiotu Umowy oprócz wynikających z obowiązków Zamawiającego,</w:t>
      </w:r>
    </w:p>
    <w:p w:rsidR="001B2545" w:rsidRPr="00784EB8" w:rsidRDefault="001B2545" w:rsidP="00042E07">
      <w:pPr>
        <w:numPr>
          <w:ilvl w:val="0"/>
          <w:numId w:val="34"/>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sz w:val="22"/>
          <w:szCs w:val="22"/>
          <w:lang w:eastAsia="en-US"/>
        </w:rPr>
        <w:t>przekazywania Zamawiającemu odpisów pism, dokum</w:t>
      </w:r>
      <w:r w:rsidR="004A7996" w:rsidRPr="00784EB8">
        <w:rPr>
          <w:rFonts w:ascii="Times New Roman" w:hAnsi="Times New Roman" w:cs="Times New Roman"/>
          <w:sz w:val="22"/>
          <w:szCs w:val="22"/>
          <w:lang w:eastAsia="en-US"/>
        </w:rPr>
        <w:t>entów uzyskanych i składanych w </w:t>
      </w:r>
      <w:r w:rsidRPr="00784EB8">
        <w:rPr>
          <w:rFonts w:ascii="Times New Roman" w:hAnsi="Times New Roman" w:cs="Times New Roman"/>
          <w:sz w:val="22"/>
          <w:szCs w:val="22"/>
          <w:lang w:eastAsia="en-US"/>
        </w:rPr>
        <w:t>związku z wykonywaniem niniejszej umowy</w:t>
      </w:r>
    </w:p>
    <w:p w:rsidR="001B2545" w:rsidRPr="00784EB8" w:rsidRDefault="001B2545" w:rsidP="00092F88">
      <w:pPr>
        <w:numPr>
          <w:ilvl w:val="0"/>
          <w:numId w:val="2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umożliwi Zamawiającemu wgląd w opracowywaną dokumentację będącą Przedmiotem Umowy na każdym etapie jej wykonania</w:t>
      </w:r>
      <w:r w:rsidR="00122870" w:rsidRPr="00784EB8">
        <w:rPr>
          <w:rFonts w:ascii="Times New Roman" w:hAnsi="Times New Roman" w:cs="Times New Roman"/>
          <w:sz w:val="22"/>
          <w:szCs w:val="22"/>
        </w:rPr>
        <w:t>, w sposób nie utrudniający realizacji umowy</w:t>
      </w:r>
      <w:r w:rsidRPr="00784EB8">
        <w:rPr>
          <w:rFonts w:ascii="Times New Roman" w:hAnsi="Times New Roman" w:cs="Times New Roman"/>
          <w:sz w:val="22"/>
          <w:szCs w:val="22"/>
        </w:rPr>
        <w:t xml:space="preserve"> poprzez udostępnienie jej w swojej siedzibie. </w:t>
      </w:r>
    </w:p>
    <w:p w:rsidR="001B2545" w:rsidRPr="00784EB8" w:rsidRDefault="001B2545" w:rsidP="00092F88">
      <w:pPr>
        <w:numPr>
          <w:ilvl w:val="0"/>
          <w:numId w:val="2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iCs/>
          <w:sz w:val="22"/>
          <w:szCs w:val="22"/>
        </w:rPr>
        <w:t xml:space="preserve">W zakresie procedury wydania pozwolenia na budowę oraz zatwierdzenia Dokumentacji projektowej </w:t>
      </w:r>
      <w:r w:rsidRPr="00784EB8">
        <w:rPr>
          <w:rFonts w:ascii="Times New Roman" w:hAnsi="Times New Roman" w:cs="Times New Roman"/>
          <w:sz w:val="22"/>
          <w:szCs w:val="22"/>
        </w:rPr>
        <w:t>lub zgłoszenia robót budowlanych niewymaga</w:t>
      </w:r>
      <w:r w:rsidR="004A7996" w:rsidRPr="00784EB8">
        <w:rPr>
          <w:rFonts w:ascii="Times New Roman" w:hAnsi="Times New Roman" w:cs="Times New Roman"/>
          <w:sz w:val="22"/>
          <w:szCs w:val="22"/>
        </w:rPr>
        <w:t>jących pozwolenia na budowę, do </w:t>
      </w:r>
      <w:r w:rsidRPr="00784EB8">
        <w:rPr>
          <w:rFonts w:ascii="Times New Roman" w:hAnsi="Times New Roman" w:cs="Times New Roman"/>
          <w:iCs/>
          <w:sz w:val="22"/>
          <w:szCs w:val="22"/>
        </w:rPr>
        <w:t>obowiązków Wykonawcy należy:</w:t>
      </w:r>
    </w:p>
    <w:p w:rsidR="001B2545" w:rsidRPr="00784EB8" w:rsidRDefault="001B2545" w:rsidP="00042E07">
      <w:pPr>
        <w:numPr>
          <w:ilvl w:val="0"/>
          <w:numId w:val="53"/>
        </w:numPr>
        <w:suppressAutoHyphens w:val="0"/>
        <w:spacing w:before="0" w:line="360" w:lineRule="auto"/>
        <w:ind w:left="284"/>
        <w:jc w:val="both"/>
        <w:rPr>
          <w:rFonts w:ascii="Times New Roman" w:eastAsia="Arial Unicode MS" w:hAnsi="Times New Roman" w:cs="Times New Roman"/>
          <w:sz w:val="22"/>
          <w:szCs w:val="22"/>
          <w:u w:color="000000"/>
          <w:lang w:eastAsia="pl-PL"/>
        </w:rPr>
      </w:pPr>
      <w:r w:rsidRPr="00784EB8">
        <w:rPr>
          <w:rFonts w:ascii="Times New Roman" w:hAnsi="Times New Roman" w:cs="Times New Roman"/>
          <w:iCs/>
          <w:sz w:val="22"/>
          <w:szCs w:val="22"/>
        </w:rPr>
        <w:t>pomoc w przygotowaniu wniosku</w:t>
      </w:r>
      <w:r w:rsidRPr="00784EB8">
        <w:rPr>
          <w:rFonts w:ascii="Times New Roman" w:hAnsi="Times New Roman" w:cs="Times New Roman"/>
          <w:sz w:val="22"/>
          <w:szCs w:val="22"/>
        </w:rPr>
        <w:t xml:space="preserve"> </w:t>
      </w:r>
      <w:r w:rsidRPr="00784EB8">
        <w:rPr>
          <w:rFonts w:ascii="Times New Roman" w:eastAsia="Arial Unicode MS" w:hAnsi="Times New Roman" w:cs="Times New Roman"/>
          <w:sz w:val="22"/>
          <w:szCs w:val="22"/>
          <w:u w:color="000000"/>
          <w:lang w:eastAsia="pl-PL"/>
        </w:rPr>
        <w:t xml:space="preserve">o udzielenie pozwolenia na budowę lub zgłoszenia, </w:t>
      </w:r>
      <w:r w:rsidR="004A7996" w:rsidRPr="00784EB8">
        <w:rPr>
          <w:rFonts w:ascii="Times New Roman" w:hAnsi="Times New Roman" w:cs="Times New Roman"/>
          <w:sz w:val="22"/>
          <w:szCs w:val="22"/>
        </w:rPr>
        <w:t>wraz z </w:t>
      </w:r>
      <w:r w:rsidRPr="00784EB8">
        <w:rPr>
          <w:rFonts w:ascii="Times New Roman" w:hAnsi="Times New Roman" w:cs="Times New Roman"/>
          <w:sz w:val="22"/>
          <w:szCs w:val="22"/>
        </w:rPr>
        <w:t xml:space="preserve">wymaganymi </w:t>
      </w:r>
      <w:r w:rsidRPr="00784EB8">
        <w:rPr>
          <w:rFonts w:ascii="Times New Roman" w:eastAsia="Arial Unicode MS" w:hAnsi="Times New Roman" w:cs="Times New Roman"/>
          <w:sz w:val="22"/>
          <w:szCs w:val="22"/>
          <w:u w:color="000000"/>
          <w:lang w:eastAsia="pl-PL"/>
        </w:rPr>
        <w:t xml:space="preserve">załącznikami. </w:t>
      </w:r>
    </w:p>
    <w:p w:rsidR="001B2545" w:rsidRPr="00784EB8" w:rsidRDefault="001B2545" w:rsidP="00042E07">
      <w:pPr>
        <w:numPr>
          <w:ilvl w:val="0"/>
          <w:numId w:val="53"/>
        </w:numPr>
        <w:suppressAutoHyphens w:val="0"/>
        <w:spacing w:before="0" w:line="360" w:lineRule="auto"/>
        <w:ind w:left="284"/>
        <w:jc w:val="both"/>
        <w:rPr>
          <w:rFonts w:ascii="Times New Roman" w:eastAsia="Arial Unicode MS" w:hAnsi="Times New Roman" w:cs="Times New Roman"/>
          <w:strike/>
          <w:sz w:val="22"/>
          <w:szCs w:val="22"/>
          <w:u w:color="000000"/>
          <w:lang w:eastAsia="pl-PL"/>
        </w:rPr>
      </w:pPr>
      <w:r w:rsidRPr="00784EB8">
        <w:rPr>
          <w:rFonts w:ascii="Times New Roman" w:hAnsi="Times New Roman" w:cs="Times New Roman"/>
          <w:sz w:val="22"/>
          <w:szCs w:val="22"/>
        </w:rPr>
        <w:t>współdziałanie z Zamawiającym podczas trwania procedury administracyjnej dotyczącej uzyskania pozwolenia na budowę lub zgłoszenia robót nie wymagających pozwolenia a także opracowywanie wyjaśnień dotyczących Projektu budowlanego a w razie uzasadnionej konieczności jeg</w:t>
      </w:r>
      <w:r w:rsidR="00212C38" w:rsidRPr="00784EB8">
        <w:rPr>
          <w:rFonts w:ascii="Times New Roman" w:hAnsi="Times New Roman" w:cs="Times New Roman"/>
          <w:sz w:val="22"/>
          <w:szCs w:val="22"/>
        </w:rPr>
        <w:t>o uzupełnienie lub korygowanie.</w:t>
      </w:r>
    </w:p>
    <w:p w:rsidR="001B2545" w:rsidRPr="00784EB8" w:rsidRDefault="001B2545" w:rsidP="00092F88">
      <w:pPr>
        <w:numPr>
          <w:ilvl w:val="0"/>
          <w:numId w:val="21"/>
        </w:numPr>
        <w:suppressAutoHyphens w:val="0"/>
        <w:spacing w:before="0" w:line="360" w:lineRule="auto"/>
        <w:ind w:left="284" w:hanging="284"/>
        <w:rPr>
          <w:rFonts w:ascii="Times New Roman" w:hAnsi="Times New Roman" w:cs="Times New Roman"/>
          <w:color w:val="C00000"/>
          <w:sz w:val="22"/>
          <w:szCs w:val="22"/>
        </w:rPr>
      </w:pPr>
      <w:r w:rsidRPr="00784EB8">
        <w:rPr>
          <w:rFonts w:ascii="Times New Roman" w:hAnsi="Times New Roman" w:cs="Times New Roman"/>
          <w:sz w:val="22"/>
          <w:szCs w:val="22"/>
        </w:rPr>
        <w:t>Wykonawca zobowiązuje się także do pełnienia usług doradczych w zakresie</w:t>
      </w:r>
      <w:r w:rsidR="00212C38" w:rsidRPr="00784EB8">
        <w:rPr>
          <w:rFonts w:ascii="Times New Roman" w:hAnsi="Times New Roman" w:cs="Times New Roman"/>
          <w:color w:val="FF0000"/>
          <w:sz w:val="22"/>
          <w:szCs w:val="22"/>
        </w:rPr>
        <w:t xml:space="preserve"> </w:t>
      </w:r>
      <w:r w:rsidR="00212C38" w:rsidRPr="00784EB8">
        <w:rPr>
          <w:rFonts w:ascii="Times New Roman" w:hAnsi="Times New Roman" w:cs="Times New Roman"/>
          <w:sz w:val="22"/>
          <w:szCs w:val="22"/>
        </w:rPr>
        <w:t>przedmiotu</w:t>
      </w:r>
      <w:r w:rsidR="00212C38" w:rsidRPr="00784EB8">
        <w:rPr>
          <w:rFonts w:ascii="Times New Roman" w:hAnsi="Times New Roman" w:cs="Times New Roman"/>
          <w:color w:val="FF0000"/>
          <w:sz w:val="22"/>
          <w:szCs w:val="22"/>
        </w:rPr>
        <w:t xml:space="preserve"> </w:t>
      </w:r>
      <w:r w:rsidRPr="00784EB8">
        <w:rPr>
          <w:rFonts w:ascii="Times New Roman" w:hAnsi="Times New Roman" w:cs="Times New Roman"/>
          <w:sz w:val="22"/>
          <w:szCs w:val="22"/>
        </w:rPr>
        <w:t>niniejszej Umowy na etapie postępowania o udzielenie zamówienia publicznego:</w:t>
      </w:r>
      <w:r w:rsidR="00B44831" w:rsidRPr="00784EB8">
        <w:rPr>
          <w:rFonts w:ascii="Times New Roman" w:hAnsi="Times New Roman" w:cs="Times New Roman"/>
          <w:color w:val="C00000"/>
          <w:sz w:val="22"/>
          <w:szCs w:val="22"/>
        </w:rPr>
        <w:t xml:space="preserve"> </w:t>
      </w:r>
    </w:p>
    <w:p w:rsidR="001B2545" w:rsidRPr="00784EB8" w:rsidRDefault="001B2545" w:rsidP="00092F88">
      <w:pPr>
        <w:numPr>
          <w:ilvl w:val="0"/>
          <w:numId w:val="35"/>
        </w:numPr>
        <w:suppressAutoHyphens w:val="0"/>
        <w:spacing w:before="0" w:line="360" w:lineRule="auto"/>
        <w:ind w:left="568" w:hanging="284"/>
        <w:rPr>
          <w:rFonts w:ascii="Times New Roman" w:hAnsi="Times New Roman" w:cs="Times New Roman"/>
          <w:sz w:val="22"/>
          <w:szCs w:val="22"/>
        </w:rPr>
      </w:pPr>
      <w:r w:rsidRPr="00784EB8">
        <w:rPr>
          <w:rFonts w:ascii="Times New Roman" w:hAnsi="Times New Roman" w:cs="Times New Roman"/>
          <w:sz w:val="22"/>
          <w:szCs w:val="22"/>
        </w:rPr>
        <w:t>na roboty budowlane,</w:t>
      </w:r>
    </w:p>
    <w:p w:rsidR="001B2545" w:rsidRPr="00784EB8" w:rsidRDefault="001B2545" w:rsidP="00092F88">
      <w:pPr>
        <w:numPr>
          <w:ilvl w:val="0"/>
          <w:numId w:val="35"/>
        </w:numPr>
        <w:suppressAutoHyphens w:val="0"/>
        <w:spacing w:before="0" w:line="360" w:lineRule="auto"/>
        <w:ind w:left="568" w:hanging="284"/>
        <w:rPr>
          <w:rFonts w:ascii="Times New Roman" w:hAnsi="Times New Roman" w:cs="Times New Roman"/>
          <w:sz w:val="22"/>
          <w:szCs w:val="22"/>
        </w:rPr>
      </w:pPr>
      <w:r w:rsidRPr="00784EB8">
        <w:rPr>
          <w:rFonts w:ascii="Times New Roman" w:hAnsi="Times New Roman" w:cs="Times New Roman"/>
          <w:sz w:val="22"/>
          <w:szCs w:val="22"/>
        </w:rPr>
        <w:t>w zakresie podmiotów dostarczających wyposażenie techniczne, technologiczne i funkcjonalne,</w:t>
      </w:r>
    </w:p>
    <w:p w:rsidR="001B2545" w:rsidRPr="00784EB8" w:rsidRDefault="001B2545" w:rsidP="005D42B6">
      <w:pPr>
        <w:spacing w:before="0" w:line="360" w:lineRule="auto"/>
        <w:ind w:left="284"/>
        <w:jc w:val="both"/>
        <w:rPr>
          <w:rFonts w:ascii="Times New Roman" w:hAnsi="Times New Roman" w:cs="Times New Roman"/>
          <w:strike/>
          <w:sz w:val="22"/>
          <w:szCs w:val="22"/>
        </w:rPr>
      </w:pPr>
      <w:r w:rsidRPr="00784EB8">
        <w:rPr>
          <w:rFonts w:ascii="Times New Roman" w:hAnsi="Times New Roman" w:cs="Times New Roman"/>
          <w:sz w:val="22"/>
          <w:szCs w:val="22"/>
        </w:rPr>
        <w:t>w tym w szczególności współpraca z Zamawiającym podczas przygotowania opisu przedmiotu zamówienia w zakresie merytorycznym, a także przy opracowaniu propozycji odpowiedzi na pytania Wykonawców w postępowaniach przetargowych d</w:t>
      </w:r>
      <w:r w:rsidR="004A7996" w:rsidRPr="00784EB8">
        <w:rPr>
          <w:rFonts w:ascii="Times New Roman" w:hAnsi="Times New Roman" w:cs="Times New Roman"/>
          <w:sz w:val="22"/>
          <w:szCs w:val="22"/>
        </w:rPr>
        <w:t>otyczących realizacji obiektu i </w:t>
      </w:r>
      <w:r w:rsidRPr="00784EB8">
        <w:rPr>
          <w:rFonts w:ascii="Times New Roman" w:hAnsi="Times New Roman" w:cs="Times New Roman"/>
          <w:sz w:val="22"/>
          <w:szCs w:val="22"/>
        </w:rPr>
        <w:t>wszelkich niezbędny</w:t>
      </w:r>
      <w:r w:rsidR="00042E07" w:rsidRPr="00784EB8">
        <w:rPr>
          <w:rFonts w:ascii="Times New Roman" w:hAnsi="Times New Roman" w:cs="Times New Roman"/>
          <w:sz w:val="22"/>
          <w:szCs w:val="22"/>
        </w:rPr>
        <w:t>ch konsultacji z tym związanych.</w:t>
      </w:r>
    </w:p>
    <w:p w:rsidR="001B2545" w:rsidRPr="00784EB8" w:rsidRDefault="001B2545" w:rsidP="00092F88">
      <w:pPr>
        <w:suppressAutoHyphens w:val="0"/>
        <w:spacing w:before="0" w:line="360" w:lineRule="auto"/>
        <w:ind w:left="284" w:hanging="284"/>
        <w:jc w:val="center"/>
        <w:rPr>
          <w:rFonts w:ascii="Times New Roman" w:hAnsi="Times New Roman" w:cs="Times New Roman"/>
          <w:b/>
          <w:bCs/>
          <w:sz w:val="22"/>
          <w:szCs w:val="22"/>
          <w:lang w:eastAsia="en-US"/>
        </w:rPr>
      </w:pPr>
    </w:p>
    <w:p w:rsidR="001B2545" w:rsidRPr="00784EB8" w:rsidRDefault="001B2545" w:rsidP="00092F88">
      <w:pPr>
        <w:suppressAutoHyphens w:val="0"/>
        <w:spacing w:before="0" w:line="360" w:lineRule="auto"/>
        <w:ind w:left="284" w:hanging="284"/>
        <w:jc w:val="center"/>
        <w:rPr>
          <w:rFonts w:ascii="Times New Roman" w:hAnsi="Times New Roman" w:cs="Times New Roman"/>
          <w:b/>
          <w:bCs/>
          <w:sz w:val="22"/>
          <w:szCs w:val="22"/>
          <w:lang w:eastAsia="en-US"/>
        </w:rPr>
      </w:pPr>
      <w:r w:rsidRPr="00784EB8">
        <w:rPr>
          <w:rFonts w:ascii="Times New Roman" w:hAnsi="Times New Roman" w:cs="Times New Roman"/>
          <w:b/>
          <w:bCs/>
          <w:sz w:val="22"/>
          <w:szCs w:val="22"/>
          <w:lang w:eastAsia="en-US"/>
        </w:rPr>
        <w:t>§ 9</w:t>
      </w:r>
    </w:p>
    <w:p w:rsidR="001B2545" w:rsidRPr="00784EB8" w:rsidRDefault="001B2545" w:rsidP="004A7996">
      <w:pPr>
        <w:suppressAutoHyphens w:val="0"/>
        <w:spacing w:before="0" w:line="360" w:lineRule="auto"/>
        <w:ind w:left="284" w:hanging="284"/>
        <w:jc w:val="both"/>
        <w:rPr>
          <w:rFonts w:ascii="Times New Roman" w:hAnsi="Times New Roman" w:cs="Times New Roman"/>
          <w:sz w:val="22"/>
          <w:szCs w:val="22"/>
          <w:lang w:eastAsia="en-US"/>
        </w:rPr>
      </w:pPr>
      <w:r w:rsidRPr="00784EB8">
        <w:rPr>
          <w:rFonts w:ascii="Times New Roman" w:hAnsi="Times New Roman" w:cs="Times New Roman"/>
          <w:sz w:val="22"/>
          <w:szCs w:val="22"/>
          <w:lang w:eastAsia="en-US"/>
        </w:rPr>
        <w:t>Ustalenia dodatkowe</w:t>
      </w:r>
    </w:p>
    <w:p w:rsidR="001B2545" w:rsidRPr="00784EB8" w:rsidRDefault="001B2545" w:rsidP="004A7996">
      <w:pPr>
        <w:numPr>
          <w:ilvl w:val="1"/>
          <w:numId w:val="37"/>
        </w:numPr>
        <w:suppressAutoHyphens w:val="0"/>
        <w:spacing w:before="0" w:line="360" w:lineRule="auto"/>
        <w:ind w:left="284" w:hanging="284"/>
        <w:contextualSpacing/>
        <w:jc w:val="both"/>
        <w:rPr>
          <w:rFonts w:ascii="Times New Roman" w:hAnsi="Times New Roman" w:cs="Times New Roman"/>
          <w:sz w:val="22"/>
          <w:szCs w:val="22"/>
        </w:rPr>
      </w:pPr>
      <w:r w:rsidRPr="00784EB8">
        <w:rPr>
          <w:rFonts w:ascii="Times New Roman" w:hAnsi="Times New Roman" w:cs="Times New Roman"/>
          <w:sz w:val="22"/>
          <w:szCs w:val="22"/>
          <w:lang w:eastAsia="en-US"/>
        </w:rPr>
        <w:t xml:space="preserve"> </w:t>
      </w:r>
      <w:r w:rsidR="00B86A1C" w:rsidRPr="00784EB8">
        <w:rPr>
          <w:rFonts w:ascii="Times New Roman" w:hAnsi="Times New Roman" w:cs="Times New Roman"/>
          <w:sz w:val="22"/>
          <w:szCs w:val="22"/>
        </w:rPr>
        <w:t>Niewykonanie przez Zamawiającego zobowiązań, o których mowa w § 7 ust. 1 Umowy</w:t>
      </w:r>
      <w:r w:rsidR="004816F0" w:rsidRPr="00784EB8">
        <w:rPr>
          <w:rFonts w:ascii="Times New Roman" w:hAnsi="Times New Roman" w:cs="Times New Roman"/>
          <w:sz w:val="22"/>
          <w:szCs w:val="22"/>
        </w:rPr>
        <w:t xml:space="preserve"> w terminach określonych w harmonogramie</w:t>
      </w:r>
      <w:r w:rsidR="00B86A1C" w:rsidRPr="00784EB8">
        <w:rPr>
          <w:rFonts w:ascii="Times New Roman" w:hAnsi="Times New Roman" w:cs="Times New Roman"/>
          <w:sz w:val="22"/>
          <w:szCs w:val="22"/>
        </w:rPr>
        <w:t xml:space="preserve">, przedłuża ustalone terminy realizacji Przedmiotu Umowy </w:t>
      </w:r>
      <w:r w:rsidR="00B86A1C" w:rsidRPr="00784EB8">
        <w:rPr>
          <w:rFonts w:ascii="Times New Roman" w:hAnsi="Times New Roman" w:cs="Times New Roman"/>
          <w:bCs/>
          <w:sz w:val="22"/>
          <w:szCs w:val="22"/>
        </w:rPr>
        <w:t>o czas nie krótszy niż opóźnienia Zamawiającego</w:t>
      </w:r>
      <w:r w:rsidR="00B86A1C" w:rsidRPr="00784EB8">
        <w:rPr>
          <w:rFonts w:ascii="Times New Roman" w:hAnsi="Times New Roman" w:cs="Times New Roman"/>
          <w:sz w:val="22"/>
          <w:szCs w:val="22"/>
        </w:rPr>
        <w:t xml:space="preserve"> i nie może stanowić podstawy do obciążenia Wykonawcy karami umownymi za niedochowanie terminów.</w:t>
      </w:r>
      <w:r w:rsidR="004816F0" w:rsidRPr="00784EB8">
        <w:rPr>
          <w:rFonts w:ascii="Times New Roman" w:hAnsi="Times New Roman" w:cs="Times New Roman"/>
          <w:sz w:val="22"/>
          <w:szCs w:val="22"/>
        </w:rPr>
        <w:t xml:space="preserve"> Wykonawca nie bierze odpowiedzialności za oraz jakość merytoryczną dokumentacji i materiałów, o których mowa w § 7 Umowy, otrzymanych od Zamawiającego a także innych dokumentów i materiałów opracowanych przez podwykonawców wskazanych Wykonawcy przez Zamawiającego. </w:t>
      </w:r>
      <w:r w:rsidR="004816F0" w:rsidRPr="00784EB8">
        <w:rPr>
          <w:rFonts w:ascii="Times New Roman" w:hAnsi="Times New Roman" w:cs="Times New Roman"/>
          <w:bCs/>
          <w:sz w:val="22"/>
          <w:szCs w:val="22"/>
        </w:rPr>
        <w:t>Dostarczenie materiałów wadliwych, wstrzymuje bieg terminów realizacji przedmiotu umowy do czasu dostarczenia materiałów wolnych od wad.</w:t>
      </w:r>
    </w:p>
    <w:p w:rsidR="001B2545" w:rsidRPr="00784EB8" w:rsidRDefault="001B2545" w:rsidP="004A7996">
      <w:pPr>
        <w:numPr>
          <w:ilvl w:val="1"/>
          <w:numId w:val="37"/>
        </w:numPr>
        <w:suppressAutoHyphens w:val="0"/>
        <w:spacing w:before="0" w:line="360" w:lineRule="auto"/>
        <w:ind w:left="284" w:hanging="284"/>
        <w:jc w:val="both"/>
        <w:rPr>
          <w:rFonts w:ascii="Times New Roman" w:eastAsia="MS Mincho" w:hAnsi="Times New Roman" w:cs="Times New Roman"/>
          <w:sz w:val="22"/>
          <w:szCs w:val="22"/>
          <w:lang w:eastAsia="pl-PL"/>
        </w:rPr>
      </w:pPr>
      <w:r w:rsidRPr="00784EB8">
        <w:rPr>
          <w:rFonts w:ascii="Times New Roman" w:hAnsi="Times New Roman" w:cs="Times New Roman"/>
          <w:sz w:val="22"/>
          <w:szCs w:val="22"/>
        </w:rPr>
        <w:t>Wykonawca na odrębne zlecenie Zamawiającego może podjąć się reprezentowania Zamawiającego w celu uzyskania materiałów przedprojektowych, z uwzględnieniem § 24 niniejszej Umowy</w:t>
      </w:r>
      <w:r w:rsidR="00042E07" w:rsidRPr="00784EB8">
        <w:rPr>
          <w:rFonts w:ascii="Times New Roman" w:hAnsi="Times New Roman" w:cs="Times New Roman"/>
          <w:sz w:val="22"/>
          <w:szCs w:val="22"/>
        </w:rPr>
        <w:t>.</w:t>
      </w:r>
    </w:p>
    <w:p w:rsidR="001B2545" w:rsidRPr="00784EB8" w:rsidRDefault="001B2545" w:rsidP="004A7996">
      <w:pPr>
        <w:numPr>
          <w:ilvl w:val="1"/>
          <w:numId w:val="37"/>
        </w:numPr>
        <w:suppressAutoHyphens w:val="0"/>
        <w:spacing w:before="0" w:line="360" w:lineRule="auto"/>
        <w:ind w:left="284" w:hanging="284"/>
        <w:jc w:val="both"/>
        <w:rPr>
          <w:rFonts w:ascii="Times New Roman" w:eastAsia="MS Mincho" w:hAnsi="Times New Roman" w:cs="Times New Roman"/>
          <w:sz w:val="22"/>
          <w:szCs w:val="22"/>
          <w:lang w:eastAsia="pl-PL"/>
        </w:rPr>
      </w:pPr>
      <w:r w:rsidRPr="00784EB8">
        <w:rPr>
          <w:rFonts w:ascii="Times New Roman" w:eastAsia="MS Mincho" w:hAnsi="Times New Roman" w:cs="Times New Roman"/>
          <w:sz w:val="22"/>
          <w:szCs w:val="22"/>
          <w:lang w:eastAsia="pl-PL"/>
        </w:rPr>
        <w:t xml:space="preserve">W przypadku inwestycji polegającej na remoncie, rozbudowie, przebudowie lub zmianie sposobu użytkowania istniejącego obiektu, do obowiązków Zamawiającego należy uregulowanie praw autorskich autora projektu </w:t>
      </w:r>
      <w:r w:rsidR="000334A6" w:rsidRPr="00784EB8">
        <w:rPr>
          <w:rFonts w:ascii="Times New Roman" w:eastAsia="MS Mincho" w:hAnsi="Times New Roman" w:cs="Times New Roman"/>
          <w:sz w:val="22"/>
          <w:szCs w:val="22"/>
          <w:lang w:eastAsia="pl-PL"/>
        </w:rPr>
        <w:t xml:space="preserve">pierwotnego jego następców prawnych </w:t>
      </w:r>
      <w:r w:rsidR="004A7996" w:rsidRPr="00784EB8">
        <w:rPr>
          <w:rFonts w:ascii="Times New Roman" w:eastAsia="MS Mincho" w:hAnsi="Times New Roman" w:cs="Times New Roman"/>
          <w:sz w:val="22"/>
          <w:szCs w:val="22"/>
          <w:lang w:eastAsia="pl-PL"/>
        </w:rPr>
        <w:t>lub spadkobierców, na </w:t>
      </w:r>
      <w:r w:rsidRPr="00784EB8">
        <w:rPr>
          <w:rFonts w:ascii="Times New Roman" w:eastAsia="MS Mincho" w:hAnsi="Times New Roman" w:cs="Times New Roman"/>
          <w:sz w:val="22"/>
          <w:szCs w:val="22"/>
          <w:lang w:eastAsia="pl-PL"/>
        </w:rPr>
        <w:t xml:space="preserve">podstawie, którego zrealizowano obiekt), chyba że terminy do tych praw wygasły. Zapisy te stosuje się również dla Przedmiotu Umowy, który ma być realizowany na podstawie projektu innego autora. </w:t>
      </w:r>
    </w:p>
    <w:p w:rsidR="001B2545" w:rsidRPr="00784EB8" w:rsidRDefault="001B2545" w:rsidP="004A7996">
      <w:pPr>
        <w:spacing w:before="0" w:line="360" w:lineRule="auto"/>
        <w:ind w:left="284"/>
        <w:jc w:val="both"/>
        <w:rPr>
          <w:rFonts w:ascii="Times New Roman" w:eastAsia="MS Mincho" w:hAnsi="Times New Roman" w:cs="Times New Roman"/>
          <w:sz w:val="22"/>
          <w:szCs w:val="22"/>
          <w:lang w:eastAsia="pl-PL"/>
        </w:rPr>
      </w:pPr>
      <w:r w:rsidRPr="00784EB8">
        <w:rPr>
          <w:rFonts w:ascii="Times New Roman" w:eastAsia="MS Mincho" w:hAnsi="Times New Roman" w:cs="Times New Roman"/>
          <w:sz w:val="22"/>
          <w:szCs w:val="22"/>
          <w:lang w:eastAsia="pl-PL"/>
        </w:rPr>
        <w:t>Zamawiający zobowiązuje się</w:t>
      </w:r>
      <w:r w:rsidR="00AF33DF" w:rsidRPr="00784EB8">
        <w:rPr>
          <w:rFonts w:ascii="Times New Roman" w:eastAsia="MS Mincho" w:hAnsi="Times New Roman" w:cs="Times New Roman"/>
          <w:sz w:val="22"/>
          <w:szCs w:val="22"/>
          <w:lang w:eastAsia="pl-PL"/>
        </w:rPr>
        <w:t xml:space="preserve"> pisemnie poinformować Wykonawcę</w:t>
      </w:r>
      <w:r w:rsidRPr="00784EB8">
        <w:rPr>
          <w:rFonts w:ascii="Times New Roman" w:eastAsia="MS Mincho" w:hAnsi="Times New Roman" w:cs="Times New Roman"/>
          <w:sz w:val="22"/>
          <w:szCs w:val="22"/>
          <w:lang w:eastAsia="pl-PL"/>
        </w:rPr>
        <w:t xml:space="preserve"> o zakresie praw autorskich, jakie posiada do projektów tych obiektów, przy jednoczesnym wskazaniu ich autorów lub spadkobierców. W przypadku jeżeli korzystanie z praw wskazanych osób będzie wiązało się dodatkowymi kosztami, to poniesie je Zamawiający. W przypadku wystąpienia przez osoby trzecie z roszczeniami wobec Wykonawcy z tytułu naruszenia ich praw autorskich do projektów istniejącego obiektu w sytuacji, gdy oświadczenie Zamawiającego okazało się nieprawdziwe lub niepełne, Zamawiający zwolni Wykonawcę z odpowiedzialności z tego tytułu a w przypa</w:t>
      </w:r>
      <w:r w:rsidR="00AF33DF" w:rsidRPr="00784EB8">
        <w:rPr>
          <w:rFonts w:ascii="Times New Roman" w:eastAsia="MS Mincho" w:hAnsi="Times New Roman" w:cs="Times New Roman"/>
          <w:sz w:val="22"/>
          <w:szCs w:val="22"/>
          <w:lang w:eastAsia="pl-PL"/>
        </w:rPr>
        <w:t>dku zaistnienia sporu sądowego przy</w:t>
      </w:r>
      <w:r w:rsidRPr="00784EB8">
        <w:rPr>
          <w:rFonts w:ascii="Times New Roman" w:eastAsia="MS Mincho" w:hAnsi="Times New Roman" w:cs="Times New Roman"/>
          <w:sz w:val="22"/>
          <w:szCs w:val="22"/>
          <w:lang w:eastAsia="pl-PL"/>
        </w:rPr>
        <w:t>stąpi do postępowania po stronie Wykonawcy.</w:t>
      </w:r>
    </w:p>
    <w:p w:rsidR="001B2545" w:rsidRPr="00784EB8" w:rsidRDefault="001B2545" w:rsidP="004A7996">
      <w:pPr>
        <w:numPr>
          <w:ilvl w:val="1"/>
          <w:numId w:val="37"/>
        </w:numPr>
        <w:suppressAutoHyphens w:val="0"/>
        <w:spacing w:before="0" w:line="360" w:lineRule="auto"/>
        <w:ind w:left="284" w:hanging="284"/>
        <w:jc w:val="both"/>
        <w:rPr>
          <w:rFonts w:ascii="Times New Roman" w:eastAsia="MS Mincho" w:hAnsi="Times New Roman" w:cs="Times New Roman"/>
          <w:sz w:val="22"/>
          <w:szCs w:val="22"/>
          <w:lang w:eastAsia="pl-PL"/>
        </w:rPr>
      </w:pPr>
      <w:r w:rsidRPr="00784EB8">
        <w:rPr>
          <w:rFonts w:ascii="Times New Roman" w:hAnsi="Times New Roman" w:cs="Times New Roman"/>
          <w:sz w:val="22"/>
          <w:szCs w:val="22"/>
          <w:lang w:eastAsia="en-US"/>
        </w:rPr>
        <w:t xml:space="preserve">Wykonawca może korzystać z podwykonawców posiadających odpowiednie uprawnienia oraz doświadczenie </w:t>
      </w:r>
      <w:r w:rsidRPr="00784EB8">
        <w:rPr>
          <w:rFonts w:ascii="Times New Roman" w:eastAsia="MS Mincho" w:hAnsi="Times New Roman" w:cs="Times New Roman"/>
          <w:sz w:val="22"/>
          <w:szCs w:val="22"/>
          <w:lang w:eastAsia="pl-PL"/>
        </w:rPr>
        <w:t>niezbędne</w:t>
      </w:r>
      <w:r w:rsidRPr="00784EB8">
        <w:rPr>
          <w:rFonts w:ascii="Times New Roman" w:hAnsi="Times New Roman" w:cs="Times New Roman"/>
          <w:sz w:val="22"/>
          <w:szCs w:val="22"/>
          <w:lang w:eastAsia="en-US"/>
        </w:rPr>
        <w:t xml:space="preserve"> do realizacji powierzonych im czynności. W przypadku powierzenia przez </w:t>
      </w:r>
      <w:r w:rsidR="002F0E1C" w:rsidRPr="00784EB8">
        <w:rPr>
          <w:rFonts w:ascii="Times New Roman" w:hAnsi="Times New Roman" w:cs="Times New Roman"/>
          <w:sz w:val="22"/>
          <w:szCs w:val="22"/>
          <w:lang w:eastAsia="en-US"/>
        </w:rPr>
        <w:t>Wykonawcę</w:t>
      </w:r>
      <w:r w:rsidRPr="00784EB8">
        <w:rPr>
          <w:rFonts w:ascii="Times New Roman" w:hAnsi="Times New Roman" w:cs="Times New Roman"/>
          <w:sz w:val="22"/>
          <w:szCs w:val="22"/>
          <w:lang w:eastAsia="en-US"/>
        </w:rPr>
        <w:t xml:space="preserve"> wykonania części prac projektowych innym podmiotom, Wykonawca zobowiązuje się do:</w:t>
      </w:r>
    </w:p>
    <w:p w:rsidR="001B2545" w:rsidRPr="00784EB8" w:rsidRDefault="001B2545" w:rsidP="004A7996">
      <w:pPr>
        <w:pStyle w:val="Akapitzlist"/>
        <w:numPr>
          <w:ilvl w:val="0"/>
          <w:numId w:val="52"/>
        </w:numPr>
        <w:suppressAutoHyphens w:val="0"/>
        <w:spacing w:before="0" w:line="360" w:lineRule="auto"/>
        <w:ind w:left="568" w:hanging="284"/>
        <w:jc w:val="both"/>
        <w:rPr>
          <w:rFonts w:ascii="Times New Roman" w:hAnsi="Times New Roman" w:cs="Times New Roman"/>
          <w:sz w:val="22"/>
          <w:szCs w:val="22"/>
          <w:lang w:eastAsia="en-US"/>
        </w:rPr>
      </w:pPr>
      <w:r w:rsidRPr="00784EB8">
        <w:rPr>
          <w:rFonts w:ascii="Times New Roman" w:hAnsi="Times New Roman" w:cs="Times New Roman"/>
          <w:sz w:val="22"/>
          <w:szCs w:val="22"/>
          <w:lang w:eastAsia="en-US"/>
        </w:rPr>
        <w:t>koordynacji opracowań projektowych wykonanych przez te podmioty i ponosi przed Zamawiającym odpowiedzialność za należyte wykonanie Dokumentacji projektowej stanowiącej przedmiot niniejszej Umowy,</w:t>
      </w:r>
    </w:p>
    <w:p w:rsidR="001B2545" w:rsidRPr="00784EB8" w:rsidRDefault="001B2545" w:rsidP="004A7996">
      <w:pPr>
        <w:pStyle w:val="Akapitzlist"/>
        <w:numPr>
          <w:ilvl w:val="0"/>
          <w:numId w:val="52"/>
        </w:numPr>
        <w:suppressAutoHyphens w:val="0"/>
        <w:spacing w:before="0" w:line="360" w:lineRule="auto"/>
        <w:ind w:left="568" w:hanging="284"/>
        <w:jc w:val="both"/>
        <w:rPr>
          <w:rFonts w:ascii="Times New Roman" w:hAnsi="Times New Roman" w:cs="Times New Roman"/>
          <w:sz w:val="22"/>
          <w:szCs w:val="22"/>
          <w:lang w:eastAsia="en-US"/>
        </w:rPr>
      </w:pPr>
      <w:r w:rsidRPr="00784EB8">
        <w:rPr>
          <w:rFonts w:ascii="Times New Roman" w:hAnsi="Times New Roman" w:cs="Times New Roman"/>
          <w:sz w:val="22"/>
          <w:szCs w:val="22"/>
          <w:lang w:eastAsia="en-US"/>
        </w:rPr>
        <w:t>zapewnienia sprawowania przez te podmioty nadzoru autorskiego, w zakresie wynikającym z</w:t>
      </w:r>
      <w:r w:rsidR="004A7996" w:rsidRPr="00784EB8">
        <w:rPr>
          <w:rFonts w:ascii="Times New Roman" w:hAnsi="Times New Roman" w:cs="Times New Roman"/>
          <w:sz w:val="22"/>
          <w:szCs w:val="22"/>
          <w:lang w:eastAsia="en-US"/>
        </w:rPr>
        <w:t xml:space="preserve"> …</w:t>
      </w:r>
    </w:p>
    <w:p w:rsidR="001B2545" w:rsidRPr="00784EB8" w:rsidRDefault="001B2545" w:rsidP="004A7996">
      <w:pPr>
        <w:pStyle w:val="Akapitzlist"/>
        <w:numPr>
          <w:ilvl w:val="0"/>
          <w:numId w:val="52"/>
        </w:numPr>
        <w:suppressAutoHyphens w:val="0"/>
        <w:spacing w:before="0" w:line="360" w:lineRule="auto"/>
        <w:ind w:left="568" w:hanging="284"/>
        <w:jc w:val="both"/>
        <w:rPr>
          <w:rFonts w:ascii="Times New Roman" w:hAnsi="Times New Roman" w:cs="Times New Roman"/>
          <w:sz w:val="22"/>
          <w:szCs w:val="22"/>
          <w:lang w:eastAsia="en-US"/>
        </w:rPr>
      </w:pPr>
      <w:r w:rsidRPr="00784EB8">
        <w:rPr>
          <w:rFonts w:ascii="Times New Roman" w:eastAsia="Arial Unicode MS" w:hAnsi="Times New Roman" w:cs="Times New Roman"/>
          <w:sz w:val="22"/>
          <w:szCs w:val="22"/>
          <w:u w:color="000000"/>
          <w:lang w:eastAsia="pl-PL"/>
        </w:rPr>
        <w:t>nabędzie od tych podmiotów autorskie prawa majątkowe do wszystkich opracowań dotyczących Przedmiotu Umowy</w:t>
      </w:r>
      <w:r w:rsidR="00042E07" w:rsidRPr="00784EB8">
        <w:rPr>
          <w:rFonts w:ascii="Times New Roman" w:eastAsia="Arial Unicode MS" w:hAnsi="Times New Roman" w:cs="Times New Roman"/>
          <w:sz w:val="22"/>
          <w:szCs w:val="22"/>
          <w:u w:color="000000"/>
          <w:lang w:eastAsia="pl-PL"/>
        </w:rPr>
        <w:t>.</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Przez cały okres obowiązywania Umowy Wykonawca jest zobowiązany do posiadania ubezpieczenia od </w:t>
      </w:r>
      <w:r w:rsidRPr="00784EB8">
        <w:rPr>
          <w:rFonts w:ascii="Times New Roman" w:hAnsi="Times New Roman" w:cs="Times New Roman"/>
          <w:sz w:val="22"/>
          <w:szCs w:val="22"/>
          <w:lang w:eastAsia="en-US"/>
        </w:rPr>
        <w:t>odpowiedzialności</w:t>
      </w:r>
      <w:r w:rsidRPr="00784EB8">
        <w:rPr>
          <w:rFonts w:ascii="Times New Roman" w:hAnsi="Times New Roman" w:cs="Times New Roman"/>
          <w:sz w:val="22"/>
          <w:szCs w:val="22"/>
        </w:rPr>
        <w:t xml:space="preserve"> cywilnej z tytułu prowadzonej działalności gospodarczej związanej z realizacją przedmiotu zamówienia na kwotę ……………………..  zł, przy czym za spełnienie tego wymogu Zamawiający uzna przedłożenie Umowy kopii aktualnej polisy wraz </w:t>
      </w:r>
      <w:r w:rsidR="004A7996" w:rsidRPr="00784EB8">
        <w:rPr>
          <w:rFonts w:ascii="Times New Roman" w:hAnsi="Times New Roman" w:cs="Times New Roman"/>
          <w:sz w:val="22"/>
          <w:szCs w:val="22"/>
        </w:rPr>
        <w:t>z </w:t>
      </w:r>
      <w:r w:rsidRPr="00784EB8">
        <w:rPr>
          <w:rFonts w:ascii="Times New Roman" w:hAnsi="Times New Roman" w:cs="Times New Roman"/>
          <w:sz w:val="22"/>
          <w:szCs w:val="22"/>
        </w:rPr>
        <w:t xml:space="preserve">dowodem/dowodami opłaconej wymaganej składki/składek </w:t>
      </w:r>
      <w:r w:rsidR="00212C38" w:rsidRPr="00784EB8">
        <w:rPr>
          <w:rFonts w:ascii="Times New Roman" w:hAnsi="Times New Roman" w:cs="Times New Roman"/>
          <w:sz w:val="22"/>
          <w:szCs w:val="22"/>
        </w:rPr>
        <w:t xml:space="preserve">w ciągu ….dni od zawarcia umowy </w:t>
      </w:r>
      <w:r w:rsidRPr="00784EB8">
        <w:rPr>
          <w:rFonts w:ascii="Times New Roman" w:hAnsi="Times New Roman" w:cs="Times New Roman"/>
          <w:sz w:val="22"/>
          <w:szCs w:val="22"/>
        </w:rPr>
        <w:t xml:space="preserve">oraz jeżeli przedłożona polisa nie będzie obejmowała całego okresu obowiązywania Umowy – pisemne zobowiązanie Wykonawcy do odnawiania polisy i przedstawiania Zamawiającemu nowej polisy najpóźniej </w:t>
      </w:r>
      <w:r w:rsidRPr="00784EB8">
        <w:rPr>
          <w:rFonts w:ascii="Times New Roman" w:hAnsi="Times New Roman" w:cs="Times New Roman"/>
          <w:sz w:val="22"/>
          <w:szCs w:val="22"/>
          <w:shd w:val="clear" w:color="auto" w:fill="FFFFFF"/>
        </w:rPr>
        <w:t>…….. dni</w:t>
      </w:r>
      <w:r w:rsidRPr="00784EB8">
        <w:rPr>
          <w:rFonts w:ascii="Times New Roman" w:hAnsi="Times New Roman" w:cs="Times New Roman"/>
          <w:sz w:val="22"/>
          <w:szCs w:val="22"/>
        </w:rPr>
        <w:t xml:space="preserve"> przed datą wygaśnięcia poprzedniej polisy</w:t>
      </w:r>
      <w:r w:rsidR="00042E07" w:rsidRPr="00784EB8">
        <w:rPr>
          <w:rFonts w:ascii="Times New Roman" w:hAnsi="Times New Roman" w:cs="Times New Roman"/>
          <w:sz w:val="22"/>
          <w:szCs w:val="22"/>
        </w:rPr>
        <w:t>.</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Zamawiający lub podmioty działające z jego upoważnienia są uprawnione do bieżącej kontroli realizacji zobowiązań Wykonawcy wynikających z Umowy, zaś </w:t>
      </w:r>
      <w:r w:rsidR="000334A6" w:rsidRPr="00784EB8">
        <w:rPr>
          <w:rFonts w:ascii="Times New Roman" w:hAnsi="Times New Roman" w:cs="Times New Roman"/>
          <w:sz w:val="22"/>
          <w:szCs w:val="22"/>
        </w:rPr>
        <w:t>Wykonawca</w:t>
      </w:r>
      <w:r w:rsidRPr="00784EB8">
        <w:rPr>
          <w:rFonts w:ascii="Times New Roman" w:hAnsi="Times New Roman" w:cs="Times New Roman"/>
          <w:sz w:val="22"/>
          <w:szCs w:val="22"/>
        </w:rPr>
        <w:t xml:space="preserve"> jest zobowiązany do współdziałania umożliwiającego przeprowadzenie kontroli. </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Zamawiający </w:t>
      </w:r>
      <w:r w:rsidR="00E05B37" w:rsidRPr="00784EB8">
        <w:rPr>
          <w:rFonts w:ascii="Times New Roman" w:hAnsi="Times New Roman" w:cs="Times New Roman"/>
          <w:sz w:val="22"/>
          <w:szCs w:val="22"/>
        </w:rPr>
        <w:t>przeprowadzi ewentualna kontrolę w taki sposób</w:t>
      </w:r>
      <w:r w:rsidRPr="00784EB8">
        <w:rPr>
          <w:rFonts w:ascii="Times New Roman" w:hAnsi="Times New Roman" w:cs="Times New Roman"/>
          <w:sz w:val="22"/>
          <w:szCs w:val="22"/>
        </w:rPr>
        <w:t xml:space="preserve"> aby nie utrudniała </w:t>
      </w:r>
      <w:r w:rsidR="00E05B37" w:rsidRPr="00784EB8">
        <w:rPr>
          <w:rFonts w:ascii="Times New Roman" w:hAnsi="Times New Roman" w:cs="Times New Roman"/>
          <w:sz w:val="22"/>
          <w:szCs w:val="22"/>
        </w:rPr>
        <w:t xml:space="preserve">ona </w:t>
      </w:r>
      <w:r w:rsidRPr="00784EB8">
        <w:rPr>
          <w:rFonts w:ascii="Times New Roman" w:hAnsi="Times New Roman" w:cs="Times New Roman"/>
          <w:sz w:val="22"/>
          <w:szCs w:val="22"/>
        </w:rPr>
        <w:t xml:space="preserve">Wykonawcy realizacji bieżących obowiązków wynikających z niniejszej Umowy. W przypadku czynności kontrolnych uniemożliwiających Wykonawcy realizację zadań </w:t>
      </w:r>
      <w:r w:rsidR="00E05B37" w:rsidRPr="00784EB8">
        <w:rPr>
          <w:rFonts w:ascii="Times New Roman" w:hAnsi="Times New Roman" w:cs="Times New Roman"/>
          <w:sz w:val="22"/>
          <w:szCs w:val="22"/>
        </w:rPr>
        <w:t>wynikających z niniejszej Umowy. T</w:t>
      </w:r>
      <w:r w:rsidRPr="00784EB8">
        <w:rPr>
          <w:rFonts w:ascii="Times New Roman" w:hAnsi="Times New Roman" w:cs="Times New Roman"/>
          <w:sz w:val="22"/>
          <w:szCs w:val="22"/>
        </w:rPr>
        <w:t>ermin realizacji Umowy zostanie przedłużony co najmniej o czas równy okresowi, w którym utrudnienia wystąpiły</w:t>
      </w:r>
      <w:r w:rsidR="004A7996" w:rsidRPr="00784EB8">
        <w:rPr>
          <w:rFonts w:ascii="Times New Roman" w:hAnsi="Times New Roman" w:cs="Times New Roman"/>
          <w:sz w:val="22"/>
          <w:szCs w:val="22"/>
        </w:rPr>
        <w:t xml:space="preserve">. </w:t>
      </w:r>
      <w:r w:rsidRPr="00784EB8">
        <w:rPr>
          <w:rFonts w:ascii="Times New Roman" w:hAnsi="Times New Roman" w:cs="Times New Roman"/>
          <w:sz w:val="22"/>
          <w:szCs w:val="22"/>
        </w:rPr>
        <w:t>Wykonawca zobowiązuje się umożliwić Zamawia</w:t>
      </w:r>
      <w:r w:rsidR="004A7996" w:rsidRPr="00784EB8">
        <w:rPr>
          <w:rFonts w:ascii="Times New Roman" w:hAnsi="Times New Roman" w:cs="Times New Roman"/>
          <w:sz w:val="22"/>
          <w:szCs w:val="22"/>
        </w:rPr>
        <w:t>jącemu wgląd w </w:t>
      </w:r>
      <w:r w:rsidRPr="00784EB8">
        <w:rPr>
          <w:rFonts w:ascii="Times New Roman" w:hAnsi="Times New Roman" w:cs="Times New Roman"/>
          <w:sz w:val="22"/>
          <w:szCs w:val="22"/>
        </w:rPr>
        <w:t xml:space="preserve">opracowywaną dokumentację będącą Przedmiotem Umowy na każdym etapie jej wykonania poprzez udostępnienie jej w swojej siedzibie. </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lang w:eastAsia="en-US"/>
        </w:rPr>
        <w:t xml:space="preserve">Jeżeli w toku wykonywania Przedmiotu Umowy zajdzie konieczność wykonania dodatkowych prac, </w:t>
      </w:r>
      <w:r w:rsidRPr="00784EB8">
        <w:rPr>
          <w:rFonts w:ascii="Times New Roman" w:hAnsi="Times New Roman" w:cs="Times New Roman"/>
          <w:sz w:val="22"/>
          <w:szCs w:val="22"/>
        </w:rPr>
        <w:t>nieobjętych</w:t>
      </w:r>
      <w:r w:rsidRPr="00784EB8">
        <w:rPr>
          <w:rFonts w:ascii="Times New Roman" w:hAnsi="Times New Roman" w:cs="Times New Roman"/>
          <w:sz w:val="22"/>
          <w:szCs w:val="22"/>
          <w:lang w:eastAsia="en-US"/>
        </w:rPr>
        <w:t xml:space="preserve"> zakresem i przedmiotem Umowy a także/lub załącznikami do umowy, Wykonawca może je wykonać po otrzymaniu odrębnego zlecenia Zamawiającego i za dodatkowym wynagrodzeniem uzgodnionym przez Strony. Wymaga to sporządzenia aneksu do umowy lub odrębnej umowy.</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lang w:eastAsia="en-US"/>
        </w:rPr>
        <w:t>W przypadku zmiany obowiązujących przepisów, w trakcie realizacji umowy, wymagających dodatkowych czynności administracyjnych lub zmian w którejkolwiek z części Przedmiotu Umowy a także w przypadku żądania przez właściwe organy wykonania zmian w którejkolw</w:t>
      </w:r>
      <w:r w:rsidR="004A7996" w:rsidRPr="00784EB8">
        <w:rPr>
          <w:rFonts w:ascii="Times New Roman" w:hAnsi="Times New Roman" w:cs="Times New Roman"/>
          <w:sz w:val="22"/>
          <w:szCs w:val="22"/>
          <w:lang w:eastAsia="en-US"/>
        </w:rPr>
        <w:t>iek z </w:t>
      </w:r>
      <w:r w:rsidRPr="00784EB8">
        <w:rPr>
          <w:rFonts w:ascii="Times New Roman" w:hAnsi="Times New Roman" w:cs="Times New Roman"/>
          <w:sz w:val="22"/>
          <w:szCs w:val="22"/>
          <w:lang w:eastAsia="en-US"/>
        </w:rPr>
        <w:t>jego części, a zmiany te nie są wynikiem zaniechań Wykonawcy, wykonanie żądanych zmian nastąpi za dodatkowym wynagrodzeniem uzgodnionym przez Strony w formie aneksu do umowy lub odrębnej umowy.</w:t>
      </w:r>
    </w:p>
    <w:p w:rsidR="001B2545" w:rsidRPr="00784EB8" w:rsidRDefault="001B2545" w:rsidP="004A7996">
      <w:pPr>
        <w:numPr>
          <w:ilvl w:val="1"/>
          <w:numId w:val="37"/>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lang w:eastAsia="en-US"/>
        </w:rPr>
        <w:t xml:space="preserve"> Wykonawca nie bierze odpowiedzialności za terminowość oraz jakość merytoryczną dokumentacji i materiałów, o których mowa w § 7 Umowy, otrzymanych od Zamawiającego a także innych dokumentów i materiałów opracowanych przez podwykonawców wskazanych Wykonawcy przez Zamawiającego.</w:t>
      </w:r>
    </w:p>
    <w:p w:rsidR="001B2545" w:rsidRPr="00784EB8" w:rsidRDefault="001B2545" w:rsidP="00092F88">
      <w:pPr>
        <w:tabs>
          <w:tab w:val="center" w:pos="4110"/>
          <w:tab w:val="left" w:pos="4755"/>
        </w:tabs>
        <w:spacing w:before="0" w:line="360" w:lineRule="auto"/>
        <w:jc w:val="center"/>
        <w:rPr>
          <w:rFonts w:ascii="Times New Roman" w:hAnsi="Times New Roman" w:cs="Times New Roman"/>
          <w:b/>
          <w:bCs/>
          <w:sz w:val="22"/>
          <w:szCs w:val="22"/>
        </w:rPr>
      </w:pPr>
    </w:p>
    <w:p w:rsidR="001B2545" w:rsidRPr="00784EB8" w:rsidRDefault="001B2545" w:rsidP="00092F88">
      <w:pPr>
        <w:tabs>
          <w:tab w:val="center" w:pos="4110"/>
          <w:tab w:val="left" w:pos="4755"/>
        </w:tabs>
        <w:spacing w:before="0" w:line="360" w:lineRule="auto"/>
        <w:jc w:val="center"/>
        <w:rPr>
          <w:rFonts w:ascii="Times New Roman" w:hAnsi="Times New Roman" w:cs="Times New Roman"/>
          <w:b/>
          <w:sz w:val="28"/>
          <w:szCs w:val="22"/>
        </w:rPr>
      </w:pPr>
      <w:r w:rsidRPr="00784EB8">
        <w:rPr>
          <w:rFonts w:ascii="Times New Roman" w:hAnsi="Times New Roman" w:cs="Times New Roman"/>
          <w:b/>
          <w:bCs/>
          <w:sz w:val="28"/>
          <w:szCs w:val="22"/>
        </w:rPr>
        <w:t>ROZDZIAŁ 3</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TERMINY</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10</w:t>
      </w:r>
    </w:p>
    <w:p w:rsidR="001B2545" w:rsidRPr="00784EB8" w:rsidRDefault="001B2545" w:rsidP="004A7996">
      <w:pPr>
        <w:suppressAutoHyphens w:val="0"/>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Przedmiot Umowy, z zastrzeżeniem § 4 ust. 1, realizowany będzie w następujących terminach:</w:t>
      </w:r>
    </w:p>
    <w:p w:rsidR="001B2545" w:rsidRPr="00784EB8" w:rsidRDefault="001B2545" w:rsidP="004A7996">
      <w:pPr>
        <w:pStyle w:val="Akapitzlist"/>
        <w:numPr>
          <w:ilvl w:val="0"/>
          <w:numId w:val="6"/>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Opracowanie dokumentacji projektowej.</w:t>
      </w:r>
    </w:p>
    <w:p w:rsidR="001B2545" w:rsidRPr="00784EB8" w:rsidRDefault="001B2545" w:rsidP="004A7996">
      <w:pPr>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Etap 1.</w:t>
      </w:r>
      <w:r w:rsidRPr="00784EB8">
        <w:rPr>
          <w:rFonts w:ascii="Times New Roman" w:hAnsi="Times New Roman" w:cs="Times New Roman"/>
          <w:sz w:val="22"/>
          <w:szCs w:val="22"/>
        </w:rPr>
        <w:t xml:space="preserve"> Koncepcja wielobranżowa (§3, ust. 1, pkt 1).</w:t>
      </w:r>
    </w:p>
    <w:p w:rsidR="001B2545" w:rsidRPr="00784EB8" w:rsidRDefault="001B2545" w:rsidP="004A7996">
      <w:pPr>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Opracowanie wielobranżowego projektu koncepcyjnego</w:t>
      </w:r>
      <w:r w:rsidR="000C13C4" w:rsidRPr="00784EB8">
        <w:rPr>
          <w:rFonts w:ascii="Times New Roman" w:hAnsi="Times New Roman" w:cs="Times New Roman"/>
          <w:sz w:val="22"/>
          <w:szCs w:val="22"/>
        </w:rPr>
        <w:t>.</w:t>
      </w:r>
    </w:p>
    <w:p w:rsidR="001B2545" w:rsidRPr="00784EB8" w:rsidRDefault="001B2545" w:rsidP="004A7996">
      <w:pPr>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Termin: do ….. miesięcy od zawarcia umowy oraz uzyskania</w:t>
      </w:r>
      <w:r w:rsidR="004A7996" w:rsidRPr="00784EB8">
        <w:rPr>
          <w:rFonts w:ascii="Times New Roman" w:hAnsi="Times New Roman" w:cs="Times New Roman"/>
          <w:sz w:val="22"/>
          <w:szCs w:val="22"/>
        </w:rPr>
        <w:t xml:space="preserve"> materiałów przedprojektowych o </w:t>
      </w:r>
      <w:r w:rsidRPr="00784EB8">
        <w:rPr>
          <w:rFonts w:ascii="Times New Roman" w:hAnsi="Times New Roman" w:cs="Times New Roman"/>
          <w:sz w:val="22"/>
          <w:szCs w:val="22"/>
        </w:rPr>
        <w:t xml:space="preserve">których mowa w § 7 ust. 1, </w:t>
      </w:r>
    </w:p>
    <w:p w:rsidR="001B2545" w:rsidRPr="00784EB8" w:rsidRDefault="001B2545" w:rsidP="004A7996">
      <w:pPr>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Etapu 2.</w:t>
      </w:r>
      <w:r w:rsidRPr="00784EB8">
        <w:rPr>
          <w:rFonts w:ascii="Times New Roman" w:hAnsi="Times New Roman" w:cs="Times New Roman"/>
          <w:sz w:val="22"/>
          <w:szCs w:val="22"/>
        </w:rPr>
        <w:t xml:space="preserve"> Projekt budowlany, zgodnie z regulacjami Prawa budowlanego oraz Rozporządzeń </w:t>
      </w:r>
      <w:r w:rsidRPr="00784EB8">
        <w:rPr>
          <w:rFonts w:ascii="Times New Roman" w:hAnsi="Times New Roman" w:cs="Times New Roman"/>
          <w:sz w:val="22"/>
          <w:szCs w:val="22"/>
        </w:rPr>
        <w:br/>
        <w:t>(§3, ust. 1, pkt 2).</w:t>
      </w:r>
    </w:p>
    <w:p w:rsidR="001B2545" w:rsidRPr="00784EB8" w:rsidRDefault="001B2545" w:rsidP="004A7996">
      <w:pPr>
        <w:pStyle w:val="Akapitzlist"/>
        <w:numPr>
          <w:ilvl w:val="0"/>
          <w:numId w:val="49"/>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Opracowanie projektu zagospodarowania terenu i projekt architek</w:t>
      </w:r>
      <w:r w:rsidR="004A7996" w:rsidRPr="00784EB8">
        <w:rPr>
          <w:rFonts w:ascii="Times New Roman" w:hAnsi="Times New Roman" w:cs="Times New Roman"/>
          <w:sz w:val="22"/>
          <w:szCs w:val="22"/>
        </w:rPr>
        <w:t>toniczno-budowlanego, a </w:t>
      </w:r>
      <w:r w:rsidRPr="00784EB8">
        <w:rPr>
          <w:rFonts w:ascii="Times New Roman" w:hAnsi="Times New Roman" w:cs="Times New Roman"/>
          <w:sz w:val="22"/>
          <w:szCs w:val="22"/>
        </w:rPr>
        <w:t xml:space="preserve">także </w:t>
      </w:r>
      <w:r w:rsidRPr="00784EB8">
        <w:rPr>
          <w:rFonts w:ascii="Times New Roman" w:hAnsi="Times New Roman" w:cs="Times New Roman"/>
          <w:sz w:val="22"/>
          <w:szCs w:val="22"/>
          <w:lang w:eastAsia="en-US"/>
        </w:rPr>
        <w:t>współpraca z Zamawiającym w zakresie przygo</w:t>
      </w:r>
      <w:r w:rsidR="004A7996" w:rsidRPr="00784EB8">
        <w:rPr>
          <w:rFonts w:ascii="Times New Roman" w:hAnsi="Times New Roman" w:cs="Times New Roman"/>
          <w:sz w:val="22"/>
          <w:szCs w:val="22"/>
          <w:lang w:eastAsia="en-US"/>
        </w:rPr>
        <w:t>towania wniosku o pozwolenie na </w:t>
      </w:r>
      <w:r w:rsidRPr="00784EB8">
        <w:rPr>
          <w:rFonts w:ascii="Times New Roman" w:hAnsi="Times New Roman" w:cs="Times New Roman"/>
          <w:sz w:val="22"/>
          <w:szCs w:val="22"/>
          <w:lang w:eastAsia="en-US"/>
        </w:rPr>
        <w:t>budowę lub zgłoszenie robót budowlanych niewymagających pozwolenia na budowę (</w:t>
      </w:r>
      <w:r w:rsidR="004A7996" w:rsidRPr="00784EB8">
        <w:rPr>
          <w:rFonts w:ascii="Times New Roman" w:hAnsi="Times New Roman" w:cs="Times New Roman"/>
          <w:sz w:val="22"/>
          <w:szCs w:val="22"/>
        </w:rPr>
        <w:t>§ 8 </w:t>
      </w:r>
      <w:r w:rsidRPr="00784EB8">
        <w:rPr>
          <w:rFonts w:ascii="Times New Roman" w:hAnsi="Times New Roman" w:cs="Times New Roman"/>
          <w:sz w:val="22"/>
          <w:szCs w:val="22"/>
        </w:rPr>
        <w:t>ust. 4).</w:t>
      </w:r>
    </w:p>
    <w:p w:rsidR="001B2545" w:rsidRPr="00784EB8" w:rsidRDefault="001B2545" w:rsidP="004A7996">
      <w:pPr>
        <w:pStyle w:val="Akapitzlist"/>
        <w:suppressAutoHyphens w:val="0"/>
        <w:spacing w:before="0" w:line="360" w:lineRule="auto"/>
        <w:ind w:left="851"/>
        <w:jc w:val="both"/>
        <w:rPr>
          <w:rFonts w:ascii="Times New Roman" w:hAnsi="Times New Roman" w:cs="Times New Roman"/>
          <w:sz w:val="22"/>
          <w:szCs w:val="22"/>
        </w:rPr>
      </w:pPr>
      <w:r w:rsidRPr="00784EB8">
        <w:rPr>
          <w:rFonts w:ascii="Times New Roman" w:hAnsi="Times New Roman" w:cs="Times New Roman"/>
          <w:sz w:val="22"/>
          <w:szCs w:val="22"/>
          <w:lang w:eastAsia="en-US"/>
        </w:rPr>
        <w:t>T</w:t>
      </w:r>
      <w:r w:rsidRPr="00784EB8">
        <w:rPr>
          <w:rFonts w:ascii="Times New Roman" w:hAnsi="Times New Roman" w:cs="Times New Roman"/>
          <w:sz w:val="22"/>
          <w:szCs w:val="22"/>
        </w:rPr>
        <w:t>ermin - do ….. miesięcy od daty przyjęcia koncepcji przez Zamawiającego</w:t>
      </w:r>
    </w:p>
    <w:p w:rsidR="001B2545" w:rsidRPr="00784EB8" w:rsidRDefault="001B2545" w:rsidP="004A7996">
      <w:pPr>
        <w:pStyle w:val="Akapitzlist"/>
        <w:numPr>
          <w:ilvl w:val="0"/>
          <w:numId w:val="49"/>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Opracowanie projektu technicznego, zgodnie z regulacjami Prawa budowlanego. </w:t>
      </w:r>
      <w:r w:rsidRPr="00784EB8">
        <w:rPr>
          <w:rFonts w:ascii="Times New Roman" w:hAnsi="Times New Roman" w:cs="Times New Roman"/>
          <w:sz w:val="22"/>
          <w:szCs w:val="22"/>
        </w:rPr>
        <w:br/>
        <w:t>Termin: do ….. tygodni od daty przekazania projektu architektoniczno-budowlanego oraz złożeniu wniosku o pozwolenie na budowę lub dokonania zgłoszenia.</w:t>
      </w:r>
    </w:p>
    <w:p w:rsidR="001B2545" w:rsidRPr="00784EB8" w:rsidRDefault="001B2545" w:rsidP="004A7996">
      <w:pPr>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Etapu 3.</w:t>
      </w:r>
      <w:r w:rsidRPr="00784EB8">
        <w:rPr>
          <w:rFonts w:ascii="Times New Roman" w:hAnsi="Times New Roman" w:cs="Times New Roman"/>
          <w:sz w:val="22"/>
          <w:szCs w:val="22"/>
        </w:rPr>
        <w:t xml:space="preserve"> Projekt Wykonawczy (§ 3 ust. 1, pkt 3).</w:t>
      </w:r>
    </w:p>
    <w:p w:rsidR="001B2545" w:rsidRPr="00784EB8" w:rsidRDefault="001B2545" w:rsidP="004A7996">
      <w:pPr>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Opracowanie wielob</w:t>
      </w:r>
      <w:r w:rsidR="000C13C4" w:rsidRPr="00784EB8">
        <w:rPr>
          <w:rFonts w:ascii="Times New Roman" w:hAnsi="Times New Roman" w:cs="Times New Roman"/>
          <w:sz w:val="22"/>
          <w:szCs w:val="22"/>
        </w:rPr>
        <w:t xml:space="preserve">ranżowego projektu wykonawczego </w:t>
      </w:r>
      <w:r w:rsidR="004A7996" w:rsidRPr="00784EB8">
        <w:rPr>
          <w:rFonts w:ascii="Times New Roman" w:hAnsi="Times New Roman" w:cs="Times New Roman"/>
          <w:sz w:val="22"/>
          <w:szCs w:val="22"/>
        </w:rPr>
        <w:t xml:space="preserve"> w terminie do ……… miesięcy od </w:t>
      </w:r>
      <w:r w:rsidRPr="00784EB8">
        <w:rPr>
          <w:rFonts w:ascii="Times New Roman" w:hAnsi="Times New Roman" w:cs="Times New Roman"/>
          <w:sz w:val="22"/>
          <w:szCs w:val="22"/>
        </w:rPr>
        <w:t>daty przyjęcia przez Zamawiającego projektu technicznego i  uzyskania pozwolenia na budowę.</w:t>
      </w:r>
    </w:p>
    <w:p w:rsidR="001B2545" w:rsidRPr="00784EB8" w:rsidRDefault="001B2545" w:rsidP="004A7996">
      <w:pPr>
        <w:pStyle w:val="Akapitzlist"/>
        <w:numPr>
          <w:ilvl w:val="0"/>
          <w:numId w:val="6"/>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Nadzór autorski</w:t>
      </w:r>
      <w:r w:rsidRPr="00784EB8">
        <w:rPr>
          <w:rFonts w:ascii="Times New Roman" w:hAnsi="Times New Roman" w:cs="Times New Roman"/>
          <w:sz w:val="22"/>
          <w:szCs w:val="22"/>
        </w:rPr>
        <w:t xml:space="preserve"> (§ 3 ust. 2).</w:t>
      </w:r>
    </w:p>
    <w:p w:rsidR="001B2545" w:rsidRPr="00784EB8" w:rsidRDefault="001B2545" w:rsidP="004A7996">
      <w:pPr>
        <w:pStyle w:val="Akapitzlist"/>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xml:space="preserve">Sprawowanie na wniosek Zamawiającego nadzoru autorskiego podczas realizacji i odbioru robót budowlanych dotyczących realizacji inwestycji </w:t>
      </w:r>
      <w:r w:rsidRPr="00784EB8">
        <w:rPr>
          <w:rFonts w:ascii="Times New Roman" w:hAnsi="Times New Roman" w:cs="Times New Roman"/>
          <w:i/>
          <w:sz w:val="22"/>
          <w:szCs w:val="22"/>
        </w:rPr>
        <w:t>……….</w:t>
      </w:r>
      <w:r w:rsidRPr="00784EB8">
        <w:rPr>
          <w:rFonts w:ascii="Times New Roman" w:hAnsi="Times New Roman" w:cs="Times New Roman"/>
          <w:sz w:val="22"/>
          <w:szCs w:val="22"/>
        </w:rPr>
        <w:t xml:space="preserve"> w terminie do …. miesięcy od daty uzyskania pozwolenia na budowę lub dokonania zgłoszenia robót budowlanych, na zasadach oraz w ramach wynagrodzenia określonego niniejszą Umową. W przypadku przekroczenia przedmiotowego terminu, Strony sporządzą aneks do Umowy </w:t>
      </w:r>
      <w:r w:rsidR="004A7996" w:rsidRPr="00784EB8">
        <w:rPr>
          <w:rFonts w:ascii="Times New Roman" w:hAnsi="Times New Roman" w:cs="Times New Roman"/>
          <w:sz w:val="22"/>
          <w:szCs w:val="22"/>
        </w:rPr>
        <w:t>określający dodatkowe terminy i </w:t>
      </w:r>
      <w:r w:rsidRPr="00784EB8">
        <w:rPr>
          <w:rFonts w:ascii="Times New Roman" w:hAnsi="Times New Roman" w:cs="Times New Roman"/>
          <w:sz w:val="22"/>
          <w:szCs w:val="22"/>
        </w:rPr>
        <w:t xml:space="preserve">wynagrodzenie wynikające z dłuższego czasu pełnienia nadzoru autorskiego. </w:t>
      </w:r>
    </w:p>
    <w:p w:rsidR="001B2545" w:rsidRPr="00784EB8" w:rsidRDefault="001B2545" w:rsidP="004A7996">
      <w:pPr>
        <w:pStyle w:val="Akapitzlist"/>
        <w:numPr>
          <w:ilvl w:val="0"/>
          <w:numId w:val="6"/>
        </w:numPr>
        <w:suppressAutoHyphens w:val="0"/>
        <w:spacing w:before="0" w:line="360" w:lineRule="auto"/>
        <w:ind w:left="284" w:hanging="284"/>
        <w:jc w:val="both"/>
        <w:rPr>
          <w:rFonts w:ascii="Times New Roman" w:hAnsi="Times New Roman" w:cs="Times New Roman"/>
          <w:b/>
          <w:sz w:val="22"/>
          <w:szCs w:val="22"/>
        </w:rPr>
      </w:pPr>
      <w:r w:rsidRPr="00784EB8">
        <w:rPr>
          <w:rFonts w:ascii="Times New Roman" w:hAnsi="Times New Roman" w:cs="Times New Roman"/>
          <w:b/>
          <w:sz w:val="22"/>
          <w:szCs w:val="22"/>
        </w:rPr>
        <w:t xml:space="preserve">Czynności dodatkowe </w:t>
      </w:r>
      <w:r w:rsidRPr="00784EB8">
        <w:rPr>
          <w:rFonts w:ascii="Times New Roman" w:hAnsi="Times New Roman" w:cs="Times New Roman"/>
          <w:sz w:val="22"/>
          <w:szCs w:val="22"/>
        </w:rPr>
        <w:t>(§ 3 ust. 3)</w:t>
      </w:r>
    </w:p>
    <w:p w:rsidR="001B2545" w:rsidRPr="00784EB8" w:rsidRDefault="001B2545" w:rsidP="004A7996">
      <w:pPr>
        <w:pStyle w:val="Akapitzlist"/>
        <w:numPr>
          <w:ilvl w:val="0"/>
          <w:numId w:val="48"/>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u w:val="single"/>
        </w:rPr>
        <w:t>Zadanie nr 1.</w:t>
      </w:r>
      <w:r w:rsidRPr="00784EB8">
        <w:rPr>
          <w:rFonts w:ascii="Times New Roman" w:hAnsi="Times New Roman" w:cs="Times New Roman"/>
          <w:sz w:val="22"/>
          <w:szCs w:val="22"/>
        </w:rPr>
        <w:t xml:space="preserve"> Reprezentacja Zamawiającego zgodnie z zasadami określonymi niniejszą Umową (§ 24 Rozdział 12 Umowy) oraz terminami określonymi dla poszczególnych etapów projektu budowlanego (§10 ust. 1)</w:t>
      </w:r>
    </w:p>
    <w:p w:rsidR="001B2545" w:rsidRPr="00784EB8" w:rsidRDefault="001B2545" w:rsidP="004A7996">
      <w:pPr>
        <w:pStyle w:val="Akapitzlist"/>
        <w:numPr>
          <w:ilvl w:val="0"/>
          <w:numId w:val="48"/>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u w:val="single"/>
        </w:rPr>
        <w:t>Zadanie nr 2</w:t>
      </w:r>
      <w:r w:rsidRPr="00784EB8">
        <w:rPr>
          <w:rFonts w:ascii="Times New Roman" w:hAnsi="Times New Roman" w:cs="Times New Roman"/>
          <w:sz w:val="22"/>
          <w:szCs w:val="22"/>
        </w:rPr>
        <w:t>. Opracowanie i koordynacja specjalistycznych opracowań. Szczegółowy zakres oraz harmonogram opracowań reguluje załącznik  nr……do Umowy</w:t>
      </w:r>
    </w:p>
    <w:p w:rsidR="001B2545" w:rsidRPr="00784EB8" w:rsidRDefault="001B2545" w:rsidP="004A7996">
      <w:pPr>
        <w:pStyle w:val="Akapitzlist"/>
        <w:numPr>
          <w:ilvl w:val="0"/>
          <w:numId w:val="48"/>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u w:val="single"/>
        </w:rPr>
        <w:t>Zadanie nr 3</w:t>
      </w:r>
      <w:r w:rsidRPr="00784EB8">
        <w:rPr>
          <w:rFonts w:ascii="Times New Roman" w:hAnsi="Times New Roman" w:cs="Times New Roman"/>
          <w:sz w:val="22"/>
          <w:szCs w:val="22"/>
        </w:rPr>
        <w:t>. Przedmiar, kosztorysy inwestorskie, specyfikacje techniczne wykonania i odbioru robót. Termin opracowania: ……. tygodni od odbioru Projektów Wykonawczych</w:t>
      </w:r>
    </w:p>
    <w:p w:rsidR="001B2545" w:rsidRPr="00784EB8" w:rsidRDefault="001B2545" w:rsidP="004A7996">
      <w:pPr>
        <w:pStyle w:val="Akapitzlist"/>
        <w:numPr>
          <w:ilvl w:val="0"/>
          <w:numId w:val="48"/>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u w:val="single"/>
        </w:rPr>
        <w:t>Zadanie nr 4</w:t>
      </w:r>
      <w:r w:rsidRPr="00784EB8">
        <w:rPr>
          <w:rFonts w:ascii="Times New Roman" w:hAnsi="Times New Roman" w:cs="Times New Roman"/>
          <w:sz w:val="22"/>
          <w:szCs w:val="22"/>
        </w:rPr>
        <w:t>. Sprawowanie usług doradczych (§8 ust. 7</w:t>
      </w:r>
      <w:r w:rsidR="004A7996" w:rsidRPr="00784EB8">
        <w:rPr>
          <w:rFonts w:ascii="Times New Roman" w:hAnsi="Times New Roman" w:cs="Times New Roman"/>
          <w:sz w:val="22"/>
          <w:szCs w:val="22"/>
        </w:rPr>
        <w:t xml:space="preserve"> Umowy) w ramach przygotowań do </w:t>
      </w:r>
      <w:r w:rsidRPr="00784EB8">
        <w:rPr>
          <w:rFonts w:ascii="Times New Roman" w:hAnsi="Times New Roman" w:cs="Times New Roman"/>
          <w:sz w:val="22"/>
          <w:szCs w:val="22"/>
        </w:rPr>
        <w:t>postępowań o udzielenie zamówienia publicznego na roboty budowlane - do daty zawarcia umowy z Wykonawcą robót budowlanych, jednak nie dłużej niż do …….. miesięcy od daty uzyskania pozwolenia na budowę. W przypadku przekroczenia tego terminu z przyczyn niezależnych od Wykonawcy, Strony zawrą aneks</w:t>
      </w:r>
      <w:r w:rsidR="004A7996" w:rsidRPr="00784EB8">
        <w:rPr>
          <w:rFonts w:ascii="Times New Roman" w:hAnsi="Times New Roman" w:cs="Times New Roman"/>
          <w:sz w:val="22"/>
          <w:szCs w:val="22"/>
        </w:rPr>
        <w:t xml:space="preserve"> określający dodatkowy termin i </w:t>
      </w:r>
      <w:r w:rsidRPr="00784EB8">
        <w:rPr>
          <w:rFonts w:ascii="Times New Roman" w:hAnsi="Times New Roman" w:cs="Times New Roman"/>
          <w:sz w:val="22"/>
          <w:szCs w:val="22"/>
        </w:rPr>
        <w:t>wynagrodzenie</w:t>
      </w:r>
    </w:p>
    <w:p w:rsidR="001B2545" w:rsidRPr="00784EB8" w:rsidRDefault="001B2545" w:rsidP="004A7996">
      <w:pPr>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lang w:eastAsia="en-US"/>
        </w:rPr>
        <w:t xml:space="preserve">Podane w umowie daty i okresy pracy nad poszczególnymi etapami dotyczą przygotowania dokumentacji projektowej i nie uwzględniają czasu </w:t>
      </w:r>
      <w:r w:rsidR="00F732E5" w:rsidRPr="00784EB8">
        <w:rPr>
          <w:rFonts w:ascii="Times New Roman" w:hAnsi="Times New Roman" w:cs="Times New Roman"/>
          <w:sz w:val="22"/>
          <w:szCs w:val="22"/>
          <w:lang w:eastAsia="en-US"/>
        </w:rPr>
        <w:t xml:space="preserve">kontroli, opiniowania dokumentacji przez Zamawiającego, </w:t>
      </w:r>
      <w:r w:rsidRPr="00784EB8">
        <w:rPr>
          <w:rFonts w:ascii="Times New Roman" w:hAnsi="Times New Roman" w:cs="Times New Roman"/>
          <w:sz w:val="22"/>
          <w:szCs w:val="22"/>
          <w:lang w:eastAsia="en-US"/>
        </w:rPr>
        <w:t>postępowań administracyjnych, w szczególności uzyskania: pozwolenia konserwatorskiego, Decyzji o Środowiskowych Uwarunkowaniach, uzgodnień bądź zajęciem stanowiska przez zarządcę drogi, dostawcę mediów, inne osoby trzecie itp. Terminy urzędowe, dotyczące postępowań administracyjnych są niezależne od Wykonawcy i w przypadku ich wpływu na terminy realizacji niniejszej Umowy nie mogą stanowić podstawy do stosowania wobec Wykonawcy kar umownych.</w:t>
      </w:r>
    </w:p>
    <w:p w:rsidR="001B2545" w:rsidRPr="00784EB8" w:rsidRDefault="001B2545" w:rsidP="004A7996">
      <w:pPr>
        <w:pStyle w:val="Akapitzlist"/>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Zamawiający zobowiązuje się do udzielania odpowiedzi na zapytania Wykonawcy warunkujące ciągłość prac realizowanego Przedmiotu Umowy w stosownym terminie nie dłuższym niż …… dni robocze od daty ich otrzymania w formie pisemnej. </w:t>
      </w:r>
    </w:p>
    <w:p w:rsidR="001B2545" w:rsidRPr="00784EB8" w:rsidRDefault="001B2545" w:rsidP="004A7996">
      <w:pPr>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eastAsia="Batang" w:hAnsi="Times New Roman" w:cs="Times New Roman"/>
          <w:sz w:val="22"/>
          <w:szCs w:val="22"/>
        </w:rPr>
        <w:t xml:space="preserve">Zamawiający zobowiązuje się do uzgadniania i akceptacji etapów prac, tego wymagających, bądź innych dokumentów lub zgłaszanie do nich uwag w terminie do ………. dni roboczych od daty ich otrzymania w formie pisemnej. W przypadkach uzasadnionych </w:t>
      </w:r>
      <w:r w:rsidRPr="00784EB8">
        <w:rPr>
          <w:rFonts w:ascii="Times New Roman" w:hAnsi="Times New Roman" w:cs="Times New Roman"/>
          <w:sz w:val="22"/>
          <w:szCs w:val="22"/>
        </w:rPr>
        <w:t xml:space="preserve">Wykonawca </w:t>
      </w:r>
      <w:r w:rsidRPr="00784EB8">
        <w:rPr>
          <w:rFonts w:ascii="Times New Roman" w:eastAsia="Batang" w:hAnsi="Times New Roman" w:cs="Times New Roman"/>
          <w:sz w:val="22"/>
          <w:szCs w:val="22"/>
        </w:rPr>
        <w:t>poinformuje Zamawiającego o konieczności udzielenia odpowiedzi w terminie krótszym.</w:t>
      </w:r>
      <w:r w:rsidRPr="00784EB8">
        <w:rPr>
          <w:rFonts w:ascii="Times New Roman" w:hAnsi="Times New Roman" w:cs="Times New Roman"/>
          <w:sz w:val="22"/>
          <w:szCs w:val="22"/>
        </w:rPr>
        <w:t xml:space="preserve"> </w:t>
      </w:r>
    </w:p>
    <w:p w:rsidR="001B2545" w:rsidRPr="00784EB8" w:rsidRDefault="001B2545" w:rsidP="004A7996">
      <w:pPr>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Opóźnienia w uzyskiwaniu odpowiedzi od Zamawiającego, powyżej</w:t>
      </w:r>
      <w:r w:rsidR="004A7996" w:rsidRPr="00784EB8">
        <w:rPr>
          <w:rFonts w:ascii="Times New Roman" w:hAnsi="Times New Roman" w:cs="Times New Roman"/>
          <w:sz w:val="22"/>
          <w:szCs w:val="22"/>
        </w:rPr>
        <w:t xml:space="preserve"> terminu określonego w ust. 5 i </w:t>
      </w:r>
      <w:r w:rsidRPr="00784EB8">
        <w:rPr>
          <w:rFonts w:ascii="Times New Roman" w:hAnsi="Times New Roman" w:cs="Times New Roman"/>
          <w:sz w:val="22"/>
          <w:szCs w:val="22"/>
        </w:rPr>
        <w:t>6 powodują przedłużenie terminów umownych o czas odpowiadający wydłużeniu realizacji danego etapu przedmiotu umowy spowodowanego przez opóźnienie w odpowiedzi.</w:t>
      </w:r>
    </w:p>
    <w:p w:rsidR="001B2545" w:rsidRPr="00784EB8" w:rsidRDefault="001B2545" w:rsidP="004A7996">
      <w:pPr>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Niedochowanie terminów umownych przez Wykonawcę z przyczyn przez niego niezawinionych, jak np. przedłużające się postępowanie administracyjne, nie stanowi nienależytego wykonania Umowy. Terminy wykonania prac projektowych ulegną odpowiedniemu wydłużeniu o czas, wynikający z przedłużających się procedur lub z innych przyczyn.</w:t>
      </w:r>
    </w:p>
    <w:p w:rsidR="001B2545" w:rsidRPr="00784EB8" w:rsidRDefault="001B2545" w:rsidP="004A7996">
      <w:pPr>
        <w:numPr>
          <w:ilvl w:val="0"/>
          <w:numId w:val="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lang w:eastAsia="en-US"/>
        </w:rPr>
        <w:t>W przypadku zaistnienia obiektywnych okoliczności uniemożliwiających Stronom wywiązanie się z ustalonego terminu Strony zobowiązane są do niezwłocznego, pisemnego, wzajemnego powiadomienia się o ich zaistnieniu, z określeniem przyczyny oraz przewidywanego czasu opóźnienia</w:t>
      </w:r>
      <w:r w:rsidR="00042E07" w:rsidRPr="00784EB8">
        <w:rPr>
          <w:rFonts w:ascii="Times New Roman" w:hAnsi="Times New Roman" w:cs="Times New Roman"/>
          <w:sz w:val="22"/>
          <w:szCs w:val="22"/>
          <w:lang w:eastAsia="en-US"/>
        </w:rPr>
        <w:t>.</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11</w:t>
      </w:r>
    </w:p>
    <w:p w:rsidR="001B2545" w:rsidRPr="00784EB8" w:rsidRDefault="001B2545" w:rsidP="00092F88">
      <w:pPr>
        <w:pStyle w:val="Akapitzlist"/>
        <w:numPr>
          <w:ilvl w:val="0"/>
          <w:numId w:val="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Strony zgodnie postanawiają, iż w przypadku niemożności wykonania zobowiązań wynikających</w:t>
      </w:r>
      <w:r w:rsidRPr="00784EB8">
        <w:rPr>
          <w:rFonts w:ascii="Times New Roman" w:hAnsi="Times New Roman" w:cs="Times New Roman"/>
          <w:sz w:val="22"/>
          <w:szCs w:val="22"/>
        </w:rPr>
        <w:br/>
        <w:t>z postanowień niniejszej umowy z powodu siły wyższej, wykonanie zobowiązań przez którąkolwiek ze stron zawieszone będzie w zakresie oraz w czasie działania siły wyższej.</w:t>
      </w:r>
    </w:p>
    <w:p w:rsidR="001B2545" w:rsidRPr="00784EB8" w:rsidRDefault="001B2545" w:rsidP="00092F88">
      <w:pPr>
        <w:pStyle w:val="Akapitzlist"/>
        <w:numPr>
          <w:ilvl w:val="0"/>
          <w:numId w:val="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Przez siłę wyższą Strony rozumieć będą zdarzenie, którego nie można przewidzieć przy zachowaniu należytej staranności, które jest zewnętrzne zarówno w stosunku do Wykonawcy</w:t>
      </w:r>
      <w:r w:rsidR="004A7996" w:rsidRPr="00784EB8">
        <w:rPr>
          <w:rFonts w:ascii="Times New Roman" w:hAnsi="Times New Roman" w:cs="Times New Roman"/>
          <w:sz w:val="22"/>
          <w:szCs w:val="22"/>
        </w:rPr>
        <w:t xml:space="preserve"> jak i </w:t>
      </w:r>
      <w:r w:rsidRPr="00784EB8">
        <w:rPr>
          <w:rFonts w:ascii="Times New Roman" w:hAnsi="Times New Roman" w:cs="Times New Roman"/>
          <w:sz w:val="22"/>
          <w:szCs w:val="22"/>
        </w:rPr>
        <w:t>w stosunku do Zamawiającego oraz od nich niezależne, któremu nie mogli si</w:t>
      </w:r>
      <w:r w:rsidR="008734B5" w:rsidRPr="00784EB8">
        <w:rPr>
          <w:rFonts w:ascii="Times New Roman" w:hAnsi="Times New Roman" w:cs="Times New Roman"/>
          <w:sz w:val="22"/>
          <w:szCs w:val="22"/>
        </w:rPr>
        <w:t>ę oni przeciwstawić działając z </w:t>
      </w:r>
      <w:r w:rsidRPr="00784EB8">
        <w:rPr>
          <w:rFonts w:ascii="Times New Roman" w:hAnsi="Times New Roman" w:cs="Times New Roman"/>
          <w:sz w:val="22"/>
          <w:szCs w:val="22"/>
        </w:rPr>
        <w:t xml:space="preserve">należytą starannością. W szczególności za siłę wyższą, z zachowaniem powyższego, uznaje się trzęsienia ziemi, powodzie, pożary, huragany, klęski żywiołowe, epidemie, inne zdarzenia spowodowane siłami przyrody, strajki, wojnę, zamieszki, działania wojskowe, ograniczenia eksportowe i importowe, awarie na usunięcie których nie ma wpływu którakolwiek ze stron oraz inne zdarzenia takie jak skażenie radioaktywne, ujawnienie nieprzewidzianych warunków uwarunkowań prawnych, technicznych, przyrodniczych, geologicznych, archeologicznych lub terenowych (takich jak niewybuchy, niewypały, nienamierzone </w:t>
      </w:r>
      <w:r w:rsidR="008734B5" w:rsidRPr="00784EB8">
        <w:rPr>
          <w:rFonts w:ascii="Times New Roman" w:hAnsi="Times New Roman" w:cs="Times New Roman"/>
          <w:sz w:val="22"/>
          <w:szCs w:val="22"/>
        </w:rPr>
        <w:t>obiekty podziemne, urządzenia i </w:t>
      </w:r>
      <w:r w:rsidRPr="00784EB8">
        <w:rPr>
          <w:rFonts w:ascii="Times New Roman" w:hAnsi="Times New Roman" w:cs="Times New Roman"/>
          <w:sz w:val="22"/>
          <w:szCs w:val="22"/>
        </w:rPr>
        <w:t>sieci infrastrukturalne, wykopaliska, itp.).</w:t>
      </w:r>
    </w:p>
    <w:p w:rsidR="001B2545" w:rsidRPr="00784EB8" w:rsidRDefault="001B2545" w:rsidP="00092F88">
      <w:pPr>
        <w:pStyle w:val="Akapitzlist"/>
        <w:numPr>
          <w:ilvl w:val="0"/>
          <w:numId w:val="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 z uwzględnieniem rozliczenia stanu zaawansowania wykonanych prac objętych Przedmiotem Umowy.</w:t>
      </w:r>
    </w:p>
    <w:p w:rsidR="001B2545" w:rsidRPr="00784EB8" w:rsidRDefault="001B2545" w:rsidP="00092F88">
      <w:pPr>
        <w:pStyle w:val="Akapitzlist"/>
        <w:numPr>
          <w:ilvl w:val="0"/>
          <w:numId w:val="8"/>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Bieg terminów określonych w niniejszej umowie ulega zawieszeniu przez czas trwania przeszkody spowodowanej siłą wyższą.</w:t>
      </w: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p>
    <w:p w:rsidR="00E05B37" w:rsidRPr="00784EB8" w:rsidRDefault="00E05B37" w:rsidP="00092F88">
      <w:pPr>
        <w:suppressAutoHyphens w:val="0"/>
        <w:spacing w:before="0" w:line="360" w:lineRule="auto"/>
        <w:jc w:val="center"/>
        <w:rPr>
          <w:rFonts w:ascii="Times New Roman" w:hAnsi="Times New Roman" w:cs="Times New Roman"/>
          <w:b/>
          <w:bCs/>
          <w:sz w:val="22"/>
          <w:szCs w:val="22"/>
        </w:rPr>
      </w:pPr>
    </w:p>
    <w:p w:rsidR="001B2545" w:rsidRPr="00784EB8" w:rsidRDefault="001B2545" w:rsidP="00092F88">
      <w:pPr>
        <w:suppressAutoHyphens w:val="0"/>
        <w:spacing w:before="0" w:line="360" w:lineRule="auto"/>
        <w:jc w:val="center"/>
        <w:rPr>
          <w:rFonts w:ascii="Times New Roman" w:hAnsi="Times New Roman" w:cs="Times New Roman"/>
          <w:b/>
          <w:sz w:val="28"/>
          <w:szCs w:val="22"/>
        </w:rPr>
      </w:pPr>
      <w:r w:rsidRPr="00784EB8">
        <w:rPr>
          <w:rFonts w:ascii="Times New Roman" w:hAnsi="Times New Roman" w:cs="Times New Roman"/>
          <w:b/>
          <w:bCs/>
          <w:sz w:val="28"/>
          <w:szCs w:val="22"/>
        </w:rPr>
        <w:t xml:space="preserve">ROZDZIAŁ </w:t>
      </w:r>
      <w:r w:rsidRPr="00784EB8">
        <w:rPr>
          <w:rFonts w:ascii="Times New Roman" w:hAnsi="Times New Roman" w:cs="Times New Roman"/>
          <w:b/>
          <w:bCs/>
          <w:strike/>
          <w:sz w:val="28"/>
          <w:szCs w:val="22"/>
        </w:rPr>
        <w:t>4</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WYNAGRODZENIE</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12</w:t>
      </w:r>
    </w:p>
    <w:p w:rsidR="004A7996" w:rsidRPr="00784EB8" w:rsidRDefault="001B2545" w:rsidP="004A7996">
      <w:pPr>
        <w:pStyle w:val="Akapitzlist"/>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Wynagrodzenie umowne za wykonanie Przedmiotu Umowy zostało ustalone w następujących wysokościach: za dokumentację projektową w kwocie …………………………. netto, za nadzór autorski w kwocie ………………………… netto</w:t>
      </w:r>
      <w:r w:rsidR="00477B15" w:rsidRPr="00784EB8">
        <w:rPr>
          <w:rFonts w:ascii="Times New Roman" w:hAnsi="Times New Roman" w:cs="Times New Roman"/>
          <w:sz w:val="22"/>
          <w:szCs w:val="22"/>
        </w:rPr>
        <w:t xml:space="preserve"> </w:t>
      </w:r>
      <w:r w:rsidR="000C13C4" w:rsidRPr="00784EB8">
        <w:rPr>
          <w:rFonts w:ascii="Times New Roman" w:hAnsi="Times New Roman" w:cs="Times New Roman"/>
          <w:sz w:val="22"/>
          <w:szCs w:val="22"/>
        </w:rPr>
        <w:t>(</w:t>
      </w:r>
      <w:r w:rsidR="00477B15" w:rsidRPr="00784EB8">
        <w:rPr>
          <w:rFonts w:ascii="Times New Roman" w:hAnsi="Times New Roman" w:cs="Times New Roman"/>
          <w:sz w:val="22"/>
          <w:szCs w:val="22"/>
        </w:rPr>
        <w:t xml:space="preserve">patrz: ust.2, pkt 2) </w:t>
      </w:r>
      <w:r w:rsidRPr="00784EB8">
        <w:rPr>
          <w:rFonts w:ascii="Times New Roman" w:hAnsi="Times New Roman" w:cs="Times New Roman"/>
          <w:sz w:val="22"/>
          <w:szCs w:val="22"/>
        </w:rPr>
        <w:t>, Łączna wartość wynagrodzenia wynosi ……..……………………………. netto, co przy stawce podatku VAT obowiązującej w dniu zawarcia umowy daje kwotę wynagrodzenia całkowitego wynoszą</w:t>
      </w:r>
      <w:r w:rsidR="004A7996" w:rsidRPr="00784EB8">
        <w:rPr>
          <w:rFonts w:ascii="Times New Roman" w:hAnsi="Times New Roman" w:cs="Times New Roman"/>
          <w:sz w:val="22"/>
          <w:szCs w:val="22"/>
        </w:rPr>
        <w:t>cą  brutto……………………………………………..zł   </w:t>
      </w:r>
    </w:p>
    <w:p w:rsidR="001B2545" w:rsidRPr="00784EB8" w:rsidRDefault="001B2545" w:rsidP="004A7996">
      <w:pPr>
        <w:pStyle w:val="Akapitzlist"/>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xml:space="preserve">(słownie: ……………………………………………………………………). </w:t>
      </w:r>
    </w:p>
    <w:p w:rsidR="001B2545" w:rsidRPr="00784EB8" w:rsidRDefault="001B2545" w:rsidP="004A7996">
      <w:pPr>
        <w:pStyle w:val="Akapitzlist"/>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Wynagrodzenie realizowane będzie w częściach określonych Umową, z zastrzeżeniem § 4 ust. 1.</w:t>
      </w:r>
    </w:p>
    <w:p w:rsidR="001B2545" w:rsidRPr="00784EB8" w:rsidRDefault="001B2545" w:rsidP="004A7996">
      <w:pPr>
        <w:pStyle w:val="Akapitzlist"/>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 xml:space="preserve">Opracowanie dokumentacji projektowej. </w:t>
      </w:r>
      <w:r w:rsidRPr="00784EB8">
        <w:rPr>
          <w:rFonts w:ascii="Times New Roman" w:hAnsi="Times New Roman" w:cs="Times New Roman"/>
          <w:sz w:val="22"/>
          <w:szCs w:val="22"/>
        </w:rPr>
        <w:t>Łącznie wynagrodzenie wynosi  …………………… zł netto</w:t>
      </w:r>
    </w:p>
    <w:p w:rsidR="001B2545" w:rsidRPr="00784EB8" w:rsidRDefault="001B2545" w:rsidP="004A7996">
      <w:pPr>
        <w:suppressAutoHyphens w:val="0"/>
        <w:spacing w:before="0" w:line="360" w:lineRule="auto"/>
        <w:ind w:left="567"/>
        <w:jc w:val="both"/>
        <w:rPr>
          <w:rFonts w:ascii="Times New Roman" w:hAnsi="Times New Roman" w:cs="Times New Roman"/>
          <w:sz w:val="22"/>
          <w:szCs w:val="22"/>
        </w:rPr>
      </w:pPr>
      <w:r w:rsidRPr="00784EB8">
        <w:rPr>
          <w:rFonts w:ascii="Times New Roman" w:hAnsi="Times New Roman" w:cs="Times New Roman"/>
          <w:b/>
          <w:sz w:val="22"/>
          <w:szCs w:val="22"/>
        </w:rPr>
        <w:t>Etap 1.</w:t>
      </w:r>
      <w:r w:rsidRPr="00784EB8">
        <w:rPr>
          <w:rFonts w:ascii="Times New Roman" w:hAnsi="Times New Roman" w:cs="Times New Roman"/>
          <w:sz w:val="22"/>
          <w:szCs w:val="22"/>
        </w:rPr>
        <w:t xml:space="preserve"> </w:t>
      </w:r>
      <w:r w:rsidR="00477B15" w:rsidRPr="00784EB8">
        <w:rPr>
          <w:rFonts w:ascii="Times New Roman" w:hAnsi="Times New Roman" w:cs="Times New Roman"/>
          <w:sz w:val="22"/>
          <w:szCs w:val="22"/>
        </w:rPr>
        <w:t>Koncepcja</w:t>
      </w:r>
      <w:r w:rsidRPr="00784EB8">
        <w:rPr>
          <w:rFonts w:ascii="Times New Roman" w:hAnsi="Times New Roman" w:cs="Times New Roman"/>
          <w:sz w:val="22"/>
          <w:szCs w:val="22"/>
        </w:rPr>
        <w:t xml:space="preserve"> </w:t>
      </w:r>
      <w:r w:rsidR="00477B15" w:rsidRPr="00784EB8">
        <w:rPr>
          <w:rFonts w:ascii="Times New Roman" w:hAnsi="Times New Roman" w:cs="Times New Roman"/>
          <w:sz w:val="22"/>
          <w:szCs w:val="22"/>
        </w:rPr>
        <w:t xml:space="preserve">wielobranżowa. </w:t>
      </w:r>
      <w:r w:rsidRPr="00784EB8">
        <w:rPr>
          <w:rFonts w:ascii="Times New Roman" w:hAnsi="Times New Roman" w:cs="Times New Roman"/>
          <w:sz w:val="22"/>
          <w:szCs w:val="22"/>
        </w:rPr>
        <w:t xml:space="preserve">Wynagrodzenia w wysokości </w:t>
      </w:r>
      <w:r w:rsidR="00477B15" w:rsidRPr="00784EB8">
        <w:rPr>
          <w:rFonts w:ascii="Times New Roman" w:hAnsi="Times New Roman" w:cs="Times New Roman"/>
          <w:sz w:val="22"/>
          <w:szCs w:val="22"/>
        </w:rPr>
        <w:t>…</w:t>
      </w:r>
      <w:r w:rsidRPr="00784EB8">
        <w:rPr>
          <w:rFonts w:ascii="Times New Roman" w:hAnsi="Times New Roman" w:cs="Times New Roman"/>
          <w:sz w:val="22"/>
          <w:szCs w:val="22"/>
        </w:rPr>
        <w:t xml:space="preserve"> % wartości dokumentacji projektowej tj. ………… zł netto (sło</w:t>
      </w:r>
      <w:r w:rsidRPr="00784EB8">
        <w:rPr>
          <w:rFonts w:ascii="Times New Roman" w:hAnsi="Times New Roman" w:cs="Times New Roman"/>
          <w:i/>
          <w:iCs/>
          <w:sz w:val="22"/>
          <w:szCs w:val="22"/>
        </w:rPr>
        <w:t xml:space="preserve">wnie: ….....…. ) </w:t>
      </w:r>
      <w:r w:rsidRPr="00784EB8">
        <w:rPr>
          <w:rFonts w:ascii="Times New Roman" w:hAnsi="Times New Roman" w:cs="Times New Roman"/>
          <w:sz w:val="22"/>
          <w:szCs w:val="22"/>
        </w:rPr>
        <w:t>płatne po odbiorze tego elementu dokumentacji zgodnie z harmonogramem;</w:t>
      </w:r>
    </w:p>
    <w:p w:rsidR="001B2545" w:rsidRPr="00784EB8" w:rsidRDefault="001B2545" w:rsidP="004A7996">
      <w:pPr>
        <w:suppressAutoHyphens w:val="0"/>
        <w:spacing w:before="0" w:line="360" w:lineRule="auto"/>
        <w:ind w:left="567"/>
        <w:jc w:val="both"/>
        <w:rPr>
          <w:rFonts w:ascii="Times New Roman" w:hAnsi="Times New Roman" w:cs="Times New Roman"/>
          <w:sz w:val="22"/>
          <w:szCs w:val="22"/>
        </w:rPr>
      </w:pPr>
      <w:r w:rsidRPr="00784EB8">
        <w:rPr>
          <w:rFonts w:ascii="Times New Roman" w:hAnsi="Times New Roman" w:cs="Times New Roman"/>
          <w:b/>
          <w:sz w:val="22"/>
          <w:szCs w:val="22"/>
        </w:rPr>
        <w:t>Etap 2.</w:t>
      </w:r>
      <w:r w:rsidRPr="00784EB8">
        <w:rPr>
          <w:rFonts w:ascii="Times New Roman" w:hAnsi="Times New Roman" w:cs="Times New Roman"/>
          <w:sz w:val="22"/>
          <w:szCs w:val="22"/>
        </w:rPr>
        <w:t xml:space="preserve"> Projekt budowlany. </w:t>
      </w:r>
      <w:r w:rsidRPr="00784EB8">
        <w:rPr>
          <w:rFonts w:ascii="Times New Roman" w:hAnsi="Times New Roman" w:cs="Times New Roman"/>
          <w:iCs/>
          <w:sz w:val="22"/>
          <w:szCs w:val="22"/>
        </w:rPr>
        <w:t xml:space="preserve">Współpraca z Zamawiającym w zakresie procedury wydania pozwolenia na budowę oraz zatwierdzenia Dokumentacji projektowej </w:t>
      </w:r>
      <w:r w:rsidRPr="00784EB8">
        <w:rPr>
          <w:rFonts w:ascii="Times New Roman" w:hAnsi="Times New Roman" w:cs="Times New Roman"/>
          <w:sz w:val="22"/>
          <w:szCs w:val="22"/>
        </w:rPr>
        <w:t>lub zgłoszenia robót budowlanych niewymagających pozwolenia na budowę (§8 ust. 4 Umowy)</w:t>
      </w:r>
      <w:r w:rsidR="004A7996" w:rsidRPr="00784EB8">
        <w:rPr>
          <w:rFonts w:ascii="Times New Roman" w:hAnsi="Times New Roman" w:cs="Times New Roman"/>
          <w:sz w:val="22"/>
          <w:szCs w:val="22"/>
        </w:rPr>
        <w:t>. Wynagrodzenie w </w:t>
      </w:r>
      <w:r w:rsidR="00477B15" w:rsidRPr="00784EB8">
        <w:rPr>
          <w:rFonts w:ascii="Times New Roman" w:hAnsi="Times New Roman" w:cs="Times New Roman"/>
          <w:sz w:val="22"/>
          <w:szCs w:val="22"/>
        </w:rPr>
        <w:t>wysokości ….</w:t>
      </w:r>
      <w:r w:rsidRPr="00784EB8">
        <w:rPr>
          <w:rFonts w:ascii="Times New Roman" w:hAnsi="Times New Roman" w:cs="Times New Roman"/>
          <w:sz w:val="22"/>
          <w:szCs w:val="22"/>
        </w:rPr>
        <w:t xml:space="preserve"> % dokumentacji projektowej tj. …………… zł netto </w:t>
      </w:r>
      <w:r w:rsidRPr="00784EB8">
        <w:rPr>
          <w:rFonts w:ascii="Times New Roman" w:hAnsi="Times New Roman" w:cs="Times New Roman"/>
          <w:i/>
          <w:iCs/>
          <w:sz w:val="22"/>
          <w:szCs w:val="22"/>
        </w:rPr>
        <w:t xml:space="preserve">(słownie: …….….……… ) </w:t>
      </w:r>
      <w:r w:rsidRPr="00784EB8">
        <w:rPr>
          <w:rFonts w:ascii="Times New Roman" w:hAnsi="Times New Roman" w:cs="Times New Roman"/>
          <w:sz w:val="22"/>
          <w:szCs w:val="22"/>
        </w:rPr>
        <w:t>płatne po odbiorze tego elementu dokumentacji zgodnie z harmonogramem</w:t>
      </w:r>
      <w:r w:rsidR="00042E07" w:rsidRPr="00784EB8">
        <w:rPr>
          <w:rFonts w:ascii="Times New Roman" w:hAnsi="Times New Roman" w:cs="Times New Roman"/>
          <w:sz w:val="22"/>
          <w:szCs w:val="22"/>
        </w:rPr>
        <w:t>;</w:t>
      </w:r>
    </w:p>
    <w:p w:rsidR="001B2545" w:rsidRPr="00784EB8" w:rsidRDefault="001B2545" w:rsidP="004A7996">
      <w:pPr>
        <w:suppressAutoHyphens w:val="0"/>
        <w:spacing w:before="0" w:line="360" w:lineRule="auto"/>
        <w:ind w:left="567"/>
        <w:jc w:val="both"/>
        <w:rPr>
          <w:rFonts w:ascii="Times New Roman" w:hAnsi="Times New Roman" w:cs="Times New Roman"/>
          <w:sz w:val="22"/>
          <w:szCs w:val="22"/>
        </w:rPr>
      </w:pPr>
      <w:r w:rsidRPr="00784EB8">
        <w:rPr>
          <w:rFonts w:ascii="Times New Roman" w:hAnsi="Times New Roman" w:cs="Times New Roman"/>
          <w:b/>
          <w:sz w:val="22"/>
          <w:szCs w:val="22"/>
        </w:rPr>
        <w:t>Etap 3.</w:t>
      </w:r>
      <w:r w:rsidRPr="00784EB8">
        <w:rPr>
          <w:rFonts w:ascii="Times New Roman" w:hAnsi="Times New Roman" w:cs="Times New Roman"/>
          <w:sz w:val="22"/>
          <w:szCs w:val="22"/>
        </w:rPr>
        <w:t xml:space="preserve"> Projekt wykonawczy. Wynagrodzenie w wysokości (….) % dokumentacji projektowej tj. ……….. zł netto </w:t>
      </w:r>
      <w:r w:rsidRPr="00784EB8">
        <w:rPr>
          <w:rFonts w:ascii="Times New Roman" w:hAnsi="Times New Roman" w:cs="Times New Roman"/>
          <w:i/>
          <w:iCs/>
          <w:sz w:val="22"/>
          <w:szCs w:val="22"/>
        </w:rPr>
        <w:t>(słownie:  ……………………………..)</w:t>
      </w:r>
      <w:r w:rsidRPr="00784EB8">
        <w:rPr>
          <w:rFonts w:ascii="Times New Roman" w:hAnsi="Times New Roman" w:cs="Times New Roman"/>
          <w:sz w:val="22"/>
          <w:szCs w:val="22"/>
        </w:rPr>
        <w:t xml:space="preserve"> płatne po odbiorze tego elementu dokumentacji zgodnie z harmonogramem</w:t>
      </w:r>
      <w:r w:rsidR="00042E07" w:rsidRPr="00784EB8">
        <w:rPr>
          <w:rFonts w:ascii="Times New Roman" w:hAnsi="Times New Roman" w:cs="Times New Roman"/>
          <w:sz w:val="22"/>
          <w:szCs w:val="22"/>
        </w:rPr>
        <w:t>.</w:t>
      </w:r>
    </w:p>
    <w:p w:rsidR="001B2545" w:rsidRPr="00784EB8" w:rsidRDefault="001B2545" w:rsidP="004A7996">
      <w:pPr>
        <w:pStyle w:val="Akapitzlist"/>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Nadzór autorski.</w:t>
      </w:r>
      <w:r w:rsidRPr="00784EB8">
        <w:rPr>
          <w:rFonts w:ascii="Times New Roman" w:hAnsi="Times New Roman" w:cs="Times New Roman"/>
          <w:sz w:val="22"/>
          <w:szCs w:val="22"/>
        </w:rPr>
        <w:t xml:space="preserve"> Płatność z tytułu nadzorów autorskich będzie następować na podstawie okresowych (np.</w:t>
      </w:r>
      <w:r w:rsidR="00477B15" w:rsidRPr="00784EB8">
        <w:rPr>
          <w:rFonts w:ascii="Times New Roman" w:hAnsi="Times New Roman" w:cs="Times New Roman"/>
          <w:sz w:val="22"/>
          <w:szCs w:val="22"/>
        </w:rPr>
        <w:t xml:space="preserve"> </w:t>
      </w:r>
      <w:r w:rsidRPr="00784EB8">
        <w:rPr>
          <w:rFonts w:ascii="Times New Roman" w:hAnsi="Times New Roman" w:cs="Times New Roman"/>
          <w:sz w:val="22"/>
          <w:szCs w:val="22"/>
        </w:rPr>
        <w:t>miesięcznych/kwartalnych) zestawień c</w:t>
      </w:r>
      <w:r w:rsidR="004A7996" w:rsidRPr="00784EB8">
        <w:rPr>
          <w:rFonts w:ascii="Times New Roman" w:hAnsi="Times New Roman" w:cs="Times New Roman"/>
          <w:sz w:val="22"/>
          <w:szCs w:val="22"/>
        </w:rPr>
        <w:t>zynności nadzoru autorskiego, o </w:t>
      </w:r>
      <w:r w:rsidRPr="00784EB8">
        <w:rPr>
          <w:rFonts w:ascii="Times New Roman" w:hAnsi="Times New Roman" w:cs="Times New Roman"/>
          <w:sz w:val="22"/>
          <w:szCs w:val="22"/>
        </w:rPr>
        <w:t xml:space="preserve">których mowa §23, Rozdział 11 Umowy. </w:t>
      </w:r>
    </w:p>
    <w:p w:rsidR="001B2545" w:rsidRPr="00784EB8" w:rsidRDefault="001B2545" w:rsidP="004A7996">
      <w:pPr>
        <w:pStyle w:val="Akapitzlist"/>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Strony Umowy zakładają wykonanie</w:t>
      </w:r>
      <w:r w:rsidR="00477B15" w:rsidRPr="00784EB8">
        <w:rPr>
          <w:rFonts w:ascii="Times New Roman" w:hAnsi="Times New Roman" w:cs="Times New Roman"/>
          <w:sz w:val="22"/>
          <w:szCs w:val="22"/>
        </w:rPr>
        <w:t xml:space="preserve"> </w:t>
      </w:r>
      <w:r w:rsidRPr="00784EB8">
        <w:rPr>
          <w:rFonts w:ascii="Times New Roman" w:hAnsi="Times New Roman" w:cs="Times New Roman"/>
          <w:sz w:val="22"/>
          <w:szCs w:val="22"/>
        </w:rPr>
        <w:t xml:space="preserve"> … nadzorów autorskich w okresie …….. za łączna kwotę ….. </w:t>
      </w:r>
    </w:p>
    <w:p w:rsidR="001B2545" w:rsidRPr="00784EB8" w:rsidRDefault="001B2545" w:rsidP="004A7996">
      <w:pPr>
        <w:pStyle w:val="Akapitzlist"/>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Wynagrodzenie za jedną czynność nadzoru autorskiego Strony ustalają w wysokości</w:t>
      </w:r>
    </w:p>
    <w:p w:rsidR="001B2545" w:rsidRPr="00784EB8" w:rsidRDefault="001B2545" w:rsidP="004A7996">
      <w:pPr>
        <w:pStyle w:val="Akapitzlist"/>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 zł netto (słownie: ………………......………...............……… )</w:t>
      </w:r>
    </w:p>
    <w:p w:rsidR="001B2545" w:rsidRPr="00784EB8" w:rsidRDefault="001B2545" w:rsidP="004A7996">
      <w:pPr>
        <w:pStyle w:val="Akapitzlist"/>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 xml:space="preserve">W przypadku czynności nadzoru realizowanego poza siedzibą </w:t>
      </w:r>
      <w:r w:rsidR="000334A6" w:rsidRPr="00784EB8">
        <w:rPr>
          <w:rFonts w:ascii="Times New Roman" w:hAnsi="Times New Roman" w:cs="Times New Roman"/>
          <w:sz w:val="22"/>
          <w:szCs w:val="22"/>
        </w:rPr>
        <w:t>Wykonawcy</w:t>
      </w:r>
      <w:r w:rsidRPr="00784EB8">
        <w:rPr>
          <w:rFonts w:ascii="Times New Roman" w:hAnsi="Times New Roman" w:cs="Times New Roman"/>
          <w:sz w:val="22"/>
          <w:szCs w:val="22"/>
        </w:rPr>
        <w:t>, koszt dojazdu jest doliczany do kosztu czynności nadzoru autorskiego. Ewentualne nadzory dodatkowe, przekraczające zakładaną ich liczbę, będą rozliczane dodatkowo, zgodnie z powyższymi stawkami.</w:t>
      </w:r>
    </w:p>
    <w:p w:rsidR="001B2545" w:rsidRPr="00784EB8" w:rsidRDefault="001B2545" w:rsidP="004A7996">
      <w:pPr>
        <w:pStyle w:val="Akapitzlist"/>
        <w:numPr>
          <w:ilvl w:val="1"/>
          <w:numId w:val="6"/>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b/>
          <w:sz w:val="22"/>
          <w:szCs w:val="22"/>
        </w:rPr>
        <w:t xml:space="preserve">Czynności dodatkowe. </w:t>
      </w:r>
      <w:r w:rsidRPr="00784EB8">
        <w:rPr>
          <w:rFonts w:ascii="Times New Roman" w:hAnsi="Times New Roman" w:cs="Times New Roman"/>
          <w:sz w:val="22"/>
          <w:szCs w:val="22"/>
        </w:rPr>
        <w:t>Łączne wynag</w:t>
      </w:r>
      <w:r w:rsidR="004A7996" w:rsidRPr="00784EB8">
        <w:rPr>
          <w:rFonts w:ascii="Times New Roman" w:hAnsi="Times New Roman" w:cs="Times New Roman"/>
          <w:sz w:val="22"/>
          <w:szCs w:val="22"/>
        </w:rPr>
        <w:t xml:space="preserve">rodzenie wynosi ….…………………………….. </w:t>
      </w:r>
      <w:r w:rsidRPr="00784EB8">
        <w:rPr>
          <w:rFonts w:ascii="Times New Roman" w:hAnsi="Times New Roman" w:cs="Times New Roman"/>
          <w:sz w:val="22"/>
          <w:szCs w:val="22"/>
        </w:rPr>
        <w:t>zł netto</w:t>
      </w:r>
    </w:p>
    <w:p w:rsidR="001B2545" w:rsidRPr="00784EB8" w:rsidRDefault="001B2545" w:rsidP="004A7996">
      <w:pPr>
        <w:spacing w:before="0" w:line="360" w:lineRule="auto"/>
        <w:ind w:left="567"/>
        <w:jc w:val="both"/>
        <w:rPr>
          <w:rFonts w:ascii="Times New Roman" w:hAnsi="Times New Roman" w:cs="Times New Roman"/>
          <w:sz w:val="22"/>
          <w:szCs w:val="22"/>
        </w:rPr>
      </w:pPr>
      <w:r w:rsidRPr="00784EB8">
        <w:rPr>
          <w:rFonts w:ascii="Times New Roman" w:hAnsi="Times New Roman" w:cs="Times New Roman"/>
          <w:sz w:val="22"/>
          <w:szCs w:val="22"/>
          <w:u w:val="single"/>
        </w:rPr>
        <w:t>Zadanie nr 1.</w:t>
      </w:r>
      <w:r w:rsidRPr="00784EB8">
        <w:rPr>
          <w:rFonts w:ascii="Times New Roman" w:hAnsi="Times New Roman" w:cs="Times New Roman"/>
          <w:sz w:val="22"/>
          <w:szCs w:val="22"/>
        </w:rPr>
        <w:t xml:space="preserve"> Reprezentacja Zamawiającego zgodnie z zasadami określonymi nin. Umową (§ 24 Rozdział 12 Umowy). Ustala się wynagrodzenie w wysokości: ………………………………… zł netto</w:t>
      </w:r>
    </w:p>
    <w:p w:rsidR="001B2545" w:rsidRPr="00784EB8" w:rsidRDefault="001B2545" w:rsidP="004A7996">
      <w:pPr>
        <w:spacing w:before="0" w:line="360" w:lineRule="auto"/>
        <w:ind w:left="567"/>
        <w:jc w:val="both"/>
        <w:rPr>
          <w:rFonts w:ascii="Times New Roman" w:hAnsi="Times New Roman" w:cs="Times New Roman"/>
          <w:sz w:val="22"/>
          <w:szCs w:val="22"/>
        </w:rPr>
      </w:pPr>
      <w:r w:rsidRPr="00784EB8">
        <w:rPr>
          <w:rFonts w:ascii="Times New Roman" w:hAnsi="Times New Roman" w:cs="Times New Roman"/>
          <w:sz w:val="22"/>
          <w:szCs w:val="22"/>
          <w:u w:val="single"/>
        </w:rPr>
        <w:t>Zadanie nr 2</w:t>
      </w:r>
      <w:r w:rsidRPr="00784EB8">
        <w:rPr>
          <w:rFonts w:ascii="Times New Roman" w:hAnsi="Times New Roman" w:cs="Times New Roman"/>
          <w:sz w:val="22"/>
          <w:szCs w:val="22"/>
        </w:rPr>
        <w:t xml:space="preserve">. Opracowanie i koordynacja specjalistycznych opracowań. Dla tych czynności ustala się łączne wynagrodzenie w wysokości: ………………………………… zł netto </w:t>
      </w:r>
    </w:p>
    <w:p w:rsidR="001B2545" w:rsidRPr="00784EB8" w:rsidRDefault="001B2545" w:rsidP="004A7996">
      <w:pPr>
        <w:spacing w:before="0" w:line="360" w:lineRule="auto"/>
        <w:ind w:left="567"/>
        <w:jc w:val="both"/>
        <w:rPr>
          <w:rFonts w:ascii="Times New Roman" w:hAnsi="Times New Roman" w:cs="Times New Roman"/>
          <w:sz w:val="22"/>
          <w:szCs w:val="22"/>
        </w:rPr>
      </w:pPr>
      <w:r w:rsidRPr="00784EB8">
        <w:rPr>
          <w:rFonts w:ascii="Times New Roman" w:hAnsi="Times New Roman" w:cs="Times New Roman"/>
          <w:sz w:val="22"/>
          <w:szCs w:val="22"/>
          <w:u w:val="single"/>
        </w:rPr>
        <w:t>Zadanie nr 3</w:t>
      </w:r>
      <w:r w:rsidRPr="00784EB8">
        <w:rPr>
          <w:rFonts w:ascii="Times New Roman" w:hAnsi="Times New Roman" w:cs="Times New Roman"/>
          <w:sz w:val="22"/>
          <w:szCs w:val="22"/>
        </w:rPr>
        <w:t>. Przedmiar, kosztorysy inwestorskie, specyfikacje techniczne wykonania i odbioru robót. Ustala się wynagrodzenie w wysokości: ………………………………… zł netto</w:t>
      </w:r>
    </w:p>
    <w:p w:rsidR="001B2545" w:rsidRPr="00784EB8" w:rsidRDefault="001B2545" w:rsidP="004A7996">
      <w:pPr>
        <w:spacing w:before="0" w:line="360" w:lineRule="auto"/>
        <w:ind w:left="567"/>
        <w:jc w:val="both"/>
        <w:rPr>
          <w:rFonts w:ascii="Times New Roman" w:hAnsi="Times New Roman" w:cs="Times New Roman"/>
          <w:sz w:val="22"/>
          <w:szCs w:val="22"/>
        </w:rPr>
      </w:pPr>
      <w:r w:rsidRPr="00784EB8">
        <w:rPr>
          <w:rFonts w:ascii="Times New Roman" w:hAnsi="Times New Roman" w:cs="Times New Roman"/>
          <w:sz w:val="22"/>
          <w:szCs w:val="22"/>
          <w:u w:val="single"/>
        </w:rPr>
        <w:t>Zadanie nr 4</w:t>
      </w:r>
      <w:r w:rsidRPr="00784EB8">
        <w:rPr>
          <w:rFonts w:ascii="Times New Roman" w:hAnsi="Times New Roman" w:cs="Times New Roman"/>
          <w:sz w:val="22"/>
          <w:szCs w:val="22"/>
        </w:rPr>
        <w:t>. Sprawowanie usług doradczych (§8 ust. 7 Umo</w:t>
      </w:r>
      <w:r w:rsidR="004A7996" w:rsidRPr="00784EB8">
        <w:rPr>
          <w:rFonts w:ascii="Times New Roman" w:hAnsi="Times New Roman" w:cs="Times New Roman"/>
          <w:sz w:val="22"/>
          <w:szCs w:val="22"/>
        </w:rPr>
        <w:t>wy). Ustala się wynagrodzenie w </w:t>
      </w:r>
      <w:r w:rsidRPr="00784EB8">
        <w:rPr>
          <w:rFonts w:ascii="Times New Roman" w:hAnsi="Times New Roman" w:cs="Times New Roman"/>
          <w:sz w:val="22"/>
          <w:szCs w:val="22"/>
        </w:rPr>
        <w:t xml:space="preserve">wysokości: ………………………………… zł netto </w:t>
      </w:r>
    </w:p>
    <w:p w:rsidR="001B2545" w:rsidRPr="00784EB8" w:rsidRDefault="001B2545" w:rsidP="004A7996">
      <w:pPr>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Wynagrodzenie, zostanie wypłacone w terminie do 14 dni od dnia wpływu prawidłowo wystawionej faktury VAT po wykonaniu każdego z poszczególnych etapów potwierdzonych protokołem zdawczo–odbiorczym lub protokołem wykonania zadania, podpisanym przez Zamawiającego.</w:t>
      </w:r>
    </w:p>
    <w:p w:rsidR="001B2545" w:rsidRPr="00784EB8" w:rsidRDefault="001B2545" w:rsidP="004A7996">
      <w:pPr>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Każda Fak</w:t>
      </w:r>
      <w:r w:rsidR="004A7996" w:rsidRPr="00784EB8">
        <w:rPr>
          <w:rFonts w:ascii="Times New Roman" w:hAnsi="Times New Roman" w:cs="Times New Roman"/>
          <w:sz w:val="22"/>
          <w:szCs w:val="22"/>
        </w:rPr>
        <w:t>tura powinna być wystawiona na: ………………………………………………………..</w:t>
      </w:r>
    </w:p>
    <w:p w:rsidR="001B2545" w:rsidRPr="00784EB8" w:rsidRDefault="001B2545" w:rsidP="004A7996">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xml:space="preserve">Wynagrodzenie przysługujące Wykonawcy  jest płatne przelewem z rachunku Zamawiającego, na rachunek bankowy </w:t>
      </w:r>
      <w:r w:rsidR="004A7996" w:rsidRPr="00784EB8">
        <w:rPr>
          <w:rFonts w:ascii="Times New Roman" w:hAnsi="Times New Roman" w:cs="Times New Roman"/>
          <w:sz w:val="22"/>
          <w:szCs w:val="22"/>
        </w:rPr>
        <w:t>Wykonawcy</w:t>
      </w:r>
      <w:r w:rsidRPr="00784EB8">
        <w:rPr>
          <w:rFonts w:ascii="Times New Roman" w:hAnsi="Times New Roman" w:cs="Times New Roman"/>
          <w:sz w:val="22"/>
          <w:szCs w:val="22"/>
        </w:rPr>
        <w:t xml:space="preserve"> wskazany w fakturze. </w:t>
      </w:r>
    </w:p>
    <w:p w:rsidR="001B2545" w:rsidRPr="00784EB8" w:rsidRDefault="001B2545" w:rsidP="004A7996">
      <w:pPr>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Strony zastrzegają sobie możliwość zmiany wyceny wartości Przedmiotu Umowy, jeżeli: </w:t>
      </w:r>
      <w:r w:rsidRPr="00784EB8">
        <w:rPr>
          <w:rFonts w:ascii="Times New Roman" w:hAnsi="Times New Roman" w:cs="Times New Roman"/>
          <w:sz w:val="22"/>
          <w:szCs w:val="22"/>
        </w:rPr>
        <w:br/>
        <w:t>- Zamawiający zmieni w sposób istotny przedmiot umowy, bądź zmieni dane na podstawie których wykonywane są prace objęte umową;</w:t>
      </w:r>
    </w:p>
    <w:p w:rsidR="001B2545" w:rsidRPr="00784EB8" w:rsidRDefault="001B2545" w:rsidP="004A7996">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w trakcie trwania umowy zostaną zmienione warunki projektowania przez jednostki uzgadniające lub zatwierdzające, na które</w:t>
      </w:r>
      <w:r w:rsidR="00E75349" w:rsidRPr="00784EB8">
        <w:rPr>
          <w:rFonts w:ascii="Times New Roman" w:hAnsi="Times New Roman" w:cs="Times New Roman"/>
          <w:sz w:val="22"/>
          <w:szCs w:val="22"/>
        </w:rPr>
        <w:t xml:space="preserve"> Wykonawca</w:t>
      </w:r>
      <w:r w:rsidRPr="00784EB8">
        <w:rPr>
          <w:rFonts w:ascii="Times New Roman" w:hAnsi="Times New Roman" w:cs="Times New Roman"/>
          <w:sz w:val="22"/>
          <w:szCs w:val="22"/>
        </w:rPr>
        <w:t xml:space="preserve"> nie ma wpływu, albo nastąpi zmiana przepisów obowiązujących w budownictwie</w:t>
      </w:r>
    </w:p>
    <w:p w:rsidR="001B2545" w:rsidRPr="00784EB8" w:rsidRDefault="001B2545" w:rsidP="004A7996">
      <w:pPr>
        <w:suppressAutoHyphens w:val="0"/>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 xml:space="preserve">- w trakcie trwania umowy ujawnią się okoliczności niemożliwe do przewidzenia przed jej zawarciem zmieniające zakres prac niezbędnych do zrealizowania przedmiotu umowy. </w:t>
      </w:r>
    </w:p>
    <w:p w:rsidR="001B2545" w:rsidRPr="00784EB8" w:rsidRDefault="001B2545" w:rsidP="004A7996">
      <w:pPr>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Ewentualne dodatkowe prace projektowe będą mogły być wykonywane przez Wykonawcę na podstawie aneksu do umowy lub osobnych umów, po uzgodnieniu pomiędzy stronami wysokości wynagrodzenia, określonego w oparciu o zasady wycen prac projektowych rekomendowane przez  Izbę Architektów RP.</w:t>
      </w:r>
    </w:p>
    <w:p w:rsidR="001B2545" w:rsidRPr="00784EB8" w:rsidRDefault="001B2545" w:rsidP="004A7996">
      <w:pPr>
        <w:numPr>
          <w:ilvl w:val="0"/>
          <w:numId w:val="2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informuje, że zgodnie z art. 442 ust. 1 Ustawy PZP dopuszcza możliwość udzielenia zaliczek na poczet wykonania Umowy. Zaliczka zostanie udzielona na wniosek Wykonawcy, który występuje do Zamawiającego informując o chęci otrzymania zaliczki. We wniosku należy określić wysokość zaliczki wraz ze wskazaniem prac wynikających z harmonogramu. Po akceptacji przez Zamawiającego wniosku, Wykonawca składa Zamawiającemu fakturę zaliczkową. Zaliczka lub kolejna zaliczka zostanie zapłacona na podstawie stosownej faktury, przy czym łączna suma zaliczek nie może przekroczyć 20% wysokości wynagrodzenia Wykonawcy.</w:t>
      </w:r>
    </w:p>
    <w:p w:rsidR="001B2545" w:rsidRPr="00784EB8" w:rsidRDefault="001B2545" w:rsidP="004A7996">
      <w:pPr>
        <w:tabs>
          <w:tab w:val="left" w:pos="284"/>
          <w:tab w:val="left" w:pos="567"/>
        </w:tabs>
        <w:suppressAutoHyphens w:val="0"/>
        <w:spacing w:before="0" w:line="360" w:lineRule="auto"/>
        <w:jc w:val="both"/>
        <w:rPr>
          <w:rFonts w:ascii="Times New Roman" w:hAnsi="Times New Roman" w:cs="Times New Roman"/>
          <w:b/>
          <w:bCs/>
          <w:sz w:val="22"/>
          <w:szCs w:val="22"/>
        </w:rPr>
      </w:pPr>
    </w:p>
    <w:p w:rsidR="001B2545" w:rsidRPr="00784EB8" w:rsidRDefault="001B2545" w:rsidP="00092F88">
      <w:pPr>
        <w:tabs>
          <w:tab w:val="left" w:pos="284"/>
          <w:tab w:val="left" w:pos="567"/>
        </w:tabs>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13</w:t>
      </w:r>
    </w:p>
    <w:p w:rsidR="001B2545" w:rsidRPr="00784EB8" w:rsidRDefault="001B2545" w:rsidP="00092F88">
      <w:pPr>
        <w:numPr>
          <w:ilvl w:val="0"/>
          <w:numId w:val="5"/>
        </w:numPr>
        <w:tabs>
          <w:tab w:val="left" w:pos="0"/>
          <w:tab w:val="left" w:pos="567"/>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oświadcza, że jest płatnikiem podatku VAT, zarejestrowanym w Urzędzie Skarbowym pod numerem NIP: …............................................</w:t>
      </w:r>
    </w:p>
    <w:p w:rsidR="001B2545" w:rsidRPr="00784EB8" w:rsidRDefault="001B2545" w:rsidP="00092F88">
      <w:pPr>
        <w:numPr>
          <w:ilvl w:val="0"/>
          <w:numId w:val="5"/>
        </w:numPr>
        <w:tabs>
          <w:tab w:val="left" w:pos="0"/>
          <w:tab w:val="left" w:pos="567"/>
        </w:tabs>
        <w:suppressAutoHyphens w:val="0"/>
        <w:spacing w:before="0" w:line="360" w:lineRule="auto"/>
        <w:ind w:left="284" w:hanging="284"/>
        <w:jc w:val="both"/>
        <w:rPr>
          <w:rFonts w:ascii="Times New Roman" w:hAnsi="Times New Roman" w:cs="Times New Roman"/>
          <w:b/>
          <w:bCs/>
          <w:sz w:val="22"/>
          <w:szCs w:val="22"/>
        </w:rPr>
      </w:pPr>
      <w:r w:rsidRPr="00784EB8">
        <w:rPr>
          <w:rFonts w:ascii="Times New Roman" w:hAnsi="Times New Roman" w:cs="Times New Roman"/>
          <w:sz w:val="22"/>
          <w:szCs w:val="22"/>
        </w:rPr>
        <w:t>Wykonawca oświadcza, że jest płatnikiem podatku VAT, zarejestrowanym w Urzędzie Skarbowym pod numerem NIP: …............................................</w:t>
      </w:r>
    </w:p>
    <w:p w:rsidR="001B2545" w:rsidRPr="00784EB8" w:rsidRDefault="001B2545" w:rsidP="00092F88">
      <w:pPr>
        <w:spacing w:before="0" w:line="360" w:lineRule="auto"/>
        <w:jc w:val="center"/>
        <w:rPr>
          <w:rFonts w:ascii="Times New Roman" w:hAnsi="Times New Roman" w:cs="Times New Roman"/>
          <w:b/>
          <w:sz w:val="22"/>
          <w:szCs w:val="22"/>
        </w:rPr>
      </w:pP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ROZDZIAŁ 5</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PRZEKAZANIE PRZEDMIOTU UMOWY</w:t>
      </w:r>
    </w:p>
    <w:p w:rsidR="001B2545" w:rsidRPr="00784EB8" w:rsidRDefault="001B2545" w:rsidP="00092F88">
      <w:pPr>
        <w:tabs>
          <w:tab w:val="left" w:pos="284"/>
        </w:tabs>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14</w:t>
      </w:r>
    </w:p>
    <w:p w:rsidR="001B2545" w:rsidRPr="00784EB8" w:rsidRDefault="001B2545" w:rsidP="007C1C1A">
      <w:pPr>
        <w:suppressAutoHyphens w:val="0"/>
        <w:spacing w:before="0" w:line="360" w:lineRule="auto"/>
        <w:rPr>
          <w:rFonts w:ascii="Times New Roman" w:hAnsi="Times New Roman" w:cs="Times New Roman"/>
          <w:sz w:val="22"/>
          <w:szCs w:val="22"/>
        </w:rPr>
      </w:pPr>
      <w:r w:rsidRPr="00784EB8">
        <w:rPr>
          <w:rFonts w:ascii="Times New Roman" w:hAnsi="Times New Roman" w:cs="Times New Roman"/>
          <w:sz w:val="22"/>
          <w:szCs w:val="22"/>
        </w:rPr>
        <w:t xml:space="preserve">Dokumentacja projektowa zostanie przekazana zgodnie z Umową oraz harmonogramem, w </w:t>
      </w:r>
      <w:r w:rsidR="007C1C1A" w:rsidRPr="00784EB8">
        <w:rPr>
          <w:rFonts w:ascii="Times New Roman" w:hAnsi="Times New Roman" w:cs="Times New Roman"/>
          <w:sz w:val="22"/>
          <w:szCs w:val="22"/>
        </w:rPr>
        <w:t>następujący sposób :…..</w:t>
      </w:r>
    </w:p>
    <w:p w:rsidR="001B2545" w:rsidRPr="00784EB8" w:rsidRDefault="001B2545" w:rsidP="00092F88">
      <w:pPr>
        <w:tabs>
          <w:tab w:val="left" w:pos="284"/>
        </w:tabs>
        <w:suppressAutoHyphens w:val="0"/>
        <w:spacing w:before="0" w:line="360" w:lineRule="auto"/>
        <w:jc w:val="center"/>
        <w:rPr>
          <w:rFonts w:ascii="Times New Roman" w:hAnsi="Times New Roman" w:cs="Times New Roman"/>
          <w:b/>
          <w:bCs/>
          <w:sz w:val="22"/>
          <w:szCs w:val="22"/>
        </w:rPr>
      </w:pPr>
    </w:p>
    <w:p w:rsidR="001B2545" w:rsidRPr="00784EB8" w:rsidRDefault="001B2545" w:rsidP="00092F88">
      <w:pPr>
        <w:tabs>
          <w:tab w:val="left" w:pos="284"/>
        </w:tabs>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15</w:t>
      </w:r>
    </w:p>
    <w:p w:rsidR="001B2545" w:rsidRPr="00784EB8" w:rsidRDefault="001B2545" w:rsidP="00092F88">
      <w:pPr>
        <w:numPr>
          <w:ilvl w:val="0"/>
          <w:numId w:val="9"/>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Przedmiot Umowy będzie realizowany i przekazywany Za</w:t>
      </w:r>
      <w:r w:rsidR="004A7996" w:rsidRPr="00784EB8">
        <w:rPr>
          <w:rFonts w:ascii="Times New Roman" w:hAnsi="Times New Roman" w:cs="Times New Roman"/>
          <w:sz w:val="22"/>
          <w:szCs w:val="22"/>
        </w:rPr>
        <w:t>mawiającemu zgodnie z etapami i </w:t>
      </w:r>
      <w:r w:rsidRPr="00784EB8">
        <w:rPr>
          <w:rFonts w:ascii="Times New Roman" w:hAnsi="Times New Roman" w:cs="Times New Roman"/>
          <w:sz w:val="22"/>
          <w:szCs w:val="22"/>
        </w:rPr>
        <w:t xml:space="preserve">zakresami określonymi w § 3 Umowy a także w harmonogramie. </w:t>
      </w:r>
    </w:p>
    <w:p w:rsidR="001B2545" w:rsidRPr="00784EB8" w:rsidRDefault="001B2545" w:rsidP="00092F88">
      <w:pPr>
        <w:numPr>
          <w:ilvl w:val="0"/>
          <w:numId w:val="9"/>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Miejscem odbioru Przedmiotu Umowy będzie siedziba ………</w:t>
      </w:r>
      <w:r w:rsidR="004A7996" w:rsidRPr="00784EB8">
        <w:rPr>
          <w:rFonts w:ascii="Times New Roman" w:hAnsi="Times New Roman" w:cs="Times New Roman"/>
          <w:sz w:val="22"/>
          <w:szCs w:val="22"/>
        </w:rPr>
        <w:t>……………………………………</w:t>
      </w:r>
    </w:p>
    <w:p w:rsidR="001B2545" w:rsidRPr="00784EB8" w:rsidRDefault="001B2545" w:rsidP="00092F88">
      <w:pPr>
        <w:numPr>
          <w:ilvl w:val="0"/>
          <w:numId w:val="9"/>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Poszczególne elementy Przedmiotu Umowy, będą przekazywane Zamawiającemu na podstawie protokołu </w:t>
      </w:r>
      <w:r w:rsidR="007C1C1A" w:rsidRPr="00784EB8">
        <w:rPr>
          <w:rFonts w:ascii="Times New Roman" w:hAnsi="Times New Roman" w:cs="Times New Roman"/>
          <w:sz w:val="22"/>
          <w:szCs w:val="22"/>
        </w:rPr>
        <w:t>przekazania</w:t>
      </w:r>
      <w:r w:rsidRPr="00784EB8">
        <w:rPr>
          <w:rFonts w:ascii="Times New Roman" w:hAnsi="Times New Roman" w:cs="Times New Roman"/>
          <w:sz w:val="22"/>
          <w:szCs w:val="22"/>
        </w:rPr>
        <w:t xml:space="preserve"> lub protokołu </w:t>
      </w:r>
      <w:r w:rsidR="007C1C1A" w:rsidRPr="00784EB8">
        <w:rPr>
          <w:rFonts w:ascii="Times New Roman" w:hAnsi="Times New Roman" w:cs="Times New Roman"/>
          <w:sz w:val="22"/>
          <w:szCs w:val="22"/>
        </w:rPr>
        <w:t>zdawczo odbiorczego</w:t>
      </w:r>
      <w:r w:rsidRPr="00784EB8">
        <w:rPr>
          <w:rFonts w:ascii="Times New Roman" w:hAnsi="Times New Roman" w:cs="Times New Roman"/>
          <w:sz w:val="22"/>
          <w:szCs w:val="22"/>
        </w:rPr>
        <w:t>, potwierdzonego przez Zamawiającego/osobę upoważnioną przez Zamawiającego do kontaktów z Wykon</w:t>
      </w:r>
      <w:r w:rsidR="007C1C1A" w:rsidRPr="00784EB8">
        <w:rPr>
          <w:rFonts w:ascii="Times New Roman" w:hAnsi="Times New Roman" w:cs="Times New Roman"/>
          <w:sz w:val="22"/>
          <w:szCs w:val="22"/>
        </w:rPr>
        <w:t xml:space="preserve">awcą. Protokół </w:t>
      </w:r>
      <w:r w:rsidRPr="00784EB8">
        <w:rPr>
          <w:rFonts w:ascii="Times New Roman" w:hAnsi="Times New Roman" w:cs="Times New Roman"/>
          <w:sz w:val="22"/>
          <w:szCs w:val="22"/>
        </w:rPr>
        <w:t xml:space="preserve"> zawiera wykaz wykonanych czynności lub opracowań przekazywanych Zamawiającemu, a w przypadku dokumentacji projektowej, również oświadczenie Wykonawcy, że dokumentacja projektowa jest kompletna z punktu widzenia celu, jakiemu ma służyć, została wykonana zgodnie z Umową oraz obowiązującymi przepisami.</w:t>
      </w:r>
    </w:p>
    <w:p w:rsidR="001B2545" w:rsidRPr="00784EB8" w:rsidRDefault="001B2545" w:rsidP="00092F88">
      <w:pPr>
        <w:numPr>
          <w:ilvl w:val="0"/>
          <w:numId w:val="9"/>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Procedura odbioru z opcją sprawdzenia</w:t>
      </w:r>
      <w:r w:rsidRPr="00784EB8">
        <w:rPr>
          <w:rStyle w:val="Zakotwiczenieprzypisudolnego"/>
          <w:rFonts w:ascii="Times New Roman" w:hAnsi="Times New Roman" w:cs="Times New Roman"/>
          <w:sz w:val="22"/>
          <w:szCs w:val="22"/>
        </w:rPr>
        <w:footnoteReference w:id="2"/>
      </w:r>
      <w:r w:rsidRPr="00784EB8">
        <w:rPr>
          <w:rFonts w:ascii="Times New Roman" w:hAnsi="Times New Roman" w:cs="Times New Roman"/>
          <w:sz w:val="22"/>
          <w:szCs w:val="22"/>
        </w:rPr>
        <w:t>.</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 xml:space="preserve">W przypadku odbioru dokumentacji projektowej, określonej w §3 ust. 1 Umowy (Opracowanie dokumentacji projektowej), Zamawiający podczas odbioru przedmiotu Umowy może zastrzec sobie prawo sprawdzenia przekazanej dokumentacji w zakresie zgodności z programem funkcjonalno-użytkowym przekazanym Wykonawcy w ramach realizacji §7, ust 1a) oraz wniosków i uwag zgłoszonych przez Zamawiającego w toku prac projektowych. </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W przypadku o którym mowa w ust. 3, pkt 1), Zamawiający, w terminie do …. dni roboczych od dnia przekazania dokumentacji przez Wykonawcę, po wcześniejszym jej sprawdzeniu w zakresie zgodności z programem funkcjonalno-użytkowym przekazanym Wykonawcy w ramach realizacji §7, ust 1a) oraz wniosków i uwag zgłoszonych przez Zamawiającego w toku prac projektowych:</w:t>
      </w:r>
    </w:p>
    <w:p w:rsidR="001B2545" w:rsidRPr="00784EB8" w:rsidRDefault="001B2545" w:rsidP="00092F88">
      <w:pPr>
        <w:pStyle w:val="Akapitzlist"/>
        <w:numPr>
          <w:ilvl w:val="0"/>
          <w:numId w:val="10"/>
        </w:numPr>
        <w:suppressAutoHyphens w:val="0"/>
        <w:spacing w:before="0" w:line="360" w:lineRule="auto"/>
        <w:ind w:left="851" w:hanging="284"/>
        <w:jc w:val="both"/>
        <w:rPr>
          <w:rFonts w:ascii="Times New Roman" w:hAnsi="Times New Roman" w:cs="Times New Roman"/>
          <w:i/>
          <w:sz w:val="22"/>
          <w:szCs w:val="22"/>
        </w:rPr>
      </w:pPr>
      <w:r w:rsidRPr="00784EB8">
        <w:rPr>
          <w:rFonts w:ascii="Times New Roman" w:hAnsi="Times New Roman" w:cs="Times New Roman"/>
          <w:i/>
          <w:sz w:val="22"/>
          <w:szCs w:val="22"/>
        </w:rPr>
        <w:t>dokona odbioru przekazanego Przedmiotu Umowy,</w:t>
      </w:r>
    </w:p>
    <w:p w:rsidR="001B2545" w:rsidRPr="00784EB8" w:rsidRDefault="001B2545" w:rsidP="00092F88">
      <w:pPr>
        <w:pStyle w:val="Akapitzlist"/>
        <w:numPr>
          <w:ilvl w:val="0"/>
          <w:numId w:val="10"/>
        </w:numPr>
        <w:suppressAutoHyphens w:val="0"/>
        <w:spacing w:before="0" w:line="360" w:lineRule="auto"/>
        <w:ind w:left="851" w:hanging="284"/>
        <w:jc w:val="both"/>
        <w:rPr>
          <w:rFonts w:ascii="Times New Roman" w:hAnsi="Times New Roman" w:cs="Times New Roman"/>
          <w:i/>
          <w:sz w:val="22"/>
          <w:szCs w:val="22"/>
        </w:rPr>
      </w:pPr>
      <w:r w:rsidRPr="00784EB8">
        <w:rPr>
          <w:rFonts w:ascii="Times New Roman" w:hAnsi="Times New Roman" w:cs="Times New Roman"/>
          <w:i/>
          <w:sz w:val="22"/>
          <w:szCs w:val="22"/>
        </w:rPr>
        <w:t>sformułuje uwagi i wezwie Wykonawcy do wyjaśnień lub/i dokonania uzupełnień, zmian i/lub poprawek w przekazywanej dokumentacji w powyższym zakresie.</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W przypadku sformułowania uwag o których mowa w ust. 3, pkt 2) lit b), Wykonawca</w:t>
      </w:r>
      <w:r w:rsidR="004A7996" w:rsidRPr="00784EB8">
        <w:rPr>
          <w:rFonts w:ascii="Times New Roman" w:hAnsi="Times New Roman" w:cs="Times New Roman"/>
          <w:i/>
          <w:sz w:val="22"/>
          <w:szCs w:val="22"/>
        </w:rPr>
        <w:t xml:space="preserve"> w </w:t>
      </w:r>
      <w:r w:rsidRPr="00784EB8">
        <w:rPr>
          <w:rFonts w:ascii="Times New Roman" w:hAnsi="Times New Roman" w:cs="Times New Roman"/>
          <w:i/>
          <w:sz w:val="22"/>
          <w:szCs w:val="22"/>
        </w:rPr>
        <w:t>terminie uzgodnionym pomiędzy Stronami przedłoży na piśmie wyjaśnienia lub/i wprowadzi uzupełnienia i poprawki, zmiany (z zastrzeżeniem ust. 3 pkt 4), wraz z informacją o ich ewentualnym wpływie na rozwiązania projektowe, a następnie dokona ponownego przekazania dokumentacji w trybie określonym w ust. 3.</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 xml:space="preserve">Wykonawca ma prawo odmówić wprowadzenia proponowanych przez Zamawiającego zmian, uzupełnień i poprawek do Dokumentacji projektowej, w przypadku wykazania ich sprzeczności z obowiązującym prawem, sztuką budowlaną lub w przypadku, gdy naruszają przyjęte wcześniej założenia projektowe. </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 xml:space="preserve">Decyzja o wprowadzenia procedury sprawdzenia dokumentacji przedłożonej do odbioru (§15 ust. 3, pkt 1) – wstrzymuje bieg terminu opracowania Przedmiotu Umowy do czasu zakończenia sprawdzenia przez Zmawiającego (ust. 3 pkt 2), oraz wprowadzenia ewentualnych korekt lub uzupełnień przez Wykonawcę (ust. 3 pkt 3) i dokonania odbioru Przedmiotu Umowy w trybie określonym w ust. 3. </w:t>
      </w:r>
    </w:p>
    <w:p w:rsidR="001B2545" w:rsidRPr="00784EB8" w:rsidRDefault="001B2545" w:rsidP="00092F88">
      <w:pPr>
        <w:pStyle w:val="Akapitzlist"/>
        <w:numPr>
          <w:ilvl w:val="1"/>
          <w:numId w:val="22"/>
        </w:numPr>
        <w:suppressAutoHyphens w:val="0"/>
        <w:spacing w:before="0" w:line="360" w:lineRule="auto"/>
        <w:ind w:left="568" w:hanging="284"/>
        <w:jc w:val="both"/>
        <w:rPr>
          <w:rFonts w:ascii="Times New Roman" w:hAnsi="Times New Roman" w:cs="Times New Roman"/>
          <w:i/>
          <w:sz w:val="22"/>
          <w:szCs w:val="22"/>
        </w:rPr>
      </w:pPr>
      <w:r w:rsidRPr="00784EB8">
        <w:rPr>
          <w:rFonts w:ascii="Times New Roman" w:hAnsi="Times New Roman" w:cs="Times New Roman"/>
          <w:i/>
          <w:sz w:val="22"/>
          <w:szCs w:val="22"/>
        </w:rPr>
        <w:t>Jeżeli Zamawiający nie wniesie uwag do dokumentacji w czasie …, to dokumentacja będzie uważana za odebraną bez uwag</w:t>
      </w:r>
    </w:p>
    <w:p w:rsidR="001B2545" w:rsidRPr="00784EB8" w:rsidRDefault="001B2545"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Potwierdzeniem odbioru dokumentacji oraz zrealizowania innych usług, a jednocześnie podstawą do wy</w:t>
      </w:r>
      <w:r w:rsidR="00D17C7D" w:rsidRPr="00784EB8">
        <w:rPr>
          <w:rFonts w:ascii="Times New Roman" w:hAnsi="Times New Roman" w:cs="Times New Roman"/>
          <w:sz w:val="22"/>
          <w:szCs w:val="22"/>
        </w:rPr>
        <w:t>stawienia faktury jest protokół</w:t>
      </w:r>
      <w:r w:rsidRPr="00784EB8">
        <w:rPr>
          <w:rFonts w:ascii="Times New Roman" w:hAnsi="Times New Roman" w:cs="Times New Roman"/>
          <w:sz w:val="22"/>
          <w:szCs w:val="22"/>
        </w:rPr>
        <w:t xml:space="preserve"> wykonania zadania lub protokół zdawczo–odbiorczy podpisany przez Zamawiającego i Wykonawcę. </w:t>
      </w:r>
    </w:p>
    <w:p w:rsidR="001B2545" w:rsidRPr="00784EB8" w:rsidRDefault="001B2545"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Zakończenie realizacji Zakresu nr 4 - usług doradczych (§3, ust. 3, Zadanie nr 3 Umowy) nastąpi z chwilą zawarcia umowy z Wykonawcą robót budowlanych, ale nie później niż do 3 miesięcy od uzyskania pozwolenia na budowę. Potwierdzeniem zakończenia Zakresu nr 4 i końcowego rozliczenia będzie protokół wykonania.</w:t>
      </w:r>
    </w:p>
    <w:p w:rsidR="001B2545" w:rsidRPr="00784EB8" w:rsidRDefault="001B2545"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Odbiór czynności nadzoru autorskiego następować będzie na podstawie protokołów z pełnienia nadzoru, o którym mowa w ust. 3. Protokół, wraz z zestawieniem czynności nadzoru autorskiego będzie wystawiany co najmniej raz na …... Nadzór autorski realizowany będzie na wniosek Zamawiającego, w terminie do …… miesięcy od daty odbioru ostatniego elementu dokumentacji projektowej. </w:t>
      </w:r>
    </w:p>
    <w:p w:rsidR="001B2545" w:rsidRPr="00784EB8" w:rsidRDefault="001B2545"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 dzień wykonania danego etapu Umowy uważa się dzień podpisania protokołu zdawczo-odbiorczego lub protokołu odbioru końcowego przez obie Strony</w:t>
      </w:r>
      <w:r w:rsidR="004A7996" w:rsidRPr="00784EB8">
        <w:rPr>
          <w:rFonts w:ascii="Times New Roman" w:hAnsi="Times New Roman" w:cs="Times New Roman"/>
          <w:sz w:val="22"/>
          <w:szCs w:val="22"/>
        </w:rPr>
        <w:t>.</w:t>
      </w:r>
    </w:p>
    <w:p w:rsidR="001B2545" w:rsidRPr="00784EB8" w:rsidRDefault="001B2545"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przypadku ujawnienia wad Przedmiotu Umowy, na którymkolwiek z etapów odbioru przedmiotu Umowy w stosunku do uprzednio odebranego Etapu, Wykonawca jest zobowiązany do ich usunięcia, zgodnie z postanowieniami §17 Umowy</w:t>
      </w:r>
      <w:r w:rsidR="004A7996" w:rsidRPr="00784EB8">
        <w:rPr>
          <w:rFonts w:ascii="Times New Roman" w:hAnsi="Times New Roman" w:cs="Times New Roman"/>
          <w:sz w:val="22"/>
          <w:szCs w:val="22"/>
        </w:rPr>
        <w:t>.</w:t>
      </w:r>
    </w:p>
    <w:p w:rsidR="001B2545" w:rsidRPr="00784EB8" w:rsidRDefault="004A7996" w:rsidP="00092F88">
      <w:pPr>
        <w:numPr>
          <w:ilvl w:val="0"/>
          <w:numId w:val="11"/>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 </w:t>
      </w:r>
      <w:r w:rsidR="001B2545" w:rsidRPr="00784EB8">
        <w:rPr>
          <w:rFonts w:ascii="Times New Roman" w:hAnsi="Times New Roman" w:cs="Times New Roman"/>
          <w:sz w:val="22"/>
          <w:szCs w:val="22"/>
        </w:rPr>
        <w:t>Podpisany przez Zamawiającego protokół zdawczo-odbiorczy nie wyłącza odpowiedzialności Wykonawcy w przypadku późniejszego ujawnienia się wad Przedmiotu Umowy (§17, ust. 3)</w:t>
      </w:r>
      <w:r w:rsidR="00042E07" w:rsidRPr="00784EB8">
        <w:rPr>
          <w:rFonts w:ascii="Times New Roman" w:hAnsi="Times New Roman" w:cs="Times New Roman"/>
          <w:sz w:val="22"/>
          <w:szCs w:val="22"/>
        </w:rPr>
        <w:t>.</w:t>
      </w:r>
    </w:p>
    <w:p w:rsidR="001B2545" w:rsidRPr="00784EB8" w:rsidRDefault="004A7996" w:rsidP="00092F88">
      <w:pPr>
        <w:pStyle w:val="Akapitzlist"/>
        <w:numPr>
          <w:ilvl w:val="0"/>
          <w:numId w:val="11"/>
        </w:numPr>
        <w:suppressAutoHyphens w:val="0"/>
        <w:spacing w:before="0" w:line="360" w:lineRule="auto"/>
        <w:ind w:left="284" w:hanging="284"/>
        <w:jc w:val="both"/>
        <w:rPr>
          <w:rFonts w:ascii="Times New Roman" w:hAnsi="Times New Roman" w:cs="Times New Roman"/>
          <w:strike/>
          <w:sz w:val="22"/>
          <w:szCs w:val="22"/>
        </w:rPr>
      </w:pPr>
      <w:r w:rsidRPr="00784EB8">
        <w:rPr>
          <w:rFonts w:ascii="Times New Roman" w:hAnsi="Times New Roman" w:cs="Times New Roman"/>
          <w:sz w:val="22"/>
          <w:szCs w:val="22"/>
        </w:rPr>
        <w:t xml:space="preserve"> </w:t>
      </w:r>
      <w:r w:rsidR="001B2545" w:rsidRPr="00784EB8">
        <w:rPr>
          <w:rFonts w:ascii="Times New Roman" w:hAnsi="Times New Roman" w:cs="Times New Roman"/>
          <w:sz w:val="22"/>
          <w:szCs w:val="22"/>
        </w:rPr>
        <w:t>Nieuzasadnione uchylanie się przez Zamawiającego od odbioru przedmiotu umowy powyżej … dni roboczych lub brak przekazania ewentualnych uwag do dokumentacji przez Zamawiającego, upoważniają Wykonawcę do jednostronnego podpisania protokołu zdawczo-odbiorczego, wystawienia faktury z obowiązkiem zapłaty przez Zamawiającego wynagrodzenia</w:t>
      </w:r>
    </w:p>
    <w:p w:rsidR="001B2545" w:rsidRPr="00784EB8" w:rsidRDefault="001B2545" w:rsidP="00092F88">
      <w:pPr>
        <w:spacing w:before="0" w:line="360" w:lineRule="auto"/>
        <w:ind w:left="284"/>
        <w:jc w:val="center"/>
        <w:rPr>
          <w:rFonts w:ascii="Times New Roman" w:hAnsi="Times New Roman" w:cs="Times New Roman"/>
          <w:b/>
          <w:bCs/>
          <w:sz w:val="22"/>
          <w:szCs w:val="22"/>
        </w:rPr>
      </w:pPr>
    </w:p>
    <w:p w:rsidR="001B2545" w:rsidRPr="00784EB8" w:rsidRDefault="001B2545" w:rsidP="00092F88">
      <w:pPr>
        <w:spacing w:before="0" w:line="360" w:lineRule="auto"/>
        <w:ind w:left="284"/>
        <w:jc w:val="center"/>
        <w:rPr>
          <w:rFonts w:ascii="Times New Roman" w:hAnsi="Times New Roman" w:cs="Times New Roman"/>
          <w:b/>
          <w:sz w:val="28"/>
          <w:szCs w:val="22"/>
        </w:rPr>
      </w:pPr>
      <w:r w:rsidRPr="00784EB8">
        <w:rPr>
          <w:rFonts w:ascii="Times New Roman" w:hAnsi="Times New Roman" w:cs="Times New Roman"/>
          <w:b/>
          <w:bCs/>
          <w:sz w:val="28"/>
          <w:szCs w:val="22"/>
        </w:rPr>
        <w:t>ROZDZIAŁ 6</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PRAWA DO PRZEDMIOTU UMOWY</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16</w:t>
      </w:r>
    </w:p>
    <w:p w:rsidR="001B2545" w:rsidRPr="00784EB8" w:rsidRDefault="001B2545" w:rsidP="005D42B6">
      <w:pPr>
        <w:numPr>
          <w:ilvl w:val="0"/>
          <w:numId w:val="17"/>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oświadcza, że będą mu przysługiwać pra</w:t>
      </w:r>
      <w:r w:rsidR="004A7996" w:rsidRPr="00784EB8">
        <w:rPr>
          <w:rFonts w:ascii="Times New Roman" w:hAnsi="Times New Roman" w:cs="Times New Roman"/>
          <w:sz w:val="22"/>
          <w:szCs w:val="22"/>
        </w:rPr>
        <w:t>wa do przedmiotu Umowy, w tym w </w:t>
      </w:r>
      <w:r w:rsidRPr="00784EB8">
        <w:rPr>
          <w:rFonts w:ascii="Times New Roman" w:hAnsi="Times New Roman" w:cs="Times New Roman"/>
          <w:sz w:val="22"/>
          <w:szCs w:val="22"/>
        </w:rPr>
        <w:t>szczególności autorskie prawa majątkowe i jest uprawniony do rozporządzania nimi. Wykonawca w zakresie o którym w ust. 2 oraz na zasadach określonych poniżej z</w:t>
      </w:r>
      <w:r w:rsidRPr="00784EB8">
        <w:rPr>
          <w:rFonts w:ascii="Times New Roman" w:eastAsia="Batang" w:hAnsi="Times New Roman" w:cs="Times New Roman"/>
          <w:sz w:val="22"/>
          <w:szCs w:val="22"/>
        </w:rPr>
        <w:t xml:space="preserve"> chwilą uregulowania wynagrodzenia za dokumentację projektową tj. wszystkie jej części (etapy)</w:t>
      </w:r>
      <w:r w:rsidRPr="00784EB8">
        <w:rPr>
          <w:rFonts w:ascii="Times New Roman" w:hAnsi="Times New Roman" w:cs="Times New Roman"/>
          <w:sz w:val="22"/>
          <w:szCs w:val="22"/>
        </w:rPr>
        <w:t>, przenosi na Zamawiającego autorskie prawa majątkowe do utworów stworzonych w ramach wykonywania Dokumentacji Projektowej. w niżej opisanym zakresie.</w:t>
      </w:r>
    </w:p>
    <w:p w:rsidR="001B2545" w:rsidRPr="00784EB8" w:rsidRDefault="001B2545" w:rsidP="00092F88">
      <w:pPr>
        <w:numPr>
          <w:ilvl w:val="0"/>
          <w:numId w:val="17"/>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Przeniesienie autorskich praw majątkowych obejmuje następujące pola eksploatacji:</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jednokrotnego wykorzystania dokumentacji projektowej, Przedmiotu Umowy, dla potrzeb realizacji inwestycji</w:t>
      </w:r>
      <w:r w:rsidRPr="00784EB8">
        <w:rPr>
          <w:rFonts w:ascii="Times New Roman" w:eastAsia="Arial Unicode MS" w:hAnsi="Times New Roman" w:cs="Times New Roman"/>
          <w:sz w:val="22"/>
          <w:szCs w:val="22"/>
          <w:u w:color="000000"/>
          <w:lang w:eastAsia="pl-PL"/>
        </w:rPr>
        <w:t xml:space="preserve"> </w:t>
      </w:r>
      <w:r w:rsidRPr="00784EB8">
        <w:rPr>
          <w:rFonts w:ascii="Times New Roman" w:hAnsi="Times New Roman" w:cs="Times New Roman"/>
          <w:sz w:val="22"/>
          <w:szCs w:val="22"/>
        </w:rPr>
        <w:t>(robót budowlanych);</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użytkowania Utworu na własny użytek oraz użytek osób trzecich w celach związanych z realizacją zadań Zamawiającego objętych Przedmiotem Umowy;</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utrwalania Utworu na wszelkich rodzajach nośników, a w szczególności na nośnikach video, taśmie światłoczułej, magnetycznej, dyskach komputerowych oraz wszystkich typach nośników przeznaczonych do zapisu cyfrowego (np. CD, DVD, Blue-ray, pendrive, itd.);</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zwielokrotniania Utworu, w tym techniką magnetyczną na kasetach video, techniką światłoczułą i cyfrową, techniką zapisu komputerowego, wy</w:t>
      </w:r>
      <w:r w:rsidR="004A7996" w:rsidRPr="00784EB8">
        <w:rPr>
          <w:rFonts w:ascii="Times New Roman" w:hAnsi="Times New Roman" w:cs="Times New Roman"/>
          <w:sz w:val="22"/>
          <w:szCs w:val="22"/>
        </w:rPr>
        <w:t>twarzanie egzemplarzy Utworu, w </w:t>
      </w:r>
      <w:r w:rsidRPr="00784EB8">
        <w:rPr>
          <w:rFonts w:ascii="Times New Roman" w:hAnsi="Times New Roman" w:cs="Times New Roman"/>
          <w:sz w:val="22"/>
          <w:szCs w:val="22"/>
        </w:rPr>
        <w:t>tym techniką drukarską, reprograficzną, zapisu magnetycznego oraz techniką cyfrową;</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wprowadzania Utworu do pamięci komputera na dowolnej liczbie stanowisk komputerowych oraz do sieci multimedialnej, telekomunikacyjnej, komputerowej, w tym do Internetu</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wyświetlania i publicznej prezentacji Utworu;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nadawania całości lub wybranych fragmentów Utworu za pomocą wizji albo fonii przewodowej i bezprzewodowej przez stację naziemną;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nadawania za pośrednictwem satelity;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reemisji;</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wymiany nośników, na których Utwór utrwalono;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wykorzystania w utworach multimedialnych;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sporządzenia wersji obcojęzycznych, zarówno przy użyciu napisów, jak i lektora; </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udostępnianie Utworu wykonawcom w procesie realizacji robót dokonywanych na jej podstawie, wykorzystanie w postępowaniu o udzielenie zamówienia publicznego, którego przedmiotem będzie wybór wykonawcy robót, w tym włączenie dokumentacji do opisu istotnych warunków zamówienia i udostępnienie wszystkim zainteresowanym tym postępowaniem;</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publicznego udostępniania Utworu w taki sposób, aby każdy mógł mieć do niego dostęp w miejscu i w czasie przez niego wybranym;</w:t>
      </w:r>
    </w:p>
    <w:p w:rsidR="001B2545" w:rsidRPr="00784EB8" w:rsidRDefault="001B2545" w:rsidP="00092F88">
      <w:pPr>
        <w:numPr>
          <w:ilvl w:val="0"/>
          <w:numId w:val="1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 zakresie użytku informacyjnego, promocyjnego i reklamowego – umieszczanie we wszelkich materiałach, przekazach medialnych, zaproszeniach i wszelkich innych materiałach związanych z promocją, reklamą lub informowaniem o działalności lub przedsięwzięciach.</w:t>
      </w:r>
    </w:p>
    <w:p w:rsidR="001B2545" w:rsidRPr="00784EB8" w:rsidRDefault="001B2545" w:rsidP="009C311E">
      <w:pPr>
        <w:numPr>
          <w:ilvl w:val="0"/>
          <w:numId w:val="17"/>
        </w:numPr>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Na wniosek Zamawiającego, po uzyskaniu pozwolenia na użytkowa</w:t>
      </w:r>
      <w:r w:rsidR="004A7996" w:rsidRPr="00784EB8">
        <w:rPr>
          <w:rFonts w:ascii="Times New Roman" w:hAnsi="Times New Roman" w:cs="Times New Roman"/>
          <w:sz w:val="22"/>
          <w:szCs w:val="22"/>
        </w:rPr>
        <w:t>nie, jednak nie wcześniej niż z </w:t>
      </w:r>
      <w:r w:rsidRPr="00784EB8">
        <w:rPr>
          <w:rFonts w:ascii="Times New Roman" w:hAnsi="Times New Roman" w:cs="Times New Roman"/>
          <w:sz w:val="22"/>
          <w:szCs w:val="22"/>
        </w:rPr>
        <w:t xml:space="preserve">dniem wygaśnięcia okresu rękojmi i gwarancji (z wyjątkiem rozwiązania lub odstąpienia od umowy z winy Wykonawcę), Zamawiający i Wykonawca mogą zawrzeć odrębną umowę dotyczącą przeniesienia  autorskich praw zależnych. W umowie tej Strony określa wysokość honorarium oraz zakres dopuszczalnych działań w ramach użytkowania zrealizowanego obiektu dla których nie będzie wymagana zgoda autora – Wykonawcy. </w:t>
      </w:r>
    </w:p>
    <w:p w:rsidR="001B2545" w:rsidRPr="00784EB8" w:rsidRDefault="001B2545" w:rsidP="009C311E">
      <w:pPr>
        <w:pStyle w:val="Akapitzlist"/>
        <w:numPr>
          <w:ilvl w:val="0"/>
          <w:numId w:val="17"/>
        </w:numPr>
        <w:autoSpaceDN w:val="0"/>
        <w:spacing w:before="0" w:line="360" w:lineRule="auto"/>
        <w:ind w:left="0" w:firstLine="0"/>
        <w:contextualSpacing w:val="0"/>
        <w:jc w:val="both"/>
        <w:textAlignment w:val="baseline"/>
        <w:rPr>
          <w:rFonts w:ascii="Times New Roman" w:hAnsi="Times New Roman" w:cs="Times New Roman"/>
          <w:i/>
          <w:sz w:val="22"/>
          <w:szCs w:val="22"/>
        </w:rPr>
      </w:pPr>
      <w:r w:rsidRPr="00784EB8">
        <w:rPr>
          <w:rStyle w:val="Uwydatnienie"/>
          <w:rFonts w:ascii="Times New Roman" w:hAnsi="Times New Roman"/>
          <w:i w:val="0"/>
          <w:sz w:val="22"/>
          <w:szCs w:val="22"/>
        </w:rPr>
        <w:t xml:space="preserve">W trakcie realizacji dokumentacji i po jej odbiorze </w:t>
      </w:r>
      <w:bookmarkStart w:id="0" w:name="Bookmark"/>
      <w:bookmarkEnd w:id="0"/>
      <w:r w:rsidRPr="00784EB8">
        <w:rPr>
          <w:rStyle w:val="Uwydatnienie"/>
          <w:rFonts w:ascii="Times New Roman" w:hAnsi="Times New Roman"/>
          <w:i w:val="0"/>
          <w:sz w:val="22"/>
          <w:szCs w:val="22"/>
        </w:rPr>
        <w:t>Zamawiający będzie uprawniony do zlecania Wykonawcy w trybie zamówienia z wolnej ręki prac zamiennych lub dodatkowych związanych z</w:t>
      </w:r>
      <w:r w:rsidR="004A7996" w:rsidRPr="00784EB8">
        <w:rPr>
          <w:rStyle w:val="Uwydatnienie"/>
          <w:rFonts w:ascii="Times New Roman" w:hAnsi="Times New Roman"/>
          <w:i w:val="0"/>
          <w:sz w:val="22"/>
          <w:szCs w:val="22"/>
        </w:rPr>
        <w:t> </w:t>
      </w:r>
      <w:r w:rsidRPr="00784EB8">
        <w:rPr>
          <w:rStyle w:val="Uwydatnienie"/>
          <w:rFonts w:ascii="Times New Roman" w:hAnsi="Times New Roman"/>
          <w:i w:val="0"/>
          <w:sz w:val="22"/>
          <w:szCs w:val="22"/>
        </w:rPr>
        <w:t>ewentualnymi zmianami, lub uzupełnieniami dokumentacji pierwotnej. Zamawiający będzie także uprawniony do zlecania Wykonawcy w trybie zamówienia z wolnej ręki  dokumentacji dotyczącej ewentualnej rozbudowy, lub przebudowy obiektu którego dokumentacja jest przedmiotem niniejszej umowy. Zamawiający będzie mógł powierzyć wykonanie takich o</w:t>
      </w:r>
      <w:r w:rsidR="004A7996" w:rsidRPr="00784EB8">
        <w:rPr>
          <w:rStyle w:val="Uwydatnienie"/>
          <w:rFonts w:ascii="Times New Roman" w:hAnsi="Times New Roman"/>
          <w:i w:val="0"/>
          <w:sz w:val="22"/>
          <w:szCs w:val="22"/>
        </w:rPr>
        <w:t>pracowań osobom trzecim tylko w </w:t>
      </w:r>
      <w:r w:rsidRPr="00784EB8">
        <w:rPr>
          <w:rStyle w:val="Uwydatnienie"/>
          <w:rFonts w:ascii="Times New Roman" w:hAnsi="Times New Roman"/>
          <w:i w:val="0"/>
          <w:sz w:val="22"/>
          <w:szCs w:val="22"/>
        </w:rPr>
        <w:t xml:space="preserve">wypadku jeśli nie będzie mógł zlecić ich Wykonawcy z przyczyn </w:t>
      </w:r>
      <w:r w:rsidRPr="00784EB8">
        <w:rPr>
          <w:rStyle w:val="Uwydatnienie"/>
          <w:rFonts w:ascii="Times New Roman" w:hAnsi="Times New Roman"/>
          <w:sz w:val="22"/>
          <w:szCs w:val="22"/>
        </w:rPr>
        <w:t>leżących po jego stronie</w:t>
      </w:r>
      <w:r w:rsidRPr="00784EB8">
        <w:rPr>
          <w:rFonts w:ascii="Times New Roman" w:hAnsi="Times New Roman" w:cs="Times New Roman"/>
          <w:sz w:val="22"/>
          <w:szCs w:val="22"/>
        </w:rPr>
        <w:t xml:space="preserve"> lub stronie jego następcy prawnego.</w:t>
      </w:r>
    </w:p>
    <w:p w:rsidR="001B2545" w:rsidRPr="00784EB8" w:rsidRDefault="001B2545" w:rsidP="009C311E">
      <w:pPr>
        <w:pStyle w:val="Standard"/>
        <w:numPr>
          <w:ilvl w:val="0"/>
          <w:numId w:val="17"/>
        </w:numPr>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W przypadku rozwiązania lub odstąpienia od umowy z winy Wykonawcy, bez odrębnych oświadczeń którejkolwiek ze Stron, Wykonawca zobowiązuje się w ramach otrzymanego wynagrodzenia, do udzielenia Zamawiającemu zezwolenia na wykonywanie autorskich praw zależnych w szczególności dotyczących zmian, przeróbek, modyfikacji, aktualizacji, opr</w:t>
      </w:r>
      <w:r w:rsidR="008734B5" w:rsidRPr="00784EB8">
        <w:rPr>
          <w:rFonts w:ascii="Times New Roman" w:hAnsi="Times New Roman" w:cs="Times New Roman"/>
          <w:sz w:val="22"/>
          <w:szCs w:val="22"/>
        </w:rPr>
        <w:t>acowań oraz adaptacji Utworów w </w:t>
      </w:r>
      <w:r w:rsidRPr="00784EB8">
        <w:rPr>
          <w:rFonts w:ascii="Times New Roman" w:hAnsi="Times New Roman" w:cs="Times New Roman"/>
          <w:sz w:val="22"/>
          <w:szCs w:val="22"/>
        </w:rPr>
        <w:t>zakresie pól eksploatacji wskazanych w ust. 2 powyżej oraz w zakresie koniecznym do zrealizowania, i późniejszej eksploatacji obiektu.</w:t>
      </w:r>
    </w:p>
    <w:p w:rsidR="001B2545" w:rsidRPr="00784EB8" w:rsidRDefault="001B2545" w:rsidP="009C311E">
      <w:pPr>
        <w:pStyle w:val="Standard"/>
        <w:numPr>
          <w:ilvl w:val="0"/>
          <w:numId w:val="17"/>
        </w:numPr>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Wykonawca oświadcza, że do stworzonych w ramach wykonywania przedmiotu Umowy Utworów będzie on, w chwili ich oddania Zamawiającemu, wyłącznym uprawnionym z tytułu praw autorskich majątkowych i że prawa autorskie do tych Utworów nie będą obciążone prawami osób trzecich, za co ponosi odpowiedzialność wobec Zamawiającego</w:t>
      </w:r>
      <w:r w:rsidR="00042E07" w:rsidRPr="00784EB8">
        <w:rPr>
          <w:rFonts w:ascii="Times New Roman" w:hAnsi="Times New Roman" w:cs="Times New Roman"/>
          <w:sz w:val="22"/>
          <w:szCs w:val="22"/>
        </w:rPr>
        <w:t>.</w:t>
      </w:r>
    </w:p>
    <w:p w:rsidR="001B2545" w:rsidRPr="00784EB8" w:rsidRDefault="001B2545" w:rsidP="009C311E">
      <w:pPr>
        <w:pStyle w:val="Standard"/>
        <w:numPr>
          <w:ilvl w:val="0"/>
          <w:numId w:val="17"/>
        </w:numPr>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Jeżeli wskutek prawomocnego orzeczenia sądu lub innego organu władzy publicznej Zamawiający nie będzie mógł korzystać z Utworów, Wykonawca niezwłocznie na swój koszt i ryzyko zmodyfikuje Utwory tak, aby nie naruszały praw osób trzecich.</w:t>
      </w:r>
    </w:p>
    <w:p w:rsidR="001B2545" w:rsidRPr="00784EB8" w:rsidRDefault="001B2545" w:rsidP="009C311E">
      <w:pPr>
        <w:pStyle w:val="Standard"/>
        <w:numPr>
          <w:ilvl w:val="0"/>
          <w:numId w:val="17"/>
        </w:numPr>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Nabycie praw, o których mowa w niniejszym paragrafie nie jest ograniczone przedmiotowo, czasowo lub terytorialnie i językowo oraz następuje w ramach wynag</w:t>
      </w:r>
      <w:r w:rsidR="004A7996" w:rsidRPr="00784EB8">
        <w:rPr>
          <w:rFonts w:ascii="Times New Roman" w:hAnsi="Times New Roman" w:cs="Times New Roman"/>
          <w:sz w:val="22"/>
          <w:szCs w:val="22"/>
        </w:rPr>
        <w:t>rodzenia ryczałtowego brutto za </w:t>
      </w:r>
      <w:r w:rsidRPr="00784EB8">
        <w:rPr>
          <w:rFonts w:ascii="Times New Roman" w:hAnsi="Times New Roman" w:cs="Times New Roman"/>
          <w:sz w:val="22"/>
          <w:szCs w:val="22"/>
        </w:rPr>
        <w:t>wykonanie całego Przedmiotu Umowy lub jego określonej części</w:t>
      </w:r>
      <w:r w:rsidR="004A7996" w:rsidRPr="00784EB8">
        <w:rPr>
          <w:rFonts w:ascii="Times New Roman" w:hAnsi="Times New Roman" w:cs="Times New Roman"/>
          <w:sz w:val="22"/>
          <w:szCs w:val="22"/>
        </w:rPr>
        <w:t xml:space="preserve"> bądź elementu, o którym mowa w </w:t>
      </w:r>
      <w:r w:rsidRPr="00784EB8">
        <w:rPr>
          <w:rFonts w:ascii="Times New Roman" w:hAnsi="Times New Roman" w:cs="Times New Roman"/>
          <w:sz w:val="22"/>
          <w:szCs w:val="22"/>
        </w:rPr>
        <w:t>§ 22 ust. 1 Umowy.</w:t>
      </w:r>
    </w:p>
    <w:p w:rsidR="001B2545" w:rsidRPr="00784EB8" w:rsidRDefault="001B2545" w:rsidP="009C311E">
      <w:pPr>
        <w:pStyle w:val="Standard"/>
        <w:numPr>
          <w:ilvl w:val="0"/>
          <w:numId w:val="17"/>
        </w:numPr>
        <w:tabs>
          <w:tab w:val="left" w:pos="284"/>
        </w:tabs>
        <w:spacing w:before="0" w:line="360" w:lineRule="auto"/>
        <w:ind w:left="0" w:firstLine="0"/>
        <w:jc w:val="both"/>
        <w:rPr>
          <w:rFonts w:ascii="Times New Roman" w:hAnsi="Times New Roman" w:cs="Times New Roman"/>
          <w:sz w:val="22"/>
          <w:szCs w:val="22"/>
        </w:rPr>
      </w:pPr>
      <w:r w:rsidRPr="00784EB8">
        <w:rPr>
          <w:rFonts w:ascii="Times New Roman" w:hAnsi="Times New Roman" w:cs="Times New Roman"/>
          <w:sz w:val="22"/>
          <w:szCs w:val="22"/>
        </w:rPr>
        <w:t>W przypadku wystąpienia pól eksploatacji nieznanych Stronom Umowy w dniu jej podpisania, zasady z ich korzystania i wynagrodzenie zostanie ustalone w drodze odrębnej umowy</w:t>
      </w:r>
      <w:r w:rsidR="00042E07" w:rsidRPr="00784EB8">
        <w:rPr>
          <w:rFonts w:ascii="Times New Roman" w:hAnsi="Times New Roman" w:cs="Times New Roman"/>
          <w:sz w:val="22"/>
          <w:szCs w:val="22"/>
        </w:rPr>
        <w:t>.</w:t>
      </w:r>
    </w:p>
    <w:p w:rsidR="001B2545" w:rsidRPr="00784EB8" w:rsidRDefault="001B2545" w:rsidP="009C311E">
      <w:pPr>
        <w:pStyle w:val="Akapitzlist"/>
        <w:numPr>
          <w:ilvl w:val="0"/>
          <w:numId w:val="17"/>
        </w:numPr>
        <w:tabs>
          <w:tab w:val="left" w:pos="284"/>
        </w:tabs>
        <w:autoSpaceDN w:val="0"/>
        <w:spacing w:before="0" w:line="360" w:lineRule="auto"/>
        <w:ind w:left="0" w:firstLine="0"/>
        <w:contextualSpacing w:val="0"/>
        <w:jc w:val="both"/>
        <w:textAlignment w:val="baseline"/>
        <w:rPr>
          <w:rFonts w:ascii="Times New Roman" w:hAnsi="Times New Roman" w:cs="Times New Roman"/>
          <w:sz w:val="22"/>
          <w:szCs w:val="22"/>
        </w:rPr>
      </w:pPr>
      <w:r w:rsidRPr="00784EB8">
        <w:rPr>
          <w:rFonts w:ascii="Times New Roman" w:hAnsi="Times New Roman" w:cs="Times New Roman"/>
          <w:iCs/>
          <w:sz w:val="22"/>
          <w:szCs w:val="22"/>
          <w:lang w:eastAsia="pl-PL"/>
        </w:rPr>
        <w:t xml:space="preserve"> Z chwilą uregulowaniu wynagrodzenia, o którym mowa w § 12 ust. 2 pkt 1 za dany Etap przedmiotu Umowy, Wykonawca udziela Zamawiającemu wyłącznego prawa do nieodpłatnego  korzystania z Utworów bez ograniczeń terytorialnych w czasie i w celu realizacji czynności opisanych w § 16 ust.2 dotyczących danego Etapu przedmiotu Umowy („prawo korzystania ”).</w:t>
      </w:r>
    </w:p>
    <w:p w:rsidR="001B2545" w:rsidRPr="00784EB8" w:rsidRDefault="001B2545" w:rsidP="009C311E">
      <w:pPr>
        <w:pStyle w:val="Akapitzlist"/>
        <w:numPr>
          <w:ilvl w:val="0"/>
          <w:numId w:val="17"/>
        </w:numPr>
        <w:tabs>
          <w:tab w:val="left" w:pos="284"/>
        </w:tabs>
        <w:autoSpaceDN w:val="0"/>
        <w:spacing w:before="0" w:line="360" w:lineRule="auto"/>
        <w:ind w:left="0" w:firstLine="0"/>
        <w:contextualSpacing w:val="0"/>
        <w:jc w:val="both"/>
        <w:textAlignment w:val="baseline"/>
        <w:rPr>
          <w:rFonts w:ascii="Times New Roman" w:hAnsi="Times New Roman" w:cs="Times New Roman"/>
          <w:sz w:val="22"/>
          <w:szCs w:val="22"/>
        </w:rPr>
      </w:pPr>
      <w:r w:rsidRPr="00784EB8">
        <w:rPr>
          <w:rFonts w:ascii="Times New Roman" w:hAnsi="Times New Roman" w:cs="Times New Roman"/>
          <w:iCs/>
          <w:sz w:val="22"/>
          <w:szCs w:val="22"/>
          <w:lang w:eastAsia="pl-PL"/>
        </w:rPr>
        <w:t xml:space="preserve"> Prawo korzystania wygasa wraz z przeniesieniem na Zamawiającego autorskich praw majątkowych do Utworu lub Utworów zrealizowanych w ramach danego Etapu przedmiotu Umowy.</w:t>
      </w:r>
    </w:p>
    <w:p w:rsidR="001B2545" w:rsidRPr="00784EB8" w:rsidRDefault="001B2545" w:rsidP="009C311E">
      <w:pPr>
        <w:pStyle w:val="Akapitzlist"/>
        <w:numPr>
          <w:ilvl w:val="0"/>
          <w:numId w:val="17"/>
        </w:numPr>
        <w:tabs>
          <w:tab w:val="left" w:pos="284"/>
        </w:tabs>
        <w:autoSpaceDN w:val="0"/>
        <w:spacing w:before="0" w:line="360" w:lineRule="auto"/>
        <w:ind w:left="0" w:firstLine="0"/>
        <w:contextualSpacing w:val="0"/>
        <w:jc w:val="both"/>
        <w:textAlignment w:val="baseline"/>
        <w:rPr>
          <w:rFonts w:ascii="Times New Roman" w:hAnsi="Times New Roman" w:cs="Times New Roman"/>
          <w:sz w:val="22"/>
          <w:szCs w:val="22"/>
        </w:rPr>
      </w:pPr>
      <w:r w:rsidRPr="00784EB8">
        <w:rPr>
          <w:rFonts w:ascii="Times New Roman" w:hAnsi="Times New Roman" w:cs="Times New Roman"/>
          <w:iCs/>
          <w:sz w:val="22"/>
          <w:szCs w:val="22"/>
          <w:lang w:eastAsia="pl-PL"/>
        </w:rPr>
        <w:t xml:space="preserve"> Prawo korzystania wygasa także wraz z wygaśnięciem odpowiedzialności Wykonawcy z tytułu rękojmi za wady oraz z tytułu gwarancji, zgodnie z zasadami określonymi w § 17 Umowy.</w:t>
      </w:r>
    </w:p>
    <w:p w:rsidR="001B2545" w:rsidRPr="00784EB8" w:rsidRDefault="001B2545" w:rsidP="009C311E">
      <w:pPr>
        <w:pStyle w:val="Akapitzlist"/>
        <w:numPr>
          <w:ilvl w:val="0"/>
          <w:numId w:val="17"/>
        </w:numPr>
        <w:tabs>
          <w:tab w:val="left" w:pos="284"/>
        </w:tabs>
        <w:autoSpaceDN w:val="0"/>
        <w:spacing w:before="0" w:line="360" w:lineRule="auto"/>
        <w:ind w:left="0" w:firstLine="0"/>
        <w:contextualSpacing w:val="0"/>
        <w:jc w:val="both"/>
        <w:textAlignment w:val="baseline"/>
        <w:rPr>
          <w:rFonts w:ascii="Times New Roman" w:hAnsi="Times New Roman" w:cs="Times New Roman"/>
          <w:sz w:val="22"/>
          <w:szCs w:val="22"/>
        </w:rPr>
      </w:pPr>
      <w:r w:rsidRPr="00784EB8">
        <w:rPr>
          <w:rFonts w:ascii="Times New Roman" w:hAnsi="Times New Roman" w:cs="Times New Roman"/>
          <w:iCs/>
          <w:sz w:val="22"/>
          <w:szCs w:val="22"/>
          <w:lang w:eastAsia="pl-PL"/>
        </w:rPr>
        <w:t xml:space="preserve"> Prawo korzystania wygasa także w przypadku rozwiązania niniejszej Umowy lub odstąpienia od niej przez którąkolwiek ze Stron bez względu na przyczynę rozwiązania lub odstąpienia, bez uszczerbku dla postanowień § 17 Umowy.</w:t>
      </w:r>
    </w:p>
    <w:p w:rsidR="001B2545" w:rsidRPr="00784EB8" w:rsidRDefault="001B2545" w:rsidP="00092F88">
      <w:pPr>
        <w:spacing w:before="0" w:line="360" w:lineRule="auto"/>
        <w:jc w:val="center"/>
        <w:rPr>
          <w:rFonts w:ascii="Times New Roman" w:hAnsi="Times New Roman" w:cs="Times New Roman"/>
          <w:b/>
          <w:sz w:val="28"/>
          <w:szCs w:val="22"/>
        </w:rPr>
      </w:pPr>
    </w:p>
    <w:p w:rsidR="001B2545" w:rsidRPr="00784EB8" w:rsidRDefault="001B2545" w:rsidP="00092F88">
      <w:pPr>
        <w:spacing w:before="0" w:line="360" w:lineRule="auto"/>
        <w:jc w:val="center"/>
        <w:rPr>
          <w:rFonts w:ascii="Times New Roman" w:hAnsi="Times New Roman" w:cs="Times New Roman"/>
          <w:b/>
          <w:sz w:val="28"/>
          <w:szCs w:val="22"/>
        </w:rPr>
      </w:pPr>
      <w:r w:rsidRPr="00784EB8">
        <w:rPr>
          <w:rFonts w:ascii="Times New Roman" w:hAnsi="Times New Roman" w:cs="Times New Roman"/>
          <w:b/>
          <w:sz w:val="28"/>
          <w:szCs w:val="22"/>
        </w:rPr>
        <w:t>ROZDZIAŁ 7</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hAnsi="Times New Roman" w:cs="Times New Roman"/>
          <w:b/>
          <w:sz w:val="28"/>
          <w:szCs w:val="22"/>
        </w:rPr>
        <w:t xml:space="preserve">ODPOWIEDZIALNOŚĆ </w:t>
      </w:r>
      <w:r w:rsidR="00E75349" w:rsidRPr="00784EB8">
        <w:rPr>
          <w:rFonts w:ascii="Times New Roman" w:hAnsi="Times New Roman" w:cs="Times New Roman"/>
          <w:b/>
          <w:caps/>
          <w:sz w:val="28"/>
          <w:szCs w:val="22"/>
        </w:rPr>
        <w:t>Wykonawcy</w:t>
      </w:r>
      <w:r w:rsidRPr="00784EB8">
        <w:rPr>
          <w:rFonts w:ascii="Times New Roman" w:hAnsi="Times New Roman" w:cs="Times New Roman"/>
          <w:b/>
          <w:sz w:val="28"/>
          <w:szCs w:val="22"/>
        </w:rPr>
        <w:t xml:space="preserve">. RĘKOJMIA I GWARANCJE </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17</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eastAsia="Batang" w:hAnsi="Times New Roman" w:cs="Times New Roman"/>
          <w:sz w:val="22"/>
          <w:szCs w:val="22"/>
        </w:rPr>
        <w:t>Wykonawca jest odpowiedzialny względem Zamawiającego, j</w:t>
      </w:r>
      <w:r w:rsidR="004A7996" w:rsidRPr="00784EB8">
        <w:rPr>
          <w:rFonts w:ascii="Times New Roman" w:eastAsia="Batang" w:hAnsi="Times New Roman" w:cs="Times New Roman"/>
          <w:sz w:val="22"/>
          <w:szCs w:val="22"/>
        </w:rPr>
        <w:t>eżeli Przedmiot Umowy ma wady o </w:t>
      </w:r>
      <w:r w:rsidRPr="00784EB8">
        <w:rPr>
          <w:rFonts w:ascii="Times New Roman" w:eastAsia="Batang" w:hAnsi="Times New Roman" w:cs="Times New Roman"/>
          <w:sz w:val="22"/>
          <w:szCs w:val="22"/>
        </w:rPr>
        <w:t>których mowa w ust. 3, potwierdzone przez strony umowy</w:t>
      </w:r>
      <w:r w:rsidRPr="00784EB8">
        <w:rPr>
          <w:rFonts w:ascii="Times New Roman" w:hAnsi="Times New Roman" w:cs="Times New Roman"/>
          <w:sz w:val="22"/>
          <w:szCs w:val="22"/>
        </w:rPr>
        <w:t xml:space="preserve">. </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eastAsia="Batang" w:hAnsi="Times New Roman" w:cs="Times New Roman"/>
          <w:sz w:val="22"/>
          <w:szCs w:val="22"/>
        </w:rPr>
        <w:t>Wykonawca udziela rękojmi i gwarancji na Przedmiot Umowy</w:t>
      </w:r>
      <w:r w:rsidRPr="00784EB8">
        <w:rPr>
          <w:rFonts w:ascii="Times New Roman" w:hAnsi="Times New Roman" w:cs="Times New Roman"/>
          <w:sz w:val="22"/>
          <w:szCs w:val="22"/>
        </w:rPr>
        <w:t>. Bieg terminu gwarancji i rękojmi rozpoczyna się od dnia odbioru Przedmiotu Umowy oraz uregulowaniu zapłaty i trwa przez okres 24 miesięcy, od dnia odbioru poszczególnych elementów oraz odbioru końcowego opracowania projektowego.</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Przez wadę Przedmiotu Umowy należy rozumieć:</w:t>
      </w:r>
    </w:p>
    <w:p w:rsidR="001B2545" w:rsidRPr="00784EB8" w:rsidRDefault="001B2545" w:rsidP="00092F88">
      <w:pPr>
        <w:numPr>
          <w:ilvl w:val="0"/>
          <w:numId w:val="32"/>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powstanie wzajemnej kolizji elementów projektu na skutek</w:t>
      </w:r>
      <w:r w:rsidR="004A7996" w:rsidRPr="00784EB8">
        <w:rPr>
          <w:rFonts w:ascii="Times New Roman" w:hAnsi="Times New Roman" w:cs="Times New Roman"/>
          <w:sz w:val="22"/>
          <w:szCs w:val="22"/>
        </w:rPr>
        <w:t xml:space="preserve"> błędu w koordynacji projektu a </w:t>
      </w:r>
      <w:r w:rsidRPr="00784EB8">
        <w:rPr>
          <w:rFonts w:ascii="Times New Roman" w:hAnsi="Times New Roman" w:cs="Times New Roman"/>
          <w:sz w:val="22"/>
          <w:szCs w:val="22"/>
        </w:rPr>
        <w:t>także wystąpieniu braków w zakresie elementów projekt</w:t>
      </w:r>
      <w:r w:rsidR="004A7996" w:rsidRPr="00784EB8">
        <w:rPr>
          <w:rFonts w:ascii="Times New Roman" w:hAnsi="Times New Roman" w:cs="Times New Roman"/>
          <w:sz w:val="22"/>
          <w:szCs w:val="22"/>
        </w:rPr>
        <w:t>u, których konieczność wynika z </w:t>
      </w:r>
      <w:r w:rsidRPr="00784EB8">
        <w:rPr>
          <w:rFonts w:ascii="Times New Roman" w:hAnsi="Times New Roman" w:cs="Times New Roman"/>
          <w:sz w:val="22"/>
          <w:szCs w:val="22"/>
        </w:rPr>
        <w:t xml:space="preserve">przepisów prawa (obowiązującego w dniu przekazania projektu lub jego części), </w:t>
      </w:r>
    </w:p>
    <w:p w:rsidR="001B2545" w:rsidRPr="00784EB8" w:rsidRDefault="001B2545" w:rsidP="00092F88">
      <w:pPr>
        <w:numPr>
          <w:ilvl w:val="0"/>
          <w:numId w:val="32"/>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nie uwzględnienie wymogów dotyczących przedmiotu umowy określonych w programie funkcjonalno-użytkowym oraz dokumentach przekazanych przez Zamawiającego zgodnie z §7 Umowy, pkt. 1a), 1b), za wyjątkiem zmian wynikających z przepisów prawa, lub zmian które zostały dokonane w porozumieniu z Zamawiającym,</w:t>
      </w:r>
    </w:p>
    <w:p w:rsidR="001B2545" w:rsidRPr="00784EB8" w:rsidRDefault="001B2545" w:rsidP="00092F88">
      <w:pPr>
        <w:numPr>
          <w:ilvl w:val="0"/>
          <w:numId w:val="32"/>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 nieprawidłowości w Przedmiocie Umowy będących rezultatem naruszenia lub nieuwzględnienia przez </w:t>
      </w:r>
      <w:r w:rsidR="000334A6" w:rsidRPr="00784EB8">
        <w:rPr>
          <w:rFonts w:ascii="Times New Roman" w:hAnsi="Times New Roman" w:cs="Times New Roman"/>
          <w:sz w:val="22"/>
          <w:szCs w:val="22"/>
        </w:rPr>
        <w:t>Wykonawcę</w:t>
      </w:r>
      <w:r w:rsidRPr="00784EB8">
        <w:rPr>
          <w:rFonts w:ascii="Times New Roman" w:hAnsi="Times New Roman" w:cs="Times New Roman"/>
          <w:sz w:val="22"/>
          <w:szCs w:val="22"/>
        </w:rPr>
        <w:t xml:space="preserve"> przepisów prawa lokalnego oraz powszechnie obowiązującego w dniu przekazania projektu lub jego określonej części. </w:t>
      </w:r>
    </w:p>
    <w:p w:rsidR="001B2545" w:rsidRPr="00784EB8" w:rsidRDefault="001B2545" w:rsidP="00092F88">
      <w:pPr>
        <w:pStyle w:val="Akapitzlist"/>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Pod pojęciem istotnej wady przedmiotu Umowy Strony rozumieją wady które są niemożliwe do usunięcia w Przedmiocie Umowy albo podczas realizacji inwestycji</w:t>
      </w:r>
    </w:p>
    <w:p w:rsidR="001B2545" w:rsidRPr="00784EB8" w:rsidRDefault="001B2545" w:rsidP="00092F88">
      <w:pPr>
        <w:pStyle w:val="Akapitzlist"/>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przypadku potwierdzenia przez strony umowy, że Przedmiot Umowy lub jego część zawiera wady, Zamawiającemu przysługuje:</w:t>
      </w:r>
    </w:p>
    <w:p w:rsidR="001B2545" w:rsidRPr="00784EB8" w:rsidRDefault="001B2545" w:rsidP="00092F88">
      <w:pPr>
        <w:pStyle w:val="Akapitzlist"/>
        <w:numPr>
          <w:ilvl w:val="0"/>
          <w:numId w:val="3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usunięcie wady, w najkrótszym możliwym terminie, uzgo</w:t>
      </w:r>
      <w:r w:rsidR="004A7996" w:rsidRPr="00784EB8">
        <w:rPr>
          <w:rFonts w:ascii="Times New Roman" w:hAnsi="Times New Roman" w:cs="Times New Roman"/>
          <w:sz w:val="22"/>
          <w:szCs w:val="22"/>
        </w:rPr>
        <w:t>dnionym pomiędzy Zamawiającym i </w:t>
      </w:r>
      <w:r w:rsidRPr="00784EB8">
        <w:rPr>
          <w:rFonts w:ascii="Times New Roman" w:hAnsi="Times New Roman" w:cs="Times New Roman"/>
          <w:sz w:val="22"/>
          <w:szCs w:val="22"/>
        </w:rPr>
        <w:t>Wykonawcą. W wypadku, gdy usunięcie wady wymaga od Wykonawcy znacznego nakładu czasu lub środków, powiadomi on o tym fakcie Zamawiającego, uzasadniając konieczność ustalenia realnego terminu usunięcia wady.</w:t>
      </w:r>
    </w:p>
    <w:p w:rsidR="001B2545" w:rsidRPr="00784EB8" w:rsidRDefault="001B2545" w:rsidP="00092F88">
      <w:pPr>
        <w:pStyle w:val="Akapitzlist"/>
        <w:numPr>
          <w:ilvl w:val="0"/>
          <w:numId w:val="38"/>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po bezskutecznym upływie uzgodnionego terminu usunięcia wa</w:t>
      </w:r>
      <w:r w:rsidR="004A7996" w:rsidRPr="00784EB8">
        <w:rPr>
          <w:rFonts w:ascii="Times New Roman" w:hAnsi="Times New Roman" w:cs="Times New Roman"/>
          <w:sz w:val="22"/>
          <w:szCs w:val="22"/>
        </w:rPr>
        <w:t>dy oraz gdy wada jest istotna i </w:t>
      </w:r>
      <w:r w:rsidRPr="00784EB8">
        <w:rPr>
          <w:rFonts w:ascii="Times New Roman" w:hAnsi="Times New Roman" w:cs="Times New Roman"/>
          <w:sz w:val="22"/>
          <w:szCs w:val="22"/>
        </w:rPr>
        <w:t>brak jest woli porozumienia w tej sprawie ze strony</w:t>
      </w:r>
      <w:r w:rsidR="00E75349" w:rsidRPr="00784EB8">
        <w:rPr>
          <w:rFonts w:ascii="Times New Roman" w:hAnsi="Times New Roman" w:cs="Times New Roman"/>
          <w:sz w:val="22"/>
          <w:szCs w:val="22"/>
        </w:rPr>
        <w:t xml:space="preserve"> Wykonawcy</w:t>
      </w:r>
      <w:r w:rsidRPr="00784EB8">
        <w:rPr>
          <w:rFonts w:ascii="Times New Roman" w:hAnsi="Times New Roman" w:cs="Times New Roman"/>
          <w:sz w:val="22"/>
          <w:szCs w:val="22"/>
        </w:rPr>
        <w:t>, Zamawiający może odstąpić od naprawy, uzgadniając z Wykonawcą obniżenie wynagrodzenia za część Przedmiotu Umowy, w której wystąpiła wady.</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eastAsia="Batang" w:hAnsi="Times New Roman" w:cs="Times New Roman"/>
          <w:sz w:val="22"/>
          <w:szCs w:val="22"/>
        </w:rPr>
        <w:t>W przypadku, gdy wady Przedmiotu Umowy lub jego części, po</w:t>
      </w:r>
      <w:r w:rsidR="004A7996" w:rsidRPr="00784EB8">
        <w:rPr>
          <w:rFonts w:ascii="Times New Roman" w:eastAsia="Batang" w:hAnsi="Times New Roman" w:cs="Times New Roman"/>
          <w:sz w:val="22"/>
          <w:szCs w:val="22"/>
        </w:rPr>
        <w:t>twierdzone przez strony umowy i </w:t>
      </w:r>
      <w:r w:rsidRPr="00784EB8">
        <w:rPr>
          <w:rFonts w:ascii="Times New Roman" w:eastAsia="Batang" w:hAnsi="Times New Roman" w:cs="Times New Roman"/>
          <w:sz w:val="22"/>
          <w:szCs w:val="22"/>
        </w:rPr>
        <w:t>powstałe z winy Wykonawcy spowodują, iż Zamawiający poniesie koszty robót dodatkowych, Wykonawca  ponosi odpowiedzialność, maksymalnie do wysokości sumy gwarancyjnej posiadanej polisy ubezpieczeniowej. Kopia polisy ubezpieczeniowej stanowi załącznik do niniejszej umowy.</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Wykonawca nie ponosi odpowiedzialności za zmiany wprowadzone w Przedmiocie Umowy oraz podczas realizacji inwestycji wykonanej na podstawie Przedmiotu Umowy i które nastąpiły bez jego wiedzy i zgody. Powyższe jest równoznaczne z utratą </w:t>
      </w:r>
      <w:r w:rsidR="004A7996" w:rsidRPr="00784EB8">
        <w:rPr>
          <w:rFonts w:ascii="Times New Roman" w:hAnsi="Times New Roman" w:cs="Times New Roman"/>
          <w:sz w:val="22"/>
          <w:szCs w:val="22"/>
        </w:rPr>
        <w:t>przez Zamawiającego gwarancji i </w:t>
      </w:r>
      <w:r w:rsidRPr="00784EB8">
        <w:rPr>
          <w:rFonts w:ascii="Times New Roman" w:hAnsi="Times New Roman" w:cs="Times New Roman"/>
          <w:sz w:val="22"/>
          <w:szCs w:val="22"/>
        </w:rPr>
        <w:t xml:space="preserve">rękojmi na Przedmiot Umowy. </w:t>
      </w:r>
    </w:p>
    <w:p w:rsidR="001B2545" w:rsidRPr="00784EB8" w:rsidRDefault="001B2545" w:rsidP="00092F88">
      <w:pPr>
        <w:numPr>
          <w:ilvl w:val="0"/>
          <w:numId w:val="12"/>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Jeżeli zmiany w Przedmiocie Umowy zostaną dokonane przez inną osobę, lecz za zgodą Wykonawcy, to ich zakres zostanie wyłączony z zakresu odpowiedzialności </w:t>
      </w:r>
      <w:r w:rsidR="00554B4F" w:rsidRPr="00784EB8">
        <w:rPr>
          <w:rFonts w:ascii="Times New Roman" w:hAnsi="Times New Roman" w:cs="Times New Roman"/>
          <w:sz w:val="22"/>
          <w:szCs w:val="22"/>
        </w:rPr>
        <w:t>Wykonawcy</w:t>
      </w:r>
      <w:r w:rsidRPr="00784EB8">
        <w:rPr>
          <w:rFonts w:ascii="Times New Roman" w:hAnsi="Times New Roman" w:cs="Times New Roman"/>
          <w:sz w:val="22"/>
          <w:szCs w:val="22"/>
        </w:rPr>
        <w:t>.</w:t>
      </w:r>
    </w:p>
    <w:p w:rsidR="001B2545" w:rsidRPr="00784EB8" w:rsidRDefault="001B2545" w:rsidP="00092F88">
      <w:pPr>
        <w:spacing w:before="0" w:line="360" w:lineRule="auto"/>
        <w:jc w:val="center"/>
        <w:rPr>
          <w:rFonts w:ascii="Times New Roman" w:eastAsia="Batang"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eastAsia="Batang" w:hAnsi="Times New Roman" w:cs="Times New Roman"/>
          <w:b/>
          <w:bCs/>
          <w:sz w:val="28"/>
          <w:szCs w:val="22"/>
        </w:rPr>
        <w:t xml:space="preserve">ROZDZIAŁ 8 </w:t>
      </w:r>
      <w:r w:rsidRPr="00784EB8">
        <w:rPr>
          <w:rFonts w:ascii="Times New Roman" w:eastAsia="Batang" w:hAnsi="Times New Roman" w:cs="Times New Roman"/>
          <w:b/>
          <w:bCs/>
          <w:sz w:val="28"/>
          <w:szCs w:val="22"/>
        </w:rPr>
        <w:br/>
      </w:r>
      <w:r w:rsidRPr="00784EB8">
        <w:rPr>
          <w:rFonts w:ascii="Times New Roman" w:hAnsi="Times New Roman" w:cs="Times New Roman"/>
          <w:b/>
          <w:sz w:val="28"/>
          <w:szCs w:val="22"/>
        </w:rPr>
        <w:t>KARY UMOWNE</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18</w:t>
      </w:r>
    </w:p>
    <w:p w:rsidR="001B2545" w:rsidRPr="00784EB8" w:rsidRDefault="001B2545" w:rsidP="004A7996">
      <w:pPr>
        <w:numPr>
          <w:ilvl w:val="0"/>
          <w:numId w:val="3"/>
        </w:numPr>
        <w:tabs>
          <w:tab w:val="left" w:pos="567"/>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może żądać od Wykonawcy kary umownej:</w:t>
      </w:r>
    </w:p>
    <w:p w:rsidR="001B2545" w:rsidRPr="00784EB8" w:rsidRDefault="001B2545" w:rsidP="004A7996">
      <w:pPr>
        <w:pStyle w:val="Akapitzlist"/>
        <w:numPr>
          <w:ilvl w:val="0"/>
          <w:numId w:val="39"/>
        </w:numPr>
        <w:tabs>
          <w:tab w:val="left" w:pos="1134"/>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za zwłokę w realizacji Przedmiotu Umowy lub jego części w stosunku do terminów określonych w § 10 ust. 1 Umowy, oraz harmonogramie, w wysokości 0,02 % kwoty </w:t>
      </w:r>
      <w:r w:rsidRPr="00784EB8">
        <w:rPr>
          <w:rFonts w:ascii="Times New Roman" w:eastAsia="Batang" w:hAnsi="Times New Roman" w:cs="Times New Roman"/>
          <w:sz w:val="22"/>
          <w:szCs w:val="22"/>
        </w:rPr>
        <w:t xml:space="preserve">wynagrodzenia </w:t>
      </w:r>
      <w:r w:rsidR="00AF33DF" w:rsidRPr="00784EB8">
        <w:rPr>
          <w:rFonts w:ascii="Times New Roman" w:eastAsia="Batang" w:hAnsi="Times New Roman" w:cs="Times New Roman"/>
          <w:sz w:val="22"/>
          <w:szCs w:val="22"/>
        </w:rPr>
        <w:t>netto, należnego za daną</w:t>
      </w:r>
      <w:r w:rsidRPr="00784EB8">
        <w:rPr>
          <w:rFonts w:ascii="Times New Roman" w:eastAsia="Batang" w:hAnsi="Times New Roman" w:cs="Times New Roman"/>
          <w:sz w:val="22"/>
          <w:szCs w:val="22"/>
        </w:rPr>
        <w:t xml:space="preserve"> część Przedmiotu Umowy, za każdy dzień zwłoki w stosunku do umownego terminu</w:t>
      </w:r>
      <w:r w:rsidRPr="00784EB8">
        <w:rPr>
          <w:rFonts w:ascii="Times New Roman" w:hAnsi="Times New Roman" w:cs="Times New Roman"/>
          <w:sz w:val="22"/>
          <w:szCs w:val="22"/>
        </w:rPr>
        <w:t xml:space="preserve">, </w:t>
      </w:r>
    </w:p>
    <w:p w:rsidR="001B2545" w:rsidRPr="00784EB8" w:rsidRDefault="001B2545" w:rsidP="004A7996">
      <w:pPr>
        <w:pStyle w:val="Akapitzlist"/>
        <w:numPr>
          <w:ilvl w:val="0"/>
          <w:numId w:val="39"/>
        </w:numPr>
        <w:tabs>
          <w:tab w:val="left" w:pos="1134"/>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eastAsia="Batang" w:hAnsi="Times New Roman" w:cs="Times New Roman"/>
          <w:sz w:val="22"/>
          <w:szCs w:val="22"/>
        </w:rPr>
        <w:t>z</w:t>
      </w:r>
      <w:r w:rsidRPr="00784EB8">
        <w:rPr>
          <w:rFonts w:ascii="Times New Roman" w:hAnsi="Times New Roman" w:cs="Times New Roman"/>
          <w:sz w:val="22"/>
          <w:szCs w:val="22"/>
        </w:rPr>
        <w:t>a zwłokę w usunięciu wady Przedmiotu Umowy lub jego części, w wysokości np. 0,02% wynagrodzenia, należnego za część Przedmiotu Umowy, w której stwierdzono wadę, za każdy dzień zwłoki w stosunku do uzgodnionego między Stronami terminu jej usunięcia</w:t>
      </w:r>
    </w:p>
    <w:p w:rsidR="001B2545" w:rsidRPr="00784EB8" w:rsidRDefault="001B2545" w:rsidP="004A7996">
      <w:pPr>
        <w:pStyle w:val="Akapitzlist"/>
        <w:numPr>
          <w:ilvl w:val="0"/>
          <w:numId w:val="39"/>
        </w:numPr>
        <w:tabs>
          <w:tab w:val="left" w:pos="1134"/>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za odstąpienie od umowy przez którąkolwiek ze stron z przyczyn leżących po stronie Wykonawcy w wysokości np. 10% wynagrodzenia umownego netto, należnego za tę część Przedmiotu Umowy, na etapie której odstąpienie nastąpiło.</w:t>
      </w:r>
    </w:p>
    <w:p w:rsidR="001B2545" w:rsidRPr="00784EB8" w:rsidRDefault="001B2545" w:rsidP="004A7996">
      <w:pPr>
        <w:pStyle w:val="Akapitzlist"/>
        <w:numPr>
          <w:ilvl w:val="0"/>
          <w:numId w:val="39"/>
        </w:numPr>
        <w:tabs>
          <w:tab w:val="left" w:pos="1134"/>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(opcja, jeśli występuje w Umowie opcja sprawdzen</w:t>
      </w:r>
      <w:r w:rsidR="004A7996" w:rsidRPr="00784EB8">
        <w:rPr>
          <w:rFonts w:ascii="Times New Roman" w:hAnsi="Times New Roman" w:cs="Times New Roman"/>
          <w:sz w:val="22"/>
          <w:szCs w:val="22"/>
        </w:rPr>
        <w:t>ia przekazywanej dokumentacji i </w:t>
      </w:r>
      <w:r w:rsidRPr="00784EB8">
        <w:rPr>
          <w:rFonts w:ascii="Times New Roman" w:hAnsi="Times New Roman" w:cs="Times New Roman"/>
          <w:sz w:val="22"/>
          <w:szCs w:val="22"/>
        </w:rPr>
        <w:t>ponownego przekazania) za zwłokę w ponownym przekazaniu poprawianego Przedmiotu Umowy lub jego części, w wyniku zastrzeżeń Zamawiającego, o którym mow</w:t>
      </w:r>
      <w:r w:rsidR="008734B5" w:rsidRPr="00784EB8">
        <w:rPr>
          <w:rFonts w:ascii="Times New Roman" w:hAnsi="Times New Roman" w:cs="Times New Roman"/>
          <w:sz w:val="22"/>
          <w:szCs w:val="22"/>
        </w:rPr>
        <w:t>a w § 15 ust. 3 pkt 3) Umowy, w </w:t>
      </w:r>
      <w:r w:rsidRPr="00784EB8">
        <w:rPr>
          <w:rFonts w:ascii="Times New Roman" w:hAnsi="Times New Roman" w:cs="Times New Roman"/>
          <w:sz w:val="22"/>
          <w:szCs w:val="22"/>
        </w:rPr>
        <w:t>wysokości 0,02% kwoty wynagrodzenia netto, za etap w którym nastąpiła zwłoka, za każdy rozpoczęty dzień zwłoki, w stosunku do uzgodnionego przez Strony terminu ponownego przekazania Przedmiotu Umowy, podlegającego odbiorowi.</w:t>
      </w:r>
    </w:p>
    <w:p w:rsidR="001B2545" w:rsidRPr="00784EB8" w:rsidRDefault="001B2545" w:rsidP="004A7996">
      <w:pPr>
        <w:pStyle w:val="Akapitzlist"/>
        <w:numPr>
          <w:ilvl w:val="0"/>
          <w:numId w:val="3"/>
        </w:numPr>
        <w:tabs>
          <w:tab w:val="left" w:pos="1134"/>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Wartość naliczonych kar umownych za dany etap Przedmi</w:t>
      </w:r>
      <w:r w:rsidR="00D17C7D" w:rsidRPr="00784EB8">
        <w:rPr>
          <w:rFonts w:ascii="Times New Roman" w:hAnsi="Times New Roman" w:cs="Times New Roman"/>
          <w:sz w:val="22"/>
          <w:szCs w:val="22"/>
        </w:rPr>
        <w:t>otu Umowy nie może przekroczyć 1</w:t>
      </w:r>
      <w:r w:rsidRPr="00784EB8">
        <w:rPr>
          <w:rFonts w:ascii="Times New Roman" w:hAnsi="Times New Roman" w:cs="Times New Roman"/>
          <w:sz w:val="22"/>
          <w:szCs w:val="22"/>
        </w:rPr>
        <w:t>0% wynagrodzenia netto za ten etap. Łączna wysokość wszystkich kar związanych z realizacją niniejszej umowy nie może przekroczyć 10% wartości łącznego wynagrodzenia netto o którym mowa w §12, należnego Wykonawcy.</w:t>
      </w:r>
    </w:p>
    <w:p w:rsidR="001B2545" w:rsidRPr="00784EB8" w:rsidRDefault="001B2545" w:rsidP="004A7996">
      <w:pPr>
        <w:numPr>
          <w:ilvl w:val="0"/>
          <w:numId w:val="3"/>
        </w:numPr>
        <w:tabs>
          <w:tab w:val="left" w:pos="567"/>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może żądać od Zamawiającego:</w:t>
      </w:r>
    </w:p>
    <w:p w:rsidR="001B2545" w:rsidRPr="00784EB8" w:rsidRDefault="001B2545" w:rsidP="004A7996">
      <w:pPr>
        <w:pStyle w:val="Akapitzlist"/>
        <w:numPr>
          <w:ilvl w:val="0"/>
          <w:numId w:val="43"/>
        </w:numPr>
        <w:tabs>
          <w:tab w:val="left" w:pos="567"/>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kary umownej (rekompensaty) w wysokości 10 % wartości netto wynagrodzenia o którym mowa w § 12 Umowy - za odstąpienie od umowy z przyczyn leżących po stronie Zamawiającego.</w:t>
      </w:r>
      <w:r w:rsidRPr="00784EB8">
        <w:rPr>
          <w:rFonts w:ascii="Times New Roman" w:eastAsia="Batang" w:hAnsi="Times New Roman" w:cs="Times New Roman"/>
          <w:sz w:val="22"/>
          <w:szCs w:val="22"/>
        </w:rPr>
        <w:t xml:space="preserve"> Niezależnie od rekompensaty, Wykonawca zachowuje prawo do wynagrodzenia należnego za prace wykonane do dnia odstąpienia od Umowy.</w:t>
      </w:r>
    </w:p>
    <w:p w:rsidR="001B2545" w:rsidRPr="00784EB8" w:rsidRDefault="001B2545" w:rsidP="004A7996">
      <w:pPr>
        <w:pStyle w:val="Akapitzlist"/>
        <w:numPr>
          <w:ilvl w:val="0"/>
          <w:numId w:val="43"/>
        </w:numPr>
        <w:tabs>
          <w:tab w:val="left" w:pos="567"/>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ustawowych odsetek za zwłokę w uregulowaniu przez</w:t>
      </w:r>
      <w:r w:rsidR="004A7996" w:rsidRPr="00784EB8">
        <w:rPr>
          <w:rFonts w:ascii="Times New Roman" w:hAnsi="Times New Roman" w:cs="Times New Roman"/>
          <w:sz w:val="22"/>
          <w:szCs w:val="22"/>
        </w:rPr>
        <w:t xml:space="preserve"> Zamawiającego wynagrodzenia za </w:t>
      </w:r>
      <w:r w:rsidRPr="00784EB8">
        <w:rPr>
          <w:rFonts w:ascii="Times New Roman" w:hAnsi="Times New Roman" w:cs="Times New Roman"/>
          <w:sz w:val="22"/>
          <w:szCs w:val="22"/>
        </w:rPr>
        <w:t>Przedmiot Umowy lub jego część.</w:t>
      </w:r>
    </w:p>
    <w:p w:rsidR="001B2545" w:rsidRPr="00784EB8" w:rsidRDefault="001B2545" w:rsidP="004A7996">
      <w:pPr>
        <w:numPr>
          <w:ilvl w:val="0"/>
          <w:numId w:val="3"/>
        </w:numPr>
        <w:tabs>
          <w:tab w:val="left" w:pos="567"/>
        </w:tabs>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Wykonawca nie ponosi odpowiedzialności z tytułu nieterminowego wykonania Umowy, jeśli opóźnienie spowodowane jest wydaniem ze zwłoką decyzji administracyjnych, uzgodnień zewnętrznych (np. uzgodnień projektów przez gestorów uzbrojenia), warunków technicznych zasilania, zwłoką w podpisaniu umów pomiędzy gestorami uzbrojenia a Inwestorem lub z innych przyczyn, które nie były, lub nie są od niego zależne. </w:t>
      </w:r>
    </w:p>
    <w:p w:rsidR="001B2545" w:rsidRPr="00784EB8" w:rsidRDefault="001B2545" w:rsidP="004A7996">
      <w:pPr>
        <w:spacing w:before="0" w:line="360" w:lineRule="auto"/>
        <w:jc w:val="both"/>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eastAsia="Batang" w:hAnsi="Times New Roman" w:cs="Times New Roman"/>
          <w:b/>
          <w:sz w:val="28"/>
          <w:szCs w:val="22"/>
        </w:rPr>
      </w:pPr>
      <w:r w:rsidRPr="00784EB8">
        <w:rPr>
          <w:rFonts w:ascii="Times New Roman" w:hAnsi="Times New Roman" w:cs="Times New Roman"/>
          <w:b/>
          <w:bCs/>
          <w:sz w:val="28"/>
          <w:szCs w:val="22"/>
        </w:rPr>
        <w:t>ROZDZIAŁ 9</w:t>
      </w:r>
    </w:p>
    <w:p w:rsidR="001B2545" w:rsidRPr="00784EB8" w:rsidRDefault="001B2545" w:rsidP="00092F88">
      <w:pPr>
        <w:spacing w:before="0" w:line="360" w:lineRule="auto"/>
        <w:jc w:val="center"/>
        <w:rPr>
          <w:rFonts w:ascii="Times New Roman" w:eastAsia="Batang" w:hAnsi="Times New Roman" w:cs="Times New Roman"/>
          <w:b/>
          <w:sz w:val="28"/>
          <w:szCs w:val="22"/>
        </w:rPr>
      </w:pPr>
      <w:r w:rsidRPr="00784EB8">
        <w:rPr>
          <w:rFonts w:ascii="Times New Roman" w:eastAsia="Batang" w:hAnsi="Times New Roman" w:cs="Times New Roman"/>
          <w:b/>
          <w:sz w:val="28"/>
          <w:szCs w:val="22"/>
        </w:rPr>
        <w:t>ZMIANY UMOWY</w:t>
      </w:r>
    </w:p>
    <w:p w:rsidR="00F43EF6" w:rsidRPr="00784EB8" w:rsidRDefault="00F43EF6" w:rsidP="00092F88">
      <w:pPr>
        <w:spacing w:before="0" w:line="360" w:lineRule="auto"/>
        <w:jc w:val="center"/>
        <w:rPr>
          <w:rFonts w:ascii="Times New Roman" w:eastAsia="Batang" w:hAnsi="Times New Roman" w:cs="Times New Roman"/>
          <w:b/>
          <w:sz w:val="28"/>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19</w:t>
      </w:r>
    </w:p>
    <w:p w:rsidR="001B2545" w:rsidRPr="00784EB8" w:rsidRDefault="001B2545" w:rsidP="00092F88">
      <w:pPr>
        <w:pStyle w:val="Akapitzlist"/>
        <w:numPr>
          <w:ilvl w:val="0"/>
          <w:numId w:val="4"/>
        </w:numPr>
        <w:spacing w:before="0" w:line="360" w:lineRule="auto"/>
        <w:ind w:left="284" w:hanging="284"/>
        <w:jc w:val="both"/>
        <w:rPr>
          <w:rFonts w:ascii="Times New Roman" w:hAnsi="Times New Roman" w:cs="Times New Roman"/>
          <w:strike/>
          <w:sz w:val="22"/>
          <w:szCs w:val="22"/>
        </w:rPr>
      </w:pPr>
      <w:r w:rsidRPr="00784EB8">
        <w:rPr>
          <w:rFonts w:ascii="Times New Roman" w:hAnsi="Times New Roman" w:cs="Times New Roman"/>
          <w:sz w:val="22"/>
          <w:szCs w:val="22"/>
        </w:rPr>
        <w:t>Strony niezależnie od przesłanek wynikających z art. 455 Ustawy jak i pozostałych postanowień Umowy, przewidują możliwość wprowadzenia zmian do</w:t>
      </w:r>
      <w:r w:rsidR="00042E07" w:rsidRPr="00784EB8">
        <w:rPr>
          <w:rFonts w:ascii="Times New Roman" w:hAnsi="Times New Roman" w:cs="Times New Roman"/>
          <w:sz w:val="22"/>
          <w:szCs w:val="22"/>
        </w:rPr>
        <w:t xml:space="preserve"> Umowy na etapie jej realizacji.</w:t>
      </w:r>
    </w:p>
    <w:p w:rsidR="001B2545" w:rsidRPr="00784EB8" w:rsidRDefault="001B2545" w:rsidP="00092F88">
      <w:pPr>
        <w:pStyle w:val="Akapitzlist"/>
        <w:numPr>
          <w:ilvl w:val="0"/>
          <w:numId w:val="4"/>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Strony Umowy dopuszczają zmiany postanowień zawartej Umowy w zakresie:</w:t>
      </w:r>
    </w:p>
    <w:p w:rsidR="001B2545" w:rsidRPr="00784EB8" w:rsidRDefault="001B2545" w:rsidP="00092F88">
      <w:pPr>
        <w:pStyle w:val="Akapitzlist"/>
        <w:numPr>
          <w:ilvl w:val="1"/>
          <w:numId w:val="4"/>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zmiany zakresu Umowy, w przypadku:</w:t>
      </w:r>
    </w:p>
    <w:p w:rsidR="001B2545" w:rsidRPr="00784EB8" w:rsidRDefault="001B2545" w:rsidP="00092F88">
      <w:pPr>
        <w:pStyle w:val="Akapitzlist"/>
        <w:numPr>
          <w:ilvl w:val="2"/>
          <w:numId w:val="3"/>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pojawienia się koniecznych do wykonania a niemożliwych do przewidzenia w dniu zawarcia umowy prac, nieobjętych zakresem i przedmiotem Umowy a także/lub załącznikami do umowy, </w:t>
      </w:r>
    </w:p>
    <w:p w:rsidR="001B2545" w:rsidRPr="00784EB8" w:rsidRDefault="001B2545" w:rsidP="00092F88">
      <w:pPr>
        <w:pStyle w:val="Akapitzlist"/>
        <w:numPr>
          <w:ilvl w:val="2"/>
          <w:numId w:val="3"/>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konieczności wprowadzenia zmian lub elementów dodatkowych do Dokumentacji projektowej na etapie wykonawstwa robót budowlanych (pod warunkiem ich zaakceptowania przez Wykonawcę i Zamawiającego) wraz z zakupem wyposaże</w:t>
      </w:r>
      <w:r w:rsidR="004A7996" w:rsidRPr="00784EB8">
        <w:rPr>
          <w:rFonts w:ascii="Times New Roman" w:hAnsi="Times New Roman" w:cs="Times New Roman"/>
          <w:sz w:val="22"/>
          <w:szCs w:val="22"/>
        </w:rPr>
        <w:t>nia i innych usług związanych z </w:t>
      </w:r>
      <w:r w:rsidRPr="00784EB8">
        <w:rPr>
          <w:rFonts w:ascii="Times New Roman" w:hAnsi="Times New Roman" w:cs="Times New Roman"/>
          <w:sz w:val="22"/>
          <w:szCs w:val="22"/>
        </w:rPr>
        <w:t>koniecznością aktualizacji rozwiązań projektowych ze względu na:</w:t>
      </w:r>
    </w:p>
    <w:p w:rsidR="001B2545" w:rsidRPr="00784EB8" w:rsidRDefault="001B2545" w:rsidP="00092F88">
      <w:pPr>
        <w:numPr>
          <w:ilvl w:val="0"/>
          <w:numId w:val="14"/>
        </w:numPr>
        <w:suppressAutoHyphens w:val="0"/>
        <w:spacing w:before="0" w:line="360" w:lineRule="auto"/>
        <w:ind w:left="850" w:hanging="170"/>
        <w:jc w:val="both"/>
        <w:rPr>
          <w:rFonts w:ascii="Times New Roman" w:hAnsi="Times New Roman" w:cs="Times New Roman"/>
          <w:sz w:val="22"/>
          <w:szCs w:val="22"/>
        </w:rPr>
      </w:pPr>
      <w:r w:rsidRPr="00784EB8">
        <w:rPr>
          <w:rFonts w:ascii="Times New Roman" w:hAnsi="Times New Roman" w:cs="Times New Roman"/>
          <w:sz w:val="22"/>
          <w:szCs w:val="22"/>
        </w:rPr>
        <w:t>pojawienie się na rynku materiałów lub urządzeń nowszej generacji pozwalających na zaoszczędzenie kosztów eksploatacji inwestycji lub umożliwiające uzyskanie lepszej jakości robót,</w:t>
      </w:r>
    </w:p>
    <w:p w:rsidR="001B2545" w:rsidRPr="00784EB8" w:rsidRDefault="001B2545" w:rsidP="00092F88">
      <w:pPr>
        <w:numPr>
          <w:ilvl w:val="0"/>
          <w:numId w:val="14"/>
        </w:numPr>
        <w:suppressAutoHyphens w:val="0"/>
        <w:spacing w:before="0" w:line="360" w:lineRule="auto"/>
        <w:ind w:left="850" w:hanging="170"/>
        <w:jc w:val="both"/>
        <w:rPr>
          <w:rFonts w:ascii="Times New Roman" w:hAnsi="Times New Roman" w:cs="Times New Roman"/>
          <w:sz w:val="22"/>
          <w:szCs w:val="22"/>
        </w:rPr>
      </w:pPr>
      <w:r w:rsidRPr="00784EB8">
        <w:rPr>
          <w:rFonts w:ascii="Times New Roman" w:hAnsi="Times New Roman" w:cs="Times New Roman"/>
          <w:sz w:val="22"/>
          <w:szCs w:val="22"/>
        </w:rPr>
        <w:t>postępu technologicznego</w:t>
      </w:r>
      <w:r w:rsidRPr="00784EB8">
        <w:rPr>
          <w:rFonts w:ascii="Times New Roman" w:hAnsi="Times New Roman" w:cs="Times New Roman"/>
          <w:sz w:val="22"/>
          <w:szCs w:val="22"/>
          <w:lang w:val="en-US"/>
        </w:rPr>
        <w:t>,</w:t>
      </w:r>
    </w:p>
    <w:p w:rsidR="001B2545" w:rsidRPr="00784EB8" w:rsidRDefault="001B2545" w:rsidP="00092F88">
      <w:pPr>
        <w:numPr>
          <w:ilvl w:val="0"/>
          <w:numId w:val="14"/>
        </w:numPr>
        <w:suppressAutoHyphens w:val="0"/>
        <w:spacing w:before="0" w:line="360" w:lineRule="auto"/>
        <w:ind w:left="850" w:hanging="170"/>
        <w:jc w:val="both"/>
        <w:rPr>
          <w:rFonts w:ascii="Times New Roman" w:hAnsi="Times New Roman" w:cs="Times New Roman"/>
          <w:sz w:val="22"/>
          <w:szCs w:val="22"/>
        </w:rPr>
      </w:pPr>
      <w:r w:rsidRPr="00784EB8">
        <w:rPr>
          <w:rFonts w:ascii="Times New Roman" w:hAnsi="Times New Roman" w:cs="Times New Roman"/>
          <w:sz w:val="22"/>
          <w:szCs w:val="22"/>
        </w:rPr>
        <w:t xml:space="preserve">zaprzestania produkcji materiałów budowlanych lub urządzeń, których użycie </w:t>
      </w:r>
      <w:r w:rsidR="00E75349" w:rsidRPr="00784EB8">
        <w:rPr>
          <w:rFonts w:ascii="Times New Roman" w:hAnsi="Times New Roman" w:cs="Times New Roman"/>
          <w:sz w:val="22"/>
          <w:szCs w:val="22"/>
        </w:rPr>
        <w:t>Wykonawca</w:t>
      </w:r>
      <w:r w:rsidRPr="00784EB8">
        <w:rPr>
          <w:rFonts w:ascii="Times New Roman" w:hAnsi="Times New Roman" w:cs="Times New Roman"/>
          <w:sz w:val="22"/>
          <w:szCs w:val="22"/>
        </w:rPr>
        <w:t xml:space="preserve"> przewidział przy realizacji inwestycji,</w:t>
      </w:r>
    </w:p>
    <w:p w:rsidR="001B2545" w:rsidRPr="00784EB8" w:rsidRDefault="001B2545" w:rsidP="00092F88">
      <w:pPr>
        <w:numPr>
          <w:ilvl w:val="0"/>
          <w:numId w:val="14"/>
        </w:numPr>
        <w:suppressAutoHyphens w:val="0"/>
        <w:spacing w:before="0" w:line="360" w:lineRule="auto"/>
        <w:ind w:left="850" w:hanging="170"/>
        <w:jc w:val="both"/>
        <w:rPr>
          <w:rFonts w:ascii="Times New Roman" w:hAnsi="Times New Roman" w:cs="Times New Roman"/>
          <w:sz w:val="22"/>
          <w:szCs w:val="22"/>
        </w:rPr>
      </w:pPr>
      <w:r w:rsidRPr="00784EB8">
        <w:rPr>
          <w:rFonts w:ascii="Times New Roman" w:hAnsi="Times New Roman" w:cs="Times New Roman"/>
          <w:sz w:val="22"/>
          <w:szCs w:val="22"/>
        </w:rPr>
        <w:t>wniosek Zamawiającego dotyczącego projektu, pod warunkiem zgodności z prawem, sztuką budowlaną i nie będący w sprzeczności z głównymi założeniami Przedmiotu Umowy</w:t>
      </w:r>
    </w:p>
    <w:p w:rsidR="001B2545" w:rsidRPr="00784EB8" w:rsidRDefault="001B2545" w:rsidP="00092F88">
      <w:pPr>
        <w:numPr>
          <w:ilvl w:val="0"/>
          <w:numId w:val="15"/>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zmiany powszechnie obowiązujących przepisów prawa w trakcie realizacji umowy w zakresie mającym wpływ na realizację przedmiotu Umowy wymagających dodatkowych czynności administracyjnych lub zmian w którejkolwiek z części Przedmiotu Umowy</w:t>
      </w:r>
    </w:p>
    <w:p w:rsidR="001B2545" w:rsidRPr="00784EB8" w:rsidRDefault="001B2545" w:rsidP="00092F88">
      <w:pPr>
        <w:numPr>
          <w:ilvl w:val="0"/>
          <w:numId w:val="15"/>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żądania przez właściwe organy wykonania zmian w którejkolw</w:t>
      </w:r>
      <w:r w:rsidR="004A7996" w:rsidRPr="00784EB8">
        <w:rPr>
          <w:rFonts w:ascii="Times New Roman" w:hAnsi="Times New Roman" w:cs="Times New Roman"/>
          <w:sz w:val="22"/>
          <w:szCs w:val="22"/>
        </w:rPr>
        <w:t>iek z jego części, a zmiany te </w:t>
      </w:r>
      <w:r w:rsidRPr="00784EB8">
        <w:rPr>
          <w:rFonts w:ascii="Times New Roman" w:hAnsi="Times New Roman" w:cs="Times New Roman"/>
          <w:sz w:val="22"/>
          <w:szCs w:val="22"/>
        </w:rPr>
        <w:t xml:space="preserve">nie są wynikiem zaniedbań lub błędu Wykonawcy, </w:t>
      </w:r>
    </w:p>
    <w:p w:rsidR="001B2545" w:rsidRPr="00784EB8" w:rsidRDefault="001B2545" w:rsidP="00092F88">
      <w:pPr>
        <w:numPr>
          <w:ilvl w:val="0"/>
          <w:numId w:val="15"/>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zmiany dokumentów lub przepisów planistycznych o charak</w:t>
      </w:r>
      <w:r w:rsidR="004A7996" w:rsidRPr="00784EB8">
        <w:rPr>
          <w:rFonts w:ascii="Times New Roman" w:hAnsi="Times New Roman" w:cs="Times New Roman"/>
          <w:sz w:val="22"/>
          <w:szCs w:val="22"/>
        </w:rPr>
        <w:t>terze lokalnym, w tym wejścia w </w:t>
      </w:r>
      <w:r w:rsidRPr="00784EB8">
        <w:rPr>
          <w:rFonts w:ascii="Times New Roman" w:hAnsi="Times New Roman" w:cs="Times New Roman"/>
          <w:sz w:val="22"/>
          <w:szCs w:val="22"/>
        </w:rPr>
        <w:t>życie planu zagospodarowania przestrzennego dotyczącego obszaru objętego inwestycją;</w:t>
      </w:r>
    </w:p>
    <w:p w:rsidR="001B2545" w:rsidRPr="00784EB8" w:rsidRDefault="001B2545" w:rsidP="00092F88">
      <w:pPr>
        <w:numPr>
          <w:ilvl w:val="0"/>
          <w:numId w:val="15"/>
        </w:numPr>
        <w:suppressAutoHyphens w:val="0"/>
        <w:spacing w:before="0" w:line="360" w:lineRule="auto"/>
        <w:ind w:left="681" w:hanging="284"/>
        <w:jc w:val="both"/>
        <w:rPr>
          <w:rFonts w:ascii="Times New Roman" w:hAnsi="Times New Roman" w:cs="Times New Roman"/>
          <w:sz w:val="22"/>
          <w:szCs w:val="22"/>
        </w:rPr>
      </w:pPr>
      <w:r w:rsidRPr="00784EB8">
        <w:rPr>
          <w:rFonts w:ascii="Times New Roman" w:hAnsi="Times New Roman" w:cs="Times New Roman"/>
          <w:sz w:val="22"/>
          <w:szCs w:val="22"/>
        </w:rPr>
        <w:t>wystąpienia siły wyższej w wyniku czego nastąpiła konieczność dostosowania Przedmiotu Umowy do zmian nią spowodowanych;</w:t>
      </w:r>
    </w:p>
    <w:p w:rsidR="001B2545" w:rsidRPr="00784EB8" w:rsidRDefault="001B2545" w:rsidP="00092F88">
      <w:pPr>
        <w:numPr>
          <w:ilvl w:val="1"/>
          <w:numId w:val="4"/>
        </w:numPr>
        <w:tabs>
          <w:tab w:val="left" w:pos="1134"/>
        </w:tabs>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zmiany terminów realizacji przedmiotu Umowy, w ramach realizacji zmian Umowy o których mowa w ust. 2 pkt. 1), a także w przypadku:</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zwłoki Zamawiającego w dostarczeniu Wykonawcy stosownej dokumentacji lub w zajęciu stanowiska, w sprawach dotyczących realizacji dokumentacji projektowej, w sytuacji, gdy zgodnie z postanowieniami Umowy lub zgodnie z wymogami obowiązujących przepisów prawa, obowiązek dostarczenia tej dokumentacji lub zajęcia stanowiska spoczywa na Zamawiającym – o okres trwania zwłoki</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uchybienia terminowi załatwiania spraw i wydania stosownych decyzji (w tym opinii, uzgodnień, stanowisk, pozwoleń itp.) przez organy administracji publicznej, w szczególności ponad terminy określone w przepisach Kodeksu postępowania administracyjnego w tym zakresie, przez co Strony rozumieją, że wniosek w danej sprawie powinien zostać rozpatrzony, a sprawa zakończona merytorycznym rozstrzygnięciem w terminie nie dłuższym niż 1 miesiąc od dnia złożenia wniosku, z wyłączeniem decyzji o pozwoleniu na budowę, której termin wydania wynosi 65 dni, o okres, w którym uchybienie wystąpiło,</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wniesienia od uzyskanych aktów administracyjnych dotyczących któregokolwiek z etapów realizacji dokumentacji projektowej odwołań, zażaleń, skarg itp., przy czym nie dotyczy to sytuacji, gdy złożenie środka odwoławczego nastąpi z winy Wykonawcy – o okres trwania postępowania</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wystąpienia przyczyn niezależnych od Wykonawcy, skutkujących czasową niemożliwością dokonania Odbioru przedmiotu zamówienia przez Zamawiającego – o okres, w którym niemożliwość wystąpiła</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opóźnienia w przypadku przedłużających się procedur przetargowych oraz realizacji wynikających z nich przedmiotów zamówienia, a także zmiany wykonawców – o okres trwania opóźnienia,</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niedotrzymania przez właściciela lub/i zarządcę nieruchomości wstępnego przyrzeczenia praw do wykonania prac rozpoznawczych (takich jak prace geodezyjne, geologiczne, archeologiczne itp.) – o okres, w którym niemożliwość wystąpiła – z zastrzeżeniem zapisu pkt.2),</w:t>
      </w:r>
    </w:p>
    <w:p w:rsidR="001B2545" w:rsidRPr="00784EB8" w:rsidRDefault="001B2545" w:rsidP="00092F88">
      <w:pPr>
        <w:numPr>
          <w:ilvl w:val="0"/>
          <w:numId w:val="13"/>
        </w:numPr>
        <w:suppressAutoHyphens w:val="0"/>
        <w:spacing w:before="0" w:line="360" w:lineRule="auto"/>
        <w:ind w:left="851" w:hanging="284"/>
        <w:jc w:val="both"/>
        <w:rPr>
          <w:rFonts w:ascii="Times New Roman" w:hAnsi="Times New Roman" w:cs="Times New Roman"/>
          <w:sz w:val="22"/>
          <w:szCs w:val="22"/>
        </w:rPr>
      </w:pPr>
      <w:r w:rsidRPr="00784EB8">
        <w:rPr>
          <w:rFonts w:ascii="Times New Roman" w:hAnsi="Times New Roman" w:cs="Times New Roman"/>
          <w:sz w:val="22"/>
          <w:szCs w:val="22"/>
        </w:rPr>
        <w:t>zmiany powszechnie obowiązujących przepisów prawa w zakresie mającym wpływ na realizację przedmiotu Umowy – o okres niezbędny na dostosowanie przedmiotu Umowy,</w:t>
      </w:r>
    </w:p>
    <w:p w:rsidR="001B2545" w:rsidRPr="00784EB8" w:rsidRDefault="001B2545" w:rsidP="00B37861">
      <w:pPr>
        <w:pStyle w:val="Akapitzlist"/>
        <w:numPr>
          <w:ilvl w:val="1"/>
          <w:numId w:val="4"/>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zmiany wysokości wynagrodzenia, w przypadkach konieczności wykonania prac dodatkowych lub zamiennych, o których mowa w ust. 2 pkt 1). </w:t>
      </w:r>
      <w:r w:rsidRPr="00784EB8">
        <w:rPr>
          <w:rFonts w:ascii="Times New Roman" w:hAnsi="Times New Roman" w:cs="Times New Roman"/>
          <w:sz w:val="22"/>
          <w:szCs w:val="22"/>
          <w:lang w:eastAsia="en-US"/>
        </w:rPr>
        <w:t xml:space="preserve">Podstawą do określenia wysokości wynagrodzenia jest </w:t>
      </w:r>
      <w:r w:rsidRPr="00784EB8">
        <w:rPr>
          <w:rFonts w:ascii="Times New Roman" w:hAnsi="Times New Roman" w:cs="Times New Roman"/>
          <w:sz w:val="22"/>
          <w:szCs w:val="22"/>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t>
      </w:r>
      <w:r w:rsidRPr="00784EB8">
        <w:rPr>
          <w:rFonts w:ascii="Times New Roman" w:hAnsi="Times New Roman" w:cs="Times New Roman"/>
          <w:sz w:val="22"/>
          <w:szCs w:val="22"/>
          <w:lang w:eastAsia="en-US"/>
        </w:rPr>
        <w:t>lub zasady wycen rekomendowane przez Izbę Architektów RP</w:t>
      </w:r>
      <w:r w:rsidRPr="00784EB8">
        <w:rPr>
          <w:rFonts w:ascii="Times New Roman" w:hAnsi="Times New Roman" w:cs="Times New Roman"/>
          <w:sz w:val="22"/>
          <w:szCs w:val="22"/>
        </w:rPr>
        <w:t>.</w:t>
      </w:r>
    </w:p>
    <w:p w:rsidR="001B2545" w:rsidRPr="00784EB8" w:rsidRDefault="001B2545" w:rsidP="00092F88">
      <w:pPr>
        <w:pStyle w:val="Akapitzlist"/>
        <w:numPr>
          <w:ilvl w:val="0"/>
          <w:numId w:val="4"/>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Zakres zmian oraz harmonogram prac, zasady ich realizacji i wynagrodzenia Strony Umowy uzgodnią w formie </w:t>
      </w:r>
      <w:r w:rsidRPr="00784EB8">
        <w:rPr>
          <w:rFonts w:ascii="Times New Roman" w:hAnsi="Times New Roman" w:cs="Times New Roman"/>
          <w:sz w:val="22"/>
          <w:szCs w:val="22"/>
          <w:lang w:eastAsia="en-US"/>
        </w:rPr>
        <w:t>zmiany Umowy lub aneksu do niej. Strony dopuszczają również formę formie aneksu do Umowy, lub odrębnej umowy.</w:t>
      </w: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p>
    <w:p w:rsidR="001B2545" w:rsidRPr="00784EB8" w:rsidRDefault="001B2545" w:rsidP="00092F88">
      <w:pPr>
        <w:suppressAutoHyphens w:val="0"/>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20</w:t>
      </w:r>
      <w:r w:rsidRPr="00784EB8">
        <w:rPr>
          <w:rStyle w:val="Zakotwiczenieprzypisudolnego"/>
          <w:rFonts w:ascii="Times New Roman" w:hAnsi="Times New Roman" w:cs="Times New Roman"/>
          <w:b/>
          <w:bCs/>
          <w:sz w:val="22"/>
          <w:szCs w:val="22"/>
        </w:rPr>
        <w:footnoteReference w:id="3"/>
      </w:r>
    </w:p>
    <w:p w:rsidR="001B2545" w:rsidRPr="00784EB8" w:rsidRDefault="001B2545" w:rsidP="00092F88">
      <w:pPr>
        <w:pStyle w:val="Akapitzlist"/>
        <w:numPr>
          <w:ilvl w:val="1"/>
          <w:numId w:val="1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Niezależnie od ustaleń §19 niniejszej Umowy, Strony zobowiązują się dokonać zmiany wysokości wynagrodzenia należnego Wykonawcy, o którym mowa w § 12 Umowy, w formie pisemnego aneksu, każdorazowo w przypadku wystąpienia jednej z następujących okoliczności:</w:t>
      </w:r>
    </w:p>
    <w:p w:rsidR="001B2545" w:rsidRPr="00784EB8" w:rsidRDefault="001B2545" w:rsidP="00092F88">
      <w:pPr>
        <w:numPr>
          <w:ilvl w:val="0"/>
          <w:numId w:val="54"/>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zmiany stawki podatku od towarów i usług,</w:t>
      </w:r>
    </w:p>
    <w:p w:rsidR="001B2545" w:rsidRPr="00784EB8" w:rsidRDefault="001B2545" w:rsidP="00092F88">
      <w:pPr>
        <w:numPr>
          <w:ilvl w:val="0"/>
          <w:numId w:val="54"/>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zmiany wysokości minimalnego wynagrodzenia ustalonego na podstawie przepisów o minimalnym wynagrodzeniu za pracę,</w:t>
      </w:r>
    </w:p>
    <w:p w:rsidR="001B2545" w:rsidRPr="00784EB8" w:rsidRDefault="001B2545" w:rsidP="00092F88">
      <w:pPr>
        <w:numPr>
          <w:ilvl w:val="0"/>
          <w:numId w:val="54"/>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zmiany zasad podlegania ubezpieczeniom społecznym lub ubezpieczeniu zdrowotnemu lub wysokości stawki składki na ubezpieczenia społeczne lub zdrowotne  </w:t>
      </w:r>
    </w:p>
    <w:p w:rsidR="001B2545" w:rsidRPr="00784EB8" w:rsidRDefault="001B2545" w:rsidP="00F97F73">
      <w:pPr>
        <w:suppressAutoHyphens w:val="0"/>
        <w:spacing w:before="0" w:line="360" w:lineRule="auto"/>
        <w:ind w:left="568"/>
        <w:jc w:val="both"/>
        <w:rPr>
          <w:rFonts w:ascii="Times New Roman" w:hAnsi="Times New Roman" w:cs="Times New Roman"/>
          <w:sz w:val="22"/>
          <w:szCs w:val="22"/>
        </w:rPr>
      </w:pPr>
      <w:r w:rsidRPr="00784EB8">
        <w:rPr>
          <w:rFonts w:ascii="Times New Roman" w:hAnsi="Times New Roman" w:cs="Times New Roman"/>
          <w:sz w:val="22"/>
          <w:szCs w:val="22"/>
        </w:rPr>
        <w:t>jeżeli zmiany te będą miały wpływ na koszty wykonania zamówienia przez wykonawcę.</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aneksie do umowy, Strony uzgodnią szczegółowe zasady realizacji zmiany wysokości wynagrodzenia, zgodnie z zakresem określonym w ust. 1.</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Strony nie przewidują waloryzacji w pierwszym roku kalen</w:t>
      </w:r>
      <w:r w:rsidR="00042E07" w:rsidRPr="00784EB8">
        <w:rPr>
          <w:rFonts w:ascii="Times New Roman" w:hAnsi="Times New Roman" w:cs="Times New Roman"/>
          <w:sz w:val="22"/>
          <w:szCs w:val="22"/>
        </w:rPr>
        <w:t>darzowym obowiązywania Umowy. W </w:t>
      </w:r>
      <w:r w:rsidRPr="00784EB8">
        <w:rPr>
          <w:rFonts w:ascii="Times New Roman" w:hAnsi="Times New Roman" w:cs="Times New Roman"/>
          <w:sz w:val="22"/>
          <w:szCs w:val="22"/>
        </w:rPr>
        <w:t xml:space="preserve">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Wynagrodzenie podlegać będzie waloryzacji o Współczynnik waloryzacyjny (Pn) wyliczony według wzoru: </w:t>
      </w:r>
    </w:p>
    <w:p w:rsidR="001B2545" w:rsidRPr="00784EB8" w:rsidRDefault="001B2545" w:rsidP="00A5534A">
      <w:pPr>
        <w:pStyle w:val="Akapitzlist"/>
        <w:spacing w:before="0" w:line="360" w:lineRule="auto"/>
        <w:ind w:left="0" w:firstLine="284"/>
        <w:jc w:val="both"/>
        <w:rPr>
          <w:rFonts w:ascii="Times New Roman" w:hAnsi="Times New Roman" w:cs="Times New Roman"/>
          <w:sz w:val="22"/>
          <w:szCs w:val="22"/>
        </w:rPr>
      </w:pPr>
      <w:r w:rsidRPr="00784EB8">
        <w:rPr>
          <w:rFonts w:ascii="Times New Roman" w:hAnsi="Times New Roman" w:cs="Times New Roman"/>
          <w:sz w:val="22"/>
          <w:szCs w:val="22"/>
        </w:rPr>
        <w:t xml:space="preserve">Pn = 0,2 + 0,8*WCPI/100% </w:t>
      </w:r>
    </w:p>
    <w:p w:rsidR="001B2545" w:rsidRPr="00784EB8" w:rsidRDefault="001B2545" w:rsidP="00A5534A">
      <w:pPr>
        <w:pStyle w:val="Akapitzlist"/>
        <w:spacing w:before="0" w:line="360" w:lineRule="auto"/>
        <w:ind w:left="0" w:firstLine="284"/>
        <w:jc w:val="both"/>
        <w:rPr>
          <w:rFonts w:ascii="Times New Roman" w:hAnsi="Times New Roman" w:cs="Times New Roman"/>
          <w:sz w:val="22"/>
          <w:szCs w:val="22"/>
        </w:rPr>
      </w:pPr>
      <w:r w:rsidRPr="00784EB8">
        <w:rPr>
          <w:rFonts w:ascii="Times New Roman" w:hAnsi="Times New Roman" w:cs="Times New Roman"/>
          <w:sz w:val="22"/>
          <w:szCs w:val="22"/>
        </w:rPr>
        <w:t xml:space="preserve">gdzie: </w:t>
      </w:r>
    </w:p>
    <w:p w:rsidR="001B2545" w:rsidRPr="00784EB8" w:rsidRDefault="001B2545" w:rsidP="00A5534A">
      <w:pPr>
        <w:pStyle w:val="Akapitzlist"/>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Pn - współczynnik waloryzacyjny obliczany na podstawie wzoru powyżej do zastosowania do wszystkich kwot;</w:t>
      </w:r>
    </w:p>
    <w:p w:rsidR="001B2545" w:rsidRPr="00784EB8" w:rsidRDefault="001B2545" w:rsidP="00A5534A">
      <w:pPr>
        <w:pStyle w:val="Akapitzlist"/>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WCPI - wyrażony w procentach średnioroczny wskaźnik cen towarów i usług konsumpcyjnych opublikowany przez Prezesa Głównego Urzędu Statystycznego w Biuletynie Statystycznym GUS, na stronie internetowej Urzędu, ogłaszany na podstawie art. 94 ust. 1 pkt 1 lit. a ustawy z dnia 17 grudnia 1998 r. o emeryturach i rentach z Funduszu Ubezpieczeń Sp</w:t>
      </w:r>
      <w:r w:rsidR="00042E07" w:rsidRPr="00784EB8">
        <w:rPr>
          <w:rFonts w:ascii="Times New Roman" w:hAnsi="Times New Roman" w:cs="Times New Roman"/>
          <w:sz w:val="22"/>
          <w:szCs w:val="22"/>
        </w:rPr>
        <w:t>ołecznych (tekst jedn. Dz. U. z </w:t>
      </w:r>
      <w:r w:rsidRPr="00784EB8">
        <w:rPr>
          <w:rFonts w:ascii="Times New Roman" w:hAnsi="Times New Roman" w:cs="Times New Roman"/>
          <w:sz w:val="22"/>
          <w:szCs w:val="22"/>
        </w:rPr>
        <w:t xml:space="preserve">2022 r. poz. 504, z późn. zm.). </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 przypadku gdyby wskaźnik, o którym mowa w ust. 4, przestał być dostępny, zastosowanie znajdą inne, najbardziej zbliżone, wskaźniki publikowane przez Prezesa Głównego Urzędu Statystycznego. </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Strony dokonają korekty wypłaconej tymczasowej wartości waloryzacji (w przypadku zajścia takiej potrzeby) w okresie następującym po kwartale, w którym Prezes Głównego Urzędu Statystycznego opublikował wysokość wskaźnika stanowiącego podstawę waloryzacji (za poprzedni rok kalendarzowy). </w:t>
      </w:r>
    </w:p>
    <w:p w:rsidR="001B2545" w:rsidRPr="00784EB8" w:rsidRDefault="001B2545" w:rsidP="00A5534A">
      <w:pPr>
        <w:pStyle w:val="Akapitzlist"/>
        <w:numPr>
          <w:ilvl w:val="1"/>
          <w:numId w:val="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Przez łączną wartość korekt, o której mowa w ust.7, należy rozumieć sumaryczną wartość wzrostu lub spadku wynagrodzenia Wykonawcy wynikającą z waloryzacji.</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eastAsia="Batang" w:hAnsi="Times New Roman" w:cs="Times New Roman"/>
          <w:b/>
          <w:sz w:val="28"/>
          <w:szCs w:val="22"/>
        </w:rPr>
      </w:pPr>
      <w:r w:rsidRPr="00784EB8">
        <w:rPr>
          <w:rFonts w:ascii="Times New Roman" w:hAnsi="Times New Roman" w:cs="Times New Roman"/>
          <w:b/>
          <w:bCs/>
          <w:sz w:val="28"/>
          <w:szCs w:val="22"/>
        </w:rPr>
        <w:t>ROZDZIAŁ 10</w:t>
      </w:r>
    </w:p>
    <w:p w:rsidR="001B2545" w:rsidRPr="00784EB8" w:rsidRDefault="001B2545" w:rsidP="00092F88">
      <w:pPr>
        <w:spacing w:before="0" w:line="360" w:lineRule="auto"/>
        <w:jc w:val="center"/>
        <w:rPr>
          <w:rFonts w:ascii="Times New Roman" w:hAnsi="Times New Roman" w:cs="Times New Roman"/>
          <w:sz w:val="28"/>
          <w:szCs w:val="22"/>
        </w:rPr>
      </w:pPr>
      <w:r w:rsidRPr="00784EB8">
        <w:rPr>
          <w:rFonts w:ascii="Times New Roman" w:eastAsia="Batang" w:hAnsi="Times New Roman" w:cs="Times New Roman"/>
          <w:b/>
          <w:sz w:val="28"/>
          <w:szCs w:val="22"/>
        </w:rPr>
        <w:t>ROZWIĄZANIE UMOWY</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21</w:t>
      </w:r>
    </w:p>
    <w:p w:rsidR="001B2545" w:rsidRPr="00784EB8" w:rsidRDefault="001B2545" w:rsidP="00042E07">
      <w:pPr>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Rozwiązanie Umowy za porozumieniem Stron (niezawinione).</w:t>
      </w:r>
    </w:p>
    <w:p w:rsidR="001B2545" w:rsidRPr="00784EB8" w:rsidRDefault="001B2545" w:rsidP="00042E07">
      <w:pPr>
        <w:numPr>
          <w:ilvl w:val="0"/>
          <w:numId w:val="26"/>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uzasadnionym przypadku Umowa może zostać rozwiązana za zgodnym porozumieniem stron, szczególnie jeśli nastąpiły istotne okoliczności powodującej</w:t>
      </w:r>
      <w:r w:rsidR="00042E07" w:rsidRPr="00784EB8">
        <w:rPr>
          <w:rFonts w:ascii="Times New Roman" w:hAnsi="Times New Roman" w:cs="Times New Roman"/>
          <w:sz w:val="22"/>
          <w:szCs w:val="22"/>
        </w:rPr>
        <w:t>, że wykonanie Umowy nie leży w </w:t>
      </w:r>
      <w:r w:rsidRPr="00784EB8">
        <w:rPr>
          <w:rFonts w:ascii="Times New Roman" w:hAnsi="Times New Roman" w:cs="Times New Roman"/>
          <w:sz w:val="22"/>
          <w:szCs w:val="22"/>
        </w:rPr>
        <w:t>interesie publicznym, czego nie można było przewidzieć w chwili zawarcia Umowy. Rozwiązanie Umowy następuje w formie pisemnego porozumienia. Prawo do rozwiązania Umowy może być wykonane w terminie do trzydziestu dni od dnia zaistnienia przyczyny</w:t>
      </w:r>
      <w:r w:rsidR="00042E07" w:rsidRPr="00784EB8">
        <w:rPr>
          <w:rFonts w:ascii="Times New Roman" w:hAnsi="Times New Roman" w:cs="Times New Roman"/>
          <w:sz w:val="22"/>
          <w:szCs w:val="22"/>
        </w:rPr>
        <w:t>.</w:t>
      </w:r>
    </w:p>
    <w:p w:rsidR="001B2545" w:rsidRPr="00784EB8" w:rsidRDefault="001B2545" w:rsidP="00042E07">
      <w:pPr>
        <w:numPr>
          <w:ilvl w:val="0"/>
          <w:numId w:val="26"/>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razie skorzystania z odstąpienia od Umowy za porozumieniem, Strony zobowiązane są do dokonania odbioru prac przerwanych a Zamawiający do zapłaty wynagrodzenia za prace, które zostały wykonane i nie zapłacone do dnia rozwiązania umowy.</w:t>
      </w:r>
    </w:p>
    <w:p w:rsidR="001B2545" w:rsidRPr="00784EB8" w:rsidRDefault="001B2545" w:rsidP="00042E07">
      <w:pPr>
        <w:numPr>
          <w:ilvl w:val="0"/>
          <w:numId w:val="26"/>
        </w:numPr>
        <w:suppressAutoHyphens w:val="0"/>
        <w:spacing w:before="0" w:line="360" w:lineRule="auto"/>
        <w:ind w:left="284" w:hanging="284"/>
        <w:jc w:val="both"/>
        <w:rPr>
          <w:rFonts w:ascii="Times New Roman" w:eastAsia="Batang" w:hAnsi="Times New Roman" w:cs="Times New Roman"/>
          <w:sz w:val="22"/>
          <w:szCs w:val="22"/>
        </w:rPr>
      </w:pPr>
      <w:r w:rsidRPr="00784EB8">
        <w:rPr>
          <w:rFonts w:ascii="Times New Roman" w:eastAsia="Batang" w:hAnsi="Times New Roman" w:cs="Times New Roman"/>
          <w:sz w:val="22"/>
          <w:szCs w:val="22"/>
        </w:rPr>
        <w:t xml:space="preserve">Porozumienie Stron, wraz z </w:t>
      </w:r>
      <w:r w:rsidRPr="00784EB8">
        <w:rPr>
          <w:rFonts w:ascii="Times New Roman" w:hAnsi="Times New Roman" w:cs="Times New Roman"/>
          <w:sz w:val="22"/>
          <w:szCs w:val="22"/>
        </w:rPr>
        <w:t>uzasadnieniem przyczyny rozwiązania Umowy,</w:t>
      </w:r>
      <w:r w:rsidRPr="00784EB8">
        <w:rPr>
          <w:rFonts w:ascii="Times New Roman" w:eastAsia="Batang" w:hAnsi="Times New Roman" w:cs="Times New Roman"/>
          <w:sz w:val="22"/>
          <w:szCs w:val="22"/>
        </w:rPr>
        <w:t xml:space="preserve"> określi wzajemne zobowiązania, </w:t>
      </w:r>
      <w:r w:rsidRPr="00784EB8">
        <w:rPr>
          <w:rFonts w:ascii="Times New Roman" w:hAnsi="Times New Roman" w:cs="Times New Roman"/>
          <w:sz w:val="22"/>
          <w:szCs w:val="22"/>
        </w:rPr>
        <w:t>w</w:t>
      </w:r>
      <w:r w:rsidRPr="00784EB8">
        <w:rPr>
          <w:rFonts w:ascii="Times New Roman" w:eastAsia="Batang" w:hAnsi="Times New Roman" w:cs="Times New Roman"/>
          <w:sz w:val="22"/>
          <w:szCs w:val="22"/>
        </w:rPr>
        <w:t xml:space="preserve"> szczególności wysokość </w:t>
      </w:r>
      <w:r w:rsidRPr="00784EB8">
        <w:rPr>
          <w:rFonts w:ascii="Times New Roman" w:hAnsi="Times New Roman" w:cs="Times New Roman"/>
          <w:sz w:val="22"/>
          <w:szCs w:val="22"/>
        </w:rPr>
        <w:t xml:space="preserve">wynagrodzenia za wykonane czynności oraz potwierdzi </w:t>
      </w:r>
      <w:r w:rsidRPr="00784EB8">
        <w:rPr>
          <w:rFonts w:ascii="Times New Roman" w:eastAsia="Batang" w:hAnsi="Times New Roman" w:cs="Times New Roman"/>
          <w:sz w:val="22"/>
          <w:szCs w:val="22"/>
        </w:rPr>
        <w:t xml:space="preserve">prawa do wykonanych części Przedmiotu Umowy. </w:t>
      </w:r>
      <w:r w:rsidRPr="00784EB8">
        <w:rPr>
          <w:rFonts w:ascii="Times New Roman" w:hAnsi="Times New Roman" w:cs="Times New Roman"/>
          <w:sz w:val="22"/>
          <w:szCs w:val="22"/>
        </w:rPr>
        <w:t xml:space="preserve">Podstawą do porozumienia będzie protokolarna ocena stanu zaawansowania prac nad Przedmiotem Umowy z jednej strony i wartości uregulowanego wynagrodzenia z drugiej. </w:t>
      </w:r>
      <w:r w:rsidRPr="00784EB8">
        <w:rPr>
          <w:rFonts w:ascii="Times New Roman" w:eastAsia="Batang" w:hAnsi="Times New Roman" w:cs="Times New Roman"/>
          <w:sz w:val="22"/>
          <w:szCs w:val="22"/>
        </w:rPr>
        <w:t xml:space="preserve">Wymaga to sporządzenia aneksu do umowy </w:t>
      </w:r>
      <w:r w:rsidRPr="00784EB8">
        <w:rPr>
          <w:rFonts w:ascii="Times New Roman" w:hAnsi="Times New Roman" w:cs="Times New Roman"/>
          <w:sz w:val="22"/>
          <w:szCs w:val="22"/>
        </w:rPr>
        <w:t>lub umowy.</w:t>
      </w:r>
    </w:p>
    <w:p w:rsidR="001B2545" w:rsidRPr="00784EB8" w:rsidRDefault="001B2545" w:rsidP="00092F88">
      <w:pPr>
        <w:suppressAutoHyphens w:val="0"/>
        <w:spacing w:before="0" w:line="360" w:lineRule="auto"/>
        <w:jc w:val="center"/>
        <w:rPr>
          <w:rFonts w:ascii="Times New Roman" w:eastAsia="Batang" w:hAnsi="Times New Roman" w:cs="Times New Roman"/>
          <w:b/>
          <w:bCs/>
          <w:sz w:val="22"/>
          <w:szCs w:val="22"/>
        </w:rPr>
      </w:pPr>
    </w:p>
    <w:p w:rsidR="001B2545" w:rsidRPr="00784EB8" w:rsidRDefault="001B2545" w:rsidP="00092F88">
      <w:pPr>
        <w:suppressAutoHyphens w:val="0"/>
        <w:spacing w:before="0" w:line="360" w:lineRule="auto"/>
        <w:jc w:val="center"/>
        <w:rPr>
          <w:rFonts w:ascii="Times New Roman" w:eastAsia="Batang" w:hAnsi="Times New Roman" w:cs="Times New Roman"/>
          <w:b/>
          <w:bCs/>
          <w:sz w:val="22"/>
          <w:szCs w:val="22"/>
        </w:rPr>
      </w:pPr>
      <w:r w:rsidRPr="00784EB8">
        <w:rPr>
          <w:rFonts w:ascii="Times New Roman" w:eastAsia="Batang" w:hAnsi="Times New Roman" w:cs="Times New Roman"/>
          <w:b/>
          <w:bCs/>
          <w:sz w:val="22"/>
          <w:szCs w:val="22"/>
        </w:rPr>
        <w:t>§ 22</w:t>
      </w:r>
    </w:p>
    <w:p w:rsidR="001B2545" w:rsidRPr="00784EB8" w:rsidRDefault="001B2545" w:rsidP="00042E07">
      <w:pPr>
        <w:suppressAutoHyphens w:val="0"/>
        <w:spacing w:before="0" w:line="360" w:lineRule="auto"/>
        <w:jc w:val="both"/>
        <w:rPr>
          <w:rFonts w:ascii="Times New Roman" w:hAnsi="Times New Roman" w:cs="Times New Roman"/>
          <w:sz w:val="22"/>
          <w:szCs w:val="22"/>
        </w:rPr>
      </w:pPr>
      <w:r w:rsidRPr="00784EB8">
        <w:rPr>
          <w:rFonts w:ascii="Times New Roman" w:hAnsi="Times New Roman" w:cs="Times New Roman"/>
          <w:sz w:val="22"/>
          <w:szCs w:val="22"/>
        </w:rPr>
        <w:t>Odstąpienie od umowy.</w:t>
      </w:r>
    </w:p>
    <w:p w:rsidR="001B2545" w:rsidRPr="00784EB8" w:rsidRDefault="001B2545" w:rsidP="00042E07">
      <w:pPr>
        <w:numPr>
          <w:ilvl w:val="1"/>
          <w:numId w:val="23"/>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może odstąpić od umowy w przypadku:</w:t>
      </w:r>
    </w:p>
    <w:p w:rsidR="001B2545" w:rsidRPr="00784EB8" w:rsidRDefault="001B2545" w:rsidP="00042E07">
      <w:pPr>
        <w:pStyle w:val="Akapitzlist"/>
        <w:numPr>
          <w:ilvl w:val="1"/>
          <w:numId w:val="40"/>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gdy Wykonawca bez uzasadnionych przyczyn nie rozpoczął prac objętych Przedmiotem Umowy przez okres dłuższy niż 60 dni, pomimo wezwania do realizacji przekazanego przez Zamawiającego</w:t>
      </w:r>
    </w:p>
    <w:p w:rsidR="001B2545" w:rsidRPr="00784EB8" w:rsidRDefault="001B2545" w:rsidP="00042E07">
      <w:pPr>
        <w:pStyle w:val="Akapitzlist"/>
        <w:numPr>
          <w:ilvl w:val="1"/>
          <w:numId w:val="40"/>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zwłoki w przekazaniu Przedmiotu Umowy lub jego części, przekraczającą 60 dni powyżej terminu określonego Umową, gdy zwłoka powstała z winy Wykonawcy oraz po wyczerpaniu możliwości zawarcia porozumienia lub ugody;</w:t>
      </w:r>
    </w:p>
    <w:p w:rsidR="001B2545" w:rsidRPr="00784EB8" w:rsidRDefault="001B2545" w:rsidP="00042E07">
      <w:pPr>
        <w:pStyle w:val="Akapitzlist"/>
        <w:numPr>
          <w:ilvl w:val="1"/>
          <w:numId w:val="40"/>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Wykonawca nie wykonuje obowiązków określonych w postanowieniach Umowy, po uprzednim bezskutecznym upływie terminu wyznaczonego w wezwaniu Zamawiającego na wykonanie postanowień umowy oraz po wyczerpaniu możliwości zawarcia porozumienia lub ugody</w:t>
      </w:r>
    </w:p>
    <w:p w:rsidR="001B2545" w:rsidRPr="00784EB8" w:rsidRDefault="001B2545" w:rsidP="00042E07">
      <w:pPr>
        <w:pStyle w:val="Akapitzlist"/>
        <w:numPr>
          <w:ilvl w:val="1"/>
          <w:numId w:val="40"/>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 przypadku nieuzasadnionego przerwania realizacji przez Wykonawcę Przedmiotu Umowy na okres dłuższy niż …… dni, bez zgody Zamawiającego oraz po wyczerpaniu możliwości zawarcia porozumienia lub ugody</w:t>
      </w:r>
    </w:p>
    <w:p w:rsidR="001B2545" w:rsidRPr="00784EB8" w:rsidRDefault="001B2545" w:rsidP="00042E07">
      <w:pPr>
        <w:pStyle w:val="Akapitzlist"/>
        <w:numPr>
          <w:ilvl w:val="0"/>
          <w:numId w:val="23"/>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Ponadto, Zamawiający może odstąpić od umowy, jeśli:</w:t>
      </w:r>
    </w:p>
    <w:p w:rsidR="001B2545" w:rsidRPr="00784EB8" w:rsidRDefault="001B2545" w:rsidP="00042E07">
      <w:pPr>
        <w:pStyle w:val="Akapitzlist"/>
        <w:numPr>
          <w:ilvl w:val="1"/>
          <w:numId w:val="42"/>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Wykonawca utracił uprawnienia niezbędne do wykonania przedmiotu umowy,</w:t>
      </w:r>
    </w:p>
    <w:p w:rsidR="001B2545" w:rsidRPr="00784EB8" w:rsidRDefault="001B2545" w:rsidP="00042E07">
      <w:pPr>
        <w:pStyle w:val="Akapitzlist"/>
        <w:numPr>
          <w:ilvl w:val="1"/>
          <w:numId w:val="42"/>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zostanie podjęta likwidacja działalności zawodowej Wykonawcy lub rozwiązanie działalności zawodowej Wykonawcy bez przeprowadzenia likwidacji, bądź nastąpi zakończenie prowadzenia działalności gospodarczej przez Wykonawcę albo śmierć Wykonawcy będącego osobą fizyczną,</w:t>
      </w:r>
    </w:p>
    <w:p w:rsidR="001B2545" w:rsidRPr="00784EB8" w:rsidRDefault="001B2545" w:rsidP="00042E07">
      <w:pPr>
        <w:pStyle w:val="Akapitzlist"/>
        <w:numPr>
          <w:ilvl w:val="1"/>
          <w:numId w:val="42"/>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kern w:val="2"/>
          <w:sz w:val="22"/>
          <w:szCs w:val="22"/>
        </w:rPr>
        <w:t xml:space="preserve">zostanie złożony wniosek o ogłoszenie upadłości lub podjęta przez </w:t>
      </w:r>
      <w:r w:rsidRPr="00784EB8">
        <w:rPr>
          <w:rFonts w:ascii="Times New Roman" w:hAnsi="Times New Roman" w:cs="Times New Roman"/>
          <w:sz w:val="22"/>
          <w:szCs w:val="22"/>
        </w:rPr>
        <w:t>Wykonawcę</w:t>
      </w:r>
      <w:r w:rsidR="00042E07" w:rsidRPr="00784EB8">
        <w:rPr>
          <w:rFonts w:ascii="Times New Roman" w:hAnsi="Times New Roman" w:cs="Times New Roman"/>
          <w:kern w:val="2"/>
          <w:sz w:val="22"/>
          <w:szCs w:val="22"/>
        </w:rPr>
        <w:t xml:space="preserve"> uchwała o </w:t>
      </w:r>
      <w:r w:rsidRPr="00784EB8">
        <w:rPr>
          <w:rFonts w:ascii="Times New Roman" w:hAnsi="Times New Roman" w:cs="Times New Roman"/>
          <w:kern w:val="2"/>
          <w:sz w:val="22"/>
          <w:szCs w:val="22"/>
        </w:rPr>
        <w:t>likwidacji</w:t>
      </w:r>
    </w:p>
    <w:p w:rsidR="001B2545" w:rsidRPr="00784EB8" w:rsidRDefault="001B2545" w:rsidP="00042E07">
      <w:pPr>
        <w:numPr>
          <w:ilvl w:val="0"/>
          <w:numId w:val="24"/>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może odstąpić od umowy w przypadku:</w:t>
      </w:r>
    </w:p>
    <w:p w:rsidR="001B2545" w:rsidRPr="00784EB8" w:rsidRDefault="001B2545" w:rsidP="00042E07">
      <w:pPr>
        <w:pStyle w:val="Akapitzlist"/>
        <w:numPr>
          <w:ilvl w:val="0"/>
          <w:numId w:val="41"/>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niedostarczenie przez Zamawiającego w określonym pomiędzy Stronami terminie, dokumentów niezbędnych do realizacji umowy lub nie wywiązy</w:t>
      </w:r>
      <w:r w:rsidR="00042E07" w:rsidRPr="00784EB8">
        <w:rPr>
          <w:rFonts w:ascii="Times New Roman" w:hAnsi="Times New Roman" w:cs="Times New Roman"/>
          <w:sz w:val="22"/>
          <w:szCs w:val="22"/>
        </w:rPr>
        <w:t>wanie się przez Zamawiającego w </w:t>
      </w:r>
      <w:r w:rsidRPr="00784EB8">
        <w:rPr>
          <w:rFonts w:ascii="Times New Roman" w:hAnsi="Times New Roman" w:cs="Times New Roman"/>
          <w:sz w:val="22"/>
          <w:szCs w:val="22"/>
        </w:rPr>
        <w:t>określonym pomiędzy stronami terminie ze wzajemnych zobowiązań warunkujących realizację umowy, jeśli zwłoka przekracza 30 dni</w:t>
      </w:r>
    </w:p>
    <w:p w:rsidR="001B2545" w:rsidRPr="00784EB8" w:rsidRDefault="001B2545" w:rsidP="00092F88">
      <w:pPr>
        <w:pStyle w:val="Akapitzlist"/>
        <w:numPr>
          <w:ilvl w:val="0"/>
          <w:numId w:val="41"/>
        </w:numPr>
        <w:spacing w:before="0" w:line="360" w:lineRule="auto"/>
        <w:ind w:left="568" w:hanging="284"/>
        <w:jc w:val="both"/>
        <w:rPr>
          <w:rFonts w:ascii="Times New Roman" w:hAnsi="Times New Roman" w:cs="Times New Roman"/>
          <w:sz w:val="22"/>
          <w:szCs w:val="22"/>
        </w:rPr>
      </w:pPr>
      <w:r w:rsidRPr="00784EB8">
        <w:rPr>
          <w:rFonts w:ascii="Times New Roman" w:eastAsia="Batang" w:hAnsi="Times New Roman" w:cs="Times New Roman"/>
          <w:sz w:val="22"/>
          <w:szCs w:val="22"/>
        </w:rPr>
        <w:t>zwłoki w uzyskiwaniu odpowiedzi od Zamawiającego, powyżej terminu określonego w §10 ust. 5 i 6, o więcej niż 30 dni powyżej wyznaczonego terminu</w:t>
      </w:r>
      <w:r w:rsidRPr="00784EB8">
        <w:rPr>
          <w:rFonts w:ascii="Times New Roman" w:hAnsi="Times New Roman" w:cs="Times New Roman"/>
          <w:sz w:val="22"/>
          <w:szCs w:val="22"/>
        </w:rPr>
        <w:t xml:space="preserve"> oraz po wyczerpaniu możliwości </w:t>
      </w:r>
      <w:r w:rsidR="00042E07" w:rsidRPr="00784EB8">
        <w:rPr>
          <w:rFonts w:ascii="Times New Roman" w:hAnsi="Times New Roman" w:cs="Times New Roman"/>
          <w:sz w:val="22"/>
          <w:szCs w:val="22"/>
        </w:rPr>
        <w:t>zawarcia porozumienia lub ugody</w:t>
      </w:r>
    </w:p>
    <w:p w:rsidR="001B2545" w:rsidRPr="00784EB8" w:rsidRDefault="001B2545" w:rsidP="00092F88">
      <w:pPr>
        <w:pStyle w:val="Akapitzlist"/>
        <w:numPr>
          <w:ilvl w:val="0"/>
          <w:numId w:val="41"/>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uchylania się od odbioru lub nieuzasadnionej zwłoki w odbiorze dokumentacji projektowej przez Zamawiającego, o więcej niż 30 dni powyżej wyznaczonego terminu oraz po wyczerpaniu  możliwości zawarcia porozumienia lub ugody</w:t>
      </w:r>
      <w:r w:rsidR="00042E07" w:rsidRPr="00784EB8">
        <w:rPr>
          <w:rFonts w:ascii="Times New Roman" w:hAnsi="Times New Roman" w:cs="Times New Roman"/>
          <w:sz w:val="22"/>
          <w:szCs w:val="22"/>
        </w:rPr>
        <w:t>.</w:t>
      </w:r>
    </w:p>
    <w:p w:rsidR="001B2545" w:rsidRPr="00784EB8" w:rsidRDefault="001B2545" w:rsidP="00092F88">
      <w:pPr>
        <w:pStyle w:val="Akapitzlist"/>
        <w:numPr>
          <w:ilvl w:val="0"/>
          <w:numId w:val="41"/>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zwłoki w uregulowaniu przez Zamawiającego wynagrodzenia za przekazane części Przedmiot Umowy, o więcej niż 60 dni powyżej wyznaczonego terminu zapłaty oraz po wyczerpaniu możliwości </w:t>
      </w:r>
      <w:r w:rsidR="00042E07" w:rsidRPr="00784EB8">
        <w:rPr>
          <w:rFonts w:ascii="Times New Roman" w:hAnsi="Times New Roman" w:cs="Times New Roman"/>
          <w:sz w:val="22"/>
          <w:szCs w:val="22"/>
        </w:rPr>
        <w:t>zawarcia porozumienia lub ugody.</w:t>
      </w:r>
    </w:p>
    <w:p w:rsidR="001B2545" w:rsidRPr="00784EB8" w:rsidRDefault="001B2545" w:rsidP="00092F88">
      <w:pPr>
        <w:spacing w:before="0" w:line="360" w:lineRule="auto"/>
        <w:ind w:left="284" w:hanging="284"/>
        <w:jc w:val="center"/>
        <w:rPr>
          <w:rFonts w:ascii="Times New Roman" w:hAnsi="Times New Roman" w:cs="Times New Roman"/>
          <w:b/>
          <w:bCs/>
          <w:sz w:val="22"/>
          <w:szCs w:val="22"/>
        </w:rPr>
      </w:pPr>
    </w:p>
    <w:p w:rsidR="001B2545" w:rsidRPr="00784EB8" w:rsidRDefault="001B2545" w:rsidP="00092F88">
      <w:pPr>
        <w:spacing w:before="0" w:line="360" w:lineRule="auto"/>
        <w:ind w:left="284" w:hanging="284"/>
        <w:jc w:val="center"/>
        <w:rPr>
          <w:rFonts w:ascii="Times New Roman" w:hAnsi="Times New Roman" w:cs="Times New Roman"/>
          <w:b/>
          <w:sz w:val="28"/>
          <w:szCs w:val="22"/>
        </w:rPr>
      </w:pPr>
      <w:r w:rsidRPr="00784EB8">
        <w:rPr>
          <w:rFonts w:ascii="Times New Roman" w:hAnsi="Times New Roman" w:cs="Times New Roman"/>
          <w:b/>
          <w:bCs/>
          <w:sz w:val="28"/>
          <w:szCs w:val="22"/>
        </w:rPr>
        <w:t>ROZDZIAŁ 11</w:t>
      </w:r>
    </w:p>
    <w:p w:rsidR="001B2545" w:rsidRPr="00784EB8" w:rsidRDefault="001B2545" w:rsidP="00092F88">
      <w:pPr>
        <w:spacing w:before="0" w:line="360" w:lineRule="auto"/>
        <w:jc w:val="center"/>
        <w:rPr>
          <w:rFonts w:ascii="Times New Roman" w:hAnsi="Times New Roman" w:cs="Times New Roman"/>
          <w:sz w:val="28"/>
          <w:szCs w:val="22"/>
          <w:lang w:eastAsia="hi-IN" w:bidi="hi-IN"/>
        </w:rPr>
      </w:pPr>
      <w:r w:rsidRPr="00784EB8">
        <w:rPr>
          <w:rFonts w:ascii="Times New Roman" w:hAnsi="Times New Roman" w:cs="Times New Roman"/>
          <w:b/>
          <w:sz w:val="28"/>
          <w:szCs w:val="22"/>
          <w:lang w:eastAsia="hi-IN" w:bidi="hi-IN"/>
        </w:rPr>
        <w:t>NADZÓR AUTORSKI</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23</w:t>
      </w:r>
    </w:p>
    <w:p w:rsidR="001B2545" w:rsidRPr="00784EB8" w:rsidRDefault="001B2545" w:rsidP="00042E07">
      <w:pPr>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zobowiązany jest do sprawowania nadzoru autorskiego nad inwestycją realizowaną</w:t>
      </w:r>
      <w:r w:rsidRPr="00784EB8">
        <w:rPr>
          <w:rFonts w:ascii="Times New Roman" w:hAnsi="Times New Roman" w:cs="Times New Roman"/>
          <w:sz w:val="22"/>
          <w:szCs w:val="22"/>
        </w:rPr>
        <w:br/>
        <w:t>na podstawie dokumentacji projektowej - Przedmiotu Umowy, zgodnie z obowiązującymi w tym zakresie przepisami prawa oraz ustaleniami Umowy.</w:t>
      </w:r>
    </w:p>
    <w:p w:rsidR="001B2545" w:rsidRPr="00784EB8" w:rsidRDefault="001B2545" w:rsidP="00042E07">
      <w:pPr>
        <w:pStyle w:val="Akapitzlist"/>
        <w:numPr>
          <w:ilvl w:val="0"/>
          <w:numId w:val="19"/>
        </w:numPr>
        <w:spacing w:before="0" w:line="360" w:lineRule="auto"/>
        <w:ind w:left="284" w:hanging="284"/>
        <w:jc w:val="both"/>
        <w:rPr>
          <w:rFonts w:ascii="Times New Roman" w:eastAsia="Batang" w:hAnsi="Times New Roman" w:cs="Times New Roman"/>
          <w:sz w:val="22"/>
          <w:szCs w:val="22"/>
        </w:rPr>
      </w:pPr>
      <w:r w:rsidRPr="00784EB8">
        <w:rPr>
          <w:rFonts w:ascii="Times New Roman" w:hAnsi="Times New Roman" w:cs="Times New Roman"/>
          <w:sz w:val="22"/>
          <w:szCs w:val="22"/>
        </w:rPr>
        <w:t xml:space="preserve">Rozpoczęcie pełnienia nadzoru autorskiego nastąpi po zgłoszeniu takiej potrzeby przez Zamawiającego. Zobowiązanie dotyczące pełnienia nadzoru autorskiego wiąże </w:t>
      </w:r>
      <w:r w:rsidR="00E75349" w:rsidRPr="00784EB8">
        <w:rPr>
          <w:rFonts w:ascii="Times New Roman" w:hAnsi="Times New Roman" w:cs="Times New Roman"/>
          <w:sz w:val="22"/>
          <w:szCs w:val="22"/>
        </w:rPr>
        <w:t>Wykonawcę</w:t>
      </w:r>
      <w:r w:rsidRPr="00784EB8">
        <w:rPr>
          <w:rFonts w:ascii="Times New Roman" w:hAnsi="Times New Roman" w:cs="Times New Roman"/>
          <w:sz w:val="22"/>
          <w:szCs w:val="22"/>
        </w:rPr>
        <w:t xml:space="preserve"> przez okres … miesięcy, od daty  uzyskaniu pozwolenia na budowę lub dokonaniu zgłoszenia robót budowalnych (z zastrzeżeniem §10 ust. 2). Podstawowy zakres nadzoru autorskiego określa ustawa Prawo budowlane i obejmuje następujące czynności:</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stwierdzenie w toku wykonywania robót budowlanych zgodności</w:t>
      </w:r>
      <w:r w:rsidR="008734B5" w:rsidRPr="00784EB8">
        <w:rPr>
          <w:rFonts w:ascii="Times New Roman" w:hAnsi="Times New Roman" w:cs="Times New Roman"/>
          <w:sz w:val="22"/>
          <w:szCs w:val="22"/>
        </w:rPr>
        <w:t xml:space="preserve"> realizacji robót budowlanych z </w:t>
      </w:r>
      <w:r w:rsidRPr="00784EB8">
        <w:rPr>
          <w:rFonts w:ascii="Times New Roman" w:hAnsi="Times New Roman" w:cs="Times New Roman"/>
          <w:sz w:val="22"/>
          <w:szCs w:val="22"/>
        </w:rPr>
        <w:t>projektem,</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uzgadniania możliwości wprowadzenia rozwiązań zamiennych, w stosunku do przewidzianych w projekcie</w:t>
      </w:r>
      <w:r w:rsidRPr="00784EB8">
        <w:rPr>
          <w:rFonts w:ascii="Times New Roman" w:hAnsi="Times New Roman" w:cs="Times New Roman"/>
          <w:sz w:val="22"/>
          <w:szCs w:val="22"/>
          <w:lang w:eastAsia="pl-PL"/>
        </w:rPr>
        <w:t xml:space="preserve"> zgłoszonych przez kierownika budowy lub inspektora nadzoru inwestorskiego</w:t>
      </w:r>
      <w:r w:rsidRPr="00784EB8">
        <w:rPr>
          <w:rFonts w:ascii="Times New Roman" w:eastAsia="Batang" w:hAnsi="Times New Roman" w:cs="Times New Roman"/>
          <w:sz w:val="22"/>
          <w:szCs w:val="22"/>
          <w:vertAlign w:val="superscript"/>
        </w:rPr>
        <w:t xml:space="preserve"> </w:t>
      </w:r>
    </w:p>
    <w:p w:rsidR="001B2545" w:rsidRPr="00784EB8" w:rsidRDefault="001B2545" w:rsidP="00042E07">
      <w:pPr>
        <w:pStyle w:val="Akapitzlist"/>
        <w:spacing w:before="0" w:line="360" w:lineRule="auto"/>
        <w:ind w:left="284"/>
        <w:jc w:val="both"/>
        <w:rPr>
          <w:rFonts w:ascii="Times New Roman" w:hAnsi="Times New Roman" w:cs="Times New Roman"/>
          <w:sz w:val="22"/>
          <w:szCs w:val="22"/>
        </w:rPr>
      </w:pPr>
      <w:r w:rsidRPr="00784EB8">
        <w:rPr>
          <w:rFonts w:ascii="Times New Roman" w:hAnsi="Times New Roman" w:cs="Times New Roman"/>
          <w:sz w:val="22"/>
          <w:szCs w:val="22"/>
        </w:rPr>
        <w:t>Ponadto, Umowa przewiduje następujące czynności nadzoru autorskiego:</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wyjaśnianie wątpliwości dotyczących rozwiązań przyjętych w projekcie,</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konsultowanie, opiniowanie, rozwiązań technicznych proponowanych przez wykonawcę robót budowlanych, na podstawie rozwiązań przyjętych w projekcie</w:t>
      </w:r>
    </w:p>
    <w:p w:rsidR="001B2545" w:rsidRPr="00784EB8" w:rsidRDefault="001B2545" w:rsidP="00042E07">
      <w:pPr>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Jednokrotna czynności nadzoru autorskiego obejmuje realizację zakresu nadzoru określonego Prawem budowlanym oraz Umową, w formie:</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nadzoru autorskiego oraz konsultacji realizowanych przez </w:t>
      </w:r>
      <w:r w:rsidR="00E75349" w:rsidRPr="00784EB8">
        <w:rPr>
          <w:rFonts w:ascii="Times New Roman" w:hAnsi="Times New Roman" w:cs="Times New Roman"/>
          <w:sz w:val="22"/>
          <w:szCs w:val="22"/>
        </w:rPr>
        <w:t>Wykonawcę</w:t>
      </w:r>
      <w:r w:rsidRPr="00784EB8">
        <w:rPr>
          <w:rFonts w:ascii="Times New Roman" w:hAnsi="Times New Roman" w:cs="Times New Roman"/>
          <w:sz w:val="22"/>
          <w:szCs w:val="22"/>
        </w:rPr>
        <w:t xml:space="preserve"> w trakcie pobytu na budowie lub w innym miejscu uzgodnionym pomiędzy Stronami</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konsultacji telefonicznych, on-line lub korespondencyjnych (w tym mailem), z inwestorem, inspektorem nadzoru, inżynierem kontraktu lub wykonawcą robót budowlanych</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udziału w komisjach i naradach technicznych organ</w:t>
      </w:r>
      <w:r w:rsidR="00042E07" w:rsidRPr="00784EB8">
        <w:rPr>
          <w:rFonts w:ascii="Times New Roman" w:hAnsi="Times New Roman" w:cs="Times New Roman"/>
          <w:sz w:val="22"/>
          <w:szCs w:val="22"/>
        </w:rPr>
        <w:t>izowanych przez Zamawiającego w </w:t>
      </w:r>
      <w:r w:rsidRPr="00784EB8">
        <w:rPr>
          <w:rFonts w:ascii="Times New Roman" w:hAnsi="Times New Roman" w:cs="Times New Roman"/>
          <w:sz w:val="22"/>
          <w:szCs w:val="22"/>
        </w:rPr>
        <w:t>siedzibie Wykonawcy, u Zamawiającego, na budowie lub innym miejscu uzgodnionym pomiędzy Stronami</w:t>
      </w:r>
    </w:p>
    <w:p w:rsidR="001B2545" w:rsidRPr="00784EB8" w:rsidRDefault="001B2545" w:rsidP="00092F88">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pobytu na budowie (lub innym miejscu uzgodnionym p</w:t>
      </w:r>
      <w:r w:rsidR="00042E07" w:rsidRPr="00784EB8">
        <w:rPr>
          <w:rFonts w:ascii="Times New Roman" w:hAnsi="Times New Roman" w:cs="Times New Roman"/>
          <w:sz w:val="22"/>
          <w:szCs w:val="22"/>
        </w:rPr>
        <w:t>omiędzy Stronami), związanego z </w:t>
      </w:r>
      <w:r w:rsidRPr="00784EB8">
        <w:rPr>
          <w:rFonts w:ascii="Times New Roman" w:hAnsi="Times New Roman" w:cs="Times New Roman"/>
          <w:sz w:val="22"/>
          <w:szCs w:val="22"/>
        </w:rPr>
        <w:t>odbiorem częściowym oraz odbiorze końcowym inwestycji realizowanej na podstawie dokumentacji projektowej</w:t>
      </w:r>
    </w:p>
    <w:p w:rsidR="001B2545" w:rsidRPr="00784EB8" w:rsidRDefault="001B2545" w:rsidP="00092F88">
      <w:pPr>
        <w:pStyle w:val="Akapitzlist"/>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Czynności nadzoru autorskiego o których mowa w ust. 2 i 3 realizowane są na podstawie harmonogramu nadzoru autorskiego uzgodnionego pomiędzy Stronami umowy (w formie załącznika do umowy), a także na uzasadnione wezwanie Zamawiającego, z zachowaniem min. 3 dni </w:t>
      </w:r>
      <w:r w:rsidR="00042E07" w:rsidRPr="00784EB8">
        <w:rPr>
          <w:rFonts w:ascii="Times New Roman" w:hAnsi="Times New Roman" w:cs="Times New Roman"/>
          <w:sz w:val="22"/>
          <w:szCs w:val="22"/>
        </w:rPr>
        <w:t>roboczych terminu powiadomienia.</w:t>
      </w:r>
    </w:p>
    <w:p w:rsidR="001B2545" w:rsidRPr="00784EB8" w:rsidRDefault="001B2545" w:rsidP="00092F88">
      <w:pPr>
        <w:pStyle w:val="Akapitzlist"/>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Czynności nadzoru autorskiego mogą dotyczyć jedynie realizacji robót na podstawie dokumentacji sporządzonej przez Wykonawcę. </w:t>
      </w:r>
    </w:p>
    <w:p w:rsidR="001B2545" w:rsidRPr="00784EB8" w:rsidRDefault="001B2545" w:rsidP="00092F88">
      <w:pPr>
        <w:pStyle w:val="Akapitzlist"/>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Jeżeli czynność nadzoru autorskiego wymagać będzie pobytu Wykonawcy na budowie, lub innym miejscu przez okres dłuższy dzień roboczy, to każdy kolejny dzień będzie rozliczany jako odrębna czynność nadzoru.</w:t>
      </w:r>
    </w:p>
    <w:p w:rsidR="001B2545" w:rsidRPr="00784EB8" w:rsidRDefault="001B2545" w:rsidP="00092F88">
      <w:pPr>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Strony umowy dopuszczają możliwość poszerzenia nadzoru autorskiego o dodatkowe czynności podejmowane przez Wykonawcę, w trybie §4 ust. 2. </w:t>
      </w:r>
    </w:p>
    <w:p w:rsidR="001B2545" w:rsidRPr="00784EB8" w:rsidRDefault="001B2545" w:rsidP="00092F88">
      <w:pPr>
        <w:numPr>
          <w:ilvl w:val="0"/>
          <w:numId w:val="19"/>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 przypadku konieczności wprowadzenia do Dokumentacji projektowej zmian z przyczyn, których nie można było, mimo dołożenia należytej staranności, przewidzieć na etapie sporządzania Dokumentacji, </w:t>
      </w:r>
      <w:r w:rsidRPr="00784EB8">
        <w:rPr>
          <w:rFonts w:ascii="Times New Roman" w:eastAsia="Arial Unicode MS" w:hAnsi="Times New Roman" w:cs="Times New Roman"/>
          <w:sz w:val="22"/>
          <w:szCs w:val="22"/>
          <w:u w:color="000000"/>
          <w:lang w:eastAsia="pl-PL"/>
        </w:rPr>
        <w:t xml:space="preserve">lub w przypadku zaakceptowanych przez Zamawiającego i </w:t>
      </w:r>
      <w:r w:rsidRPr="00784EB8">
        <w:rPr>
          <w:rFonts w:ascii="Times New Roman" w:hAnsi="Times New Roman" w:cs="Times New Roman"/>
          <w:sz w:val="22"/>
          <w:szCs w:val="22"/>
        </w:rPr>
        <w:t>Wykonawcę</w:t>
      </w:r>
      <w:r w:rsidRPr="00784EB8">
        <w:rPr>
          <w:rFonts w:ascii="Times New Roman" w:eastAsia="Arial Unicode MS" w:hAnsi="Times New Roman" w:cs="Times New Roman"/>
          <w:sz w:val="22"/>
          <w:szCs w:val="22"/>
          <w:u w:color="000000"/>
          <w:lang w:eastAsia="pl-PL"/>
        </w:rPr>
        <w:t xml:space="preserve"> rekomendacji wniesionych przez wykonawcę robót, </w:t>
      </w:r>
      <w:r w:rsidRPr="00784EB8">
        <w:rPr>
          <w:rFonts w:ascii="Times New Roman" w:hAnsi="Times New Roman" w:cs="Times New Roman"/>
          <w:sz w:val="22"/>
          <w:szCs w:val="22"/>
        </w:rPr>
        <w:t xml:space="preserve">Wykonawca w trybie postanowienia §4 ust. 2, sporządzi rysunek lub projekt zamienny. Rozwiązanie zamienne musi zostać zaakceptowane przez Zamawiającego. </w:t>
      </w:r>
    </w:p>
    <w:p w:rsidR="003538BE" w:rsidRPr="00784EB8" w:rsidRDefault="003538BE" w:rsidP="00092F88">
      <w:pPr>
        <w:spacing w:before="0" w:line="360" w:lineRule="auto"/>
        <w:jc w:val="center"/>
        <w:rPr>
          <w:rFonts w:ascii="Times New Roman" w:hAnsi="Times New Roman" w:cs="Times New Roman"/>
          <w:b/>
          <w:bCs/>
          <w:sz w:val="28"/>
          <w:szCs w:val="22"/>
          <w:lang w:eastAsia="hi-IN" w:bidi="hi-IN"/>
        </w:rPr>
      </w:pPr>
    </w:p>
    <w:p w:rsidR="001B2545" w:rsidRPr="00784EB8" w:rsidRDefault="001B2545" w:rsidP="00092F88">
      <w:pPr>
        <w:spacing w:before="0" w:line="360" w:lineRule="auto"/>
        <w:jc w:val="center"/>
        <w:rPr>
          <w:rFonts w:ascii="Times New Roman" w:eastAsia="Batang" w:hAnsi="Times New Roman" w:cs="Times New Roman"/>
          <w:b/>
          <w:sz w:val="28"/>
          <w:szCs w:val="22"/>
        </w:rPr>
      </w:pPr>
      <w:r w:rsidRPr="00784EB8">
        <w:rPr>
          <w:rFonts w:ascii="Times New Roman" w:hAnsi="Times New Roman" w:cs="Times New Roman"/>
          <w:b/>
          <w:bCs/>
          <w:sz w:val="28"/>
          <w:szCs w:val="22"/>
          <w:lang w:eastAsia="hi-IN" w:bidi="hi-IN"/>
        </w:rPr>
        <w:t>ROZDZIAŁ 12</w:t>
      </w:r>
      <w:r w:rsidRPr="00784EB8">
        <w:rPr>
          <w:rFonts w:ascii="Times New Roman" w:hAnsi="Times New Roman" w:cs="Times New Roman"/>
          <w:sz w:val="28"/>
          <w:szCs w:val="22"/>
        </w:rPr>
        <w:br/>
      </w:r>
      <w:r w:rsidRPr="00784EB8">
        <w:rPr>
          <w:rFonts w:ascii="Times New Roman" w:hAnsi="Times New Roman" w:cs="Times New Roman"/>
          <w:b/>
          <w:sz w:val="28"/>
          <w:szCs w:val="22"/>
        </w:rPr>
        <w:t>REPREZENTACJA</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24</w:t>
      </w:r>
    </w:p>
    <w:p w:rsidR="001B2545" w:rsidRPr="00784EB8" w:rsidRDefault="001B2545" w:rsidP="00042E07">
      <w:pPr>
        <w:numPr>
          <w:ilvl w:val="0"/>
          <w:numId w:val="55"/>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Wykonawca na odrębne zlecenie Zamawiającego może podjąć się reprezentowania Zamawiającego w celu </w:t>
      </w:r>
      <w:r w:rsidRPr="00784EB8">
        <w:rPr>
          <w:rFonts w:ascii="Times New Roman" w:hAnsi="Times New Roman" w:cs="Times New Roman"/>
          <w:color w:val="FF0000"/>
          <w:sz w:val="22"/>
          <w:szCs w:val="22"/>
        </w:rPr>
        <w:t>:</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uzyskania materiałów przedprojektowych, </w:t>
      </w:r>
    </w:p>
    <w:p w:rsidR="001B2545" w:rsidRPr="00784EB8" w:rsidRDefault="001B2545" w:rsidP="00042E07">
      <w:pPr>
        <w:numPr>
          <w:ilvl w:val="1"/>
          <w:numId w:val="19"/>
        </w:numPr>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przygotowania i złożenia</w:t>
      </w:r>
      <w:r w:rsidRPr="00784EB8">
        <w:rPr>
          <w:rFonts w:ascii="Times New Roman" w:hAnsi="Times New Roman" w:cs="Times New Roman"/>
          <w:b/>
          <w:bCs/>
          <w:sz w:val="22"/>
          <w:szCs w:val="22"/>
        </w:rPr>
        <w:t xml:space="preserve"> </w:t>
      </w:r>
      <w:r w:rsidRPr="00784EB8">
        <w:rPr>
          <w:rFonts w:ascii="Times New Roman" w:hAnsi="Times New Roman" w:cs="Times New Roman"/>
          <w:sz w:val="22"/>
          <w:szCs w:val="22"/>
        </w:rPr>
        <w:t>wniosku o pozwolenie na budowę lub zgłoszenie robót</w:t>
      </w:r>
      <w:r w:rsidRPr="00784EB8">
        <w:rPr>
          <w:rFonts w:ascii="Times New Roman" w:hAnsi="Times New Roman" w:cs="Times New Roman"/>
          <w:b/>
          <w:bCs/>
          <w:sz w:val="22"/>
          <w:szCs w:val="22"/>
        </w:rPr>
        <w:t xml:space="preserve"> </w:t>
      </w:r>
      <w:r w:rsidRPr="00784EB8">
        <w:rPr>
          <w:rFonts w:ascii="Times New Roman" w:hAnsi="Times New Roman" w:cs="Times New Roman"/>
          <w:sz w:val="22"/>
          <w:szCs w:val="22"/>
        </w:rPr>
        <w:t>budowlanych niewymagających pozwolenia na budowę (z wyłąc</w:t>
      </w:r>
      <w:r w:rsidR="00042E07" w:rsidRPr="00784EB8">
        <w:rPr>
          <w:rFonts w:ascii="Times New Roman" w:hAnsi="Times New Roman" w:cs="Times New Roman"/>
          <w:sz w:val="22"/>
          <w:szCs w:val="22"/>
        </w:rPr>
        <w:t>zeniem oświadczenia o prawie do </w:t>
      </w:r>
      <w:r w:rsidRPr="00784EB8">
        <w:rPr>
          <w:rFonts w:ascii="Times New Roman" w:hAnsi="Times New Roman" w:cs="Times New Roman"/>
          <w:sz w:val="22"/>
          <w:szCs w:val="22"/>
        </w:rPr>
        <w:t>dysponowania nieruchomością na cele budowlane),</w:t>
      </w:r>
    </w:p>
    <w:p w:rsidR="001B2545" w:rsidRPr="00784EB8" w:rsidRDefault="001B2545" w:rsidP="00042E07">
      <w:pPr>
        <w:numPr>
          <w:ilvl w:val="0"/>
          <w:numId w:val="55"/>
        </w:numPr>
        <w:spacing w:before="0" w:line="360" w:lineRule="auto"/>
        <w:ind w:left="284" w:hanging="284"/>
        <w:jc w:val="both"/>
        <w:rPr>
          <w:rFonts w:ascii="Times New Roman" w:hAnsi="Times New Roman" w:cs="Times New Roman"/>
          <w:b/>
          <w:bCs/>
          <w:sz w:val="22"/>
          <w:szCs w:val="22"/>
          <w:lang w:eastAsia="hi-IN" w:bidi="hi-IN"/>
        </w:rPr>
      </w:pPr>
      <w:r w:rsidRPr="00784EB8">
        <w:rPr>
          <w:rFonts w:ascii="Times New Roman" w:hAnsi="Times New Roman" w:cs="Times New Roman"/>
          <w:sz w:val="22"/>
          <w:szCs w:val="22"/>
        </w:rPr>
        <w:t>Wykonawca nie ponosi odpowiedzialności za informacje oraz dane otrzymane od Zamawiającego. Fakt przygotowania przez Wykonawcę projektów treści wn</w:t>
      </w:r>
      <w:r w:rsidR="00042E07" w:rsidRPr="00784EB8">
        <w:rPr>
          <w:rFonts w:ascii="Times New Roman" w:hAnsi="Times New Roman" w:cs="Times New Roman"/>
          <w:sz w:val="22"/>
          <w:szCs w:val="22"/>
        </w:rPr>
        <w:t>iosków i wystąpień do urzędów i </w:t>
      </w:r>
      <w:r w:rsidRPr="00784EB8">
        <w:rPr>
          <w:rFonts w:ascii="Times New Roman" w:hAnsi="Times New Roman" w:cs="Times New Roman"/>
          <w:sz w:val="22"/>
          <w:szCs w:val="22"/>
        </w:rPr>
        <w:t>instytucji w tym wniosku o pozwolenie na budow</w:t>
      </w:r>
      <w:r w:rsidR="00042E07" w:rsidRPr="00784EB8">
        <w:rPr>
          <w:rFonts w:ascii="Times New Roman" w:hAnsi="Times New Roman" w:cs="Times New Roman"/>
          <w:sz w:val="22"/>
          <w:szCs w:val="22"/>
        </w:rPr>
        <w:t>ę, nie zwalnia Zamawiającego od </w:t>
      </w:r>
      <w:r w:rsidRPr="00784EB8">
        <w:rPr>
          <w:rFonts w:ascii="Times New Roman" w:hAnsi="Times New Roman" w:cs="Times New Roman"/>
          <w:sz w:val="22"/>
          <w:szCs w:val="22"/>
        </w:rPr>
        <w:t xml:space="preserve">odpowiedzialności za dane i oświadczenia będące w Jego gestii. </w:t>
      </w:r>
    </w:p>
    <w:p w:rsidR="001B2545" w:rsidRPr="00784EB8" w:rsidRDefault="001B2545" w:rsidP="00092F88">
      <w:pPr>
        <w:spacing w:before="0" w:line="360" w:lineRule="auto"/>
        <w:jc w:val="center"/>
        <w:rPr>
          <w:rFonts w:ascii="Times New Roman" w:hAnsi="Times New Roman" w:cs="Times New Roman"/>
          <w:b/>
          <w:bCs/>
          <w:sz w:val="22"/>
          <w:szCs w:val="22"/>
          <w:lang w:eastAsia="hi-IN" w:bidi="hi-IN"/>
        </w:rPr>
      </w:pPr>
    </w:p>
    <w:p w:rsidR="00042E07" w:rsidRPr="00784EB8" w:rsidRDefault="00042E07" w:rsidP="00092F88">
      <w:pPr>
        <w:spacing w:before="0" w:line="360" w:lineRule="auto"/>
        <w:jc w:val="center"/>
        <w:rPr>
          <w:rFonts w:ascii="Times New Roman" w:hAnsi="Times New Roman" w:cs="Times New Roman"/>
          <w:b/>
          <w:bCs/>
          <w:sz w:val="22"/>
          <w:szCs w:val="22"/>
          <w:lang w:eastAsia="hi-IN" w:bidi="hi-IN"/>
        </w:rPr>
      </w:pPr>
    </w:p>
    <w:p w:rsidR="001B2545" w:rsidRPr="00784EB8" w:rsidRDefault="001B2545" w:rsidP="00092F88">
      <w:pPr>
        <w:spacing w:before="0" w:line="360" w:lineRule="auto"/>
        <w:jc w:val="center"/>
        <w:rPr>
          <w:rFonts w:ascii="Times New Roman" w:hAnsi="Times New Roman" w:cs="Times New Roman"/>
          <w:sz w:val="28"/>
          <w:szCs w:val="22"/>
          <w:lang w:eastAsia="hi-IN" w:bidi="hi-IN"/>
        </w:rPr>
      </w:pPr>
      <w:r w:rsidRPr="00784EB8">
        <w:rPr>
          <w:rFonts w:ascii="Times New Roman" w:hAnsi="Times New Roman" w:cs="Times New Roman"/>
          <w:b/>
          <w:bCs/>
          <w:sz w:val="28"/>
          <w:szCs w:val="22"/>
          <w:lang w:eastAsia="hi-IN" w:bidi="hi-IN"/>
        </w:rPr>
        <w:t>ROZDZIAŁ 13</w:t>
      </w:r>
      <w:r w:rsidRPr="00784EB8">
        <w:rPr>
          <w:rFonts w:ascii="Times New Roman" w:hAnsi="Times New Roman" w:cs="Times New Roman"/>
          <w:b/>
          <w:bCs/>
          <w:sz w:val="28"/>
          <w:szCs w:val="22"/>
          <w:lang w:eastAsia="hi-IN" w:bidi="hi-IN"/>
        </w:rPr>
        <w:br/>
      </w:r>
      <w:r w:rsidRPr="00784EB8">
        <w:rPr>
          <w:rFonts w:ascii="Times New Roman" w:hAnsi="Times New Roman" w:cs="Times New Roman"/>
          <w:b/>
          <w:sz w:val="28"/>
          <w:szCs w:val="22"/>
          <w:lang w:eastAsia="hi-IN" w:bidi="hi-IN"/>
        </w:rPr>
        <w:t>POSTANOWIENIA KOŃCOWE</w:t>
      </w: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25</w:t>
      </w:r>
    </w:p>
    <w:p w:rsidR="001B2545" w:rsidRPr="00784EB8" w:rsidRDefault="001B2545" w:rsidP="00092F88">
      <w:pPr>
        <w:pStyle w:val="Akapitzlist"/>
        <w:numPr>
          <w:ilvl w:val="0"/>
          <w:numId w:val="45"/>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Zamawiający oświadcza, że na dzień zawarcia Umowy dysponuje środkami finansowymi, umożliwiającymi realizację zobowiązań wynikających z Umowy i zabezpieczającymi jej ciągłość oraz zobowiązuje się do zapłaty wynagrodzenia wynikającego z tejże umowy.</w:t>
      </w:r>
    </w:p>
    <w:p w:rsidR="001B2545" w:rsidRPr="00784EB8" w:rsidRDefault="001B2545" w:rsidP="00092F88">
      <w:pPr>
        <w:pStyle w:val="Akapitzlist"/>
        <w:numPr>
          <w:ilvl w:val="0"/>
          <w:numId w:val="45"/>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oświadcza, że wykonanie Przedmiotu Umowy leży w granicach jego możliwości i nie istnieją żadne przeszkody natury technicznej, faktycznej, czy prawnej uniemożliwiające w całości lub w części wykonanie Przedmiotu Umowy</w:t>
      </w:r>
      <w:r w:rsidR="00042E07" w:rsidRPr="00784EB8">
        <w:rPr>
          <w:rFonts w:ascii="Times New Roman" w:hAnsi="Times New Roman" w:cs="Times New Roman"/>
          <w:sz w:val="22"/>
          <w:szCs w:val="22"/>
        </w:rPr>
        <w:t>.</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26</w:t>
      </w:r>
    </w:p>
    <w:p w:rsidR="001B2545" w:rsidRPr="00784EB8" w:rsidRDefault="001B2545" w:rsidP="00092F88">
      <w:pPr>
        <w:pStyle w:val="Akapitzlist"/>
        <w:numPr>
          <w:ilvl w:val="0"/>
          <w:numId w:val="4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zobowiązują się do nieudzielania bez uprzedniej zgody Zamawiającego informacji lub ujawniania osobom trzecim treści niniejszej umowy oraz dokumentów dotyczących jej realizacji. Nie dotyczy to procedury odszkodowawczej i innej wynikającej z powszechnie obowiązujących przepisów prawa.</w:t>
      </w:r>
    </w:p>
    <w:p w:rsidR="001B2545" w:rsidRPr="00784EB8" w:rsidRDefault="001B2545" w:rsidP="00092F88">
      <w:pPr>
        <w:pStyle w:val="Akapitzlist"/>
        <w:numPr>
          <w:ilvl w:val="0"/>
          <w:numId w:val="4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zobowiązuje się do działań mających na celu zachowanie poufnego charakteru danych, informacji i dokum</w:t>
      </w:r>
      <w:r w:rsidR="00042E07" w:rsidRPr="00784EB8">
        <w:rPr>
          <w:rFonts w:ascii="Times New Roman" w:hAnsi="Times New Roman" w:cs="Times New Roman"/>
          <w:sz w:val="22"/>
          <w:szCs w:val="22"/>
        </w:rPr>
        <w:t xml:space="preserve">entów przez swoich pracowników, </w:t>
      </w:r>
      <w:r w:rsidRPr="00784EB8">
        <w:rPr>
          <w:rFonts w:ascii="Times New Roman" w:hAnsi="Times New Roman" w:cs="Times New Roman"/>
          <w:sz w:val="22"/>
          <w:szCs w:val="22"/>
        </w:rPr>
        <w:t>współpracowników i pełnomocników.</w:t>
      </w:r>
    </w:p>
    <w:p w:rsidR="001B2545" w:rsidRPr="00784EB8" w:rsidRDefault="001B2545" w:rsidP="00092F88">
      <w:pPr>
        <w:pStyle w:val="Akapitzlist"/>
        <w:numPr>
          <w:ilvl w:val="0"/>
          <w:numId w:val="46"/>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 ma prawo do:</w:t>
      </w:r>
    </w:p>
    <w:p w:rsidR="001B2545" w:rsidRPr="00784EB8" w:rsidRDefault="001B2545" w:rsidP="00092F88">
      <w:pPr>
        <w:numPr>
          <w:ilvl w:val="0"/>
          <w:numId w:val="27"/>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prezentacji przedmiotu umowy w ramach publikacji, publicznych wystąpień, marketingu, budowania portfolio architekta, występowania dodatkowe uprawnia itp. </w:t>
      </w:r>
    </w:p>
    <w:p w:rsidR="001B2545" w:rsidRPr="00784EB8" w:rsidRDefault="001B2545" w:rsidP="00092F88">
      <w:pPr>
        <w:numPr>
          <w:ilvl w:val="0"/>
          <w:numId w:val="27"/>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 xml:space="preserve">wykorzystania w działalności naukowej lub dydaktycznej. </w:t>
      </w:r>
    </w:p>
    <w:p w:rsidR="001B2545" w:rsidRPr="00784EB8" w:rsidRDefault="001B2545" w:rsidP="00092F88">
      <w:pPr>
        <w:numPr>
          <w:ilvl w:val="0"/>
          <w:numId w:val="27"/>
        </w:numPr>
        <w:suppressAutoHyphens w:val="0"/>
        <w:spacing w:before="0" w:line="360" w:lineRule="auto"/>
        <w:ind w:left="568" w:hanging="284"/>
        <w:jc w:val="both"/>
        <w:rPr>
          <w:rFonts w:ascii="Times New Roman" w:hAnsi="Times New Roman" w:cs="Times New Roman"/>
          <w:sz w:val="22"/>
          <w:szCs w:val="22"/>
        </w:rPr>
      </w:pPr>
      <w:r w:rsidRPr="00784EB8">
        <w:rPr>
          <w:rFonts w:ascii="Times New Roman" w:hAnsi="Times New Roman" w:cs="Times New Roman"/>
          <w:sz w:val="22"/>
          <w:szCs w:val="22"/>
        </w:rPr>
        <w:t>procedury odszkodowawczej i innej wynikającej z przepisów prawa.</w:t>
      </w:r>
    </w:p>
    <w:p w:rsidR="001B2545" w:rsidRPr="00784EB8" w:rsidRDefault="001B2545" w:rsidP="00092F88">
      <w:pPr>
        <w:pStyle w:val="Akapitzlist"/>
        <w:numPr>
          <w:ilvl w:val="0"/>
          <w:numId w:val="46"/>
        </w:numPr>
        <w:suppressAutoHyphens w:val="0"/>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Wykonawca</w:t>
      </w:r>
      <w:r w:rsidRPr="00784EB8">
        <w:rPr>
          <w:rFonts w:ascii="Times New Roman" w:eastAsia="Batang" w:hAnsi="Times New Roman" w:cs="Times New Roman"/>
          <w:sz w:val="22"/>
          <w:szCs w:val="22"/>
        </w:rPr>
        <w:t xml:space="preserve"> nie może bez zgody Zamawiającego, udzielonej na piśmie przenieść praw i obowiązków wynikających z niniejszej umowy na osobę trzecią</w:t>
      </w:r>
      <w:r w:rsidR="00042E07" w:rsidRPr="00784EB8">
        <w:rPr>
          <w:rFonts w:ascii="Times New Roman" w:eastAsia="Batang" w:hAnsi="Times New Roman" w:cs="Times New Roman"/>
          <w:sz w:val="22"/>
          <w:szCs w:val="22"/>
        </w:rPr>
        <w:t>.</w:t>
      </w:r>
    </w:p>
    <w:p w:rsidR="001B2545" w:rsidRPr="00784EB8" w:rsidRDefault="001B2545" w:rsidP="00092F88">
      <w:pPr>
        <w:spacing w:before="0" w:line="360" w:lineRule="auto"/>
        <w:jc w:val="center"/>
        <w:rPr>
          <w:rFonts w:ascii="Times New Roman" w:hAnsi="Times New Roman" w:cs="Times New Roman"/>
          <w:b/>
          <w:bCs/>
          <w:sz w:val="22"/>
          <w:szCs w:val="22"/>
        </w:rPr>
      </w:pPr>
    </w:p>
    <w:p w:rsidR="001B2545" w:rsidRPr="00784EB8"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27</w:t>
      </w:r>
    </w:p>
    <w:p w:rsidR="001B2545" w:rsidRPr="00784EB8" w:rsidRDefault="001B2545" w:rsidP="00092F88">
      <w:pPr>
        <w:numPr>
          <w:ilvl w:val="0"/>
          <w:numId w:val="2"/>
        </w:numPr>
        <w:spacing w:before="0" w:line="360" w:lineRule="auto"/>
        <w:ind w:left="284" w:hanging="284"/>
        <w:jc w:val="both"/>
        <w:rPr>
          <w:rFonts w:ascii="Times New Roman" w:eastAsia="Batang" w:hAnsi="Times New Roman" w:cs="Times New Roman"/>
          <w:sz w:val="22"/>
          <w:szCs w:val="22"/>
        </w:rPr>
      </w:pPr>
      <w:r w:rsidRPr="00784EB8">
        <w:rPr>
          <w:rFonts w:ascii="Times New Roman" w:hAnsi="Times New Roman" w:cs="Times New Roman"/>
          <w:sz w:val="22"/>
          <w:szCs w:val="22"/>
          <w:lang w:eastAsia="en-US"/>
        </w:rPr>
        <w:t>Strony Umowy w kontaktach związanych z realizacją Przedmio</w:t>
      </w:r>
      <w:r w:rsidR="008734B5" w:rsidRPr="00784EB8">
        <w:rPr>
          <w:rFonts w:ascii="Times New Roman" w:hAnsi="Times New Roman" w:cs="Times New Roman"/>
          <w:sz w:val="22"/>
          <w:szCs w:val="22"/>
          <w:lang w:eastAsia="en-US"/>
        </w:rPr>
        <w:t>tu Umowy będą się komunikować w </w:t>
      </w:r>
      <w:r w:rsidRPr="00784EB8">
        <w:rPr>
          <w:rFonts w:ascii="Times New Roman" w:hAnsi="Times New Roman" w:cs="Times New Roman"/>
          <w:sz w:val="22"/>
          <w:szCs w:val="22"/>
          <w:lang w:eastAsia="en-US"/>
        </w:rPr>
        <w:t>sposób ustalony odrębnie.</w:t>
      </w:r>
    </w:p>
    <w:p w:rsidR="001B2545" w:rsidRPr="00784EB8" w:rsidRDefault="001B2545" w:rsidP="00092F88">
      <w:pPr>
        <w:numPr>
          <w:ilvl w:val="0"/>
          <w:numId w:val="2"/>
        </w:numPr>
        <w:spacing w:before="0" w:line="360" w:lineRule="auto"/>
        <w:ind w:left="284" w:hanging="284"/>
        <w:jc w:val="both"/>
        <w:rPr>
          <w:rFonts w:ascii="Times New Roman" w:eastAsia="Batang" w:hAnsi="Times New Roman" w:cs="Times New Roman"/>
          <w:sz w:val="22"/>
          <w:szCs w:val="22"/>
        </w:rPr>
      </w:pPr>
      <w:r w:rsidRPr="00784EB8">
        <w:rPr>
          <w:rFonts w:ascii="Times New Roman" w:hAnsi="Times New Roman" w:cs="Times New Roman"/>
          <w:sz w:val="22"/>
          <w:szCs w:val="22"/>
        </w:rPr>
        <w:t>Umowę niniejszą sporządzono w dwóch jednobrzmiących egzemplarzach po jednym dla każdej ze Stron.</w:t>
      </w:r>
      <w:r w:rsidRPr="00784EB8">
        <w:rPr>
          <w:rFonts w:ascii="Times New Roman" w:eastAsia="Batang" w:hAnsi="Times New Roman" w:cs="Times New Roman"/>
          <w:sz w:val="22"/>
          <w:szCs w:val="22"/>
        </w:rPr>
        <w:t xml:space="preserve"> Zmiana umowy wymaga dla swej ważności formy pisemnej pod rygorem  nieważności</w:t>
      </w:r>
      <w:r w:rsidR="00042E07" w:rsidRPr="00784EB8">
        <w:rPr>
          <w:rFonts w:ascii="Times New Roman" w:eastAsia="Batang" w:hAnsi="Times New Roman" w:cs="Times New Roman"/>
          <w:sz w:val="22"/>
          <w:szCs w:val="22"/>
        </w:rPr>
        <w:t>.</w:t>
      </w:r>
    </w:p>
    <w:p w:rsidR="001B2545" w:rsidRPr="00784EB8" w:rsidRDefault="001B2545" w:rsidP="00092F88">
      <w:pPr>
        <w:numPr>
          <w:ilvl w:val="0"/>
          <w:numId w:val="2"/>
        </w:numPr>
        <w:spacing w:before="0" w:line="360" w:lineRule="auto"/>
        <w:ind w:left="284" w:hanging="284"/>
        <w:jc w:val="both"/>
        <w:rPr>
          <w:rFonts w:ascii="Times New Roman" w:hAnsi="Times New Roman" w:cs="Times New Roman"/>
          <w:sz w:val="22"/>
          <w:szCs w:val="22"/>
        </w:rPr>
      </w:pPr>
      <w:r w:rsidRPr="00784EB8">
        <w:rPr>
          <w:rFonts w:ascii="Times New Roman" w:eastAsia="Batang" w:hAnsi="Times New Roman" w:cs="Times New Roman"/>
          <w:sz w:val="22"/>
          <w:szCs w:val="22"/>
        </w:rPr>
        <w:t xml:space="preserve">Wszelkie spory mogące wyniknąć w związku z realizacją niniejszej umowy będą rozstrzygane polubownie na drodze porozumienia stron lub w drodze ugody. W sytuacji braku możliwości polubownego rozwiązania rozbieżności, właściwym jest sąd powszechny właściwy dla miejsca siedziby </w:t>
      </w:r>
      <w:r w:rsidRPr="00784EB8">
        <w:rPr>
          <w:rFonts w:ascii="Times New Roman" w:hAnsi="Times New Roman" w:cs="Times New Roman"/>
          <w:sz w:val="22"/>
          <w:szCs w:val="22"/>
        </w:rPr>
        <w:t>Zamawiającego/ Wykonawcę</w:t>
      </w:r>
      <w:r w:rsidR="00042E07" w:rsidRPr="00784EB8">
        <w:rPr>
          <w:rFonts w:ascii="Times New Roman" w:hAnsi="Times New Roman" w:cs="Times New Roman"/>
          <w:sz w:val="22"/>
          <w:szCs w:val="22"/>
        </w:rPr>
        <w:t>.</w:t>
      </w:r>
    </w:p>
    <w:p w:rsidR="001B2545" w:rsidRPr="00784EB8" w:rsidRDefault="001B2545" w:rsidP="00092F88">
      <w:pPr>
        <w:numPr>
          <w:ilvl w:val="0"/>
          <w:numId w:val="2"/>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W sprawach nieuregulowanych niniejszą umową mają zastosowanie przepisy prawa polskiego, w tym Kodeksu cywilnego, ustawy Prawo budowlane wraz z przepisami wykonawczymi i przepisy ustawy o Prawie autorskim i prawach pokrewnych.</w:t>
      </w:r>
    </w:p>
    <w:p w:rsidR="001B2545" w:rsidRPr="00784EB8" w:rsidRDefault="001B2545" w:rsidP="00092F88">
      <w:pPr>
        <w:numPr>
          <w:ilvl w:val="0"/>
          <w:numId w:val="2"/>
        </w:numPr>
        <w:spacing w:before="0" w:line="360" w:lineRule="auto"/>
        <w:ind w:left="284" w:hanging="284"/>
        <w:jc w:val="both"/>
        <w:rPr>
          <w:rFonts w:ascii="Times New Roman" w:hAnsi="Times New Roman" w:cs="Times New Roman"/>
          <w:sz w:val="22"/>
          <w:szCs w:val="22"/>
        </w:rPr>
      </w:pPr>
      <w:r w:rsidRPr="00784EB8">
        <w:rPr>
          <w:rFonts w:ascii="Times New Roman" w:hAnsi="Times New Roman" w:cs="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dotyczących możliwości zmiany niniejszej umowy.</w:t>
      </w:r>
    </w:p>
    <w:p w:rsidR="001B2545" w:rsidRPr="00784EB8" w:rsidRDefault="001B2545" w:rsidP="00092F88">
      <w:pPr>
        <w:spacing w:before="0" w:line="360" w:lineRule="auto"/>
        <w:jc w:val="center"/>
        <w:rPr>
          <w:rFonts w:ascii="Times New Roman" w:hAnsi="Times New Roman" w:cs="Times New Roman"/>
          <w:sz w:val="22"/>
          <w:szCs w:val="22"/>
        </w:rPr>
      </w:pPr>
    </w:p>
    <w:p w:rsidR="00F43EF6" w:rsidRPr="00784EB8" w:rsidRDefault="00F43EF6" w:rsidP="00092F88">
      <w:pPr>
        <w:spacing w:before="0" w:line="360" w:lineRule="auto"/>
        <w:jc w:val="center"/>
        <w:rPr>
          <w:rFonts w:ascii="Times New Roman" w:hAnsi="Times New Roman" w:cs="Times New Roman"/>
          <w:sz w:val="22"/>
          <w:szCs w:val="22"/>
        </w:rPr>
      </w:pPr>
    </w:p>
    <w:p w:rsidR="001B2545" w:rsidRPr="00042E07" w:rsidRDefault="001B2545" w:rsidP="00092F88">
      <w:pPr>
        <w:spacing w:before="0" w:line="360" w:lineRule="auto"/>
        <w:jc w:val="center"/>
        <w:rPr>
          <w:rFonts w:ascii="Times New Roman" w:hAnsi="Times New Roman" w:cs="Times New Roman"/>
          <w:b/>
          <w:bCs/>
          <w:sz w:val="22"/>
          <w:szCs w:val="22"/>
        </w:rPr>
      </w:pPr>
      <w:r w:rsidRPr="00784EB8">
        <w:rPr>
          <w:rFonts w:ascii="Times New Roman" w:hAnsi="Times New Roman" w:cs="Times New Roman"/>
          <w:b/>
          <w:bCs/>
          <w:sz w:val="22"/>
          <w:szCs w:val="22"/>
        </w:rPr>
        <w:t xml:space="preserve">Za </w:t>
      </w:r>
      <w:r w:rsidRPr="00784EB8">
        <w:rPr>
          <w:rFonts w:ascii="Times New Roman" w:hAnsi="Times New Roman" w:cs="Times New Roman"/>
          <w:b/>
          <w:sz w:val="22"/>
          <w:szCs w:val="22"/>
        </w:rPr>
        <w:t>Wykonawcę</w:t>
      </w:r>
      <w:r w:rsidRPr="00784EB8">
        <w:rPr>
          <w:rFonts w:ascii="Times New Roman" w:hAnsi="Times New Roman" w:cs="Times New Roman"/>
          <w:b/>
          <w:bCs/>
          <w:sz w:val="22"/>
          <w:szCs w:val="22"/>
        </w:rPr>
        <w:t xml:space="preserve"> </w:t>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r>
      <w:r w:rsidRPr="00784EB8">
        <w:rPr>
          <w:rFonts w:ascii="Times New Roman" w:hAnsi="Times New Roman" w:cs="Times New Roman"/>
          <w:b/>
          <w:bCs/>
          <w:sz w:val="22"/>
          <w:szCs w:val="22"/>
        </w:rPr>
        <w:tab/>
        <w:t xml:space="preserve"> Za Zamawiającego</w:t>
      </w:r>
    </w:p>
    <w:sectPr w:rsidR="001B2545" w:rsidRPr="00042E07" w:rsidSect="0053361D">
      <w:footerReference w:type="default" r:id="rId8"/>
      <w:pgSz w:w="11906" w:h="16838"/>
      <w:pgMar w:top="1134" w:right="1134" w:bottom="1134" w:left="1701" w:header="454" w:footer="0"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0E" w:rsidRDefault="00B6380E" w:rsidP="0053361D">
      <w:pPr>
        <w:spacing w:before="0"/>
      </w:pPr>
      <w:r>
        <w:separator/>
      </w:r>
    </w:p>
  </w:endnote>
  <w:endnote w:type="continuationSeparator" w:id="0">
    <w:p w:rsidR="00B6380E" w:rsidRDefault="00B6380E" w:rsidP="005336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Times New Roman"/>
    <w:panose1 w:val="020B0604020202020204"/>
    <w:charset w:val="EE"/>
    <w:family w:val="swiss"/>
    <w:pitch w:val="variable"/>
    <w:sig w:usb0="E0002EFF" w:usb1="C000785B"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52374"/>
      <w:docPartObj>
        <w:docPartGallery w:val="Page Numbers (Bottom of Page)"/>
        <w:docPartUnique/>
      </w:docPartObj>
    </w:sdtPr>
    <w:sdtEndPr/>
    <w:sdtContent>
      <w:p w:rsidR="008734B5" w:rsidRDefault="008734B5">
        <w:pPr>
          <w:pStyle w:val="Stopka"/>
          <w:jc w:val="center"/>
        </w:pPr>
        <w:r>
          <w:fldChar w:fldCharType="begin"/>
        </w:r>
        <w:r>
          <w:instrText>PAGE   \* MERGEFORMAT</w:instrText>
        </w:r>
        <w:r>
          <w:fldChar w:fldCharType="separate"/>
        </w:r>
        <w:r w:rsidR="00464DE1">
          <w:rPr>
            <w:noProof/>
          </w:rPr>
          <w:t>29</w:t>
        </w:r>
        <w:r>
          <w:fldChar w:fldCharType="end"/>
        </w:r>
      </w:p>
    </w:sdtContent>
  </w:sdt>
  <w:p w:rsidR="004A7996" w:rsidRDefault="004A7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0E" w:rsidRDefault="00B6380E">
      <w:r>
        <w:separator/>
      </w:r>
    </w:p>
  </w:footnote>
  <w:footnote w:type="continuationSeparator" w:id="0">
    <w:p w:rsidR="00B6380E" w:rsidRDefault="00B6380E">
      <w:r>
        <w:continuationSeparator/>
      </w:r>
    </w:p>
  </w:footnote>
  <w:footnote w:id="1">
    <w:p w:rsidR="004A7996" w:rsidRPr="00713C5D" w:rsidRDefault="004A7996" w:rsidP="005D42B6">
      <w:pPr>
        <w:ind w:left="170" w:hanging="170"/>
        <w:jc w:val="both"/>
        <w:rPr>
          <w:rFonts w:ascii="Times New Roman" w:hAnsi="Times New Roman" w:cs="Times New Roman"/>
          <w:sz w:val="18"/>
          <w:szCs w:val="18"/>
        </w:rPr>
      </w:pPr>
      <w:r>
        <w:rPr>
          <w:rStyle w:val="Odwoanieprzypisudolnego"/>
          <w:rFonts w:cs="Calibri"/>
          <w:sz w:val="18"/>
          <w:szCs w:val="18"/>
        </w:rPr>
        <w:footnoteRef/>
      </w:r>
      <w:r>
        <w:rPr>
          <w:rStyle w:val="Odwoanieprzypisudolnego"/>
          <w:rFonts w:cs="Calibri"/>
          <w:sz w:val="18"/>
          <w:szCs w:val="18"/>
        </w:rPr>
        <w:tab/>
      </w:r>
      <w:r w:rsidRPr="00713C5D">
        <w:rPr>
          <w:rFonts w:ascii="Times New Roman" w:hAnsi="Times New Roman" w:cs="Times New Roman"/>
          <w:sz w:val="18"/>
          <w:szCs w:val="18"/>
        </w:rPr>
        <w:t>Czynności dodatkowe są fakultatywne i mają zmienny zakres. Powinny obejmować zagadnienia adekwatne do konkretnych wymagań inwestycji. Ustęp 3 §3 Umowy zawiera przykładowe zadania możliwe do zawarcia w Umowie. Innymi przykładami mogą być:</w:t>
      </w:r>
      <w:r>
        <w:rPr>
          <w:rFonts w:ascii="Times New Roman" w:hAnsi="Times New Roman" w:cs="Times New Roman"/>
          <w:sz w:val="18"/>
          <w:szCs w:val="18"/>
        </w:rPr>
        <w:t xml:space="preserve"> </w:t>
      </w:r>
      <w:r w:rsidRPr="00713C5D">
        <w:rPr>
          <w:rFonts w:ascii="Times New Roman" w:hAnsi="Times New Roman" w:cs="Times New Roman"/>
          <w:sz w:val="18"/>
          <w:szCs w:val="18"/>
        </w:rPr>
        <w:t>Zadanie nr 5. Opracowanie lub sprawdzenie inwentaryzacji obiektu; ekspertyza techniczna,</w:t>
      </w:r>
      <w:r w:rsidRPr="00713C5D">
        <w:rPr>
          <w:rFonts w:ascii="Times New Roman" w:hAnsi="Times New Roman" w:cs="Times New Roman"/>
          <w:sz w:val="18"/>
          <w:szCs w:val="18"/>
        </w:rPr>
        <w:br/>
        <w:t>Zadanie nr 6. Program prac konserwatorskich; projekt aranżacji wnętrz, a także, odpowiednio do uwarunkowań projektu - inne opracowania w oparciu o indywidualne ustalenia.</w:t>
      </w:r>
    </w:p>
    <w:p w:rsidR="004A7996" w:rsidRDefault="004A7996">
      <w:pPr>
        <w:pStyle w:val="Zawartotabeli"/>
        <w:ind w:right="87"/>
        <w:jc w:val="both"/>
      </w:pPr>
      <w:r>
        <w:rPr>
          <w:sz w:val="18"/>
          <w:szCs w:val="18"/>
        </w:rPr>
        <w:tab/>
        <w:t>.</w:t>
      </w:r>
    </w:p>
  </w:footnote>
  <w:footnote w:id="2">
    <w:p w:rsidR="004A7996" w:rsidRDefault="004A7996">
      <w:pPr>
        <w:pStyle w:val="Zawartotabeli"/>
        <w:spacing w:before="0"/>
        <w:ind w:left="113" w:hanging="113"/>
        <w:jc w:val="both"/>
      </w:pPr>
      <w:r>
        <w:rPr>
          <w:rStyle w:val="Odwoanieprzypisudolnego"/>
          <w:rFonts w:cs="Calibri"/>
          <w:sz w:val="18"/>
          <w:szCs w:val="18"/>
        </w:rPr>
        <w:footnoteRef/>
      </w:r>
      <w:r>
        <w:rPr>
          <w:rStyle w:val="Odwoanieprzypisudolnego"/>
          <w:rFonts w:cs="Calibri"/>
          <w:sz w:val="18"/>
          <w:szCs w:val="18"/>
        </w:rPr>
        <w:tab/>
      </w:r>
      <w:r w:rsidRPr="005D42B6">
        <w:rPr>
          <w:rFonts w:ascii="Times New Roman" w:hAnsi="Times New Roman" w:cs="Times New Roman"/>
          <w:sz w:val="18"/>
          <w:szCs w:val="18"/>
        </w:rPr>
        <w:t>Procedura odbioru dokumentacji z opcją sprawdzenia przez Zamawiającego nie jest obligatoryjna. Może być pominięta, ponieważ odpowiednie gwarancje zapewnia §15 ust. 9 i 10, dzięki czemu proces projektowy przebiega sprawniej. Sprawdzenie dokumentacji wymaga od Zamawiającego dysponowania osobami przygotowanymi zawodowo do tej funkcji.</w:t>
      </w:r>
    </w:p>
  </w:footnote>
  <w:footnote w:id="3">
    <w:p w:rsidR="004A7996" w:rsidRDefault="004A7996">
      <w:pPr>
        <w:pStyle w:val="Zawartotabeli"/>
        <w:spacing w:before="0"/>
        <w:ind w:left="113" w:hanging="113"/>
        <w:jc w:val="both"/>
      </w:pPr>
      <w:r>
        <w:rPr>
          <w:rStyle w:val="Odwoanieprzypisudolnego"/>
          <w:rFonts w:cs="Calibri"/>
          <w:sz w:val="18"/>
          <w:szCs w:val="18"/>
        </w:rPr>
        <w:footnoteRef/>
      </w:r>
      <w:r>
        <w:rPr>
          <w:rStyle w:val="Odwoanieprzypisudolnego"/>
          <w:rFonts w:cs="Calibri"/>
          <w:sz w:val="18"/>
          <w:szCs w:val="18"/>
        </w:rPr>
        <w:tab/>
      </w:r>
      <w:r w:rsidRPr="005D42B6">
        <w:rPr>
          <w:rFonts w:ascii="Times New Roman" w:hAnsi="Times New Roman" w:cs="Times New Roman"/>
          <w:sz w:val="18"/>
          <w:szCs w:val="18"/>
        </w:rPr>
        <w:t>Zasady dotyczące zmiany wysokości wynagrodzenia w sytuacji o której mowa w §20 ust. 1 mogą być określone w formie aneksu lub można je wprowadzić do Umowy głównej.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B4"/>
    <w:multiLevelType w:val="multilevel"/>
    <w:tmpl w:val="651C6D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020D3A"/>
    <w:multiLevelType w:val="multilevel"/>
    <w:tmpl w:val="22DA5658"/>
    <w:lvl w:ilvl="0">
      <w:start w:val="1"/>
      <w:numFmt w:val="decimal"/>
      <w:lvlText w:val="%1."/>
      <w:lvlJc w:val="left"/>
      <w:pPr>
        <w:ind w:left="1080" w:hanging="360"/>
      </w:pPr>
      <w:rPr>
        <w:rFonts w:eastAsia="Times New Roman" w:cs="Calibri"/>
        <w:b/>
        <w:bCs/>
        <w:color w:val="00000A"/>
      </w:rPr>
    </w:lvl>
    <w:lvl w:ilvl="1">
      <w:start w:val="1"/>
      <w:numFmt w:val="decimal"/>
      <w:lvlText w:val="%2)"/>
      <w:lvlJc w:val="left"/>
      <w:pPr>
        <w:ind w:left="1800" w:hanging="360"/>
      </w:pPr>
      <w:rPr>
        <w:rFonts w:cs="Calibri"/>
        <w:color w:val="00000A"/>
      </w:rPr>
    </w:lvl>
    <w:lvl w:ilvl="2">
      <w:start w:val="1"/>
      <w:numFmt w:val="lowerRoman"/>
      <w:lvlText w:val="%2.%3."/>
      <w:lvlJc w:val="right"/>
      <w:pPr>
        <w:ind w:left="2520" w:hanging="180"/>
      </w:pPr>
      <w:rPr>
        <w:rFonts w:cs="Wingdings"/>
      </w:rPr>
    </w:lvl>
    <w:lvl w:ilvl="3">
      <w:start w:val="1"/>
      <w:numFmt w:val="decimal"/>
      <w:lvlText w:val="%2.%3.%4."/>
      <w:lvlJc w:val="left"/>
      <w:pPr>
        <w:ind w:left="3240" w:hanging="360"/>
      </w:pPr>
      <w:rPr>
        <w:rFonts w:cs="Symbol"/>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2">
    <w:nsid w:val="05BB0D31"/>
    <w:multiLevelType w:val="multilevel"/>
    <w:tmpl w:val="7EC02F54"/>
    <w:lvl w:ilvl="0">
      <w:start w:val="1"/>
      <w:numFmt w:val="decimal"/>
      <w:lvlText w:val="%1."/>
      <w:lvlJc w:val="left"/>
      <w:pPr>
        <w:tabs>
          <w:tab w:val="num" w:pos="284"/>
        </w:tabs>
        <w:ind w:left="1069" w:hanging="360"/>
      </w:pPr>
      <w:rPr>
        <w:rFonts w:eastAsia="Batang" w:cs="Arial"/>
        <w:b/>
        <w:bCs/>
        <w:vanish w:val="0"/>
        <w:color w:val="00000A"/>
        <w:sz w:val="20"/>
        <w:szCs w:val="20"/>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521858"/>
    <w:multiLevelType w:val="multilevel"/>
    <w:tmpl w:val="41C817E8"/>
    <w:lvl w:ilvl="0">
      <w:start w:val="1"/>
      <w:numFmt w:val="lowerLetter"/>
      <w:lvlText w:val="%1)"/>
      <w:lvlJc w:val="left"/>
      <w:pPr>
        <w:ind w:left="720" w:hanging="360"/>
      </w:pPr>
      <w:rPr>
        <w:rFonts w:cs="Times New Roman"/>
        <w:b w:val="0"/>
        <w:color w:val="0070C0"/>
        <w:sz w:val="20"/>
        <w:szCs w:val="20"/>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eastAsia="Times New Roman" w:cs="Aria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ED4D72"/>
    <w:multiLevelType w:val="multilevel"/>
    <w:tmpl w:val="97200B88"/>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
    <w:nsid w:val="0B235CD3"/>
    <w:multiLevelType w:val="multilevel"/>
    <w:tmpl w:val="0D6401CC"/>
    <w:lvl w:ilvl="0">
      <w:start w:val="1"/>
      <w:numFmt w:val="decimal"/>
      <w:lvlText w:val="%1."/>
      <w:lvlJc w:val="left"/>
      <w:pPr>
        <w:ind w:left="360" w:hanging="360"/>
      </w:pPr>
      <w:rPr>
        <w:rFonts w:cs="Times New Roman"/>
        <w:b/>
        <w:bCs/>
        <w:color w:val="00000A"/>
      </w:rPr>
    </w:lvl>
    <w:lvl w:ilvl="1">
      <w:start w:val="1"/>
      <w:numFmt w:val="decimal"/>
      <w:lvlText w:val="%2)"/>
      <w:lvlJc w:val="left"/>
      <w:pPr>
        <w:ind w:left="792" w:hanging="432"/>
      </w:pPr>
      <w:rPr>
        <w:rFonts w:eastAsia="Times New Roman" w:cs="Calibri"/>
        <w:color w:val="00000A"/>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245CDE"/>
    <w:multiLevelType w:val="multilevel"/>
    <w:tmpl w:val="EABA8960"/>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2B2749"/>
    <w:multiLevelType w:val="multilevel"/>
    <w:tmpl w:val="34B8DFDC"/>
    <w:lvl w:ilvl="0">
      <w:start w:val="1"/>
      <w:numFmt w:val="decimal"/>
      <w:lvlText w:val="%1."/>
      <w:lvlJc w:val="left"/>
      <w:pPr>
        <w:ind w:left="360" w:hanging="360"/>
      </w:pPr>
      <w:rPr>
        <w:rFonts w:cs="Times New Roman"/>
        <w:b/>
        <w:bCs/>
        <w:color w:val="00000A"/>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E7B4934"/>
    <w:multiLevelType w:val="multilevel"/>
    <w:tmpl w:val="B2864D9A"/>
    <w:lvl w:ilvl="0">
      <w:start w:val="1"/>
      <w:numFmt w:val="decimal"/>
      <w:lvlText w:val="%1)"/>
      <w:lvlJc w:val="left"/>
      <w:pPr>
        <w:tabs>
          <w:tab w:val="num" w:pos="720"/>
        </w:tabs>
        <w:ind w:left="720" w:hanging="360"/>
      </w:pPr>
      <w:rPr>
        <w:rFonts w:cs="Times New Roman"/>
        <w:b w:val="0"/>
        <w:bCs w:val="0"/>
        <w:i w:val="0"/>
        <w:i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E9760D4"/>
    <w:multiLevelType w:val="multilevel"/>
    <w:tmpl w:val="A8FC4420"/>
    <w:lvl w:ilvl="0">
      <w:start w:val="1"/>
      <w:numFmt w:val="decimal"/>
      <w:lvlText w:val="%1."/>
      <w:lvlJc w:val="left"/>
      <w:pPr>
        <w:ind w:left="720" w:hanging="360"/>
      </w:pPr>
      <w:rPr>
        <w:rFonts w:cs="Symbol"/>
        <w:b/>
        <w:bCs/>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FB5508A"/>
    <w:multiLevelType w:val="multilevel"/>
    <w:tmpl w:val="1862C484"/>
    <w:lvl w:ilvl="0">
      <w:start w:val="1"/>
      <w:numFmt w:val="decimal"/>
      <w:lvlText w:val="%1."/>
      <w:lvlJc w:val="left"/>
      <w:pPr>
        <w:tabs>
          <w:tab w:val="num" w:pos="340"/>
        </w:tabs>
        <w:ind w:left="720" w:hanging="436"/>
      </w:pPr>
      <w:rPr>
        <w:rFonts w:cs="Symbol"/>
        <w:b/>
        <w:bCs/>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rPr>
        <w:rFonts w:cs="Arial"/>
        <w:b w:val="0"/>
        <w:i w:val="0"/>
      </w:rPr>
    </w:lvl>
    <w:lvl w:ilvl="2">
      <w:start w:val="1"/>
      <w:numFmt w:val="decimal"/>
      <w:lvlText w:val="%3."/>
      <w:lvlJc w:val="left"/>
      <w:pPr>
        <w:tabs>
          <w:tab w:val="num" w:pos="1440"/>
        </w:tabs>
        <w:ind w:left="1440" w:hanging="360"/>
      </w:pPr>
      <w:rPr>
        <w:rFonts w:cs="Arial"/>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FFD0B50"/>
    <w:multiLevelType w:val="multilevel"/>
    <w:tmpl w:val="8B16524E"/>
    <w:lvl w:ilvl="0">
      <w:start w:val="1"/>
      <w:numFmt w:val="decimal"/>
      <w:lvlText w:val="%1."/>
      <w:lvlJc w:val="left"/>
      <w:rPr>
        <w:rFonts w:eastAsia="Times New Roman" w:cs="Calibri"/>
        <w:b/>
        <w:bCs w:val="0"/>
        <w:i w:val="0"/>
        <w:iCs/>
        <w:strike w:val="0"/>
        <w:dstrike w:val="0"/>
        <w:color w:val="00000A"/>
        <w:sz w:val="22"/>
        <w:szCs w:val="22"/>
      </w:rPr>
    </w:lvl>
    <w:lvl w:ilvl="1">
      <w:start w:val="1"/>
      <w:numFmt w:val="decimal"/>
      <w:lvlText w:val="%2)"/>
      <w:lvlJc w:val="left"/>
      <w:rPr>
        <w:rFonts w:cs="Times New Roman"/>
        <w:color w:val="00000A"/>
      </w:rPr>
    </w:lvl>
    <w:lvl w:ilvl="2">
      <w:start w:val="1"/>
      <w:numFmt w:val="lowerLetter"/>
      <w:lvlText w:val="%2.%3)"/>
      <w:lvlJc w:val="left"/>
      <w:rPr>
        <w:rFonts w:cs="Times New Roman"/>
      </w:rPr>
    </w:lvl>
    <w:lvl w:ilvl="3">
      <w:start w:val="1"/>
      <w:numFmt w:val="bullet"/>
      <w:lvlText w:val="←"/>
      <w:lvlJc w:val="left"/>
      <w:rPr>
        <w:rFonts w:ascii="Times New Roman" w:hAnsi="Times New Roman" w:hint="default"/>
      </w:rPr>
    </w:lvl>
    <w:lvl w:ilvl="4">
      <w:start w:val="1"/>
      <w:numFmt w:val="bullet"/>
      <w:lvlText w:val="←"/>
      <w:lvlJc w:val="left"/>
      <w:rPr>
        <w:rFonts w:ascii="Times New Roman" w:hAnsi="Times New Roman" w:hint="default"/>
      </w:rPr>
    </w:lvl>
    <w:lvl w:ilvl="5">
      <w:start w:val="1"/>
      <w:numFmt w:val="bullet"/>
      <w:lvlText w:val="←"/>
      <w:lvlJc w:val="left"/>
      <w:rPr>
        <w:rFonts w:ascii="Times New Roman" w:hAnsi="Times New Roman" w:hint="default"/>
      </w:rPr>
    </w:lvl>
    <w:lvl w:ilvl="6">
      <w:start w:val="1"/>
      <w:numFmt w:val="bullet"/>
      <w:lvlText w:val="←"/>
      <w:lvlJc w:val="left"/>
      <w:rPr>
        <w:rFonts w:ascii="Times New Roman" w:hAnsi="Times New Roman" w:hint="default"/>
      </w:rPr>
    </w:lvl>
    <w:lvl w:ilvl="7">
      <w:start w:val="1"/>
      <w:numFmt w:val="bullet"/>
      <w:lvlText w:val="←"/>
      <w:lvlJc w:val="left"/>
      <w:rPr>
        <w:rFonts w:ascii="Times New Roman" w:hAnsi="Times New Roman" w:hint="default"/>
      </w:rPr>
    </w:lvl>
    <w:lvl w:ilvl="8">
      <w:start w:val="1"/>
      <w:numFmt w:val="bullet"/>
      <w:lvlText w:val="←"/>
      <w:lvlJc w:val="left"/>
      <w:rPr>
        <w:rFonts w:ascii="Times New Roman" w:hAnsi="Times New Roman" w:hint="default"/>
      </w:rPr>
    </w:lvl>
  </w:abstractNum>
  <w:abstractNum w:abstractNumId="12">
    <w:nsid w:val="10387417"/>
    <w:multiLevelType w:val="multilevel"/>
    <w:tmpl w:val="435A4A64"/>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6D45B6"/>
    <w:multiLevelType w:val="multilevel"/>
    <w:tmpl w:val="53368F4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4">
    <w:nsid w:val="15D5405B"/>
    <w:multiLevelType w:val="multilevel"/>
    <w:tmpl w:val="4FFA7ECC"/>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64B7664"/>
    <w:multiLevelType w:val="multilevel"/>
    <w:tmpl w:val="8D2659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16FB5151"/>
    <w:multiLevelType w:val="multilevel"/>
    <w:tmpl w:val="1D103C28"/>
    <w:lvl w:ilvl="0">
      <w:start w:val="3"/>
      <w:numFmt w:val="decimal"/>
      <w:lvlText w:val="%1."/>
      <w:lvlJc w:val="left"/>
      <w:pPr>
        <w:tabs>
          <w:tab w:val="num" w:pos="720"/>
        </w:tabs>
        <w:ind w:left="720" w:hanging="360"/>
      </w:pPr>
      <w:rPr>
        <w:rFonts w:eastAsia="Times New Roman" w:cs="OpenSymbol"/>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8163B75"/>
    <w:multiLevelType w:val="multilevel"/>
    <w:tmpl w:val="80ACE8FC"/>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9A349B2"/>
    <w:multiLevelType w:val="multilevel"/>
    <w:tmpl w:val="167AC0E2"/>
    <w:lvl w:ilvl="0">
      <w:start w:val="1"/>
      <w:numFmt w:val="decimal"/>
      <w:lvlText w:val="%1)"/>
      <w:lvlJc w:val="left"/>
      <w:pPr>
        <w:ind w:left="720" w:hanging="360"/>
      </w:pPr>
      <w:rPr>
        <w:rFonts w:cs="Times New Roman" w:hint="default"/>
        <w:b w:val="0"/>
        <w:i w:val="0"/>
        <w:color w:val="00000A"/>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eastAsia="Times New Roman" w:cs="Aria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1A5C7201"/>
    <w:multiLevelType w:val="multilevel"/>
    <w:tmpl w:val="F154C00C"/>
    <w:lvl w:ilvl="0">
      <w:start w:val="1"/>
      <w:numFmt w:val="decimal"/>
      <w:lvlText w:val="%1."/>
      <w:lvlJc w:val="left"/>
      <w:pPr>
        <w:ind w:left="720" w:hanging="360"/>
      </w:pPr>
      <w:rPr>
        <w:rFonts w:cs="Symbol"/>
        <w:b/>
        <w:bCs/>
        <w:caps w:val="0"/>
        <w:smallCaps w:val="0"/>
        <w:strike w:val="0"/>
        <w:dstrike w:val="0"/>
        <w:vanish w:val="0"/>
        <w:color w:val="000000"/>
        <w:position w:val="0"/>
        <w:sz w:val="22"/>
        <w:szCs w:val="22"/>
        <w:vertAlign w:val="baseline"/>
      </w:rPr>
    </w:lvl>
    <w:lvl w:ilvl="1">
      <w:start w:val="1"/>
      <w:numFmt w:val="decimal"/>
      <w:lvlText w:val="%2)"/>
      <w:lvlJc w:val="left"/>
      <w:pPr>
        <w:ind w:left="1440" w:hanging="360"/>
      </w:pPr>
      <w:rPr>
        <w:rFonts w:cs="Times New Roman" w:hint="default"/>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BBB0CE2"/>
    <w:multiLevelType w:val="multilevel"/>
    <w:tmpl w:val="C1800836"/>
    <w:lvl w:ilvl="0">
      <w:start w:val="1"/>
      <w:numFmt w:val="none"/>
      <w:pStyle w:val="Nagwek11"/>
      <w:suff w:val="nothing"/>
      <w:lvlText w:val=""/>
      <w:lvlJc w:val="left"/>
      <w:pPr>
        <w:ind w:left="1512" w:hanging="432"/>
      </w:pPr>
      <w:rPr>
        <w:rFonts w:cs="Times New Roman"/>
      </w:rPr>
    </w:lvl>
    <w:lvl w:ilvl="1">
      <w:start w:val="1"/>
      <w:numFmt w:val="none"/>
      <w:pStyle w:val="Nagwek21"/>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1F780066"/>
    <w:multiLevelType w:val="multilevel"/>
    <w:tmpl w:val="C49AD610"/>
    <w:lvl w:ilvl="0">
      <w:start w:val="1"/>
      <w:numFmt w:val="decimal"/>
      <w:lvlText w:val="%1)"/>
      <w:lvlJc w:val="left"/>
      <w:pPr>
        <w:tabs>
          <w:tab w:val="num" w:pos="340"/>
        </w:tabs>
        <w:ind w:left="720" w:hanging="436"/>
      </w:pPr>
      <w:rPr>
        <w:rFonts w:cs="Times New Roman"/>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rPr>
        <w:rFonts w:cs="Arial"/>
        <w:b w:val="0"/>
        <w:i w:val="0"/>
      </w:rPr>
    </w:lvl>
    <w:lvl w:ilvl="2">
      <w:start w:val="1"/>
      <w:numFmt w:val="decimal"/>
      <w:lvlText w:val="%3."/>
      <w:lvlJc w:val="left"/>
      <w:pPr>
        <w:tabs>
          <w:tab w:val="num" w:pos="1440"/>
        </w:tabs>
        <w:ind w:left="1440" w:hanging="360"/>
      </w:pPr>
      <w:rPr>
        <w:rFonts w:cs="Arial"/>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26E13675"/>
    <w:multiLevelType w:val="multilevel"/>
    <w:tmpl w:val="F31ADD9C"/>
    <w:lvl w:ilvl="0">
      <w:start w:val="5"/>
      <w:numFmt w:val="decimal"/>
      <w:lvlText w:val="%1."/>
      <w:lvlJc w:val="left"/>
      <w:pPr>
        <w:ind w:left="720" w:hanging="360"/>
      </w:pPr>
      <w:rPr>
        <w:rFonts w:cs="Symbol"/>
        <w:b/>
        <w:bCs/>
        <w:caps w:val="0"/>
        <w:smallCaps w:val="0"/>
        <w:strike w:val="0"/>
        <w:dstrike w:val="0"/>
        <w:vanish w:val="0"/>
        <w:color w:val="000000"/>
        <w:position w:val="0"/>
        <w:sz w:val="22"/>
        <w:szCs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8730493"/>
    <w:multiLevelType w:val="multilevel"/>
    <w:tmpl w:val="558AE460"/>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28D77F82"/>
    <w:multiLevelType w:val="multilevel"/>
    <w:tmpl w:val="6FF45A80"/>
    <w:lvl w:ilvl="0">
      <w:start w:val="1"/>
      <w:numFmt w:val="decimal"/>
      <w:lvlText w:val="%1)"/>
      <w:lvlJc w:val="left"/>
      <w:rPr>
        <w:rFonts w:cs="Times New Roman" w:hint="default"/>
        <w:b w:val="0"/>
        <w:i w:val="0"/>
      </w:rPr>
    </w:lvl>
    <w:lvl w:ilvl="1">
      <w:start w:val="1"/>
      <w:numFmt w:val="lowerLetter"/>
      <w:lvlText w:val="%2)"/>
      <w:lvlJc w:val="left"/>
      <w:rPr>
        <w:rFonts w:cs="Calibri"/>
      </w:rPr>
    </w:lvl>
    <w:lvl w:ilvl="2">
      <w:start w:val="1"/>
      <w:numFmt w:val="bullet"/>
      <w:lvlText w:val="←"/>
      <w:lvlJc w:val="left"/>
      <w:rPr>
        <w:rFonts w:ascii="Times New Roman" w:hAnsi="Times New Roman" w:hint="default"/>
        <w:b/>
      </w:rPr>
    </w:lvl>
    <w:lvl w:ilvl="3">
      <w:start w:val="1"/>
      <w:numFmt w:val="bullet"/>
      <w:lvlText w:val="←"/>
      <w:lvlJc w:val="left"/>
      <w:rPr>
        <w:rFonts w:ascii="Times New Roman" w:hAnsi="Times New Roman" w:hint="default"/>
        <w:b/>
      </w:rPr>
    </w:lvl>
    <w:lvl w:ilvl="4">
      <w:start w:val="1"/>
      <w:numFmt w:val="bullet"/>
      <w:lvlText w:val="←"/>
      <w:lvlJc w:val="left"/>
      <w:rPr>
        <w:rFonts w:ascii="Times New Roman" w:hAnsi="Times New Roman" w:hint="default"/>
        <w:b/>
      </w:rPr>
    </w:lvl>
    <w:lvl w:ilvl="5">
      <w:start w:val="1"/>
      <w:numFmt w:val="bullet"/>
      <w:lvlText w:val="←"/>
      <w:lvlJc w:val="left"/>
      <w:rPr>
        <w:rFonts w:ascii="Times New Roman" w:hAnsi="Times New Roman" w:hint="default"/>
        <w:b/>
      </w:rPr>
    </w:lvl>
    <w:lvl w:ilvl="6">
      <w:start w:val="1"/>
      <w:numFmt w:val="bullet"/>
      <w:lvlText w:val="←"/>
      <w:lvlJc w:val="left"/>
      <w:rPr>
        <w:rFonts w:ascii="Times New Roman" w:hAnsi="Times New Roman" w:hint="default"/>
        <w:b/>
      </w:rPr>
    </w:lvl>
    <w:lvl w:ilvl="7">
      <w:start w:val="1"/>
      <w:numFmt w:val="bullet"/>
      <w:lvlText w:val="←"/>
      <w:lvlJc w:val="left"/>
      <w:rPr>
        <w:rFonts w:ascii="Times New Roman" w:hAnsi="Times New Roman" w:hint="default"/>
        <w:b/>
      </w:rPr>
    </w:lvl>
    <w:lvl w:ilvl="8">
      <w:start w:val="1"/>
      <w:numFmt w:val="bullet"/>
      <w:lvlText w:val="←"/>
      <w:lvlJc w:val="left"/>
      <w:rPr>
        <w:rFonts w:ascii="Times New Roman" w:hAnsi="Times New Roman" w:hint="default"/>
        <w:b/>
      </w:rPr>
    </w:lvl>
  </w:abstractNum>
  <w:abstractNum w:abstractNumId="25">
    <w:nsid w:val="29751574"/>
    <w:multiLevelType w:val="multilevel"/>
    <w:tmpl w:val="67DA92A8"/>
    <w:lvl w:ilvl="0">
      <w:start w:val="3"/>
      <w:numFmt w:val="lowerLetter"/>
      <w:lvlText w:val="%1)"/>
      <w:lvlJc w:val="left"/>
      <w:pPr>
        <w:tabs>
          <w:tab w:val="num" w:pos="851"/>
        </w:tabs>
        <w:ind w:left="851"/>
      </w:pPr>
      <w:rPr>
        <w:rFonts w:cs="Times New Roman"/>
        <w:b w:val="0"/>
        <w:bCs w:val="0"/>
        <w:i w:val="0"/>
        <w:iCs w:val="0"/>
        <w:color w:val="00000A"/>
        <w:sz w:val="22"/>
        <w:szCs w:val="22"/>
      </w:rPr>
    </w:lvl>
    <w:lvl w:ilvl="1">
      <w:start w:val="1"/>
      <w:numFmt w:val="decimal"/>
      <w:lvlText w:val="%2."/>
      <w:lvlJc w:val="left"/>
      <w:pPr>
        <w:tabs>
          <w:tab w:val="num" w:pos="851"/>
        </w:tabs>
        <w:ind w:left="851"/>
      </w:pPr>
      <w:rPr>
        <w:rFonts w:cs="Times New Roman"/>
      </w:rPr>
    </w:lvl>
    <w:lvl w:ilvl="2">
      <w:start w:val="1"/>
      <w:numFmt w:val="lowerLetter"/>
      <w:lvlText w:val="%3)"/>
      <w:lvlJc w:val="left"/>
      <w:pPr>
        <w:tabs>
          <w:tab w:val="num" w:pos="851"/>
        </w:tabs>
        <w:ind w:left="851"/>
      </w:pPr>
      <w:rPr>
        <w:rFonts w:cs="Times New Roman"/>
      </w:rPr>
    </w:lvl>
    <w:lvl w:ilvl="3">
      <w:start w:val="1"/>
      <w:numFmt w:val="bullet"/>
      <w:lvlText w:val="←"/>
      <w:lvlJc w:val="left"/>
      <w:pPr>
        <w:tabs>
          <w:tab w:val="num" w:pos="851"/>
        </w:tabs>
        <w:ind w:left="851"/>
      </w:pPr>
      <w:rPr>
        <w:rFonts w:ascii="Times New Roman" w:hAnsi="Times New Roman" w:hint="default"/>
      </w:rPr>
    </w:lvl>
    <w:lvl w:ilvl="4">
      <w:start w:val="1"/>
      <w:numFmt w:val="bullet"/>
      <w:lvlText w:val="←"/>
      <w:lvlJc w:val="left"/>
      <w:pPr>
        <w:tabs>
          <w:tab w:val="num" w:pos="851"/>
        </w:tabs>
        <w:ind w:left="851"/>
      </w:pPr>
      <w:rPr>
        <w:rFonts w:ascii="Times New Roman" w:hAnsi="Times New Roman" w:hint="default"/>
      </w:rPr>
    </w:lvl>
    <w:lvl w:ilvl="5">
      <w:start w:val="1"/>
      <w:numFmt w:val="bullet"/>
      <w:lvlText w:val="←"/>
      <w:lvlJc w:val="left"/>
      <w:pPr>
        <w:tabs>
          <w:tab w:val="num" w:pos="851"/>
        </w:tabs>
        <w:ind w:left="851"/>
      </w:pPr>
      <w:rPr>
        <w:rFonts w:ascii="Times New Roman" w:hAnsi="Times New Roman" w:hint="default"/>
      </w:rPr>
    </w:lvl>
    <w:lvl w:ilvl="6">
      <w:start w:val="1"/>
      <w:numFmt w:val="bullet"/>
      <w:lvlText w:val="←"/>
      <w:lvlJc w:val="left"/>
      <w:pPr>
        <w:tabs>
          <w:tab w:val="num" w:pos="851"/>
        </w:tabs>
        <w:ind w:left="851"/>
      </w:pPr>
      <w:rPr>
        <w:rFonts w:ascii="Times New Roman" w:hAnsi="Times New Roman" w:hint="default"/>
      </w:rPr>
    </w:lvl>
    <w:lvl w:ilvl="7">
      <w:start w:val="1"/>
      <w:numFmt w:val="bullet"/>
      <w:lvlText w:val="←"/>
      <w:lvlJc w:val="left"/>
      <w:pPr>
        <w:tabs>
          <w:tab w:val="num" w:pos="851"/>
        </w:tabs>
        <w:ind w:left="851"/>
      </w:pPr>
      <w:rPr>
        <w:rFonts w:ascii="Times New Roman" w:hAnsi="Times New Roman" w:hint="default"/>
      </w:rPr>
    </w:lvl>
    <w:lvl w:ilvl="8">
      <w:start w:val="1"/>
      <w:numFmt w:val="bullet"/>
      <w:lvlText w:val="←"/>
      <w:lvlJc w:val="left"/>
      <w:pPr>
        <w:tabs>
          <w:tab w:val="num" w:pos="851"/>
        </w:tabs>
        <w:ind w:left="851"/>
      </w:pPr>
      <w:rPr>
        <w:rFonts w:ascii="Times New Roman" w:hAnsi="Times New Roman" w:hint="default"/>
      </w:rPr>
    </w:lvl>
  </w:abstractNum>
  <w:abstractNum w:abstractNumId="26">
    <w:nsid w:val="2DA67DE5"/>
    <w:multiLevelType w:val="multilevel"/>
    <w:tmpl w:val="6780F150"/>
    <w:lvl w:ilvl="0">
      <w:start w:val="1"/>
      <w:numFmt w:val="decimal"/>
      <w:lvlText w:val="%1."/>
      <w:lvlJc w:val="left"/>
      <w:pPr>
        <w:ind w:left="720" w:hanging="360"/>
      </w:pPr>
      <w:rPr>
        <w:rFonts w:eastAsia="Times New Roman" w:cs="OpenSymbol"/>
        <w:b/>
        <w:bCs/>
        <w:i w:val="0"/>
        <w:iCs w:val="0"/>
        <w:sz w:val="22"/>
        <w:szCs w:val="22"/>
      </w:rPr>
    </w:lvl>
    <w:lvl w:ilvl="1">
      <w:start w:val="1"/>
      <w:numFmt w:val="decimal"/>
      <w:lvlText w:val="%2."/>
      <w:lvlJc w:val="left"/>
      <w:pPr>
        <w:tabs>
          <w:tab w:val="num" w:pos="1080"/>
        </w:tabs>
        <w:ind w:left="1080" w:hanging="360"/>
      </w:pPr>
      <w:rPr>
        <w:rFonts w:cs="Times New Roman"/>
        <w:color w:val="00000A"/>
        <w:sz w:val="20"/>
        <w:szCs w:val="20"/>
      </w:rPr>
    </w:lvl>
    <w:lvl w:ilvl="2">
      <w:start w:val="1"/>
      <w:numFmt w:val="decimal"/>
      <w:lvlText w:val="%3."/>
      <w:lvlJc w:val="left"/>
      <w:pPr>
        <w:tabs>
          <w:tab w:val="num" w:pos="1440"/>
        </w:tabs>
        <w:ind w:left="1440" w:hanging="360"/>
      </w:pPr>
      <w:rPr>
        <w:rFonts w:eastAsia="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2E257DE0"/>
    <w:multiLevelType w:val="multilevel"/>
    <w:tmpl w:val="963C059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2EA47588"/>
    <w:multiLevelType w:val="multilevel"/>
    <w:tmpl w:val="79D66346"/>
    <w:styleLink w:val="WWNum17"/>
    <w:lvl w:ilvl="0">
      <w:start w:val="1"/>
      <w:numFmt w:val="decimal"/>
      <w:lvlText w:val="%1."/>
      <w:lvlJc w:val="left"/>
      <w:rPr>
        <w:rFonts w:cs="Symbol"/>
        <w:b/>
        <w:bCs/>
        <w:i w:val="0"/>
        <w:caps w:val="0"/>
        <w:smallCaps w:val="0"/>
        <w:strike w:val="0"/>
        <w:dstrike w:val="0"/>
        <w:vanish w:val="0"/>
        <w:color w:val="000000"/>
        <w:kern w:val="3"/>
        <w:position w:val="0"/>
        <w:sz w:val="22"/>
        <w:szCs w:val="22"/>
        <w:vertAlign w:val="baseline"/>
      </w:rPr>
    </w:lvl>
    <w:lvl w:ilvl="1">
      <w:start w:val="1"/>
      <w:numFmt w:val="decimal"/>
      <w:lvlText w:val="%2."/>
      <w:lvlJc w:val="left"/>
      <w:rPr>
        <w:rFonts w:cs="Courier New"/>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2ECD370A"/>
    <w:multiLevelType w:val="multilevel"/>
    <w:tmpl w:val="D212A830"/>
    <w:lvl w:ilvl="0">
      <w:start w:val="1"/>
      <w:numFmt w:val="decimal"/>
      <w:lvlText w:val="%1)"/>
      <w:lvlJc w:val="left"/>
      <w:rPr>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cs="Times New Roman"/>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0445939"/>
    <w:multiLevelType w:val="multilevel"/>
    <w:tmpl w:val="A100FBCE"/>
    <w:lvl w:ilvl="0">
      <w:start w:val="1"/>
      <w:numFmt w:val="decimal"/>
      <w:lvlText w:val="%1."/>
      <w:lvlJc w:val="left"/>
      <w:pPr>
        <w:ind w:left="720" w:hanging="360"/>
      </w:pPr>
      <w:rPr>
        <w:rFonts w:cs="Times New Roman"/>
        <w:b/>
        <w:bCs/>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19D1085"/>
    <w:multiLevelType w:val="multilevel"/>
    <w:tmpl w:val="008C7956"/>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32AC3302"/>
    <w:multiLevelType w:val="multilevel"/>
    <w:tmpl w:val="3E36EACA"/>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3">
    <w:nsid w:val="388212AE"/>
    <w:multiLevelType w:val="multilevel"/>
    <w:tmpl w:val="01D238D2"/>
    <w:lvl w:ilvl="0">
      <w:start w:val="1"/>
      <w:numFmt w:val="decimal"/>
      <w:lvlText w:val="%1."/>
      <w:lvlJc w:val="left"/>
      <w:pPr>
        <w:ind w:left="720" w:hanging="360"/>
      </w:pPr>
      <w:rPr>
        <w:rFonts w:cs="Times New Roman"/>
        <w:b/>
        <w:bCs/>
        <w:strike w:val="0"/>
        <w:dstrike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39E84618"/>
    <w:multiLevelType w:val="multilevel"/>
    <w:tmpl w:val="0FEA06BC"/>
    <w:lvl w:ilvl="0">
      <w:start w:val="1"/>
      <w:numFmt w:val="decimal"/>
      <w:lvlText w:val="%1."/>
      <w:lvlJc w:val="left"/>
      <w:pPr>
        <w:ind w:left="1440" w:hanging="360"/>
      </w:pPr>
      <w:rPr>
        <w:rFonts w:cs="Symbol"/>
        <w:b/>
        <w:bCs/>
        <w:caps w:val="0"/>
        <w:smallCaps w:val="0"/>
        <w:strike w:val="0"/>
        <w:dstrike w:val="0"/>
        <w:vanish w:val="0"/>
        <w:color w:val="000000"/>
        <w:position w:val="0"/>
        <w:sz w:val="22"/>
        <w:szCs w:val="22"/>
        <w:vertAlign w:val="baseline"/>
      </w:rPr>
    </w:lvl>
    <w:lvl w:ilvl="1">
      <w:start w:val="1"/>
      <w:numFmt w:val="lowerLetter"/>
      <w:lvlText w:val="%2."/>
      <w:lvlJc w:val="left"/>
      <w:pPr>
        <w:ind w:left="1440" w:hanging="360"/>
      </w:pPr>
      <w:rPr>
        <w:rFonts w:cs="Arial"/>
        <w:b w:val="0"/>
        <w:i w:val="0"/>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5">
    <w:nsid w:val="44606AAE"/>
    <w:multiLevelType w:val="multilevel"/>
    <w:tmpl w:val="5F84C84A"/>
    <w:lvl w:ilvl="0">
      <w:start w:val="1"/>
      <w:numFmt w:val="decimal"/>
      <w:lvlText w:val="%1."/>
      <w:lvlJc w:val="left"/>
      <w:rPr>
        <w:rFonts w:eastAsia="Times New Roman" w:cs="OpenSymbol"/>
        <w:b/>
        <w:bCs/>
        <w:i w:val="0"/>
        <w:iCs w:val="0"/>
        <w:color w:val="00000A"/>
        <w:sz w:val="22"/>
        <w:szCs w:val="22"/>
      </w:rPr>
    </w:lvl>
    <w:lvl w:ilvl="1">
      <w:start w:val="1"/>
      <w:numFmt w:val="decimal"/>
      <w:lvlText w:val="%2."/>
      <w:lvlJc w:val="left"/>
      <w:rPr>
        <w:rFonts w:cs="Times New Roman"/>
        <w:b/>
        <w:bCs/>
      </w:rPr>
    </w:lvl>
    <w:lvl w:ilvl="2">
      <w:start w:val="1"/>
      <w:numFmt w:val="lowerLetter"/>
      <w:lvlText w:val="%3)"/>
      <w:lvlJc w:val="left"/>
      <w:rPr>
        <w:rFonts w:cs="Times New Roman"/>
      </w:rPr>
    </w:lvl>
    <w:lvl w:ilvl="3">
      <w:start w:val="1"/>
      <w:numFmt w:val="bullet"/>
      <w:lvlText w:val="←"/>
      <w:lvlJc w:val="left"/>
      <w:rPr>
        <w:rFonts w:ascii="Times New Roman" w:hAnsi="Times New Roman" w:hint="default"/>
      </w:rPr>
    </w:lvl>
    <w:lvl w:ilvl="4">
      <w:start w:val="1"/>
      <w:numFmt w:val="bullet"/>
      <w:lvlText w:val="←"/>
      <w:lvlJc w:val="left"/>
      <w:rPr>
        <w:rFonts w:ascii="Times New Roman" w:hAnsi="Times New Roman" w:hint="default"/>
      </w:rPr>
    </w:lvl>
    <w:lvl w:ilvl="5">
      <w:start w:val="1"/>
      <w:numFmt w:val="bullet"/>
      <w:lvlText w:val="←"/>
      <w:lvlJc w:val="left"/>
      <w:rPr>
        <w:rFonts w:ascii="Times New Roman" w:hAnsi="Times New Roman" w:hint="default"/>
      </w:rPr>
    </w:lvl>
    <w:lvl w:ilvl="6">
      <w:start w:val="1"/>
      <w:numFmt w:val="bullet"/>
      <w:lvlText w:val="←"/>
      <w:lvlJc w:val="left"/>
      <w:rPr>
        <w:rFonts w:ascii="Times New Roman" w:hAnsi="Times New Roman" w:hint="default"/>
      </w:rPr>
    </w:lvl>
    <w:lvl w:ilvl="7">
      <w:start w:val="1"/>
      <w:numFmt w:val="bullet"/>
      <w:lvlText w:val="←"/>
      <w:lvlJc w:val="left"/>
      <w:rPr>
        <w:rFonts w:ascii="Times New Roman" w:hAnsi="Times New Roman" w:hint="default"/>
      </w:rPr>
    </w:lvl>
    <w:lvl w:ilvl="8">
      <w:start w:val="1"/>
      <w:numFmt w:val="bullet"/>
      <w:lvlText w:val="←"/>
      <w:lvlJc w:val="left"/>
      <w:rPr>
        <w:rFonts w:ascii="Times New Roman" w:hAnsi="Times New Roman" w:hint="default"/>
      </w:rPr>
    </w:lvl>
  </w:abstractNum>
  <w:abstractNum w:abstractNumId="36">
    <w:nsid w:val="4594037B"/>
    <w:multiLevelType w:val="multilevel"/>
    <w:tmpl w:val="7F683246"/>
    <w:lvl w:ilvl="0">
      <w:start w:val="1"/>
      <w:numFmt w:val="decimal"/>
      <w:lvlText w:val="%1)"/>
      <w:lvlJc w:val="left"/>
      <w:pPr>
        <w:ind w:left="36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nsid w:val="4A817CEC"/>
    <w:multiLevelType w:val="multilevel"/>
    <w:tmpl w:val="02E457C4"/>
    <w:lvl w:ilvl="0">
      <w:start w:val="1"/>
      <w:numFmt w:val="decimal"/>
      <w:lvlText w:val="%1."/>
      <w:lvlJc w:val="left"/>
      <w:pPr>
        <w:ind w:left="720" w:hanging="360"/>
      </w:pPr>
      <w:rPr>
        <w:rFonts w:cs="Symbol"/>
        <w:b/>
        <w:bCs/>
        <w:caps w:val="0"/>
        <w:smallCaps w:val="0"/>
        <w:strike w:val="0"/>
        <w:dstrike w:val="0"/>
        <w:vanish w:val="0"/>
        <w:color w:val="000000"/>
        <w:position w:val="0"/>
        <w:sz w:val="22"/>
        <w:szCs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4B2A4C8A"/>
    <w:multiLevelType w:val="multilevel"/>
    <w:tmpl w:val="D55E123E"/>
    <w:lvl w:ilvl="0">
      <w:start w:val="1"/>
      <w:numFmt w:val="decimal"/>
      <w:lvlText w:val="%1."/>
      <w:lvlJc w:val="left"/>
      <w:pPr>
        <w:ind w:left="720" w:hanging="360"/>
      </w:pPr>
      <w:rPr>
        <w:rFonts w:cs="Symbol"/>
        <w:b/>
        <w:bCs/>
        <w:i w:val="0"/>
        <w:caps w:val="0"/>
        <w:smallCaps w:val="0"/>
        <w:strike w:val="0"/>
        <w:dstrike w:val="0"/>
        <w:vanish w:val="0"/>
        <w:color w:val="000000"/>
        <w:kern w:val="2"/>
        <w:position w:val="0"/>
        <w:sz w:val="22"/>
        <w:szCs w:val="22"/>
        <w:vertAlign w:val="baseline"/>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rPr>
        <w:rFonts w:cs="Symbo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EF729D3"/>
    <w:multiLevelType w:val="multilevel"/>
    <w:tmpl w:val="5CBE7E9C"/>
    <w:lvl w:ilvl="0">
      <w:start w:val="1"/>
      <w:numFmt w:val="decimal"/>
      <w:lvlText w:val="%1)"/>
      <w:lvlJc w:val="left"/>
      <w:pPr>
        <w:ind w:left="720" w:hanging="360"/>
      </w:pPr>
      <w:rPr>
        <w:rFonts w:cs="Times New Roman"/>
        <w:b w:val="0"/>
        <w:bCs/>
        <w:i w:val="0"/>
        <w:color w:val="00000A"/>
        <w:sz w:val="22"/>
        <w:szCs w:val="22"/>
      </w:rPr>
    </w:lvl>
    <w:lvl w:ilvl="1">
      <w:start w:val="1"/>
      <w:numFmt w:val="decimal"/>
      <w:lvlText w:val="%2."/>
      <w:lvlJc w:val="left"/>
      <w:pPr>
        <w:ind w:left="1724" w:hanging="360"/>
      </w:pPr>
      <w:rPr>
        <w:rFonts w:ascii="Times New Roman" w:eastAsia="Times New Roman" w:hAnsi="Times New Roman" w:cs="Times New Roman" w:hint="default"/>
        <w:b/>
        <w:bCs/>
        <w:color w:val="00000A"/>
        <w:sz w:val="22"/>
        <w:szCs w:val="22"/>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0">
    <w:nsid w:val="52891A9F"/>
    <w:multiLevelType w:val="multilevel"/>
    <w:tmpl w:val="70E8F2D8"/>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37E628D"/>
    <w:multiLevelType w:val="multilevel"/>
    <w:tmpl w:val="E938C304"/>
    <w:lvl w:ilvl="0">
      <w:start w:val="1"/>
      <w:numFmt w:val="decimal"/>
      <w:lvlText w:val="%1)"/>
      <w:lvlJc w:val="left"/>
      <w:pPr>
        <w:ind w:left="1004" w:hanging="360"/>
      </w:pPr>
      <w:rPr>
        <w:rFonts w:cs="Times New Roman"/>
      </w:rPr>
    </w:lvl>
    <w:lvl w:ilvl="1">
      <w:start w:val="1"/>
      <w:numFmt w:val="decimal"/>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nsid w:val="54F1735C"/>
    <w:multiLevelType w:val="multilevel"/>
    <w:tmpl w:val="0F0CBD40"/>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5A6F2E0C"/>
    <w:multiLevelType w:val="multilevel"/>
    <w:tmpl w:val="6CFA21BE"/>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nsid w:val="5A8D0B1E"/>
    <w:multiLevelType w:val="multilevel"/>
    <w:tmpl w:val="5EB0F41A"/>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5D067FF2"/>
    <w:multiLevelType w:val="multilevel"/>
    <w:tmpl w:val="58E25C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605D14BF"/>
    <w:multiLevelType w:val="multilevel"/>
    <w:tmpl w:val="B48AAC44"/>
    <w:lvl w:ilvl="0">
      <w:start w:val="1"/>
      <w:numFmt w:val="decimal"/>
      <w:lvlText w:val="%1."/>
      <w:lvlJc w:val="left"/>
      <w:pPr>
        <w:tabs>
          <w:tab w:val="num" w:pos="720"/>
        </w:tabs>
        <w:ind w:left="720" w:hanging="360"/>
      </w:pPr>
      <w:rPr>
        <w:rFonts w:eastAsia="Times New Roman" w:cs="OpenSymbol"/>
        <w:b/>
        <w:bCs/>
        <w:i w:val="0"/>
        <w:iCs w:val="0"/>
        <w:sz w:val="20"/>
        <w:szCs w:val="20"/>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60D179E4"/>
    <w:multiLevelType w:val="multilevel"/>
    <w:tmpl w:val="F154C00C"/>
    <w:lvl w:ilvl="0">
      <w:start w:val="1"/>
      <w:numFmt w:val="decimal"/>
      <w:lvlText w:val="%1."/>
      <w:lvlJc w:val="left"/>
      <w:pPr>
        <w:ind w:left="720" w:hanging="360"/>
      </w:pPr>
      <w:rPr>
        <w:rFonts w:cs="Symbol"/>
        <w:b/>
        <w:bCs/>
        <w:caps w:val="0"/>
        <w:smallCaps w:val="0"/>
        <w:strike w:val="0"/>
        <w:dstrike w:val="0"/>
        <w:vanish w:val="0"/>
        <w:color w:val="000000"/>
        <w:position w:val="0"/>
        <w:sz w:val="22"/>
        <w:szCs w:val="22"/>
        <w:vertAlign w:val="baseline"/>
      </w:rPr>
    </w:lvl>
    <w:lvl w:ilvl="1">
      <w:start w:val="1"/>
      <w:numFmt w:val="decimal"/>
      <w:lvlText w:val="%2)"/>
      <w:lvlJc w:val="left"/>
      <w:pPr>
        <w:ind w:left="1440" w:hanging="360"/>
      </w:pPr>
      <w:rPr>
        <w:rFonts w:cs="Times New Roman" w:hint="default"/>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63161703"/>
    <w:multiLevelType w:val="multilevel"/>
    <w:tmpl w:val="0A662FF4"/>
    <w:lvl w:ilvl="0">
      <w:start w:val="3"/>
      <w:numFmt w:val="decimal"/>
      <w:lvlText w:val="%1."/>
      <w:lvlJc w:val="left"/>
      <w:rPr>
        <w:rFonts w:cs="Calibri"/>
        <w:b w:val="0"/>
      </w:rPr>
    </w:lvl>
    <w:lvl w:ilvl="1">
      <w:start w:val="1"/>
      <w:numFmt w:val="decimal"/>
      <w:lvlText w:val="%2."/>
      <w:lvlJc w:val="left"/>
      <w:pPr>
        <w:ind w:left="1440" w:hanging="360"/>
      </w:pPr>
      <w:rPr>
        <w:rFonts w:cs="Times New Roman"/>
        <w:b/>
        <w:bCs/>
      </w:rPr>
    </w:lvl>
    <w:lvl w:ilvl="2">
      <w:start w:val="1"/>
      <w:numFmt w:val="lowerRoman"/>
      <w:lvlText w:val="%2.%3."/>
      <w:lvlJc w:val="right"/>
      <w:pPr>
        <w:ind w:left="2160" w:hanging="180"/>
      </w:pPr>
      <w:rPr>
        <w:rFonts w:cs="Arial"/>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9">
    <w:nsid w:val="65C323CB"/>
    <w:multiLevelType w:val="multilevel"/>
    <w:tmpl w:val="9D926CD2"/>
    <w:lvl w:ilvl="0">
      <w:start w:val="1"/>
      <w:numFmt w:val="decimal"/>
      <w:lvlText w:val="%1)"/>
      <w:lvlJc w:val="left"/>
      <w:pPr>
        <w:ind w:left="1004" w:hanging="360"/>
      </w:pPr>
      <w:rPr>
        <w:rFonts w:cs="Times New Roman"/>
      </w:rPr>
    </w:lvl>
    <w:lvl w:ilvl="1">
      <w:start w:val="1"/>
      <w:numFmt w:val="decimal"/>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0">
    <w:nsid w:val="686F2AC5"/>
    <w:multiLevelType w:val="multilevel"/>
    <w:tmpl w:val="25F461A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69181912"/>
    <w:multiLevelType w:val="multilevel"/>
    <w:tmpl w:val="D4FC7C1A"/>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2">
    <w:nsid w:val="6ADD6866"/>
    <w:multiLevelType w:val="multilevel"/>
    <w:tmpl w:val="A0FC8498"/>
    <w:lvl w:ilvl="0">
      <w:start w:val="1"/>
      <w:numFmt w:val="lowerLetter"/>
      <w:lvlText w:val="%1)"/>
      <w:lvlJc w:val="left"/>
      <w:pPr>
        <w:ind w:left="720" w:hanging="360"/>
      </w:pPr>
      <w:rPr>
        <w:rFonts w:cs="Times New Roman"/>
        <w:i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6BD34755"/>
    <w:multiLevelType w:val="multilevel"/>
    <w:tmpl w:val="C8D05154"/>
    <w:lvl w:ilvl="0">
      <w:start w:val="1"/>
      <w:numFmt w:val="decimal"/>
      <w:lvlText w:val="%1)"/>
      <w:lvlJc w:val="left"/>
      <w:pPr>
        <w:ind w:left="644" w:hanging="360"/>
      </w:pPr>
      <w:rPr>
        <w:rFonts w:cs="Times New Roman" w:hint="default"/>
        <w:b w:val="0"/>
        <w:i w:val="0"/>
        <w:strike w:val="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4">
    <w:nsid w:val="6F845FE9"/>
    <w:multiLevelType w:val="multilevel"/>
    <w:tmpl w:val="5A20F6C2"/>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5">
    <w:nsid w:val="6FCA76F6"/>
    <w:multiLevelType w:val="multilevel"/>
    <w:tmpl w:val="326A8210"/>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nsid w:val="70B515F6"/>
    <w:multiLevelType w:val="multilevel"/>
    <w:tmpl w:val="653E95FC"/>
    <w:lvl w:ilvl="0">
      <w:start w:val="1"/>
      <w:numFmt w:val="bullet"/>
      <w:lvlText w:val="-"/>
      <w:lvlJc w:val="left"/>
      <w:pPr>
        <w:ind w:left="705" w:hanging="705"/>
      </w:pPr>
      <w:rPr>
        <w:rFonts w:ascii="Calibri" w:hAnsi="Calibri" w:hint="default"/>
        <w:sz w:val="20"/>
      </w:rPr>
    </w:lvl>
    <w:lvl w:ilvl="1">
      <w:start w:val="1"/>
      <w:numFmt w:val="decimal"/>
      <w:lvlText w:val="%1.%2."/>
      <w:lvlJc w:val="left"/>
      <w:pPr>
        <w:ind w:left="1065" w:hanging="705"/>
      </w:pPr>
      <w:rPr>
        <w:rFonts w:eastAsia="Batang" w:cs="Symbol"/>
        <w:sz w:val="20"/>
        <w:szCs w:val="20"/>
      </w:rPr>
    </w:lvl>
    <w:lvl w:ilvl="2">
      <w:start w:val="1"/>
      <w:numFmt w:val="decimal"/>
      <w:lvlText w:val="%1.%2.%3."/>
      <w:lvlJc w:val="left"/>
      <w:pPr>
        <w:ind w:left="1440" w:hanging="720"/>
      </w:pPr>
      <w:rPr>
        <w:rFonts w:eastAsia="Batang" w:cs="Symbol"/>
        <w:sz w:val="20"/>
        <w:szCs w:val="20"/>
      </w:rPr>
    </w:lvl>
    <w:lvl w:ilvl="3">
      <w:start w:val="1"/>
      <w:numFmt w:val="decimal"/>
      <w:lvlText w:val="%2.%3.%4)"/>
      <w:lvlJc w:val="left"/>
      <w:pPr>
        <w:ind w:left="1800" w:hanging="720"/>
      </w:pPr>
      <w:rPr>
        <w:rFonts w:cs="Calibri"/>
        <w:sz w:val="20"/>
        <w:szCs w:val="20"/>
      </w:rPr>
    </w:lvl>
    <w:lvl w:ilvl="4">
      <w:start w:val="1"/>
      <w:numFmt w:val="decimal"/>
      <w:lvlText w:val="%1.%2.%3.%4.%5."/>
      <w:lvlJc w:val="left"/>
      <w:pPr>
        <w:ind w:left="2160" w:hanging="720"/>
      </w:pPr>
      <w:rPr>
        <w:rFonts w:eastAsia="Batang" w:cs="Symbol"/>
        <w:sz w:val="20"/>
        <w:szCs w:val="20"/>
      </w:rPr>
    </w:lvl>
    <w:lvl w:ilvl="5">
      <w:start w:val="1"/>
      <w:numFmt w:val="decimal"/>
      <w:lvlText w:val="%1.%2.%3.%4.%5.%6."/>
      <w:lvlJc w:val="left"/>
      <w:pPr>
        <w:ind w:left="2880" w:hanging="1080"/>
      </w:pPr>
      <w:rPr>
        <w:rFonts w:eastAsia="Batang" w:cs="Symbol"/>
        <w:sz w:val="20"/>
        <w:szCs w:val="20"/>
      </w:rPr>
    </w:lvl>
    <w:lvl w:ilvl="6">
      <w:start w:val="1"/>
      <w:numFmt w:val="decimal"/>
      <w:lvlText w:val="%1.%2.%3.%4.%5.%6.%7."/>
      <w:lvlJc w:val="left"/>
      <w:pPr>
        <w:ind w:left="3240" w:hanging="1080"/>
      </w:pPr>
      <w:rPr>
        <w:rFonts w:eastAsia="Batang" w:cs="Symbol"/>
        <w:sz w:val="20"/>
        <w:szCs w:val="20"/>
      </w:rPr>
    </w:lvl>
    <w:lvl w:ilvl="7">
      <w:start w:val="1"/>
      <w:numFmt w:val="decimal"/>
      <w:lvlText w:val="%1.%2.%3.%4.%5.%6.%7.%8."/>
      <w:lvlJc w:val="left"/>
      <w:pPr>
        <w:ind w:left="3960" w:hanging="1440"/>
      </w:pPr>
      <w:rPr>
        <w:rFonts w:eastAsia="Batang" w:cs="Symbol"/>
        <w:sz w:val="20"/>
        <w:szCs w:val="20"/>
      </w:rPr>
    </w:lvl>
    <w:lvl w:ilvl="8">
      <w:start w:val="1"/>
      <w:numFmt w:val="decimal"/>
      <w:lvlText w:val="%1.%2.%3.%4.%5.%6.%7.%8.%9."/>
      <w:lvlJc w:val="left"/>
      <w:pPr>
        <w:ind w:left="4320" w:hanging="1440"/>
      </w:pPr>
      <w:rPr>
        <w:rFonts w:eastAsia="Batang" w:cs="Symbol"/>
        <w:sz w:val="20"/>
        <w:szCs w:val="20"/>
      </w:rPr>
    </w:lvl>
  </w:abstractNum>
  <w:abstractNum w:abstractNumId="57">
    <w:nsid w:val="73D335FB"/>
    <w:multiLevelType w:val="multilevel"/>
    <w:tmpl w:val="2284A546"/>
    <w:lvl w:ilvl="0">
      <w:start w:val="1"/>
      <w:numFmt w:val="decimal"/>
      <w:lvlText w:val="%1."/>
      <w:lvlJc w:val="left"/>
      <w:pPr>
        <w:ind w:left="720" w:hanging="360"/>
      </w:pPr>
      <w:rPr>
        <w:rFonts w:cs="Symbol"/>
        <w:b/>
        <w:bCs/>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774B51CD"/>
    <w:multiLevelType w:val="hybridMultilevel"/>
    <w:tmpl w:val="016840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CB56FC2"/>
    <w:multiLevelType w:val="multilevel"/>
    <w:tmpl w:val="63D42FF8"/>
    <w:lvl w:ilvl="0">
      <w:start w:val="1"/>
      <w:numFmt w:val="lowerLetter"/>
      <w:lvlText w:val="%1)"/>
      <w:lvlJc w:val="left"/>
      <w:pPr>
        <w:ind w:left="928" w:hanging="360"/>
      </w:pPr>
      <w:rPr>
        <w:rFonts w:cs="Calibri"/>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num w:numId="1">
    <w:abstractNumId w:val="20"/>
  </w:num>
  <w:num w:numId="2">
    <w:abstractNumId w:val="26"/>
  </w:num>
  <w:num w:numId="3">
    <w:abstractNumId w:val="35"/>
  </w:num>
  <w:num w:numId="4">
    <w:abstractNumId w:val="11"/>
  </w:num>
  <w:num w:numId="5">
    <w:abstractNumId w:val="2"/>
  </w:num>
  <w:num w:numId="6">
    <w:abstractNumId w:val="1"/>
  </w:num>
  <w:num w:numId="7">
    <w:abstractNumId w:val="50"/>
  </w:num>
  <w:num w:numId="8">
    <w:abstractNumId w:val="33"/>
  </w:num>
  <w:num w:numId="9">
    <w:abstractNumId w:val="34"/>
  </w:num>
  <w:num w:numId="10">
    <w:abstractNumId w:val="0"/>
  </w:num>
  <w:num w:numId="11">
    <w:abstractNumId w:val="22"/>
  </w:num>
  <w:num w:numId="12">
    <w:abstractNumId w:val="10"/>
  </w:num>
  <w:num w:numId="13">
    <w:abstractNumId w:val="43"/>
  </w:num>
  <w:num w:numId="14">
    <w:abstractNumId w:val="56"/>
  </w:num>
  <w:num w:numId="15">
    <w:abstractNumId w:val="25"/>
  </w:num>
  <w:num w:numId="16">
    <w:abstractNumId w:val="3"/>
  </w:num>
  <w:num w:numId="17">
    <w:abstractNumId w:val="38"/>
  </w:num>
  <w:num w:numId="18">
    <w:abstractNumId w:val="24"/>
  </w:num>
  <w:num w:numId="19">
    <w:abstractNumId w:val="47"/>
  </w:num>
  <w:num w:numId="20">
    <w:abstractNumId w:val="52"/>
  </w:num>
  <w:num w:numId="21">
    <w:abstractNumId w:val="7"/>
  </w:num>
  <w:num w:numId="22">
    <w:abstractNumId w:val="5"/>
  </w:num>
  <w:num w:numId="23">
    <w:abstractNumId w:val="46"/>
  </w:num>
  <w:num w:numId="24">
    <w:abstractNumId w:val="16"/>
  </w:num>
  <w:num w:numId="25">
    <w:abstractNumId w:val="54"/>
  </w:num>
  <w:num w:numId="26">
    <w:abstractNumId w:val="12"/>
  </w:num>
  <w:num w:numId="27">
    <w:abstractNumId w:val="45"/>
  </w:num>
  <w:num w:numId="28">
    <w:abstractNumId w:val="48"/>
  </w:num>
  <w:num w:numId="29">
    <w:abstractNumId w:val="27"/>
  </w:num>
  <w:num w:numId="30">
    <w:abstractNumId w:val="40"/>
  </w:num>
  <w:num w:numId="31">
    <w:abstractNumId w:val="53"/>
  </w:num>
  <w:num w:numId="32">
    <w:abstractNumId w:val="31"/>
  </w:num>
  <w:num w:numId="33">
    <w:abstractNumId w:val="30"/>
  </w:num>
  <w:num w:numId="34">
    <w:abstractNumId w:val="6"/>
  </w:num>
  <w:num w:numId="35">
    <w:abstractNumId w:val="36"/>
  </w:num>
  <w:num w:numId="36">
    <w:abstractNumId w:val="4"/>
  </w:num>
  <w:num w:numId="37">
    <w:abstractNumId w:val="39"/>
  </w:num>
  <w:num w:numId="38">
    <w:abstractNumId w:val="21"/>
  </w:num>
  <w:num w:numId="39">
    <w:abstractNumId w:val="32"/>
  </w:num>
  <w:num w:numId="40">
    <w:abstractNumId w:val="49"/>
  </w:num>
  <w:num w:numId="41">
    <w:abstractNumId w:val="8"/>
  </w:num>
  <w:num w:numId="42">
    <w:abstractNumId w:val="41"/>
  </w:num>
  <w:num w:numId="43">
    <w:abstractNumId w:val="13"/>
  </w:num>
  <w:num w:numId="44">
    <w:abstractNumId w:val="44"/>
  </w:num>
  <w:num w:numId="45">
    <w:abstractNumId w:val="9"/>
  </w:num>
  <w:num w:numId="46">
    <w:abstractNumId w:val="37"/>
  </w:num>
  <w:num w:numId="47">
    <w:abstractNumId w:val="55"/>
  </w:num>
  <w:num w:numId="48">
    <w:abstractNumId w:val="14"/>
  </w:num>
  <w:num w:numId="49">
    <w:abstractNumId w:val="59"/>
  </w:num>
  <w:num w:numId="50">
    <w:abstractNumId w:val="42"/>
  </w:num>
  <w:num w:numId="51">
    <w:abstractNumId w:val="17"/>
  </w:num>
  <w:num w:numId="52">
    <w:abstractNumId w:val="51"/>
  </w:num>
  <w:num w:numId="53">
    <w:abstractNumId w:val="29"/>
  </w:num>
  <w:num w:numId="54">
    <w:abstractNumId w:val="18"/>
  </w:num>
  <w:num w:numId="55">
    <w:abstractNumId w:val="57"/>
  </w:num>
  <w:num w:numId="56">
    <w:abstractNumId w:val="58"/>
  </w:num>
  <w:num w:numId="57">
    <w:abstractNumId w:val="15"/>
  </w:num>
  <w:num w:numId="58">
    <w:abstractNumId w:val="19"/>
  </w:num>
  <w:num w:numId="59">
    <w:abstractNumId w:val="23"/>
  </w:num>
  <w:num w:numId="60">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embedSystemFont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1D"/>
    <w:rsid w:val="00022E32"/>
    <w:rsid w:val="00032998"/>
    <w:rsid w:val="000334A6"/>
    <w:rsid w:val="00042E07"/>
    <w:rsid w:val="000825DE"/>
    <w:rsid w:val="00092F88"/>
    <w:rsid w:val="000C13C4"/>
    <w:rsid w:val="00122870"/>
    <w:rsid w:val="001504D9"/>
    <w:rsid w:val="00153A8D"/>
    <w:rsid w:val="00161D2D"/>
    <w:rsid w:val="001816F4"/>
    <w:rsid w:val="0018433C"/>
    <w:rsid w:val="001B2545"/>
    <w:rsid w:val="001C3153"/>
    <w:rsid w:val="001E6C97"/>
    <w:rsid w:val="001F6DBD"/>
    <w:rsid w:val="00212C38"/>
    <w:rsid w:val="00214771"/>
    <w:rsid w:val="00244831"/>
    <w:rsid w:val="002504BC"/>
    <w:rsid w:val="0027191E"/>
    <w:rsid w:val="00297A84"/>
    <w:rsid w:val="002B24D1"/>
    <w:rsid w:val="002C370A"/>
    <w:rsid w:val="002D0A31"/>
    <w:rsid w:val="002D4BB2"/>
    <w:rsid w:val="002F0E1C"/>
    <w:rsid w:val="00313FD6"/>
    <w:rsid w:val="00315129"/>
    <w:rsid w:val="0032394E"/>
    <w:rsid w:val="0034179E"/>
    <w:rsid w:val="003538BE"/>
    <w:rsid w:val="003831B0"/>
    <w:rsid w:val="00383C24"/>
    <w:rsid w:val="00390588"/>
    <w:rsid w:val="003E0A3E"/>
    <w:rsid w:val="003E5987"/>
    <w:rsid w:val="003E75A0"/>
    <w:rsid w:val="00417B2A"/>
    <w:rsid w:val="0045444F"/>
    <w:rsid w:val="00464DE1"/>
    <w:rsid w:val="00471334"/>
    <w:rsid w:val="00477B15"/>
    <w:rsid w:val="004816F0"/>
    <w:rsid w:val="004A5EA2"/>
    <w:rsid w:val="004A7996"/>
    <w:rsid w:val="004C4C1F"/>
    <w:rsid w:val="0050368B"/>
    <w:rsid w:val="00503A3E"/>
    <w:rsid w:val="00514DD3"/>
    <w:rsid w:val="00520186"/>
    <w:rsid w:val="00523CF9"/>
    <w:rsid w:val="0053361D"/>
    <w:rsid w:val="00554B4F"/>
    <w:rsid w:val="00564DB8"/>
    <w:rsid w:val="00565ABA"/>
    <w:rsid w:val="005C1976"/>
    <w:rsid w:val="005C58DB"/>
    <w:rsid w:val="005D42B6"/>
    <w:rsid w:val="005E6B24"/>
    <w:rsid w:val="0068110A"/>
    <w:rsid w:val="00681DCD"/>
    <w:rsid w:val="006C3E8F"/>
    <w:rsid w:val="006C52FF"/>
    <w:rsid w:val="006D2F13"/>
    <w:rsid w:val="006E0055"/>
    <w:rsid w:val="006F5064"/>
    <w:rsid w:val="007019F0"/>
    <w:rsid w:val="00713C5D"/>
    <w:rsid w:val="00726E5D"/>
    <w:rsid w:val="007368F2"/>
    <w:rsid w:val="00747DAD"/>
    <w:rsid w:val="00762041"/>
    <w:rsid w:val="00784EB8"/>
    <w:rsid w:val="00792B8E"/>
    <w:rsid w:val="00794F78"/>
    <w:rsid w:val="007C1C1A"/>
    <w:rsid w:val="007E0C94"/>
    <w:rsid w:val="008228E8"/>
    <w:rsid w:val="008734B5"/>
    <w:rsid w:val="0088201F"/>
    <w:rsid w:val="008E0FBA"/>
    <w:rsid w:val="008F0E78"/>
    <w:rsid w:val="00912EF6"/>
    <w:rsid w:val="00931FED"/>
    <w:rsid w:val="00934F31"/>
    <w:rsid w:val="009604ED"/>
    <w:rsid w:val="00992780"/>
    <w:rsid w:val="009A6EF1"/>
    <w:rsid w:val="009C311E"/>
    <w:rsid w:val="00A0645E"/>
    <w:rsid w:val="00A11A7E"/>
    <w:rsid w:val="00A131CE"/>
    <w:rsid w:val="00A33FBF"/>
    <w:rsid w:val="00A543E2"/>
    <w:rsid w:val="00A5534A"/>
    <w:rsid w:val="00A57E1D"/>
    <w:rsid w:val="00AA7275"/>
    <w:rsid w:val="00AC181E"/>
    <w:rsid w:val="00AC541E"/>
    <w:rsid w:val="00AD0955"/>
    <w:rsid w:val="00AD7A17"/>
    <w:rsid w:val="00AF33DF"/>
    <w:rsid w:val="00B37861"/>
    <w:rsid w:val="00B44831"/>
    <w:rsid w:val="00B6380E"/>
    <w:rsid w:val="00B67A2E"/>
    <w:rsid w:val="00B7086F"/>
    <w:rsid w:val="00B7703D"/>
    <w:rsid w:val="00B81793"/>
    <w:rsid w:val="00B86449"/>
    <w:rsid w:val="00B86A1C"/>
    <w:rsid w:val="00C02643"/>
    <w:rsid w:val="00C12C41"/>
    <w:rsid w:val="00C337A1"/>
    <w:rsid w:val="00C82B0D"/>
    <w:rsid w:val="00CC7D56"/>
    <w:rsid w:val="00CE5CFA"/>
    <w:rsid w:val="00D17C7D"/>
    <w:rsid w:val="00D2306F"/>
    <w:rsid w:val="00D24F4E"/>
    <w:rsid w:val="00D3152B"/>
    <w:rsid w:val="00D400A7"/>
    <w:rsid w:val="00D41D89"/>
    <w:rsid w:val="00D9697A"/>
    <w:rsid w:val="00DA2AC9"/>
    <w:rsid w:val="00DE27C5"/>
    <w:rsid w:val="00DE6212"/>
    <w:rsid w:val="00DF3ED1"/>
    <w:rsid w:val="00E01785"/>
    <w:rsid w:val="00E05B37"/>
    <w:rsid w:val="00E52C40"/>
    <w:rsid w:val="00E75349"/>
    <w:rsid w:val="00E86579"/>
    <w:rsid w:val="00E91775"/>
    <w:rsid w:val="00EA13DA"/>
    <w:rsid w:val="00EA40F4"/>
    <w:rsid w:val="00EB4524"/>
    <w:rsid w:val="00EC2105"/>
    <w:rsid w:val="00EE0942"/>
    <w:rsid w:val="00F412BA"/>
    <w:rsid w:val="00F43EF6"/>
    <w:rsid w:val="00F64C24"/>
    <w:rsid w:val="00F66A1E"/>
    <w:rsid w:val="00F732E5"/>
    <w:rsid w:val="00F92FA8"/>
    <w:rsid w:val="00F97F73"/>
    <w:rsid w:val="00FA3B46"/>
    <w:rsid w:val="00FE4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3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before="120"/>
    </w:pPr>
    <w:rPr>
      <w:rFonts w:ascii="Calibri" w:hAnsi="Calibri"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99"/>
    <w:pPr>
      <w:widowControl w:val="0"/>
      <w:numPr>
        <w:numId w:val="1"/>
      </w:numPr>
      <w:outlineLvl w:val="0"/>
    </w:pPr>
    <w:rPr>
      <w:rFonts w:eastAsia="SimSun"/>
      <w:b/>
      <w:bCs/>
      <w:sz w:val="48"/>
      <w:szCs w:val="48"/>
    </w:rPr>
  </w:style>
  <w:style w:type="paragraph" w:customStyle="1" w:styleId="Nagwek21">
    <w:name w:val="Nagłówek 21"/>
    <w:basedOn w:val="Normalny"/>
    <w:uiPriority w:val="99"/>
    <w:pPr>
      <w:widowControl w:val="0"/>
      <w:numPr>
        <w:ilvl w:val="1"/>
        <w:numId w:val="1"/>
      </w:numPr>
      <w:outlineLvl w:val="1"/>
    </w:pPr>
    <w:rPr>
      <w:rFonts w:eastAsia="SimSun"/>
      <w:b/>
      <w:bCs/>
      <w:sz w:val="36"/>
      <w:szCs w:val="36"/>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rPr>
  </w:style>
  <w:style w:type="character" w:customStyle="1" w:styleId="WW8Num2z1">
    <w:name w:val="WW8Num2z1"/>
    <w:uiPriority w:val="99"/>
    <w:rPr>
      <w:color w:val="00000A"/>
      <w:sz w:val="20"/>
    </w:rPr>
  </w:style>
  <w:style w:type="character" w:customStyle="1" w:styleId="WW8Num2z2">
    <w:name w:val="WW8Num2z2"/>
    <w:uiPriority w:val="99"/>
    <w:rPr>
      <w:rFonts w:eastAsia="Times New Roman"/>
    </w:rPr>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Calibri" w:hAnsi="Calibri"/>
      <w:sz w:val="20"/>
    </w:rPr>
  </w:style>
  <w:style w:type="character" w:customStyle="1" w:styleId="WW8Num3z1">
    <w:name w:val="WW8Num3z1"/>
    <w:uiPriority w:val="99"/>
    <w:rPr>
      <w:color w:val="00000A"/>
      <w:sz w:val="20"/>
    </w:rPr>
  </w:style>
  <w:style w:type="character" w:customStyle="1" w:styleId="WW8Num3z2">
    <w:name w:val="WW8Num3z2"/>
    <w:uiPriority w:val="99"/>
    <w:rPr>
      <w:rFonts w:eastAsia="Times New Roman"/>
    </w:rPr>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Calibri" w:hAnsi="Calibri"/>
      <w:color w:val="00000A"/>
      <w:sz w:val="20"/>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5z0">
    <w:name w:val="WW8Num5z0"/>
    <w:uiPriority w:val="99"/>
    <w:rPr>
      <w:rFonts w:ascii="Symbol" w:hAnsi="Symbol"/>
      <w:b/>
      <w:i/>
      <w:sz w:val="16"/>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6z0">
    <w:name w:val="WW8Num6z0"/>
    <w:uiPriority w:val="99"/>
    <w:rPr>
      <w:rFonts w:ascii="Symbol" w:eastAsia="Batang" w:hAnsi="Symbol"/>
      <w:sz w:val="20"/>
    </w:rPr>
  </w:style>
  <w:style w:type="character" w:customStyle="1" w:styleId="WW8Num6z1">
    <w:name w:val="WW8Num6z1"/>
    <w:uiPriority w:val="99"/>
    <w:rPr>
      <w:rFonts w:eastAsia="Times New Roman"/>
    </w:rPr>
  </w:style>
  <w:style w:type="character" w:customStyle="1" w:styleId="WW8Num6z2">
    <w:name w:val="WW8Num6z2"/>
    <w:uiPriority w:val="99"/>
  </w:style>
  <w:style w:type="character" w:customStyle="1" w:styleId="WW8Num6z3">
    <w:name w:val="WW8Num6z3"/>
    <w:uiPriority w:val="99"/>
  </w:style>
  <w:style w:type="character" w:customStyle="1" w:styleId="WW8Num7z0">
    <w:name w:val="WW8Num7z0"/>
    <w:uiPriority w:val="99"/>
    <w:rPr>
      <w:rFonts w:ascii="Symbol" w:eastAsia="Batang" w:hAnsi="Symbol"/>
      <w:sz w:val="20"/>
    </w:rPr>
  </w:style>
  <w:style w:type="character" w:customStyle="1" w:styleId="WW8Num7z1">
    <w:name w:val="WW8Num7z1"/>
    <w:uiPriority w:val="99"/>
    <w:rPr>
      <w:rFonts w:eastAsia="Times New Roman"/>
      <w:b/>
    </w:rPr>
  </w:style>
  <w:style w:type="character" w:customStyle="1" w:styleId="WW8Num7z2">
    <w:name w:val="WW8Num7z2"/>
    <w:uiPriority w:val="99"/>
  </w:style>
  <w:style w:type="character" w:customStyle="1" w:styleId="WW8Num7z3">
    <w:name w:val="WW8Num7z3"/>
    <w:uiPriority w:val="99"/>
    <w:rPr>
      <w:rFonts w:ascii="Times New Roman" w:hAnsi="Times New Roman"/>
      <w:lang w:val="en-US"/>
    </w:rPr>
  </w:style>
  <w:style w:type="character" w:customStyle="1" w:styleId="WW8Num7z4">
    <w:name w:val="WW8Num7z4"/>
    <w:uiPriority w:val="99"/>
  </w:style>
  <w:style w:type="character" w:customStyle="1" w:styleId="WW8Num8z0">
    <w:name w:val="WW8Num8z0"/>
    <w:uiPriority w:val="99"/>
    <w:rPr>
      <w:rFonts w:eastAsia="SimSun"/>
      <w:kern w:val="2"/>
    </w:rPr>
  </w:style>
  <w:style w:type="character" w:customStyle="1" w:styleId="WW8Num8z1">
    <w:name w:val="WW8Num8z1"/>
    <w:uiPriority w:val="99"/>
  </w:style>
  <w:style w:type="character" w:customStyle="1" w:styleId="WW8Num8z3">
    <w:name w:val="WW8Num8z3"/>
    <w:uiPriority w:val="99"/>
    <w:rPr>
      <w:rFonts w:ascii="Times New Roman" w:hAnsi="Times New Roman"/>
    </w:rPr>
  </w:style>
  <w:style w:type="character" w:customStyle="1" w:styleId="WW8Num9z0">
    <w:name w:val="WW8Num9z0"/>
    <w:uiPriority w:val="99"/>
    <w:rPr>
      <w:lang w:val="en-US"/>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rPr>
  </w:style>
  <w:style w:type="character" w:customStyle="1" w:styleId="WW8Num10z1">
    <w:name w:val="WW8Num10z1"/>
    <w:uiPriority w:val="99"/>
    <w:rPr>
      <w:rFonts w:ascii="Times New Roman" w:hAnsi="Times New Roman"/>
    </w:rPr>
  </w:style>
  <w:style w:type="character" w:customStyle="1" w:styleId="WW8Num10z2">
    <w:name w:val="WW8Num10z2"/>
    <w:uiPriority w:val="99"/>
    <w:rPr>
      <w:b/>
    </w:rPr>
  </w:style>
  <w:style w:type="character" w:customStyle="1" w:styleId="WW8Num11z0">
    <w:name w:val="WW8Num11z0"/>
    <w:uiPriority w:val="99"/>
    <w:rPr>
      <w:rFonts w:ascii="Calibri" w:eastAsia="Times New Roman" w:hAnsi="Calibri"/>
      <w:i/>
    </w:rPr>
  </w:style>
  <w:style w:type="character" w:customStyle="1" w:styleId="WW8Num11z1">
    <w:name w:val="WW8Num11z1"/>
    <w:uiPriority w:val="99"/>
    <w:rPr>
      <w:rFonts w:eastAsia="Times New Roman"/>
    </w:rPr>
  </w:style>
  <w:style w:type="character" w:customStyle="1" w:styleId="WW8Num11z2">
    <w:name w:val="WW8Num11z2"/>
    <w:uiPriority w:val="99"/>
  </w:style>
  <w:style w:type="character" w:customStyle="1" w:styleId="WW8Num11z3">
    <w:name w:val="WW8Num11z3"/>
    <w:uiPriority w:val="99"/>
    <w:rPr>
      <w:rFonts w:ascii="Times New Roman" w:hAnsi="Times New Roman"/>
      <w:lang w:val="en-US"/>
    </w:rPr>
  </w:style>
  <w:style w:type="character" w:customStyle="1" w:styleId="WW8Num11z4">
    <w:name w:val="WW8Num11z4"/>
    <w:uiPriority w:val="99"/>
    <w:rPr>
      <w:rFonts w:ascii="Times New Roman" w:hAnsi="Times New Roman"/>
    </w:rPr>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Calibri" w:eastAsia="Times New Roman" w:hAnsi="Calibri"/>
      <w:color w:val="7030A0"/>
      <w:kern w:val="2"/>
      <w:sz w:val="20"/>
    </w:rPr>
  </w:style>
  <w:style w:type="character" w:customStyle="1" w:styleId="WW8Num12z1">
    <w:name w:val="WW8Num12z1"/>
    <w:uiPriority w:val="99"/>
    <w:rPr>
      <w:rFonts w:eastAsia="Times New Roman"/>
    </w:rPr>
  </w:style>
  <w:style w:type="character" w:customStyle="1" w:styleId="WW8Num13z0">
    <w:name w:val="WW8Num13z0"/>
    <w:uiPriority w:val="99"/>
    <w:rPr>
      <w:rFonts w:ascii="Calibri" w:eastAsia="Batang" w:hAnsi="Calibri"/>
      <w:color w:val="00B050"/>
      <w:kern w:val="2"/>
      <w:sz w:val="20"/>
    </w:rPr>
  </w:style>
  <w:style w:type="character" w:customStyle="1" w:styleId="WW8Num13z1">
    <w:name w:val="WW8Num13z1"/>
    <w:uiPriority w:val="99"/>
    <w:rPr>
      <w:rFonts w:eastAsia="Times New Roman"/>
    </w:rPr>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eastAsia="Times New Roman"/>
      <w:kern w:val="2"/>
      <w:sz w:val="20"/>
    </w:rPr>
  </w:style>
  <w:style w:type="character" w:customStyle="1" w:styleId="WW8Num14z1">
    <w:name w:val="WW8Num14z1"/>
    <w:uiPriority w:val="99"/>
    <w:rPr>
      <w:rFonts w:ascii="Calibri" w:hAnsi="Calibri"/>
      <w:b/>
      <w:sz w:val="20"/>
    </w:rPr>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Times New Roman" w:hAnsi="Times New Roman"/>
      <w:sz w:val="20"/>
    </w:rPr>
  </w:style>
  <w:style w:type="character" w:customStyle="1" w:styleId="WW8Num15z1">
    <w:name w:val="WW8Num15z1"/>
    <w:uiPriority w:val="99"/>
    <w:rPr>
      <w:rFonts w:ascii="Calibri" w:hAnsi="Calibri"/>
      <w:b/>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Calibri" w:eastAsia="Batang" w:hAnsi="Calibri"/>
      <w:color w:val="00000A"/>
      <w:sz w:val="20"/>
    </w:rPr>
  </w:style>
  <w:style w:type="character" w:customStyle="1" w:styleId="WW8Num16z1">
    <w:name w:val="WW8Num16z1"/>
    <w:uiPriority w:val="99"/>
  </w:style>
  <w:style w:type="character" w:customStyle="1" w:styleId="WW8Num16z2">
    <w:name w:val="WW8Num16z2"/>
    <w:uiPriority w:val="99"/>
    <w:rPr>
      <w:rFonts w:ascii="Times New Roman" w:hAnsi="Times New Roman"/>
    </w:rPr>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rPr>
      <w:rFonts w:ascii="Calibri" w:hAnsi="Calibri"/>
    </w:rPr>
  </w:style>
  <w:style w:type="character" w:customStyle="1" w:styleId="WW8Num17z1">
    <w:name w:val="WW8Num17z1"/>
    <w:uiPriority w:val="99"/>
    <w:rPr>
      <w:b/>
      <w:color w:val="7030A0"/>
    </w:rPr>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Symbol" w:eastAsia="Batang" w:hAnsi="Symbol"/>
      <w:sz w:val="20"/>
    </w:rPr>
  </w:style>
  <w:style w:type="character" w:customStyle="1" w:styleId="WW8Num18z3">
    <w:name w:val="WW8Num18z3"/>
    <w:uiPriority w:val="99"/>
    <w:rPr>
      <w:sz w:val="20"/>
    </w:rPr>
  </w:style>
  <w:style w:type="character" w:customStyle="1" w:styleId="WW8Num19z0">
    <w:name w:val="WW8Num19z0"/>
    <w:uiPriority w:val="99"/>
    <w:rPr>
      <w:rFonts w:ascii="Calibri" w:hAnsi="Calibri"/>
      <w:sz w:val="20"/>
    </w:rPr>
  </w:style>
  <w:style w:type="character" w:customStyle="1" w:styleId="WW8Num19z2">
    <w:name w:val="WW8Num19z2"/>
    <w:uiPriority w:val="99"/>
    <w:rPr>
      <w:lang w:val="en-US"/>
    </w:rPr>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Calibri" w:hAnsi="Calibri"/>
      <w:sz w:val="20"/>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rPr>
      <w:rFonts w:eastAsia="Times New Roman"/>
      <w:sz w:val="20"/>
    </w:rPr>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rPr>
      <w:rFonts w:eastAsia="Times New Roman"/>
      <w:lang w:val="en-US"/>
    </w:rPr>
  </w:style>
  <w:style w:type="character" w:customStyle="1" w:styleId="WW8Num23z1">
    <w:name w:val="WW8Num23z1"/>
    <w:uiPriority w:val="99"/>
  </w:style>
  <w:style w:type="character" w:customStyle="1" w:styleId="WW8Num23z2">
    <w:name w:val="WW8Num23z2"/>
    <w:uiPriority w:val="99"/>
    <w:rPr>
      <w:b/>
    </w:rPr>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rPr>
      <w:rFonts w:eastAsia="Times New Roman"/>
      <w:i/>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eastAsia="Batang"/>
      <w:color w:val="00B050"/>
      <w:sz w:val="20"/>
    </w:rPr>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rPr>
      <w:rFonts w:ascii="Arial" w:eastAsia="Times New Roman" w:hAnsi="Arial"/>
    </w:rPr>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rFonts w:eastAsia="Times New Roman"/>
      <w:sz w:val="20"/>
    </w:rPr>
  </w:style>
  <w:style w:type="character" w:customStyle="1" w:styleId="WW8Num26z1">
    <w:name w:val="WW8Num26z1"/>
    <w:uiPriority w:val="99"/>
  </w:style>
  <w:style w:type="character" w:customStyle="1" w:styleId="WW8Num26z2">
    <w:name w:val="WW8Num26z2"/>
    <w:uiPriority w:val="99"/>
    <w:rPr>
      <w:b/>
    </w:rPr>
  </w:style>
  <w:style w:type="character" w:customStyle="1" w:styleId="WW8Num26z3">
    <w:name w:val="WW8Num26z3"/>
    <w:uiPriority w:val="99"/>
    <w:rPr>
      <w:rFonts w:ascii="Arial" w:eastAsia="Times New Roman" w:hAnsi="Aria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Calibri" w:eastAsia="SimSun" w:hAnsi="Calibri"/>
      <w:kern w:val="2"/>
      <w:sz w:val="20"/>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7z3">
    <w:name w:val="WW8Num27z3"/>
    <w:uiPriority w:val="99"/>
    <w:rPr>
      <w:rFonts w:ascii="Symbol" w:hAnsi="Symbol"/>
    </w:rPr>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rPr>
      <w:rFonts w:ascii="Calibri" w:hAnsi="Calibri"/>
      <w:sz w:val="20"/>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rPr>
      <w:rFonts w:eastAsia="Batang"/>
    </w:rPr>
  </w:style>
  <w:style w:type="character" w:customStyle="1" w:styleId="WW8Num29z1">
    <w:name w:val="WW8Num29z1"/>
    <w:uiPriority w:val="99"/>
    <w:rPr>
      <w:rFonts w:ascii="Calibri" w:eastAsia="Batang" w:hAnsi="Calibri"/>
      <w:sz w:val="20"/>
    </w:rPr>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Times New Roman" w:hAnsi="Times New Roman"/>
      <w:b/>
      <w:color w:val="7030A0"/>
      <w:sz w:val="20"/>
    </w:rPr>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rPr>
      <w:rFonts w:eastAsia="Times New Roman"/>
      <w:color w:val="00B050"/>
      <w:sz w:val="20"/>
    </w:rPr>
  </w:style>
  <w:style w:type="character" w:customStyle="1" w:styleId="WW8Num31z1">
    <w:name w:val="WW8Num31z1"/>
    <w:uiPriority w:val="99"/>
  </w:style>
  <w:style w:type="character" w:customStyle="1" w:styleId="WW8Num31z2">
    <w:name w:val="WW8Num31z2"/>
    <w:uiPriority w:val="99"/>
    <w:rPr>
      <w:b/>
    </w:rPr>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rPr>
      <w:b/>
      <w:color w:val="00B050"/>
    </w:rPr>
  </w:style>
  <w:style w:type="character" w:customStyle="1" w:styleId="WW8Num32z1">
    <w:name w:val="WW8Num32z1"/>
    <w:uiPriority w:val="99"/>
    <w:rPr>
      <w:rFonts w:ascii="Calibri" w:eastAsia="Batang" w:hAnsi="Calibri"/>
      <w:sz w:val="20"/>
    </w:rPr>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rPr>
      <w:rFonts w:ascii="Calibri" w:hAnsi="Calibri"/>
      <w:color w:val="00B050"/>
      <w:sz w:val="20"/>
    </w:rPr>
  </w:style>
  <w:style w:type="character" w:customStyle="1" w:styleId="WW8Num33z1">
    <w:name w:val="WW8Num33z1"/>
    <w:uiPriority w:val="99"/>
    <w:rPr>
      <w:rFonts w:ascii="Calibri" w:eastAsia="Batang" w:hAnsi="Calibri"/>
      <w:sz w:val="20"/>
    </w:rPr>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rPr>
      <w:rFonts w:eastAsia="Batang"/>
      <w:b/>
      <w:i/>
      <w:color w:val="00B050"/>
      <w:sz w:val="20"/>
    </w:rPr>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Calibri" w:eastAsia="Batang" w:hAnsi="Calibri"/>
      <w:color w:val="7030A0"/>
      <w:sz w:val="20"/>
    </w:rPr>
  </w:style>
  <w:style w:type="character" w:customStyle="1" w:styleId="WW8Num35z1">
    <w:name w:val="WW8Num35z1"/>
    <w:uiPriority w:val="99"/>
  </w:style>
  <w:style w:type="character" w:customStyle="1" w:styleId="WW8Num35z2">
    <w:name w:val="WW8Num35z2"/>
    <w:uiPriority w:val="99"/>
  </w:style>
  <w:style w:type="character" w:customStyle="1" w:styleId="WW8Num35z3">
    <w:name w:val="WW8Num35z3"/>
    <w:uiPriority w:val="99"/>
  </w:style>
  <w:style w:type="character" w:customStyle="1" w:styleId="WW8Num35z4">
    <w:name w:val="WW8Num35z4"/>
    <w:uiPriority w:val="99"/>
  </w:style>
  <w:style w:type="character" w:customStyle="1" w:styleId="WW8Num35z5">
    <w:name w:val="WW8Num35z5"/>
    <w:uiPriority w:val="99"/>
  </w:style>
  <w:style w:type="character" w:customStyle="1" w:styleId="WW8Num35z6">
    <w:name w:val="WW8Num35z6"/>
    <w:uiPriority w:val="99"/>
  </w:style>
  <w:style w:type="character" w:customStyle="1" w:styleId="WW8Num35z7">
    <w:name w:val="WW8Num35z7"/>
    <w:uiPriority w:val="99"/>
  </w:style>
  <w:style w:type="character" w:customStyle="1" w:styleId="WW8Num35z8">
    <w:name w:val="WW8Num35z8"/>
    <w:uiPriority w:val="99"/>
  </w:style>
  <w:style w:type="character" w:customStyle="1" w:styleId="WW8Num36z0">
    <w:name w:val="WW8Num36z0"/>
    <w:uiPriority w:val="99"/>
    <w:rPr>
      <w:rFonts w:eastAsia="Times New Roman"/>
    </w:rPr>
  </w:style>
  <w:style w:type="character" w:customStyle="1" w:styleId="WW8Num36z1">
    <w:name w:val="WW8Num36z1"/>
    <w:uiPriority w:val="99"/>
    <w:rPr>
      <w:rFonts w:ascii="Courier New" w:hAnsi="Courier New"/>
    </w:rPr>
  </w:style>
  <w:style w:type="character" w:customStyle="1" w:styleId="WW8Num36z2">
    <w:name w:val="WW8Num36z2"/>
    <w:uiPriority w:val="99"/>
    <w:rPr>
      <w:rFonts w:ascii="Wingdings" w:hAnsi="Wingdings"/>
    </w:rPr>
  </w:style>
  <w:style w:type="character" w:customStyle="1" w:styleId="WW8Num36z3">
    <w:name w:val="WW8Num36z3"/>
    <w:uiPriority w:val="99"/>
    <w:rPr>
      <w:rFonts w:ascii="Symbol" w:hAnsi="Symbol"/>
    </w:rPr>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eastAsia="Batang"/>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37z3">
    <w:name w:val="WW8Num37z3"/>
    <w:uiPriority w:val="99"/>
    <w:rPr>
      <w:rFonts w:ascii="Symbol" w:hAnsi="Symbol"/>
    </w:rPr>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rPr>
      <w:rFonts w:ascii="Calibri" w:hAnsi="Calibri"/>
      <w:b/>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8z3">
    <w:name w:val="WW8Num38z3"/>
    <w:uiPriority w:val="99"/>
    <w:rPr>
      <w:rFonts w:ascii="Symbol" w:hAnsi="Symbol"/>
    </w:rPr>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Calibri" w:hAnsi="Calibri"/>
      <w:sz w:val="20"/>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rPr>
      <w:rFonts w:eastAsia="Times New Roman"/>
    </w:rPr>
  </w:style>
  <w:style w:type="character" w:customStyle="1" w:styleId="WW8Num40z1">
    <w:name w:val="WW8Num40z1"/>
    <w:uiPriority w:val="99"/>
  </w:style>
  <w:style w:type="character" w:customStyle="1" w:styleId="WW8Num40z2">
    <w:name w:val="WW8Num40z2"/>
    <w:uiPriority w:val="99"/>
    <w:rPr>
      <w:b/>
    </w:rPr>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rPr>
      <w:strike/>
      <w:color w:val="00000A"/>
    </w:rPr>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eastAsia="Times New Roman"/>
      <w:b/>
    </w:rPr>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8Num43z0">
    <w:name w:val="WW8Num43z0"/>
    <w:uiPriority w:val="99"/>
  </w:style>
  <w:style w:type="character" w:customStyle="1" w:styleId="WW8Num43z1">
    <w:name w:val="WW8Num43z1"/>
    <w:uiPriority w:val="99"/>
  </w:style>
  <w:style w:type="character" w:customStyle="1" w:styleId="WW8Num43z2">
    <w:name w:val="WW8Num43z2"/>
    <w:uiPriority w:val="99"/>
  </w:style>
  <w:style w:type="character" w:customStyle="1" w:styleId="WW8Num43z3">
    <w:name w:val="WW8Num43z3"/>
    <w:uiPriority w:val="99"/>
  </w:style>
  <w:style w:type="character" w:customStyle="1" w:styleId="WW8Num43z4">
    <w:name w:val="WW8Num43z4"/>
    <w:uiPriority w:val="99"/>
  </w:style>
  <w:style w:type="character" w:customStyle="1" w:styleId="WW8Num43z5">
    <w:name w:val="WW8Num43z5"/>
    <w:uiPriority w:val="99"/>
  </w:style>
  <w:style w:type="character" w:customStyle="1" w:styleId="WW8Num43z6">
    <w:name w:val="WW8Num43z6"/>
    <w:uiPriority w:val="99"/>
  </w:style>
  <w:style w:type="character" w:customStyle="1" w:styleId="WW8Num43z7">
    <w:name w:val="WW8Num43z7"/>
    <w:uiPriority w:val="99"/>
  </w:style>
  <w:style w:type="character" w:customStyle="1" w:styleId="WW8Num43z8">
    <w:name w:val="WW8Num43z8"/>
    <w:uiPriority w:val="99"/>
  </w:style>
  <w:style w:type="character" w:customStyle="1" w:styleId="WW8Num44z0">
    <w:name w:val="WW8Num44z0"/>
    <w:uiPriority w:val="99"/>
    <w:rPr>
      <w:rFonts w:eastAsia="Batang"/>
    </w:rPr>
  </w:style>
  <w:style w:type="character" w:customStyle="1" w:styleId="WW8Num44z1">
    <w:name w:val="WW8Num44z1"/>
    <w:uiPriority w:val="99"/>
  </w:style>
  <w:style w:type="character" w:customStyle="1" w:styleId="WW8Num44z2">
    <w:name w:val="WW8Num44z2"/>
    <w:uiPriority w:val="99"/>
  </w:style>
  <w:style w:type="character" w:customStyle="1" w:styleId="WW8Num44z3">
    <w:name w:val="WW8Num44z3"/>
    <w:uiPriority w:val="99"/>
  </w:style>
  <w:style w:type="character" w:customStyle="1" w:styleId="WW8Num44z4">
    <w:name w:val="WW8Num44z4"/>
    <w:uiPriority w:val="99"/>
  </w:style>
  <w:style w:type="character" w:customStyle="1" w:styleId="WW8Num44z5">
    <w:name w:val="WW8Num44z5"/>
    <w:uiPriority w:val="99"/>
  </w:style>
  <w:style w:type="character" w:customStyle="1" w:styleId="WW8Num44z6">
    <w:name w:val="WW8Num44z6"/>
    <w:uiPriority w:val="99"/>
  </w:style>
  <w:style w:type="character" w:customStyle="1" w:styleId="WW8Num44z7">
    <w:name w:val="WW8Num44z7"/>
    <w:uiPriority w:val="99"/>
  </w:style>
  <w:style w:type="character" w:customStyle="1" w:styleId="WW8Num44z8">
    <w:name w:val="WW8Num44z8"/>
    <w:uiPriority w:val="99"/>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eastAsia="Times New Roman"/>
      <w:color w:val="7030A0"/>
      <w:sz w:val="20"/>
      <w:lang w:val="en-US"/>
    </w:rPr>
  </w:style>
  <w:style w:type="character" w:customStyle="1" w:styleId="WW8Num46z1">
    <w:name w:val="WW8Num46z1"/>
    <w:uiPriority w:val="99"/>
  </w:style>
  <w:style w:type="character" w:customStyle="1" w:styleId="WW8Num46z2">
    <w:name w:val="WW8Num46z2"/>
    <w:uiPriority w:val="99"/>
  </w:style>
  <w:style w:type="character" w:customStyle="1" w:styleId="Domylnaczcionkaakapitu15">
    <w:name w:val="Domyślna czcionka akapitu15"/>
    <w:uiPriority w:val="99"/>
  </w:style>
  <w:style w:type="character" w:customStyle="1" w:styleId="DefaultParagraphFont1">
    <w:name w:val="Default Paragraph Font1"/>
    <w:uiPriority w:val="99"/>
  </w:style>
  <w:style w:type="character" w:customStyle="1" w:styleId="Domylnaczcionkaakapitu14">
    <w:name w:val="Domyślna czcionka akapitu14"/>
    <w:uiPriority w:val="99"/>
  </w:style>
  <w:style w:type="character" w:customStyle="1" w:styleId="WW8Num12z2">
    <w:name w:val="WW8Num12z2"/>
    <w:uiPriority w:val="99"/>
  </w:style>
  <w:style w:type="character" w:customStyle="1" w:styleId="Domylnaczcionkaakapitu13">
    <w:name w:val="Domyślna czcionka akapitu13"/>
    <w:uiPriority w:val="99"/>
  </w:style>
  <w:style w:type="character" w:customStyle="1" w:styleId="WW8Num8z2">
    <w:name w:val="WW8Num8z2"/>
    <w:uiPriority w:val="99"/>
  </w:style>
  <w:style w:type="character" w:customStyle="1" w:styleId="WW8Num10z3">
    <w:name w:val="WW8Num10z3"/>
    <w:uiPriority w:val="99"/>
    <w:rPr>
      <w:rFonts w:ascii="Times New Roman" w:hAnsi="Times New Roman"/>
    </w:rPr>
  </w:style>
  <w:style w:type="character" w:customStyle="1" w:styleId="WW8Num12z3">
    <w:name w:val="WW8Num12z3"/>
    <w:uiPriority w:val="99"/>
    <w:rPr>
      <w:rFonts w:ascii="Times New Roman" w:hAnsi="Times New Roman"/>
    </w:rPr>
  </w:style>
  <w:style w:type="character" w:customStyle="1" w:styleId="WW8Num19z1">
    <w:name w:val="WW8Num19z1"/>
    <w:uiPriority w:val="99"/>
    <w:rPr>
      <w:rFonts w:ascii="Courier New" w:hAnsi="Courier New"/>
    </w:rPr>
  </w:style>
  <w:style w:type="character" w:customStyle="1" w:styleId="Domylnaczcionkaakapitu12">
    <w:name w:val="Domyślna czcionka akapitu12"/>
    <w:uiPriority w:val="99"/>
  </w:style>
  <w:style w:type="character" w:customStyle="1" w:styleId="Domylnaczcionkaakapitu11">
    <w:name w:val="Domyślna czcionka akapitu11"/>
    <w:uiPriority w:val="99"/>
  </w:style>
  <w:style w:type="character" w:customStyle="1" w:styleId="WW8Num12z4">
    <w:name w:val="WW8Num12z4"/>
    <w:uiPriority w:val="99"/>
  </w:style>
  <w:style w:type="character" w:customStyle="1" w:styleId="Domylnaczcionkaakapitu10">
    <w:name w:val="Domyślna czcionka akapitu10"/>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8z1">
    <w:name w:val="WW8Num18z1"/>
    <w:uiPriority w:val="99"/>
    <w:rPr>
      <w:rFonts w:ascii="Calibri" w:hAnsi="Calibri"/>
      <w:b/>
    </w:rPr>
  </w:style>
  <w:style w:type="character" w:customStyle="1" w:styleId="WW8Num18z2">
    <w:name w:val="WW8Num18z2"/>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46z3">
    <w:name w:val="WW8Num46z3"/>
    <w:uiPriority w:val="99"/>
  </w:style>
  <w:style w:type="character" w:customStyle="1" w:styleId="WW8Num46z4">
    <w:name w:val="WW8Num46z4"/>
    <w:uiPriority w:val="99"/>
  </w:style>
  <w:style w:type="character" w:customStyle="1" w:styleId="WW8Num46z5">
    <w:name w:val="WW8Num46z5"/>
    <w:uiPriority w:val="99"/>
  </w:style>
  <w:style w:type="character" w:customStyle="1" w:styleId="WW8Num46z6">
    <w:name w:val="WW8Num46z6"/>
    <w:uiPriority w:val="99"/>
  </w:style>
  <w:style w:type="character" w:customStyle="1" w:styleId="WW8Num46z7">
    <w:name w:val="WW8Num46z7"/>
    <w:uiPriority w:val="99"/>
  </w:style>
  <w:style w:type="character" w:customStyle="1" w:styleId="WW8Num46z8">
    <w:name w:val="WW8Num46z8"/>
    <w:uiPriority w:val="99"/>
  </w:style>
  <w:style w:type="character" w:customStyle="1" w:styleId="WW8Num47z0">
    <w:name w:val="WW8Num47z0"/>
    <w:uiPriority w:val="99"/>
  </w:style>
  <w:style w:type="character" w:customStyle="1" w:styleId="WW8Num47z1">
    <w:name w:val="WW8Num47z1"/>
    <w:uiPriority w:val="99"/>
  </w:style>
  <w:style w:type="character" w:customStyle="1" w:styleId="WW8Num47z2">
    <w:name w:val="WW8Num47z2"/>
    <w:uiPriority w:val="99"/>
  </w:style>
  <w:style w:type="character" w:customStyle="1" w:styleId="WW8Num47z3">
    <w:name w:val="WW8Num47z3"/>
    <w:uiPriority w:val="99"/>
  </w:style>
  <w:style w:type="character" w:customStyle="1" w:styleId="WW8Num47z4">
    <w:name w:val="WW8Num47z4"/>
    <w:uiPriority w:val="99"/>
  </w:style>
  <w:style w:type="character" w:customStyle="1" w:styleId="WW8Num47z5">
    <w:name w:val="WW8Num47z5"/>
    <w:uiPriority w:val="99"/>
  </w:style>
  <w:style w:type="character" w:customStyle="1" w:styleId="WW8Num47z6">
    <w:name w:val="WW8Num47z6"/>
    <w:uiPriority w:val="99"/>
  </w:style>
  <w:style w:type="character" w:customStyle="1" w:styleId="WW8Num47z7">
    <w:name w:val="WW8Num47z7"/>
    <w:uiPriority w:val="99"/>
  </w:style>
  <w:style w:type="character" w:customStyle="1" w:styleId="WW8Num47z8">
    <w:name w:val="WW8Num47z8"/>
    <w:uiPriority w:val="99"/>
  </w:style>
  <w:style w:type="character" w:customStyle="1" w:styleId="WW8Num48z0">
    <w:name w:val="WW8Num48z0"/>
    <w:uiPriority w:val="99"/>
  </w:style>
  <w:style w:type="character" w:customStyle="1" w:styleId="WW8Num48z1">
    <w:name w:val="WW8Num48z1"/>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style>
  <w:style w:type="character" w:customStyle="1" w:styleId="WW8Num49z1">
    <w:name w:val="WW8Num49z1"/>
    <w:uiPriority w:val="99"/>
  </w:style>
  <w:style w:type="character" w:customStyle="1" w:styleId="WW8Num49z2">
    <w:name w:val="WW8Num49z2"/>
    <w:uiPriority w:val="99"/>
  </w:style>
  <w:style w:type="character" w:customStyle="1" w:styleId="WW8Num49z3">
    <w:name w:val="WW8Num49z3"/>
    <w:uiPriority w:val="99"/>
  </w:style>
  <w:style w:type="character" w:customStyle="1" w:styleId="WW8Num49z4">
    <w:name w:val="WW8Num49z4"/>
    <w:uiPriority w:val="99"/>
  </w:style>
  <w:style w:type="character" w:customStyle="1" w:styleId="WW8Num49z5">
    <w:name w:val="WW8Num49z5"/>
    <w:uiPriority w:val="99"/>
  </w:style>
  <w:style w:type="character" w:customStyle="1" w:styleId="WW8Num49z6">
    <w:name w:val="WW8Num49z6"/>
    <w:uiPriority w:val="99"/>
  </w:style>
  <w:style w:type="character" w:customStyle="1" w:styleId="WW8Num49z7">
    <w:name w:val="WW8Num49z7"/>
    <w:uiPriority w:val="99"/>
  </w:style>
  <w:style w:type="character" w:customStyle="1" w:styleId="WW8Num49z8">
    <w:name w:val="WW8Num49z8"/>
    <w:uiPriority w:val="99"/>
  </w:style>
  <w:style w:type="character" w:customStyle="1" w:styleId="WW8Num50z0">
    <w:name w:val="WW8Num50z0"/>
    <w:uiPriority w:val="99"/>
    <w:rPr>
      <w:rFonts w:ascii="Arial" w:hAnsi="Arial"/>
    </w:rPr>
  </w:style>
  <w:style w:type="character" w:customStyle="1" w:styleId="WW8Num50z1">
    <w:name w:val="WW8Num50z1"/>
    <w:uiPriority w:val="99"/>
    <w:rPr>
      <w:rFonts w:ascii="Courier New" w:hAnsi="Courier New"/>
    </w:rPr>
  </w:style>
  <w:style w:type="character" w:customStyle="1" w:styleId="WW8Num50z2">
    <w:name w:val="WW8Num50z2"/>
    <w:uiPriority w:val="99"/>
    <w:rPr>
      <w:rFonts w:ascii="Wingdings" w:hAnsi="Wingdings"/>
    </w:rPr>
  </w:style>
  <w:style w:type="character" w:customStyle="1" w:styleId="WW8Num50z3">
    <w:name w:val="WW8Num50z3"/>
    <w:uiPriority w:val="99"/>
    <w:rPr>
      <w:rFonts w:ascii="Symbol" w:hAnsi="Symbol"/>
    </w:rPr>
  </w:style>
  <w:style w:type="character" w:customStyle="1" w:styleId="WW8Num51z0">
    <w:name w:val="WW8Num51z0"/>
    <w:uiPriority w:val="99"/>
    <w:rPr>
      <w:sz w:val="20"/>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style>
  <w:style w:type="character" w:customStyle="1" w:styleId="WW8Num54z0">
    <w:name w:val="WW8Num54z0"/>
    <w:uiPriority w:val="99"/>
  </w:style>
  <w:style w:type="character" w:customStyle="1" w:styleId="WW8Num54z1">
    <w:name w:val="WW8Num54z1"/>
    <w:uiPriority w:val="99"/>
  </w:style>
  <w:style w:type="character" w:customStyle="1" w:styleId="WW8Num54z2">
    <w:name w:val="WW8Num54z2"/>
    <w:uiPriority w:val="99"/>
  </w:style>
  <w:style w:type="character" w:customStyle="1" w:styleId="WW8Num54z3">
    <w:name w:val="WW8Num54z3"/>
    <w:uiPriority w:val="99"/>
  </w:style>
  <w:style w:type="character" w:customStyle="1" w:styleId="WW8Num54z4">
    <w:name w:val="WW8Num54z4"/>
    <w:uiPriority w:val="99"/>
  </w:style>
  <w:style w:type="character" w:customStyle="1" w:styleId="WW8Num54z5">
    <w:name w:val="WW8Num54z5"/>
    <w:uiPriority w:val="99"/>
  </w:style>
  <w:style w:type="character" w:customStyle="1" w:styleId="WW8Num54z6">
    <w:name w:val="WW8Num54z6"/>
    <w:uiPriority w:val="99"/>
  </w:style>
  <w:style w:type="character" w:customStyle="1" w:styleId="WW8Num54z7">
    <w:name w:val="WW8Num54z7"/>
    <w:uiPriority w:val="99"/>
  </w:style>
  <w:style w:type="character" w:customStyle="1" w:styleId="WW8Num54z8">
    <w:name w:val="WW8Num54z8"/>
    <w:uiPriority w:val="99"/>
  </w:style>
  <w:style w:type="character" w:customStyle="1" w:styleId="WW8Num55z0">
    <w:name w:val="WW8Num55z0"/>
    <w:uiPriority w:val="99"/>
  </w:style>
  <w:style w:type="character" w:customStyle="1" w:styleId="WW8Num55z1">
    <w:name w:val="WW8Num55z1"/>
    <w:uiPriority w:val="99"/>
    <w:rPr>
      <w:rFonts w:ascii="Courier New" w:hAnsi="Courier New"/>
    </w:rPr>
  </w:style>
  <w:style w:type="character" w:customStyle="1" w:styleId="WW8Num55z2">
    <w:name w:val="WW8Num55z2"/>
    <w:uiPriority w:val="99"/>
    <w:rPr>
      <w:rFonts w:ascii="Wingdings" w:hAnsi="Wingdings"/>
    </w:rPr>
  </w:style>
  <w:style w:type="character" w:customStyle="1" w:styleId="WW8Num55z3">
    <w:name w:val="WW8Num55z3"/>
    <w:uiPriority w:val="99"/>
    <w:rPr>
      <w:rFonts w:ascii="Symbol" w:hAnsi="Symbol"/>
    </w:rPr>
  </w:style>
  <w:style w:type="character" w:customStyle="1" w:styleId="Domylnaczcionkaakapitu9">
    <w:name w:val="Domyślna czcionka akapitu9"/>
    <w:uiPriority w:val="99"/>
  </w:style>
  <w:style w:type="character" w:customStyle="1" w:styleId="Domylnaczcionkaakapitu8">
    <w:name w:val="Domyślna czcionka akapitu8"/>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Domylnaczcionkaakapitu7">
    <w:name w:val="Domyślna czcionka akapitu7"/>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Domylnaczcionkaakapitu6">
    <w:name w:val="Domyślna czcionka akapitu6"/>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Domylnaczcionkaakapitu5">
    <w:name w:val="Domyślna czcionka akapitu5"/>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Domylnaczcionkaakapitu4">
    <w:name w:val="Domyślna czcionka akapitu4"/>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Domylnaczcionkaakapitu3">
    <w:name w:val="Domyślna czcionka akapitu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Domylnaczcionkaakapitu1">
    <w:name w:val="Domyślna czcionka akapitu1"/>
    <w:uiPriority w:val="99"/>
  </w:style>
  <w:style w:type="character" w:customStyle="1" w:styleId="Symbolewypunktowania">
    <w:name w:val="Symbole wypunktowania"/>
    <w:uiPriority w:val="99"/>
    <w:rPr>
      <w:rFonts w:ascii="OpenSymbol" w:eastAsia="Times New Roman" w:hAnsi="OpenSymbol"/>
    </w:rPr>
  </w:style>
  <w:style w:type="character" w:customStyle="1" w:styleId="Znakiprzypiswdolnych">
    <w:name w:val="Znaki przypisów dolnych"/>
    <w:uiPriority w:val="99"/>
    <w:rPr>
      <w:vertAlign w:val="superscript"/>
    </w:rPr>
  </w:style>
  <w:style w:type="character" w:customStyle="1" w:styleId="Odwoanieprzypisudolnego1">
    <w:name w:val="Odwołanie przypisu dolnego1"/>
    <w:uiPriority w:val="99"/>
    <w:rPr>
      <w:vertAlign w:val="superscript"/>
    </w:rPr>
  </w:style>
  <w:style w:type="character" w:customStyle="1" w:styleId="Znakiprzypiswkocowych">
    <w:name w:val="Znaki przypisów końcowych"/>
    <w:uiPriority w:val="99"/>
    <w:rPr>
      <w:vertAlign w:val="superscript"/>
    </w:rPr>
  </w:style>
  <w:style w:type="character" w:customStyle="1" w:styleId="WW-Znakiprzypiswkocowych">
    <w:name w:val="WW-Znaki przypisów końcowych"/>
    <w:uiPriority w:val="99"/>
  </w:style>
  <w:style w:type="character" w:customStyle="1" w:styleId="Odwoanieprzypisukocowego1">
    <w:name w:val="Odwołanie przypisu końcowego1"/>
    <w:uiPriority w:val="99"/>
    <w:rPr>
      <w:vertAlign w:val="superscript"/>
    </w:rPr>
  </w:style>
  <w:style w:type="character" w:customStyle="1" w:styleId="Znakinumeracji">
    <w:name w:val="Znaki numeracji"/>
    <w:uiPriority w:val="99"/>
    <w:rPr>
      <w:rFonts w:ascii="Calibri" w:hAnsi="Calibri"/>
      <w:sz w:val="16"/>
    </w:rPr>
  </w:style>
  <w:style w:type="character" w:styleId="Pogrubienie">
    <w:name w:val="Strong"/>
    <w:basedOn w:val="Domylnaczcionkaakapitu"/>
    <w:uiPriority w:val="99"/>
    <w:qFormat/>
    <w:rPr>
      <w:rFonts w:cs="Times New Roman"/>
      <w:b/>
    </w:rPr>
  </w:style>
  <w:style w:type="character" w:customStyle="1" w:styleId="Wyrnienie">
    <w:name w:val="Wyróżnienie"/>
    <w:uiPriority w:val="99"/>
    <w:rPr>
      <w:i/>
    </w:rPr>
  </w:style>
  <w:style w:type="character" w:customStyle="1" w:styleId="czeinternetowe">
    <w:name w:val="Łącze internetowe"/>
    <w:uiPriority w:val="99"/>
    <w:rPr>
      <w:color w:val="0563C1"/>
      <w:u w:val="single"/>
    </w:rPr>
  </w:style>
  <w:style w:type="character" w:customStyle="1" w:styleId="TekstdymkaZnak">
    <w:name w:val="Tekst dymka Znak"/>
    <w:uiPriority w:val="99"/>
    <w:rPr>
      <w:rFonts w:ascii="Segoe UI" w:eastAsia="Times New Roman" w:hAnsi="Segoe UI"/>
      <w:sz w:val="18"/>
    </w:rPr>
  </w:style>
  <w:style w:type="character" w:customStyle="1" w:styleId="Odwoaniedokomentarza1">
    <w:name w:val="Odwołanie do komentarza1"/>
    <w:uiPriority w:val="99"/>
    <w:rPr>
      <w:sz w:val="16"/>
    </w:rPr>
  </w:style>
  <w:style w:type="character" w:customStyle="1" w:styleId="TekstkomentarzaZnak">
    <w:name w:val="Tekst komentarza Znak"/>
    <w:uiPriority w:val="99"/>
    <w:rPr>
      <w:rFonts w:ascii="Calibri" w:eastAsia="Times New Roman" w:hAnsi="Calibri"/>
    </w:rPr>
  </w:style>
  <w:style w:type="character" w:customStyle="1" w:styleId="TematkomentarzaZnak">
    <w:name w:val="Temat komentarza Znak"/>
    <w:uiPriority w:val="99"/>
    <w:rPr>
      <w:rFonts w:ascii="Calibri" w:eastAsia="Times New Roman" w:hAnsi="Calibri"/>
      <w:b/>
    </w:rPr>
  </w:style>
  <w:style w:type="character" w:customStyle="1" w:styleId="Odwoanieprzypisudolnego2">
    <w:name w:val="Odwołanie przypisu dolnego2"/>
    <w:uiPriority w:val="99"/>
    <w:rPr>
      <w:vertAlign w:val="superscript"/>
    </w:rPr>
  </w:style>
  <w:style w:type="character" w:customStyle="1" w:styleId="Odwoanieprzypisukocowego2">
    <w:name w:val="Odwołanie przypisu końcowego2"/>
    <w:uiPriority w:val="99"/>
    <w:rPr>
      <w:vertAlign w:val="superscript"/>
    </w:rPr>
  </w:style>
  <w:style w:type="character" w:customStyle="1" w:styleId="Odwoanieprzypisudolnego4">
    <w:name w:val="Odwołanie przypisu dolnego4"/>
    <w:uiPriority w:val="99"/>
    <w:rPr>
      <w:vertAlign w:val="superscript"/>
    </w:rPr>
  </w:style>
  <w:style w:type="character" w:customStyle="1" w:styleId="Odwoanieprzypisukocowego3">
    <w:name w:val="Odwołanie przypisu końcowego3"/>
    <w:uiPriority w:val="99"/>
    <w:rPr>
      <w:vertAlign w:val="superscript"/>
    </w:rPr>
  </w:style>
  <w:style w:type="character" w:customStyle="1" w:styleId="Odwoaniedokomentarza2">
    <w:name w:val="Odwołanie do komentarza2"/>
    <w:uiPriority w:val="99"/>
    <w:rPr>
      <w:sz w:val="16"/>
    </w:rPr>
  </w:style>
  <w:style w:type="character" w:customStyle="1" w:styleId="Odwoanieprzypisudolnego3">
    <w:name w:val="Odwołanie przypisu dolnego3"/>
    <w:uiPriority w:val="99"/>
    <w:rPr>
      <w:vertAlign w:val="superscript"/>
    </w:rPr>
  </w:style>
  <w:style w:type="character" w:customStyle="1" w:styleId="TekstpodstawowyZnak">
    <w:name w:val="Tekst podstawowy Znak"/>
    <w:uiPriority w:val="99"/>
    <w:rPr>
      <w:rFonts w:ascii="Calibri" w:eastAsia="Times New Roman" w:hAnsi="Calibri"/>
    </w:rPr>
  </w:style>
  <w:style w:type="character" w:customStyle="1" w:styleId="Odwoanieprzypisudolnego5">
    <w:name w:val="Odwołanie przypisu dolnego5"/>
    <w:uiPriority w:val="99"/>
    <w:rPr>
      <w:vertAlign w:val="superscript"/>
    </w:rPr>
  </w:style>
  <w:style w:type="character" w:customStyle="1" w:styleId="Odwoanieprzypisukocowego4">
    <w:name w:val="Odwołanie przypisu końcowego4"/>
    <w:uiPriority w:val="99"/>
    <w:rPr>
      <w:vertAlign w:val="superscript"/>
    </w:rPr>
  </w:style>
  <w:style w:type="character" w:customStyle="1" w:styleId="Odwoanieprzypisudolnego6">
    <w:name w:val="Odwołanie przypisu dolnego6"/>
    <w:uiPriority w:val="99"/>
    <w:rPr>
      <w:vertAlign w:val="superscript"/>
    </w:rPr>
  </w:style>
  <w:style w:type="character" w:customStyle="1" w:styleId="Odwoanieprzypisukocowego5">
    <w:name w:val="Odwołanie przypisu końcowego5"/>
    <w:uiPriority w:val="99"/>
    <w:rPr>
      <w:vertAlign w:val="superscript"/>
    </w:rPr>
  </w:style>
  <w:style w:type="character" w:customStyle="1" w:styleId="Odwoanieprzypisudolnego7">
    <w:name w:val="Odwołanie przypisu dolnego7"/>
    <w:uiPriority w:val="99"/>
    <w:rPr>
      <w:vertAlign w:val="superscript"/>
    </w:rPr>
  </w:style>
  <w:style w:type="character" w:customStyle="1" w:styleId="Odwoanieprzypisukocowego6">
    <w:name w:val="Odwołanie przypisu końcowego6"/>
    <w:uiPriority w:val="99"/>
    <w:rPr>
      <w:vertAlign w:val="superscript"/>
    </w:rPr>
  </w:style>
  <w:style w:type="character" w:customStyle="1" w:styleId="Odwoanieprzypisudolnego8">
    <w:name w:val="Odwołanie przypisu dolnego8"/>
    <w:uiPriority w:val="99"/>
    <w:rPr>
      <w:vertAlign w:val="superscript"/>
    </w:rPr>
  </w:style>
  <w:style w:type="character" w:customStyle="1" w:styleId="Odwoanieprzypisukocowego7">
    <w:name w:val="Odwołanie przypisu końcowego7"/>
    <w:uiPriority w:val="99"/>
    <w:rPr>
      <w:vertAlign w:val="superscript"/>
    </w:rPr>
  </w:style>
  <w:style w:type="character" w:customStyle="1" w:styleId="Odwoaniedokomentarza3">
    <w:name w:val="Odwołanie do komentarza3"/>
    <w:uiPriority w:val="99"/>
    <w:rPr>
      <w:sz w:val="16"/>
    </w:rPr>
  </w:style>
  <w:style w:type="character" w:customStyle="1" w:styleId="ListLabel1">
    <w:name w:val="ListLabel 1"/>
    <w:uiPriority w:val="99"/>
  </w:style>
  <w:style w:type="character" w:customStyle="1" w:styleId="Odwoanieprzypisudolnego9">
    <w:name w:val="Odwołanie przypisu dolnego9"/>
    <w:uiPriority w:val="99"/>
    <w:rPr>
      <w:vertAlign w:val="superscript"/>
    </w:rPr>
  </w:style>
  <w:style w:type="character" w:customStyle="1" w:styleId="Odwoanieprzypisukocowego8">
    <w:name w:val="Odwołanie przypisu końcowego8"/>
    <w:uiPriority w:val="99"/>
    <w:rPr>
      <w:vertAlign w:val="superscript"/>
    </w:rPr>
  </w:style>
  <w:style w:type="character" w:customStyle="1" w:styleId="TekstkomentarzaZnak1">
    <w:name w:val="Tekst komentarza Znak1"/>
    <w:uiPriority w:val="99"/>
    <w:rPr>
      <w:rFonts w:ascii="Calibri" w:eastAsia="Times New Roman" w:hAnsi="Calibri"/>
    </w:rPr>
  </w:style>
  <w:style w:type="character" w:customStyle="1" w:styleId="Odwoaniedokomentarza4">
    <w:name w:val="Odwołanie do komentarza4"/>
    <w:uiPriority w:val="99"/>
    <w:rPr>
      <w:sz w:val="16"/>
    </w:rPr>
  </w:style>
  <w:style w:type="character" w:customStyle="1" w:styleId="Odwoanieprzypisudolnego10">
    <w:name w:val="Odwołanie przypisu dolnego10"/>
    <w:uiPriority w:val="99"/>
    <w:rPr>
      <w:vertAlign w:val="superscript"/>
    </w:rPr>
  </w:style>
  <w:style w:type="character" w:customStyle="1" w:styleId="Odwoanieprzypisukocowego9">
    <w:name w:val="Odwołanie przypisu końcowego9"/>
    <w:uiPriority w:val="99"/>
    <w:rPr>
      <w:vertAlign w:val="superscript"/>
    </w:rPr>
  </w:style>
  <w:style w:type="character" w:customStyle="1" w:styleId="Odwoaniedokomentarza5">
    <w:name w:val="Odwołanie do komentarza5"/>
    <w:uiPriority w:val="99"/>
    <w:rPr>
      <w:sz w:val="16"/>
    </w:rPr>
  </w:style>
  <w:style w:type="character" w:customStyle="1" w:styleId="TekstkomentarzaZnak2">
    <w:name w:val="Tekst komentarza Znak2"/>
    <w:uiPriority w:val="99"/>
    <w:rPr>
      <w:rFonts w:ascii="Calibri" w:eastAsia="Times New Roman" w:hAnsi="Calibri"/>
    </w:rPr>
  </w:style>
  <w:style w:type="character" w:customStyle="1" w:styleId="Funotenzeichen">
    <w:name w:val="Fußnotenzeichen"/>
    <w:uiPriority w:val="99"/>
    <w:rPr>
      <w:vertAlign w:val="superscript"/>
    </w:rPr>
  </w:style>
  <w:style w:type="character" w:customStyle="1" w:styleId="Endnotenzeichen">
    <w:name w:val="Endnotenzeichen"/>
    <w:uiPriority w:val="99"/>
    <w:rPr>
      <w:vertAlign w:val="superscript"/>
    </w:rPr>
  </w:style>
  <w:style w:type="character" w:customStyle="1" w:styleId="Odwoanieprzypisudolnego11">
    <w:name w:val="Odwołanie przypisu dolnego11"/>
    <w:uiPriority w:val="99"/>
    <w:rPr>
      <w:vertAlign w:val="superscript"/>
    </w:rPr>
  </w:style>
  <w:style w:type="character" w:customStyle="1" w:styleId="Odwoanieprzypisukocowego10">
    <w:name w:val="Odwołanie przypisu końcowego10"/>
    <w:uiPriority w:val="99"/>
    <w:rPr>
      <w:vertAlign w:val="superscript"/>
    </w:rPr>
  </w:style>
  <w:style w:type="character" w:customStyle="1" w:styleId="Odwoaniedokomentarza6">
    <w:name w:val="Odwołanie do komentarza6"/>
    <w:uiPriority w:val="99"/>
    <w:rPr>
      <w:sz w:val="16"/>
    </w:rPr>
  </w:style>
  <w:style w:type="character" w:customStyle="1" w:styleId="TekstkomentarzaZnak3">
    <w:name w:val="Tekst komentarza Znak3"/>
    <w:uiPriority w:val="99"/>
    <w:rPr>
      <w:rFonts w:ascii="Calibri" w:eastAsia="Times New Roman" w:hAnsi="Calibri"/>
    </w:rPr>
  </w:style>
  <w:style w:type="character" w:customStyle="1" w:styleId="Odwoaniedokomentarza7">
    <w:name w:val="Odwołanie do komentarza7"/>
    <w:uiPriority w:val="99"/>
    <w:rPr>
      <w:sz w:val="16"/>
    </w:rPr>
  </w:style>
  <w:style w:type="character" w:customStyle="1" w:styleId="TekstkomentarzaZnak4">
    <w:name w:val="Tekst komentarza Znak4"/>
    <w:uiPriority w:val="99"/>
    <w:rPr>
      <w:rFonts w:ascii="Calibri" w:eastAsia="Times New Roman" w:hAnsi="Calibri"/>
      <w:lang w:val="pl-PL"/>
    </w:rPr>
  </w:style>
  <w:style w:type="character" w:customStyle="1" w:styleId="Odwoaniedokomentarza8">
    <w:name w:val="Odwołanie do komentarza8"/>
    <w:uiPriority w:val="99"/>
    <w:rPr>
      <w:sz w:val="16"/>
    </w:rPr>
  </w:style>
  <w:style w:type="character" w:customStyle="1" w:styleId="TekstkomentarzaZnak5">
    <w:name w:val="Tekst komentarza Znak5"/>
    <w:uiPriority w:val="99"/>
    <w:rPr>
      <w:rFonts w:ascii="Calibri" w:eastAsia="Times New Roman" w:hAnsi="Calibri"/>
      <w:lang w:val="pl-PL"/>
    </w:rPr>
  </w:style>
  <w:style w:type="character" w:customStyle="1" w:styleId="NagwekZnak">
    <w:name w:val="Nagłówek Znak"/>
    <w:uiPriority w:val="99"/>
    <w:rPr>
      <w:rFonts w:ascii="Arial" w:eastAsia="Microsoft YaHei" w:hAnsi="Arial"/>
      <w:sz w:val="28"/>
    </w:rPr>
  </w:style>
  <w:style w:type="character" w:customStyle="1" w:styleId="StopkaZnak">
    <w:name w:val="Stopka Znak"/>
    <w:uiPriority w:val="99"/>
    <w:rPr>
      <w:rFonts w:ascii="Calibri" w:eastAsia="Times New Roman" w:hAnsi="Calibri"/>
    </w:rPr>
  </w:style>
  <w:style w:type="character" w:customStyle="1" w:styleId="Odwoaniedokomentarza9">
    <w:name w:val="Odwołanie do komentarza9"/>
    <w:uiPriority w:val="99"/>
    <w:rPr>
      <w:sz w:val="16"/>
    </w:rPr>
  </w:style>
  <w:style w:type="character" w:customStyle="1" w:styleId="TekstkomentarzaZnak6">
    <w:name w:val="Tekst komentarza Znak6"/>
    <w:uiPriority w:val="99"/>
    <w:rPr>
      <w:rFonts w:ascii="Calibri" w:eastAsia="Times New Roman" w:hAnsi="Calibri"/>
    </w:rPr>
  </w:style>
  <w:style w:type="character" w:customStyle="1" w:styleId="ListLabel2">
    <w:name w:val="ListLabel 2"/>
    <w:uiPriority w:val="99"/>
  </w:style>
  <w:style w:type="character" w:customStyle="1" w:styleId="ListLabel3">
    <w:name w:val="ListLabel 3"/>
    <w:uiPriority w:val="99"/>
    <w:rPr>
      <w:sz w:val="20"/>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sz w:val="20"/>
    </w:rPr>
  </w:style>
  <w:style w:type="character" w:customStyle="1" w:styleId="ListLabel6">
    <w:name w:val="ListLabel 6"/>
    <w:uiPriority w:val="99"/>
  </w:style>
  <w:style w:type="character" w:customStyle="1" w:styleId="ListLabel7">
    <w:name w:val="ListLabel 7"/>
    <w:uiPriority w:val="99"/>
    <w:rPr>
      <w:rFonts w:eastAsia="Times New Roman"/>
      <w:b/>
      <w:i/>
      <w:sz w:val="16"/>
    </w:rPr>
  </w:style>
  <w:style w:type="character" w:customStyle="1" w:styleId="ListLabel8">
    <w:name w:val="ListLabel 8"/>
    <w:uiPriority w:val="99"/>
    <w:rPr>
      <w:rFonts w:eastAsia="Batang"/>
      <w:sz w:val="20"/>
    </w:rPr>
  </w:style>
  <w:style w:type="character" w:customStyle="1" w:styleId="ListLabel9">
    <w:name w:val="ListLabel 9"/>
    <w:uiPriority w:val="99"/>
    <w:rPr>
      <w:rFonts w:eastAsia="Times New Roman"/>
      <w:b/>
    </w:rPr>
  </w:style>
  <w:style w:type="character" w:customStyle="1" w:styleId="ListLabel10">
    <w:name w:val="ListLabel 10"/>
    <w:uiPriority w:val="99"/>
    <w:rPr>
      <w:lang w:val="en-US"/>
    </w:rPr>
  </w:style>
  <w:style w:type="character" w:customStyle="1" w:styleId="ListLabel11">
    <w:name w:val="ListLabel 11"/>
    <w:uiPriority w:val="99"/>
    <w:rPr>
      <w:rFonts w:eastAsia="SimSun"/>
      <w:kern w:val="2"/>
    </w:rPr>
  </w:style>
  <w:style w:type="character" w:customStyle="1" w:styleId="ListLabel12">
    <w:name w:val="ListLabel 12"/>
    <w:uiPriority w:val="99"/>
  </w:style>
  <w:style w:type="character" w:customStyle="1" w:styleId="ListLabel13">
    <w:name w:val="ListLabel 13"/>
    <w:uiPriority w:val="99"/>
    <w:rPr>
      <w:lang w:val="en-US"/>
    </w:rPr>
  </w:style>
  <w:style w:type="character" w:customStyle="1" w:styleId="ListLabel14">
    <w:name w:val="ListLabel 14"/>
    <w:uiPriority w:val="99"/>
  </w:style>
  <w:style w:type="character" w:customStyle="1" w:styleId="ListLabel15">
    <w:name w:val="ListLabel 15"/>
    <w:uiPriority w:val="99"/>
    <w:rPr>
      <w:b/>
    </w:rPr>
  </w:style>
  <w:style w:type="character" w:customStyle="1" w:styleId="ListLabel16">
    <w:name w:val="ListLabel 16"/>
    <w:uiPriority w:val="99"/>
    <w:rPr>
      <w:rFonts w:eastAsia="Times New Roman"/>
      <w:i/>
    </w:rPr>
  </w:style>
  <w:style w:type="character" w:customStyle="1" w:styleId="ListLabel17">
    <w:name w:val="ListLabel 17"/>
    <w:uiPriority w:val="99"/>
    <w:rPr>
      <w:rFonts w:eastAsia="Times New Roman"/>
      <w:kern w:val="2"/>
      <w:sz w:val="20"/>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Batang"/>
      <w:kern w:val="2"/>
      <w:sz w:val="20"/>
    </w:rPr>
  </w:style>
  <w:style w:type="character" w:customStyle="1" w:styleId="ListLabel20">
    <w:name w:val="ListLabel 20"/>
    <w:uiPriority w:val="99"/>
    <w:rPr>
      <w:rFonts w:eastAsia="Times New Roman"/>
      <w:kern w:val="2"/>
      <w:sz w:val="20"/>
    </w:rPr>
  </w:style>
  <w:style w:type="character" w:customStyle="1" w:styleId="ListLabel21">
    <w:name w:val="ListLabel 21"/>
    <w:uiPriority w:val="99"/>
  </w:style>
  <w:style w:type="character" w:customStyle="1" w:styleId="ListLabel22">
    <w:name w:val="ListLabel 22"/>
    <w:uiPriority w:val="99"/>
    <w:rPr>
      <w:rFonts w:eastAsia="Batang"/>
      <w:color w:val="00000A"/>
      <w:sz w:val="20"/>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Batang"/>
      <w:sz w:val="20"/>
    </w:rPr>
  </w:style>
  <w:style w:type="character" w:customStyle="1" w:styleId="ListLabel25">
    <w:name w:val="ListLabel 25"/>
    <w:uiPriority w:val="99"/>
    <w:rPr>
      <w:rFonts w:eastAsia="Times New Roman"/>
      <w:sz w:val="20"/>
    </w:rPr>
  </w:style>
  <w:style w:type="character" w:customStyle="1" w:styleId="ListLabel26">
    <w:name w:val="ListLabel 26"/>
    <w:uiPriority w:val="99"/>
    <w:rPr>
      <w:sz w:val="20"/>
    </w:rPr>
  </w:style>
  <w:style w:type="character" w:customStyle="1" w:styleId="ListLabel27">
    <w:name w:val="ListLabel 27"/>
    <w:uiPriority w:val="99"/>
    <w:rPr>
      <w:rFonts w:eastAsia="Times New Roman"/>
      <w:sz w:val="20"/>
    </w:rPr>
  </w:style>
  <w:style w:type="character" w:customStyle="1" w:styleId="ListLabel28">
    <w:name w:val="ListLabel 28"/>
    <w:uiPriority w:val="99"/>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i/>
    </w:rPr>
  </w:style>
  <w:style w:type="character" w:customStyle="1" w:styleId="ListLabel31">
    <w:name w:val="ListLabel 31"/>
    <w:uiPriority w:val="99"/>
    <w:rPr>
      <w:rFonts w:eastAsia="Batang"/>
      <w:sz w:val="20"/>
    </w:rPr>
  </w:style>
  <w:style w:type="character" w:customStyle="1" w:styleId="ListLabel32">
    <w:name w:val="ListLabel 32"/>
    <w:uiPriority w:val="99"/>
    <w:rPr>
      <w:sz w:val="20"/>
    </w:rPr>
  </w:style>
  <w:style w:type="character" w:customStyle="1" w:styleId="ListLabel33">
    <w:name w:val="ListLabel 33"/>
    <w:uiPriority w:val="99"/>
    <w:rPr>
      <w:rFonts w:eastAsia="SimSun"/>
      <w:kern w:val="2"/>
      <w:sz w:val="20"/>
    </w:rPr>
  </w:style>
  <w:style w:type="character" w:customStyle="1" w:styleId="ListLabel34">
    <w:name w:val="ListLabel 34"/>
    <w:uiPriority w:val="99"/>
    <w:rPr>
      <w:sz w:val="20"/>
    </w:rPr>
  </w:style>
  <w:style w:type="character" w:customStyle="1" w:styleId="ListLabel35">
    <w:name w:val="ListLabel 35"/>
    <w:uiPriority w:val="99"/>
    <w:rPr>
      <w:rFonts w:eastAsia="Batang"/>
      <w:color w:val="00000A"/>
    </w:rPr>
  </w:style>
  <w:style w:type="character" w:customStyle="1" w:styleId="ListLabel36">
    <w:name w:val="ListLabel 36"/>
    <w:uiPriority w:val="99"/>
    <w:rPr>
      <w:position w:val="0"/>
      <w:sz w:val="20"/>
      <w:vertAlign w:val="baseline"/>
    </w:rPr>
  </w:style>
  <w:style w:type="character" w:customStyle="1" w:styleId="TekstdymkaZnak1">
    <w:name w:val="Tekst dymka Znak1"/>
    <w:uiPriority w:val="99"/>
    <w:rPr>
      <w:rFonts w:ascii="Tahoma" w:eastAsia="Times New Roman" w:hAnsi="Tahoma"/>
      <w:sz w:val="16"/>
    </w:rPr>
  </w:style>
  <w:style w:type="character" w:styleId="Odwoaniedokomentarza">
    <w:name w:val="annotation reference"/>
    <w:basedOn w:val="Domylnaczcionkaakapitu"/>
    <w:uiPriority w:val="99"/>
    <w:semiHidden/>
    <w:rPr>
      <w:rFonts w:cs="Times New Roman"/>
      <w:sz w:val="16"/>
    </w:rPr>
  </w:style>
  <w:style w:type="character" w:customStyle="1" w:styleId="TekstkomentarzaZnak7">
    <w:name w:val="Tekst komentarza Znak7"/>
    <w:link w:val="Tekstkomentarza"/>
    <w:uiPriority w:val="99"/>
    <w:semiHidden/>
    <w:locked/>
    <w:rPr>
      <w:rFonts w:ascii="Calibri" w:eastAsia="Times New Roman" w:hAnsi="Calibri"/>
      <w:lang w:eastAsia="ar-SA" w:bidi="ar-SA"/>
    </w:rPr>
  </w:style>
  <w:style w:type="character" w:customStyle="1" w:styleId="TematkomentarzaZnak1">
    <w:name w:val="Temat komentarza Znak1"/>
    <w:link w:val="Tematkomentarza"/>
    <w:uiPriority w:val="99"/>
    <w:semiHidden/>
    <w:locked/>
    <w:rPr>
      <w:rFonts w:ascii="Calibri" w:eastAsia="Times New Roman" w:hAnsi="Calibri"/>
      <w:b/>
      <w:lang w:eastAsia="ar-SA" w:bidi="ar-SA"/>
    </w:rPr>
  </w:style>
  <w:style w:type="character" w:customStyle="1" w:styleId="TekstprzypisukocowegoZnak">
    <w:name w:val="Tekst przypisu końcowego Znak"/>
    <w:basedOn w:val="Domylnaczcionkaakapitu"/>
    <w:link w:val="Tekstprzypisukocowego"/>
    <w:uiPriority w:val="99"/>
    <w:semiHidden/>
    <w:locked/>
    <w:rPr>
      <w:rFonts w:ascii="Calibri" w:eastAsia="Times New Roman" w:hAnsi="Calibri" w:cs="Calibri"/>
      <w:lang w:eastAsia="ar-SA" w:bidi="ar-SA"/>
    </w:rPr>
  </w:style>
  <w:style w:type="character" w:styleId="Odwoanieprzypisukocowego">
    <w:name w:val="endnote reference"/>
    <w:basedOn w:val="Domylnaczcionkaakapitu"/>
    <w:uiPriority w:val="99"/>
    <w:semiHidden/>
    <w:rPr>
      <w:rFonts w:cs="Times New Roman"/>
      <w:vertAlign w:val="superscript"/>
    </w:rPr>
  </w:style>
  <w:style w:type="character" w:styleId="Odwoanieprzypisudolnego">
    <w:name w:val="footnote reference"/>
    <w:basedOn w:val="Domylnaczcionkaakapitu"/>
    <w:uiPriority w:val="99"/>
    <w:semiHidden/>
    <w:rPr>
      <w:rFonts w:cs="Times New Roman"/>
      <w:vertAlign w:val="superscript"/>
    </w:rPr>
  </w:style>
  <w:style w:type="character" w:customStyle="1" w:styleId="ListLabel37">
    <w:name w:val="ListLabel 37"/>
    <w:uiPriority w:val="99"/>
    <w:rsid w:val="0053361D"/>
    <w:rPr>
      <w:rFonts w:eastAsia="Times New Roman"/>
      <w:sz w:val="20"/>
    </w:rPr>
  </w:style>
  <w:style w:type="character" w:customStyle="1" w:styleId="ListLabel38">
    <w:name w:val="ListLabel 38"/>
    <w:uiPriority w:val="99"/>
    <w:rsid w:val="0053361D"/>
    <w:rPr>
      <w:color w:val="00000A"/>
      <w:sz w:val="20"/>
    </w:rPr>
  </w:style>
  <w:style w:type="character" w:customStyle="1" w:styleId="ListLabel39">
    <w:name w:val="ListLabel 39"/>
    <w:uiPriority w:val="99"/>
    <w:rsid w:val="0053361D"/>
    <w:rPr>
      <w:rFonts w:eastAsia="Times New Roman"/>
    </w:rPr>
  </w:style>
  <w:style w:type="character" w:customStyle="1" w:styleId="ListLabel40">
    <w:name w:val="ListLabel 40"/>
    <w:uiPriority w:val="99"/>
    <w:rsid w:val="0053361D"/>
    <w:rPr>
      <w:rFonts w:eastAsia="Times New Roman"/>
      <w:color w:val="00000A"/>
      <w:sz w:val="20"/>
    </w:rPr>
  </w:style>
  <w:style w:type="character" w:customStyle="1" w:styleId="ListLabel41">
    <w:name w:val="ListLabel 41"/>
    <w:uiPriority w:val="99"/>
    <w:rsid w:val="0053361D"/>
    <w:rPr>
      <w:rFonts w:eastAsia="Times New Roman"/>
      <w:color w:val="00000A"/>
      <w:sz w:val="20"/>
    </w:rPr>
  </w:style>
  <w:style w:type="character" w:customStyle="1" w:styleId="ListLabel42">
    <w:name w:val="ListLabel 42"/>
    <w:uiPriority w:val="99"/>
    <w:rsid w:val="0053361D"/>
    <w:rPr>
      <w:color w:val="00000A"/>
    </w:rPr>
  </w:style>
  <w:style w:type="character" w:customStyle="1" w:styleId="ListLabel43">
    <w:name w:val="ListLabel 43"/>
    <w:uiPriority w:val="99"/>
    <w:rsid w:val="0053361D"/>
    <w:rPr>
      <w:rFonts w:eastAsia="Batang"/>
      <w:b/>
      <w:color w:val="00000A"/>
      <w:sz w:val="20"/>
    </w:rPr>
  </w:style>
  <w:style w:type="character" w:customStyle="1" w:styleId="ListLabel44">
    <w:name w:val="ListLabel 44"/>
    <w:uiPriority w:val="99"/>
    <w:rsid w:val="0053361D"/>
  </w:style>
  <w:style w:type="character" w:customStyle="1" w:styleId="ListLabel45">
    <w:name w:val="ListLabel 45"/>
    <w:uiPriority w:val="99"/>
    <w:rsid w:val="0053361D"/>
  </w:style>
  <w:style w:type="character" w:customStyle="1" w:styleId="ListLabel46">
    <w:name w:val="ListLabel 46"/>
    <w:uiPriority w:val="99"/>
    <w:rsid w:val="0053361D"/>
    <w:rPr>
      <w:rFonts w:eastAsia="Times New Roman"/>
      <w:b/>
      <w:color w:val="00000A"/>
    </w:rPr>
  </w:style>
  <w:style w:type="character" w:customStyle="1" w:styleId="ListLabel47">
    <w:name w:val="ListLabel 47"/>
    <w:uiPriority w:val="99"/>
    <w:rsid w:val="0053361D"/>
    <w:rPr>
      <w:color w:val="00000A"/>
    </w:rPr>
  </w:style>
  <w:style w:type="character" w:customStyle="1" w:styleId="ListLabel48">
    <w:name w:val="ListLabel 48"/>
    <w:uiPriority w:val="99"/>
    <w:rsid w:val="0053361D"/>
  </w:style>
  <w:style w:type="character" w:customStyle="1" w:styleId="ListLabel49">
    <w:name w:val="ListLabel 49"/>
    <w:uiPriority w:val="99"/>
    <w:rsid w:val="0053361D"/>
  </w:style>
  <w:style w:type="character" w:customStyle="1" w:styleId="ListLabel50">
    <w:name w:val="ListLabel 50"/>
    <w:uiPriority w:val="99"/>
    <w:rsid w:val="0053361D"/>
    <w:rPr>
      <w:b/>
    </w:rPr>
  </w:style>
  <w:style w:type="character" w:customStyle="1" w:styleId="ListLabel51">
    <w:name w:val="ListLabel 51"/>
    <w:uiPriority w:val="99"/>
    <w:rsid w:val="0053361D"/>
    <w:rPr>
      <w:color w:val="00000A"/>
    </w:rPr>
  </w:style>
  <w:style w:type="character" w:customStyle="1" w:styleId="ListLabel52">
    <w:name w:val="ListLabel 52"/>
    <w:uiPriority w:val="99"/>
    <w:rsid w:val="0053361D"/>
    <w:rPr>
      <w:color w:val="000000"/>
      <w:position w:val="0"/>
      <w:sz w:val="20"/>
      <w:vertAlign w:val="baseline"/>
    </w:rPr>
  </w:style>
  <w:style w:type="character" w:customStyle="1" w:styleId="ListLabel53">
    <w:name w:val="ListLabel 53"/>
    <w:uiPriority w:val="99"/>
    <w:rsid w:val="0053361D"/>
  </w:style>
  <w:style w:type="character" w:customStyle="1" w:styleId="ListLabel54">
    <w:name w:val="ListLabel 54"/>
    <w:uiPriority w:val="99"/>
    <w:rsid w:val="0053361D"/>
    <w:rPr>
      <w:color w:val="000000"/>
      <w:position w:val="0"/>
      <w:sz w:val="20"/>
      <w:vertAlign w:val="baseline"/>
    </w:rPr>
  </w:style>
  <w:style w:type="character" w:customStyle="1" w:styleId="ListLabel55">
    <w:name w:val="ListLabel 55"/>
    <w:uiPriority w:val="99"/>
    <w:rsid w:val="0053361D"/>
    <w:rPr>
      <w:color w:val="000000"/>
      <w:position w:val="0"/>
      <w:sz w:val="20"/>
      <w:vertAlign w:val="baseline"/>
      <w:lang w:val="en-US"/>
    </w:rPr>
  </w:style>
  <w:style w:type="character" w:customStyle="1" w:styleId="ListLabel56">
    <w:name w:val="ListLabel 56"/>
    <w:uiPriority w:val="99"/>
    <w:rsid w:val="0053361D"/>
  </w:style>
  <w:style w:type="character" w:customStyle="1" w:styleId="ListLabel57">
    <w:name w:val="ListLabel 57"/>
    <w:uiPriority w:val="99"/>
    <w:rsid w:val="0053361D"/>
    <w:rPr>
      <w:b/>
    </w:rPr>
  </w:style>
  <w:style w:type="character" w:customStyle="1" w:styleId="ListLabel58">
    <w:name w:val="ListLabel 58"/>
    <w:uiPriority w:val="99"/>
    <w:rsid w:val="0053361D"/>
    <w:rPr>
      <w:sz w:val="20"/>
    </w:rPr>
  </w:style>
  <w:style w:type="character" w:customStyle="1" w:styleId="ListLabel59">
    <w:name w:val="ListLabel 59"/>
    <w:uiPriority w:val="99"/>
    <w:rsid w:val="0053361D"/>
    <w:rPr>
      <w:rFonts w:eastAsia="Batang"/>
      <w:sz w:val="20"/>
    </w:rPr>
  </w:style>
  <w:style w:type="character" w:customStyle="1" w:styleId="ListLabel60">
    <w:name w:val="ListLabel 60"/>
    <w:uiPriority w:val="99"/>
    <w:rsid w:val="0053361D"/>
    <w:rPr>
      <w:rFonts w:eastAsia="Batang"/>
      <w:sz w:val="20"/>
    </w:rPr>
  </w:style>
  <w:style w:type="character" w:customStyle="1" w:styleId="ListLabel61">
    <w:name w:val="ListLabel 61"/>
    <w:uiPriority w:val="99"/>
    <w:rsid w:val="0053361D"/>
    <w:rPr>
      <w:sz w:val="20"/>
    </w:rPr>
  </w:style>
  <w:style w:type="character" w:customStyle="1" w:styleId="ListLabel62">
    <w:name w:val="ListLabel 62"/>
    <w:uiPriority w:val="99"/>
    <w:rsid w:val="0053361D"/>
    <w:rPr>
      <w:rFonts w:eastAsia="Batang"/>
      <w:sz w:val="20"/>
    </w:rPr>
  </w:style>
  <w:style w:type="character" w:customStyle="1" w:styleId="ListLabel63">
    <w:name w:val="ListLabel 63"/>
    <w:uiPriority w:val="99"/>
    <w:rsid w:val="0053361D"/>
    <w:rPr>
      <w:rFonts w:eastAsia="Batang"/>
      <w:sz w:val="20"/>
    </w:rPr>
  </w:style>
  <w:style w:type="character" w:customStyle="1" w:styleId="ListLabel64">
    <w:name w:val="ListLabel 64"/>
    <w:uiPriority w:val="99"/>
    <w:rsid w:val="0053361D"/>
    <w:rPr>
      <w:rFonts w:eastAsia="Batang"/>
      <w:sz w:val="20"/>
    </w:rPr>
  </w:style>
  <w:style w:type="character" w:customStyle="1" w:styleId="ListLabel65">
    <w:name w:val="ListLabel 65"/>
    <w:uiPriority w:val="99"/>
    <w:rsid w:val="0053361D"/>
    <w:rPr>
      <w:rFonts w:eastAsia="Batang"/>
      <w:sz w:val="20"/>
    </w:rPr>
  </w:style>
  <w:style w:type="character" w:customStyle="1" w:styleId="ListLabel66">
    <w:name w:val="ListLabel 66"/>
    <w:uiPriority w:val="99"/>
    <w:rsid w:val="0053361D"/>
    <w:rPr>
      <w:rFonts w:eastAsia="Batang"/>
      <w:sz w:val="20"/>
    </w:rPr>
  </w:style>
  <w:style w:type="character" w:customStyle="1" w:styleId="ListLabel67">
    <w:name w:val="ListLabel 67"/>
    <w:uiPriority w:val="99"/>
    <w:rsid w:val="0053361D"/>
    <w:rPr>
      <w:color w:val="00000A"/>
      <w:sz w:val="20"/>
    </w:rPr>
  </w:style>
  <w:style w:type="character" w:customStyle="1" w:styleId="ListLabel68">
    <w:name w:val="ListLabel 68"/>
    <w:uiPriority w:val="99"/>
    <w:rsid w:val="0053361D"/>
    <w:rPr>
      <w:color w:val="0070C0"/>
      <w:sz w:val="20"/>
    </w:rPr>
  </w:style>
  <w:style w:type="character" w:customStyle="1" w:styleId="ListLabel69">
    <w:name w:val="ListLabel 69"/>
    <w:uiPriority w:val="99"/>
    <w:rsid w:val="0053361D"/>
    <w:rPr>
      <w:rFonts w:eastAsia="Times New Roman"/>
    </w:rPr>
  </w:style>
  <w:style w:type="character" w:customStyle="1" w:styleId="ListLabel70">
    <w:name w:val="ListLabel 70"/>
    <w:uiPriority w:val="99"/>
    <w:rsid w:val="0053361D"/>
    <w:rPr>
      <w:rFonts w:eastAsia="SimSun"/>
      <w:kern w:val="2"/>
    </w:rPr>
  </w:style>
  <w:style w:type="character" w:customStyle="1" w:styleId="ListLabel71">
    <w:name w:val="ListLabel 71"/>
    <w:uiPriority w:val="99"/>
    <w:rsid w:val="0053361D"/>
  </w:style>
  <w:style w:type="character" w:customStyle="1" w:styleId="ListLabel72">
    <w:name w:val="ListLabel 72"/>
    <w:uiPriority w:val="99"/>
    <w:rsid w:val="0053361D"/>
  </w:style>
  <w:style w:type="character" w:customStyle="1" w:styleId="ListLabel73">
    <w:name w:val="ListLabel 73"/>
    <w:uiPriority w:val="99"/>
    <w:rsid w:val="0053361D"/>
  </w:style>
  <w:style w:type="character" w:customStyle="1" w:styleId="ListLabel74">
    <w:name w:val="ListLabel 74"/>
    <w:uiPriority w:val="99"/>
    <w:rsid w:val="0053361D"/>
  </w:style>
  <w:style w:type="character" w:customStyle="1" w:styleId="ListLabel75">
    <w:name w:val="ListLabel 75"/>
    <w:uiPriority w:val="99"/>
    <w:rsid w:val="0053361D"/>
  </w:style>
  <w:style w:type="character" w:customStyle="1" w:styleId="ListLabel76">
    <w:name w:val="ListLabel 76"/>
    <w:uiPriority w:val="99"/>
    <w:rsid w:val="0053361D"/>
  </w:style>
  <w:style w:type="character" w:customStyle="1" w:styleId="ListLabel77">
    <w:name w:val="ListLabel 77"/>
    <w:uiPriority w:val="99"/>
    <w:rsid w:val="0053361D"/>
  </w:style>
  <w:style w:type="character" w:customStyle="1" w:styleId="ListLabel78">
    <w:name w:val="ListLabel 78"/>
    <w:uiPriority w:val="99"/>
    <w:rsid w:val="0053361D"/>
    <w:rPr>
      <w:color w:val="000000"/>
      <w:kern w:val="2"/>
      <w:position w:val="0"/>
      <w:sz w:val="20"/>
      <w:vertAlign w:val="baseline"/>
    </w:rPr>
  </w:style>
  <w:style w:type="character" w:customStyle="1" w:styleId="ListLabel79">
    <w:name w:val="ListLabel 79"/>
    <w:uiPriority w:val="99"/>
    <w:rsid w:val="0053361D"/>
  </w:style>
  <w:style w:type="character" w:customStyle="1" w:styleId="ListLabel80">
    <w:name w:val="ListLabel 80"/>
    <w:uiPriority w:val="99"/>
    <w:rsid w:val="0053361D"/>
  </w:style>
  <w:style w:type="character" w:customStyle="1" w:styleId="ListLabel81">
    <w:name w:val="ListLabel 81"/>
    <w:uiPriority w:val="99"/>
    <w:rsid w:val="0053361D"/>
  </w:style>
  <w:style w:type="character" w:customStyle="1" w:styleId="ListLabel82">
    <w:name w:val="ListLabel 82"/>
    <w:uiPriority w:val="99"/>
    <w:rsid w:val="0053361D"/>
  </w:style>
  <w:style w:type="character" w:customStyle="1" w:styleId="ListLabel83">
    <w:name w:val="ListLabel 83"/>
    <w:uiPriority w:val="99"/>
    <w:rsid w:val="0053361D"/>
    <w:rPr>
      <w:b/>
    </w:rPr>
  </w:style>
  <w:style w:type="character" w:customStyle="1" w:styleId="ListLabel84">
    <w:name w:val="ListLabel 84"/>
    <w:uiPriority w:val="99"/>
    <w:rsid w:val="0053361D"/>
    <w:rPr>
      <w:b/>
    </w:rPr>
  </w:style>
  <w:style w:type="character" w:customStyle="1" w:styleId="ListLabel85">
    <w:name w:val="ListLabel 85"/>
    <w:uiPriority w:val="99"/>
    <w:rsid w:val="0053361D"/>
    <w:rPr>
      <w:b/>
    </w:rPr>
  </w:style>
  <w:style w:type="character" w:customStyle="1" w:styleId="ListLabel86">
    <w:name w:val="ListLabel 86"/>
    <w:uiPriority w:val="99"/>
    <w:rsid w:val="0053361D"/>
    <w:rPr>
      <w:b/>
    </w:rPr>
  </w:style>
  <w:style w:type="character" w:customStyle="1" w:styleId="ListLabel87">
    <w:name w:val="ListLabel 87"/>
    <w:uiPriority w:val="99"/>
    <w:rsid w:val="0053361D"/>
    <w:rPr>
      <w:b/>
    </w:rPr>
  </w:style>
  <w:style w:type="character" w:customStyle="1" w:styleId="ListLabel88">
    <w:name w:val="ListLabel 88"/>
    <w:uiPriority w:val="99"/>
    <w:rsid w:val="0053361D"/>
    <w:rPr>
      <w:b/>
    </w:rPr>
  </w:style>
  <w:style w:type="character" w:customStyle="1" w:styleId="ListLabel89">
    <w:name w:val="ListLabel 89"/>
    <w:uiPriority w:val="99"/>
    <w:rsid w:val="0053361D"/>
    <w:rPr>
      <w:b/>
    </w:rPr>
  </w:style>
  <w:style w:type="character" w:customStyle="1" w:styleId="ListLabel90">
    <w:name w:val="ListLabel 90"/>
    <w:uiPriority w:val="99"/>
    <w:rsid w:val="0053361D"/>
    <w:rPr>
      <w:color w:val="000000"/>
      <w:position w:val="0"/>
      <w:sz w:val="20"/>
      <w:vertAlign w:val="baseline"/>
    </w:rPr>
  </w:style>
  <w:style w:type="character" w:customStyle="1" w:styleId="ListLabel91">
    <w:name w:val="ListLabel 91"/>
    <w:uiPriority w:val="99"/>
    <w:rsid w:val="0053361D"/>
    <w:rPr>
      <w:color w:val="00000A"/>
    </w:rPr>
  </w:style>
  <w:style w:type="character" w:customStyle="1" w:styleId="ListLabel92">
    <w:name w:val="ListLabel 92"/>
    <w:uiPriority w:val="99"/>
    <w:rsid w:val="0053361D"/>
    <w:rPr>
      <w:color w:val="00000A"/>
    </w:rPr>
  </w:style>
  <w:style w:type="character" w:customStyle="1" w:styleId="ListLabel93">
    <w:name w:val="ListLabel 93"/>
    <w:uiPriority w:val="99"/>
    <w:rsid w:val="0053361D"/>
    <w:rPr>
      <w:color w:val="00000A"/>
    </w:rPr>
  </w:style>
  <w:style w:type="character" w:customStyle="1" w:styleId="ListLabel94">
    <w:name w:val="ListLabel 94"/>
    <w:uiPriority w:val="99"/>
    <w:rsid w:val="0053361D"/>
    <w:rPr>
      <w:rFonts w:eastAsia="Times New Roman"/>
      <w:color w:val="00000A"/>
    </w:rPr>
  </w:style>
  <w:style w:type="character" w:customStyle="1" w:styleId="ListLabel95">
    <w:name w:val="ListLabel 95"/>
    <w:uiPriority w:val="99"/>
    <w:rsid w:val="0053361D"/>
    <w:rPr>
      <w:rFonts w:eastAsia="Times New Roman"/>
      <w:sz w:val="20"/>
    </w:rPr>
  </w:style>
  <w:style w:type="character" w:customStyle="1" w:styleId="ListLabel96">
    <w:name w:val="ListLabel 96"/>
    <w:uiPriority w:val="99"/>
    <w:rsid w:val="0053361D"/>
    <w:rPr>
      <w:rFonts w:eastAsia="Times New Roman"/>
      <w:sz w:val="20"/>
    </w:rPr>
  </w:style>
  <w:style w:type="character" w:customStyle="1" w:styleId="ListLabel97">
    <w:name w:val="ListLabel 97"/>
    <w:uiPriority w:val="99"/>
    <w:rsid w:val="0053361D"/>
    <w:rPr>
      <w:lang w:val="en-US"/>
    </w:rPr>
  </w:style>
  <w:style w:type="character" w:customStyle="1" w:styleId="ListLabel98">
    <w:name w:val="ListLabel 98"/>
    <w:uiPriority w:val="99"/>
    <w:rsid w:val="0053361D"/>
  </w:style>
  <w:style w:type="character" w:customStyle="1" w:styleId="ListLabel99">
    <w:name w:val="ListLabel 99"/>
    <w:uiPriority w:val="99"/>
    <w:rsid w:val="0053361D"/>
  </w:style>
  <w:style w:type="character" w:customStyle="1" w:styleId="ListLabel100">
    <w:name w:val="ListLabel 100"/>
    <w:uiPriority w:val="99"/>
    <w:rsid w:val="0053361D"/>
    <w:rPr>
      <w:color w:val="00000A"/>
    </w:rPr>
  </w:style>
  <w:style w:type="character" w:customStyle="1" w:styleId="ListLabel101">
    <w:name w:val="ListLabel 101"/>
    <w:uiPriority w:val="99"/>
    <w:rsid w:val="0053361D"/>
  </w:style>
  <w:style w:type="character" w:customStyle="1" w:styleId="ListLabel102">
    <w:name w:val="ListLabel 102"/>
    <w:uiPriority w:val="99"/>
    <w:rsid w:val="0053361D"/>
    <w:rPr>
      <w:color w:val="00000A"/>
    </w:rPr>
  </w:style>
  <w:style w:type="character" w:customStyle="1" w:styleId="ListLabel103">
    <w:name w:val="ListLabel 103"/>
    <w:uiPriority w:val="99"/>
    <w:rsid w:val="0053361D"/>
    <w:rPr>
      <w:color w:val="00000A"/>
    </w:rPr>
  </w:style>
  <w:style w:type="character" w:customStyle="1" w:styleId="ListLabel104">
    <w:name w:val="ListLabel 104"/>
    <w:uiPriority w:val="99"/>
    <w:rsid w:val="0053361D"/>
    <w:rPr>
      <w:color w:val="00000A"/>
      <w:sz w:val="20"/>
    </w:rPr>
  </w:style>
  <w:style w:type="character" w:customStyle="1" w:styleId="ListLabel105">
    <w:name w:val="ListLabel 105"/>
    <w:uiPriority w:val="99"/>
    <w:rsid w:val="0053361D"/>
    <w:rPr>
      <w:rFonts w:ascii="Arial" w:eastAsia="Times New Roman" w:hAnsi="Arial"/>
      <w:color w:val="00000A"/>
      <w:sz w:val="20"/>
    </w:rPr>
  </w:style>
  <w:style w:type="character" w:customStyle="1" w:styleId="ListLabel106">
    <w:name w:val="ListLabel 106"/>
    <w:uiPriority w:val="99"/>
    <w:rsid w:val="0053361D"/>
    <w:rPr>
      <w:color w:val="000000"/>
      <w:position w:val="0"/>
      <w:sz w:val="20"/>
      <w:vertAlign w:val="baseline"/>
      <w:lang w:val="en-US"/>
    </w:rPr>
  </w:style>
  <w:style w:type="character" w:customStyle="1" w:styleId="ListLabel107">
    <w:name w:val="ListLabel 107"/>
    <w:uiPriority w:val="99"/>
    <w:rsid w:val="0053361D"/>
  </w:style>
  <w:style w:type="character" w:customStyle="1" w:styleId="ListLabel108">
    <w:name w:val="ListLabel 108"/>
    <w:uiPriority w:val="99"/>
    <w:rsid w:val="0053361D"/>
    <w:rPr>
      <w:b/>
    </w:rPr>
  </w:style>
  <w:style w:type="character" w:customStyle="1" w:styleId="ListLabel109">
    <w:name w:val="ListLabel 109"/>
    <w:uiPriority w:val="99"/>
    <w:rsid w:val="0053361D"/>
    <w:rPr>
      <w:sz w:val="20"/>
    </w:rPr>
  </w:style>
  <w:style w:type="character" w:customStyle="1" w:styleId="ListLabel110">
    <w:name w:val="ListLabel 110"/>
    <w:uiPriority w:val="99"/>
    <w:rsid w:val="0053361D"/>
  </w:style>
  <w:style w:type="character" w:customStyle="1" w:styleId="ListLabel111">
    <w:name w:val="ListLabel 111"/>
    <w:uiPriority w:val="99"/>
    <w:rsid w:val="0053361D"/>
    <w:rPr>
      <w:color w:val="000000"/>
      <w:position w:val="0"/>
      <w:sz w:val="20"/>
      <w:vertAlign w:val="baseline"/>
    </w:rPr>
  </w:style>
  <w:style w:type="character" w:customStyle="1" w:styleId="ListLabel112">
    <w:name w:val="ListLabel 112"/>
    <w:uiPriority w:val="99"/>
    <w:rsid w:val="0053361D"/>
    <w:rPr>
      <w:color w:val="000000"/>
      <w:position w:val="0"/>
      <w:sz w:val="20"/>
      <w:vertAlign w:val="baseline"/>
    </w:rPr>
  </w:style>
  <w:style w:type="character" w:customStyle="1" w:styleId="ListLabel113">
    <w:name w:val="ListLabel 113"/>
    <w:uiPriority w:val="99"/>
    <w:rsid w:val="0053361D"/>
    <w:rPr>
      <w:color w:val="00000A"/>
    </w:rPr>
  </w:style>
  <w:style w:type="character" w:customStyle="1" w:styleId="ListLabel114">
    <w:name w:val="ListLabel 114"/>
    <w:uiPriority w:val="99"/>
    <w:rsid w:val="0053361D"/>
  </w:style>
  <w:style w:type="character" w:customStyle="1" w:styleId="ListLabel115">
    <w:name w:val="ListLabel 115"/>
    <w:uiPriority w:val="99"/>
    <w:rsid w:val="0053361D"/>
    <w:rPr>
      <w:color w:val="000000"/>
      <w:spacing w:val="0"/>
      <w:w w:val="100"/>
      <w:kern w:val="0"/>
      <w:position w:val="0"/>
      <w:sz w:val="20"/>
      <w:vertAlign w:val="baseline"/>
    </w:rPr>
  </w:style>
  <w:style w:type="character" w:customStyle="1" w:styleId="ListLabel116">
    <w:name w:val="ListLabel 116"/>
    <w:uiPriority w:val="99"/>
    <w:rsid w:val="0053361D"/>
    <w:rPr>
      <w:color w:val="000000"/>
      <w:spacing w:val="0"/>
      <w:w w:val="100"/>
      <w:kern w:val="0"/>
      <w:position w:val="0"/>
      <w:sz w:val="20"/>
      <w:vertAlign w:val="baseline"/>
    </w:rPr>
  </w:style>
  <w:style w:type="character" w:customStyle="1" w:styleId="ListLabel117">
    <w:name w:val="ListLabel 117"/>
    <w:uiPriority w:val="99"/>
    <w:rsid w:val="0053361D"/>
    <w:rPr>
      <w:color w:val="000000"/>
      <w:spacing w:val="0"/>
      <w:w w:val="100"/>
      <w:kern w:val="0"/>
      <w:position w:val="0"/>
      <w:sz w:val="20"/>
      <w:vertAlign w:val="baseline"/>
    </w:rPr>
  </w:style>
  <w:style w:type="character" w:customStyle="1" w:styleId="ListLabel118">
    <w:name w:val="ListLabel 118"/>
    <w:uiPriority w:val="99"/>
    <w:rsid w:val="0053361D"/>
    <w:rPr>
      <w:color w:val="000000"/>
      <w:spacing w:val="0"/>
      <w:w w:val="100"/>
      <w:kern w:val="0"/>
      <w:position w:val="0"/>
      <w:sz w:val="20"/>
      <w:vertAlign w:val="baseline"/>
    </w:rPr>
  </w:style>
  <w:style w:type="character" w:customStyle="1" w:styleId="ListLabel119">
    <w:name w:val="ListLabel 119"/>
    <w:uiPriority w:val="99"/>
    <w:rsid w:val="0053361D"/>
    <w:rPr>
      <w:color w:val="000000"/>
      <w:spacing w:val="0"/>
      <w:w w:val="100"/>
      <w:kern w:val="0"/>
      <w:position w:val="0"/>
      <w:sz w:val="20"/>
      <w:vertAlign w:val="baseline"/>
    </w:rPr>
  </w:style>
  <w:style w:type="character" w:customStyle="1" w:styleId="ListLabel120">
    <w:name w:val="ListLabel 120"/>
    <w:uiPriority w:val="99"/>
    <w:rsid w:val="0053361D"/>
    <w:rPr>
      <w:color w:val="000000"/>
      <w:spacing w:val="0"/>
      <w:w w:val="100"/>
      <w:kern w:val="0"/>
      <w:position w:val="0"/>
      <w:sz w:val="20"/>
      <w:vertAlign w:val="baseline"/>
    </w:rPr>
  </w:style>
  <w:style w:type="character" w:customStyle="1" w:styleId="ListLabel121">
    <w:name w:val="ListLabel 121"/>
    <w:uiPriority w:val="99"/>
    <w:rsid w:val="0053361D"/>
    <w:rPr>
      <w:color w:val="000000"/>
      <w:spacing w:val="0"/>
      <w:w w:val="100"/>
      <w:kern w:val="0"/>
      <w:position w:val="0"/>
      <w:sz w:val="20"/>
      <w:vertAlign w:val="baseline"/>
    </w:rPr>
  </w:style>
  <w:style w:type="character" w:customStyle="1" w:styleId="ListLabel122">
    <w:name w:val="ListLabel 122"/>
    <w:uiPriority w:val="99"/>
    <w:rsid w:val="0053361D"/>
    <w:rPr>
      <w:color w:val="000000"/>
      <w:spacing w:val="0"/>
      <w:w w:val="100"/>
      <w:kern w:val="0"/>
      <w:position w:val="0"/>
      <w:sz w:val="20"/>
      <w:vertAlign w:val="baseline"/>
    </w:rPr>
  </w:style>
  <w:style w:type="character" w:customStyle="1" w:styleId="ListLabel123">
    <w:name w:val="ListLabel 123"/>
    <w:uiPriority w:val="99"/>
    <w:rsid w:val="0053361D"/>
    <w:rPr>
      <w:color w:val="000000"/>
      <w:spacing w:val="0"/>
      <w:w w:val="100"/>
      <w:kern w:val="0"/>
      <w:position w:val="0"/>
      <w:sz w:val="20"/>
      <w:vertAlign w:val="baseline"/>
    </w:rPr>
  </w:style>
  <w:style w:type="character" w:customStyle="1" w:styleId="ListLabel124">
    <w:name w:val="ListLabel 124"/>
    <w:uiPriority w:val="99"/>
    <w:rsid w:val="0053361D"/>
    <w:rPr>
      <w:color w:val="000000"/>
      <w:spacing w:val="0"/>
      <w:w w:val="100"/>
      <w:kern w:val="0"/>
      <w:position w:val="0"/>
      <w:sz w:val="20"/>
      <w:vertAlign w:val="baseline"/>
    </w:rPr>
  </w:style>
  <w:style w:type="character" w:customStyle="1" w:styleId="ListLabel125">
    <w:name w:val="ListLabel 125"/>
    <w:uiPriority w:val="99"/>
    <w:rsid w:val="0053361D"/>
    <w:rPr>
      <w:color w:val="000000"/>
      <w:spacing w:val="0"/>
      <w:w w:val="100"/>
      <w:kern w:val="0"/>
      <w:position w:val="0"/>
      <w:sz w:val="20"/>
      <w:vertAlign w:val="baseline"/>
    </w:rPr>
  </w:style>
  <w:style w:type="character" w:customStyle="1" w:styleId="ListLabel126">
    <w:name w:val="ListLabel 126"/>
    <w:uiPriority w:val="99"/>
    <w:rsid w:val="0053361D"/>
    <w:rPr>
      <w:color w:val="000000"/>
      <w:spacing w:val="0"/>
      <w:w w:val="100"/>
      <w:kern w:val="0"/>
      <w:position w:val="0"/>
      <w:sz w:val="20"/>
      <w:vertAlign w:val="baseline"/>
    </w:rPr>
  </w:style>
  <w:style w:type="character" w:customStyle="1" w:styleId="ListLabel127">
    <w:name w:val="ListLabel 127"/>
    <w:uiPriority w:val="99"/>
    <w:rsid w:val="0053361D"/>
    <w:rPr>
      <w:color w:val="000000"/>
      <w:spacing w:val="0"/>
      <w:w w:val="100"/>
      <w:kern w:val="0"/>
      <w:position w:val="0"/>
      <w:sz w:val="20"/>
      <w:vertAlign w:val="baseline"/>
    </w:rPr>
  </w:style>
  <w:style w:type="character" w:customStyle="1" w:styleId="ListLabel128">
    <w:name w:val="ListLabel 128"/>
    <w:uiPriority w:val="99"/>
    <w:rsid w:val="0053361D"/>
    <w:rPr>
      <w:color w:val="000000"/>
      <w:spacing w:val="0"/>
      <w:w w:val="100"/>
      <w:kern w:val="0"/>
      <w:position w:val="0"/>
      <w:sz w:val="20"/>
      <w:vertAlign w:val="baseline"/>
    </w:rPr>
  </w:style>
  <w:style w:type="character" w:customStyle="1" w:styleId="ListLabel129">
    <w:name w:val="ListLabel 129"/>
    <w:uiPriority w:val="99"/>
    <w:rsid w:val="0053361D"/>
    <w:rPr>
      <w:color w:val="000000"/>
      <w:spacing w:val="0"/>
      <w:w w:val="100"/>
      <w:kern w:val="0"/>
      <w:position w:val="0"/>
      <w:sz w:val="20"/>
      <w:vertAlign w:val="baseline"/>
    </w:rPr>
  </w:style>
  <w:style w:type="character" w:customStyle="1" w:styleId="ListLabel130">
    <w:name w:val="ListLabel 130"/>
    <w:uiPriority w:val="99"/>
    <w:rsid w:val="0053361D"/>
    <w:rPr>
      <w:color w:val="000000"/>
      <w:spacing w:val="0"/>
      <w:w w:val="100"/>
      <w:kern w:val="0"/>
      <w:position w:val="0"/>
      <w:sz w:val="20"/>
      <w:vertAlign w:val="baseline"/>
    </w:rPr>
  </w:style>
  <w:style w:type="character" w:customStyle="1" w:styleId="ListLabel131">
    <w:name w:val="ListLabel 131"/>
    <w:uiPriority w:val="99"/>
    <w:rsid w:val="0053361D"/>
    <w:rPr>
      <w:color w:val="000000"/>
      <w:spacing w:val="0"/>
      <w:w w:val="100"/>
      <w:kern w:val="0"/>
      <w:position w:val="0"/>
      <w:sz w:val="20"/>
      <w:vertAlign w:val="baseline"/>
    </w:rPr>
  </w:style>
  <w:style w:type="character" w:customStyle="1" w:styleId="ListLabel132">
    <w:name w:val="ListLabel 132"/>
    <w:uiPriority w:val="99"/>
    <w:rsid w:val="0053361D"/>
    <w:rPr>
      <w:color w:val="000000"/>
      <w:spacing w:val="0"/>
      <w:w w:val="100"/>
      <w:kern w:val="0"/>
      <w:position w:val="0"/>
      <w:sz w:val="20"/>
      <w:vertAlign w:val="baseline"/>
    </w:rPr>
  </w:style>
  <w:style w:type="character" w:customStyle="1" w:styleId="ListLabel133">
    <w:name w:val="ListLabel 133"/>
    <w:uiPriority w:val="99"/>
    <w:rsid w:val="0053361D"/>
    <w:rPr>
      <w:color w:val="000000"/>
      <w:spacing w:val="0"/>
      <w:w w:val="100"/>
      <w:kern w:val="0"/>
      <w:position w:val="0"/>
      <w:sz w:val="20"/>
      <w:vertAlign w:val="baseline"/>
    </w:rPr>
  </w:style>
  <w:style w:type="character" w:customStyle="1" w:styleId="ListLabel134">
    <w:name w:val="ListLabel 134"/>
    <w:uiPriority w:val="99"/>
    <w:rsid w:val="0053361D"/>
    <w:rPr>
      <w:color w:val="000000"/>
      <w:spacing w:val="0"/>
      <w:w w:val="100"/>
      <w:kern w:val="0"/>
      <w:position w:val="0"/>
      <w:sz w:val="20"/>
      <w:vertAlign w:val="baseline"/>
    </w:rPr>
  </w:style>
  <w:style w:type="character" w:customStyle="1" w:styleId="ListLabel135">
    <w:name w:val="ListLabel 135"/>
    <w:uiPriority w:val="99"/>
    <w:rsid w:val="0053361D"/>
    <w:rPr>
      <w:color w:val="000000"/>
      <w:spacing w:val="0"/>
      <w:w w:val="100"/>
      <w:kern w:val="0"/>
      <w:position w:val="0"/>
      <w:sz w:val="20"/>
      <w:vertAlign w:val="baseline"/>
    </w:rPr>
  </w:style>
  <w:style w:type="character" w:customStyle="1" w:styleId="ListLabel136">
    <w:name w:val="ListLabel 136"/>
    <w:uiPriority w:val="99"/>
    <w:rsid w:val="0053361D"/>
    <w:rPr>
      <w:color w:val="000000"/>
      <w:spacing w:val="0"/>
      <w:w w:val="100"/>
      <w:kern w:val="0"/>
      <w:position w:val="0"/>
      <w:sz w:val="20"/>
      <w:vertAlign w:val="baseline"/>
    </w:rPr>
  </w:style>
  <w:style w:type="character" w:customStyle="1" w:styleId="ListLabel137">
    <w:name w:val="ListLabel 137"/>
    <w:uiPriority w:val="99"/>
    <w:rsid w:val="0053361D"/>
    <w:rPr>
      <w:color w:val="000000"/>
      <w:spacing w:val="0"/>
      <w:w w:val="100"/>
      <w:kern w:val="0"/>
      <w:position w:val="0"/>
      <w:sz w:val="20"/>
      <w:vertAlign w:val="baseline"/>
    </w:rPr>
  </w:style>
  <w:style w:type="character" w:customStyle="1" w:styleId="ListLabel138">
    <w:name w:val="ListLabel 138"/>
    <w:uiPriority w:val="99"/>
    <w:rsid w:val="0053361D"/>
    <w:rPr>
      <w:color w:val="000000"/>
      <w:spacing w:val="0"/>
      <w:w w:val="100"/>
      <w:kern w:val="0"/>
      <w:position w:val="0"/>
      <w:sz w:val="20"/>
      <w:vertAlign w:val="baseline"/>
    </w:rPr>
  </w:style>
  <w:style w:type="character" w:customStyle="1" w:styleId="ListLabel139">
    <w:name w:val="ListLabel 139"/>
    <w:uiPriority w:val="99"/>
    <w:rsid w:val="0053361D"/>
    <w:rPr>
      <w:color w:val="000000"/>
      <w:spacing w:val="0"/>
      <w:w w:val="100"/>
      <w:kern w:val="0"/>
      <w:position w:val="0"/>
      <w:sz w:val="20"/>
      <w:vertAlign w:val="baseline"/>
    </w:rPr>
  </w:style>
  <w:style w:type="character" w:customStyle="1" w:styleId="ListLabel140">
    <w:name w:val="ListLabel 140"/>
    <w:uiPriority w:val="99"/>
    <w:rsid w:val="0053361D"/>
    <w:rPr>
      <w:color w:val="000000"/>
      <w:spacing w:val="0"/>
      <w:w w:val="100"/>
      <w:kern w:val="0"/>
      <w:position w:val="0"/>
      <w:sz w:val="20"/>
      <w:vertAlign w:val="baseline"/>
    </w:rPr>
  </w:style>
  <w:style w:type="character" w:customStyle="1" w:styleId="ListLabel141">
    <w:name w:val="ListLabel 141"/>
    <w:uiPriority w:val="99"/>
    <w:rsid w:val="0053361D"/>
    <w:rPr>
      <w:color w:val="000000"/>
      <w:spacing w:val="0"/>
      <w:w w:val="100"/>
      <w:kern w:val="0"/>
      <w:position w:val="0"/>
      <w:sz w:val="20"/>
      <w:vertAlign w:val="baseline"/>
    </w:rPr>
  </w:style>
  <w:style w:type="character" w:customStyle="1" w:styleId="ListLabel142">
    <w:name w:val="ListLabel 142"/>
    <w:uiPriority w:val="99"/>
    <w:rsid w:val="0053361D"/>
    <w:rPr>
      <w:color w:val="000000"/>
      <w:spacing w:val="0"/>
      <w:w w:val="100"/>
      <w:kern w:val="0"/>
      <w:position w:val="0"/>
      <w:sz w:val="20"/>
      <w:vertAlign w:val="baseline"/>
    </w:rPr>
  </w:style>
  <w:style w:type="character" w:customStyle="1" w:styleId="ListLabel143">
    <w:name w:val="ListLabel 143"/>
    <w:uiPriority w:val="99"/>
    <w:rsid w:val="0053361D"/>
    <w:rPr>
      <w:color w:val="000000"/>
      <w:spacing w:val="0"/>
      <w:w w:val="100"/>
      <w:kern w:val="0"/>
      <w:position w:val="0"/>
      <w:sz w:val="20"/>
      <w:vertAlign w:val="baseline"/>
    </w:rPr>
  </w:style>
  <w:style w:type="character" w:customStyle="1" w:styleId="ListLabel144">
    <w:name w:val="ListLabel 144"/>
    <w:uiPriority w:val="99"/>
    <w:rsid w:val="0053361D"/>
    <w:rPr>
      <w:color w:val="000000"/>
      <w:spacing w:val="0"/>
      <w:w w:val="100"/>
      <w:kern w:val="0"/>
      <w:position w:val="0"/>
      <w:sz w:val="20"/>
      <w:vertAlign w:val="baseline"/>
    </w:rPr>
  </w:style>
  <w:style w:type="character" w:customStyle="1" w:styleId="ListLabel145">
    <w:name w:val="ListLabel 145"/>
    <w:uiPriority w:val="99"/>
    <w:rsid w:val="0053361D"/>
    <w:rPr>
      <w:color w:val="000000"/>
      <w:spacing w:val="0"/>
      <w:w w:val="100"/>
      <w:kern w:val="0"/>
      <w:position w:val="0"/>
      <w:sz w:val="20"/>
      <w:vertAlign w:val="baseline"/>
    </w:rPr>
  </w:style>
  <w:style w:type="character" w:customStyle="1" w:styleId="ListLabel146">
    <w:name w:val="ListLabel 146"/>
    <w:uiPriority w:val="99"/>
    <w:rsid w:val="0053361D"/>
    <w:rPr>
      <w:color w:val="000000"/>
      <w:spacing w:val="0"/>
      <w:w w:val="100"/>
      <w:kern w:val="0"/>
      <w:position w:val="0"/>
      <w:sz w:val="20"/>
      <w:vertAlign w:val="baseline"/>
    </w:rPr>
  </w:style>
  <w:style w:type="character" w:customStyle="1" w:styleId="ListLabel147">
    <w:name w:val="ListLabel 147"/>
    <w:uiPriority w:val="99"/>
    <w:rsid w:val="0053361D"/>
    <w:rPr>
      <w:color w:val="000000"/>
      <w:spacing w:val="0"/>
      <w:w w:val="100"/>
      <w:kern w:val="0"/>
      <w:position w:val="0"/>
      <w:sz w:val="20"/>
      <w:vertAlign w:val="baseline"/>
    </w:rPr>
  </w:style>
  <w:style w:type="character" w:customStyle="1" w:styleId="ListLabel148">
    <w:name w:val="ListLabel 148"/>
    <w:uiPriority w:val="99"/>
    <w:rsid w:val="0053361D"/>
    <w:rPr>
      <w:color w:val="000000"/>
      <w:spacing w:val="0"/>
      <w:w w:val="100"/>
      <w:kern w:val="0"/>
      <w:position w:val="0"/>
      <w:sz w:val="20"/>
      <w:vertAlign w:val="baseline"/>
    </w:rPr>
  </w:style>
  <w:style w:type="character" w:customStyle="1" w:styleId="ListLabel149">
    <w:name w:val="ListLabel 149"/>
    <w:uiPriority w:val="99"/>
    <w:rsid w:val="0053361D"/>
    <w:rPr>
      <w:color w:val="000000"/>
      <w:spacing w:val="0"/>
      <w:w w:val="100"/>
      <w:kern w:val="0"/>
      <w:position w:val="0"/>
      <w:sz w:val="20"/>
      <w:vertAlign w:val="baseline"/>
    </w:rPr>
  </w:style>
  <w:style w:type="character" w:customStyle="1" w:styleId="ListLabel150">
    <w:name w:val="ListLabel 150"/>
    <w:uiPriority w:val="99"/>
    <w:rsid w:val="0053361D"/>
    <w:rPr>
      <w:color w:val="000000"/>
      <w:spacing w:val="0"/>
      <w:w w:val="100"/>
      <w:kern w:val="0"/>
      <w:position w:val="0"/>
      <w:sz w:val="20"/>
      <w:vertAlign w:val="baseline"/>
    </w:rPr>
  </w:style>
  <w:style w:type="character" w:customStyle="1" w:styleId="ListLabel151">
    <w:name w:val="ListLabel 151"/>
    <w:uiPriority w:val="99"/>
    <w:rsid w:val="0053361D"/>
    <w:rPr>
      <w:color w:val="00000A"/>
      <w:sz w:val="20"/>
    </w:rPr>
  </w:style>
  <w:style w:type="character" w:customStyle="1" w:styleId="ListLabel152">
    <w:name w:val="ListLabel 152"/>
    <w:uiPriority w:val="99"/>
    <w:rsid w:val="0053361D"/>
    <w:rPr>
      <w:rFonts w:eastAsia="Times New Roman"/>
    </w:rPr>
  </w:style>
  <w:style w:type="character" w:customStyle="1" w:styleId="Zakotwiczenieprzypisudolnego">
    <w:name w:val="Zakotwiczenie przypisu dolnego"/>
    <w:uiPriority w:val="99"/>
    <w:rsid w:val="0053361D"/>
    <w:rPr>
      <w:vertAlign w:val="superscript"/>
    </w:rPr>
  </w:style>
  <w:style w:type="character" w:customStyle="1" w:styleId="Zakotwiczenieprzypisukocowego">
    <w:name w:val="Zakotwiczenie przypisu końcowego"/>
    <w:uiPriority w:val="99"/>
    <w:rsid w:val="0053361D"/>
    <w:rPr>
      <w:vertAlign w:val="superscript"/>
    </w:rPr>
  </w:style>
  <w:style w:type="paragraph" w:styleId="Nagwek">
    <w:name w:val="header"/>
    <w:basedOn w:val="Normalny"/>
    <w:next w:val="Tekstpodstawowy"/>
    <w:link w:val="NagwekZnak1"/>
    <w:uiPriority w:val="99"/>
    <w:rsid w:val="0053361D"/>
    <w:pPr>
      <w:keepNext/>
      <w:spacing w:before="240" w:after="120"/>
    </w:pPr>
    <w:rPr>
      <w:rFonts w:ascii="Liberation Sans" w:hAnsi="Liberation Sans" w:cs="Mangal"/>
      <w:sz w:val="28"/>
      <w:szCs w:val="28"/>
    </w:rPr>
  </w:style>
  <w:style w:type="character" w:customStyle="1" w:styleId="NagwekZnak1">
    <w:name w:val="Nagłówek Znak1"/>
    <w:basedOn w:val="Domylnaczcionkaakapitu"/>
    <w:link w:val="Nagwek"/>
    <w:uiPriority w:val="99"/>
    <w:semiHidden/>
    <w:rsid w:val="00B47993"/>
    <w:rPr>
      <w:rFonts w:ascii="Calibri" w:hAnsi="Calibri" w:cs="Calibri"/>
      <w:sz w:val="20"/>
      <w:szCs w:val="20"/>
      <w:lang w:eastAsia="ar-SA"/>
    </w:rPr>
  </w:style>
  <w:style w:type="paragraph" w:styleId="Tekstpodstawowy">
    <w:name w:val="Body Text"/>
    <w:basedOn w:val="Normalny"/>
    <w:link w:val="TekstpodstawowyZnak1"/>
    <w:uiPriority w:val="99"/>
    <w:pPr>
      <w:spacing w:before="0" w:after="120"/>
    </w:pPr>
  </w:style>
  <w:style w:type="character" w:customStyle="1" w:styleId="TekstpodstawowyZnak1">
    <w:name w:val="Tekst podstawowy Znak1"/>
    <w:basedOn w:val="Domylnaczcionkaakapitu"/>
    <w:link w:val="Tekstpodstawowy"/>
    <w:uiPriority w:val="99"/>
    <w:semiHidden/>
    <w:rsid w:val="00B47993"/>
    <w:rPr>
      <w:rFonts w:ascii="Calibri" w:hAnsi="Calibri" w:cs="Calibri"/>
      <w:sz w:val="20"/>
      <w:szCs w:val="20"/>
      <w:lang w:eastAsia="ar-SA"/>
    </w:rPr>
  </w:style>
  <w:style w:type="paragraph" w:styleId="Lista">
    <w:name w:val="List"/>
    <w:basedOn w:val="Tekstpodstawowy"/>
    <w:uiPriority w:val="99"/>
    <w:rPr>
      <w:rFonts w:cs="Mangal"/>
    </w:rPr>
  </w:style>
  <w:style w:type="paragraph" w:customStyle="1" w:styleId="Legenda1">
    <w:name w:val="Legenda1"/>
    <w:basedOn w:val="Normalny"/>
    <w:uiPriority w:val="99"/>
    <w:rsid w:val="0053361D"/>
    <w:pPr>
      <w:suppressLineNumbers/>
      <w:spacing w:after="120"/>
    </w:pPr>
    <w:rPr>
      <w:rFonts w:cs="Mangal"/>
      <w:i/>
      <w:iCs/>
      <w:sz w:val="24"/>
      <w:szCs w:val="24"/>
    </w:rPr>
  </w:style>
  <w:style w:type="paragraph" w:customStyle="1" w:styleId="Indeks">
    <w:name w:val="Indeks"/>
    <w:basedOn w:val="Normalny"/>
    <w:uiPriority w:val="99"/>
    <w:pPr>
      <w:suppressLineNumbers/>
    </w:pPr>
    <w:rPr>
      <w:rFonts w:cs="Mangal"/>
    </w:rPr>
  </w:style>
  <w:style w:type="paragraph" w:customStyle="1" w:styleId="Nagwek15">
    <w:name w:val="Nagłówek15"/>
    <w:basedOn w:val="Normalny"/>
    <w:uiPriority w:val="99"/>
    <w:pPr>
      <w:keepNext/>
      <w:spacing w:before="240" w:after="120"/>
    </w:pPr>
    <w:rPr>
      <w:rFonts w:ascii="Arial" w:eastAsia="Microsoft YaHei" w:hAnsi="Arial" w:cs="Mangal"/>
      <w:sz w:val="28"/>
      <w:szCs w:val="28"/>
    </w:rPr>
  </w:style>
  <w:style w:type="paragraph" w:customStyle="1" w:styleId="Podpis15">
    <w:name w:val="Podpis15"/>
    <w:basedOn w:val="Normalny"/>
    <w:uiPriority w:val="99"/>
    <w:pPr>
      <w:suppressLineNumbers/>
      <w:spacing w:after="120"/>
    </w:pPr>
    <w:rPr>
      <w:rFonts w:cs="Mangal"/>
      <w:i/>
      <w:iCs/>
      <w:sz w:val="24"/>
      <w:szCs w:val="24"/>
    </w:rPr>
  </w:style>
  <w:style w:type="paragraph" w:customStyle="1" w:styleId="Nagwek14">
    <w:name w:val="Nagłówek14"/>
    <w:basedOn w:val="Normalny"/>
    <w:uiPriority w:val="99"/>
    <w:pPr>
      <w:keepNext/>
      <w:spacing w:before="240" w:after="120"/>
    </w:pPr>
    <w:rPr>
      <w:rFonts w:ascii="Arial" w:eastAsia="Microsoft YaHei" w:hAnsi="Arial" w:cs="Mangal"/>
      <w:sz w:val="28"/>
      <w:szCs w:val="28"/>
    </w:rPr>
  </w:style>
  <w:style w:type="paragraph" w:customStyle="1" w:styleId="Podpis14">
    <w:name w:val="Podpis14"/>
    <w:basedOn w:val="Normalny"/>
    <w:uiPriority w:val="99"/>
    <w:pPr>
      <w:suppressLineNumbers/>
      <w:spacing w:after="120"/>
    </w:pPr>
    <w:rPr>
      <w:rFonts w:cs="Mangal"/>
      <w:i/>
      <w:iCs/>
      <w:sz w:val="24"/>
      <w:szCs w:val="24"/>
    </w:rPr>
  </w:style>
  <w:style w:type="paragraph" w:customStyle="1" w:styleId="Nagwek13">
    <w:name w:val="Nagłówek13"/>
    <w:basedOn w:val="Normalny"/>
    <w:uiPriority w:val="99"/>
    <w:pPr>
      <w:keepNext/>
      <w:spacing w:before="240" w:after="120"/>
    </w:pPr>
    <w:rPr>
      <w:rFonts w:ascii="Arial" w:eastAsia="Microsoft YaHei" w:hAnsi="Arial" w:cs="Mangal"/>
      <w:sz w:val="28"/>
      <w:szCs w:val="28"/>
    </w:rPr>
  </w:style>
  <w:style w:type="paragraph" w:customStyle="1" w:styleId="Podpis13">
    <w:name w:val="Podpis13"/>
    <w:basedOn w:val="Normalny"/>
    <w:uiPriority w:val="99"/>
    <w:pPr>
      <w:suppressLineNumbers/>
      <w:spacing w:after="120"/>
    </w:pPr>
    <w:rPr>
      <w:rFonts w:cs="Mangal"/>
      <w:i/>
      <w:iCs/>
      <w:sz w:val="24"/>
      <w:szCs w:val="24"/>
    </w:rPr>
  </w:style>
  <w:style w:type="paragraph" w:customStyle="1" w:styleId="Nagwek1">
    <w:name w:val="Nagłówek1"/>
    <w:basedOn w:val="Normalny"/>
    <w:uiPriority w:val="99"/>
    <w:pPr>
      <w:keepNext/>
      <w:spacing w:before="240" w:after="120"/>
    </w:pPr>
    <w:rPr>
      <w:rFonts w:ascii="Arial" w:eastAsia="Microsoft YaHei" w:hAnsi="Arial" w:cs="Mangal"/>
      <w:sz w:val="28"/>
      <w:szCs w:val="28"/>
    </w:rPr>
  </w:style>
  <w:style w:type="paragraph" w:customStyle="1" w:styleId="Nagwek7">
    <w:name w:val="Nagłówek7"/>
    <w:basedOn w:val="Normalny"/>
    <w:uiPriority w:val="99"/>
    <w:pPr>
      <w:keepNext/>
      <w:spacing w:before="240" w:after="120"/>
    </w:pPr>
    <w:rPr>
      <w:rFonts w:ascii="Arial" w:eastAsia="Microsoft YaHei" w:hAnsi="Arial" w:cs="Mangal"/>
      <w:sz w:val="28"/>
      <w:szCs w:val="28"/>
    </w:rPr>
  </w:style>
  <w:style w:type="paragraph" w:customStyle="1" w:styleId="Nagwek12">
    <w:name w:val="Nagłówek12"/>
    <w:basedOn w:val="Normalny"/>
    <w:uiPriority w:val="99"/>
    <w:pPr>
      <w:keepNext/>
      <w:spacing w:before="240" w:after="120"/>
    </w:pPr>
    <w:rPr>
      <w:rFonts w:ascii="Arial" w:eastAsia="Microsoft YaHei" w:hAnsi="Arial" w:cs="Mangal"/>
      <w:sz w:val="28"/>
      <w:szCs w:val="28"/>
    </w:rPr>
  </w:style>
  <w:style w:type="paragraph" w:customStyle="1" w:styleId="Podpis12">
    <w:name w:val="Podpis12"/>
    <w:basedOn w:val="Normalny"/>
    <w:uiPriority w:val="99"/>
    <w:pPr>
      <w:suppressLineNumbers/>
      <w:spacing w:after="120"/>
    </w:pPr>
    <w:rPr>
      <w:rFonts w:cs="Mangal"/>
      <w:i/>
      <w:iCs/>
      <w:sz w:val="24"/>
      <w:szCs w:val="24"/>
    </w:rPr>
  </w:style>
  <w:style w:type="paragraph" w:customStyle="1" w:styleId="Nagwek110">
    <w:name w:val="Nagłówek11"/>
    <w:basedOn w:val="Normalny"/>
    <w:uiPriority w:val="99"/>
    <w:pPr>
      <w:keepNext/>
      <w:spacing w:before="240" w:after="120"/>
    </w:pPr>
    <w:rPr>
      <w:rFonts w:ascii="Arial" w:eastAsia="Microsoft YaHei" w:hAnsi="Arial" w:cs="Mangal"/>
      <w:sz w:val="28"/>
      <w:szCs w:val="28"/>
    </w:rPr>
  </w:style>
  <w:style w:type="paragraph" w:customStyle="1" w:styleId="Podpis11">
    <w:name w:val="Podpis11"/>
    <w:basedOn w:val="Normalny"/>
    <w:uiPriority w:val="99"/>
    <w:pPr>
      <w:suppressLineNumbers/>
      <w:spacing w:after="120"/>
    </w:pPr>
    <w:rPr>
      <w:rFonts w:cs="Mangal"/>
      <w:i/>
      <w:iCs/>
      <w:sz w:val="24"/>
      <w:szCs w:val="24"/>
    </w:rPr>
  </w:style>
  <w:style w:type="paragraph" w:customStyle="1" w:styleId="berschrift">
    <w:name w:val="Überschrift"/>
    <w:basedOn w:val="Normalny"/>
    <w:uiPriority w:val="99"/>
    <w:pPr>
      <w:keepNext/>
      <w:spacing w:before="240" w:after="120"/>
    </w:pPr>
    <w:rPr>
      <w:rFonts w:ascii="Liberation Sans" w:eastAsia="Microsoft YaHei" w:hAnsi="Liberation Sans" w:cs="Lucida Sans"/>
      <w:sz w:val="28"/>
      <w:szCs w:val="28"/>
    </w:rPr>
  </w:style>
  <w:style w:type="paragraph" w:customStyle="1" w:styleId="Legenda11">
    <w:name w:val="Legenda11"/>
    <w:basedOn w:val="Normalny"/>
    <w:uiPriority w:val="99"/>
    <w:pPr>
      <w:suppressLineNumbers/>
      <w:spacing w:after="120"/>
    </w:pPr>
    <w:rPr>
      <w:rFonts w:cs="Lucida Sans"/>
      <w:i/>
      <w:iCs/>
      <w:sz w:val="24"/>
      <w:szCs w:val="24"/>
    </w:rPr>
  </w:style>
  <w:style w:type="paragraph" w:customStyle="1" w:styleId="Verzeichnis">
    <w:name w:val="Verzeichnis"/>
    <w:basedOn w:val="Normalny"/>
    <w:uiPriority w:val="99"/>
    <w:pPr>
      <w:suppressLineNumbers/>
    </w:pPr>
    <w:rPr>
      <w:rFonts w:cs="Lucida Sans"/>
    </w:rPr>
  </w:style>
  <w:style w:type="paragraph" w:customStyle="1" w:styleId="Nagwek10">
    <w:name w:val="Nagłówek10"/>
    <w:basedOn w:val="Normalny"/>
    <w:uiPriority w:val="99"/>
    <w:pPr>
      <w:keepNext/>
      <w:spacing w:before="240" w:after="120"/>
    </w:pPr>
    <w:rPr>
      <w:rFonts w:ascii="Arial" w:eastAsia="Microsoft YaHei" w:hAnsi="Arial" w:cs="Mangal"/>
      <w:sz w:val="28"/>
      <w:szCs w:val="28"/>
    </w:rPr>
  </w:style>
  <w:style w:type="paragraph" w:customStyle="1" w:styleId="Podpis10">
    <w:name w:val="Podpis10"/>
    <w:basedOn w:val="Normalny"/>
    <w:uiPriority w:val="99"/>
    <w:pPr>
      <w:suppressLineNumbers/>
      <w:spacing w:after="120"/>
    </w:pPr>
    <w:rPr>
      <w:rFonts w:cs="Mangal"/>
      <w:i/>
      <w:iCs/>
      <w:sz w:val="24"/>
      <w:szCs w:val="24"/>
    </w:rPr>
  </w:style>
  <w:style w:type="paragraph" w:customStyle="1" w:styleId="Nagwek9">
    <w:name w:val="Nagłówek9"/>
    <w:basedOn w:val="Normalny"/>
    <w:uiPriority w:val="99"/>
    <w:pPr>
      <w:keepNext/>
      <w:spacing w:before="240" w:after="120"/>
    </w:pPr>
    <w:rPr>
      <w:rFonts w:ascii="Arial" w:eastAsia="Microsoft YaHei" w:hAnsi="Arial" w:cs="Mangal"/>
      <w:sz w:val="28"/>
      <w:szCs w:val="28"/>
    </w:rPr>
  </w:style>
  <w:style w:type="paragraph" w:customStyle="1" w:styleId="Podpis9">
    <w:name w:val="Podpis9"/>
    <w:basedOn w:val="Normalny"/>
    <w:uiPriority w:val="99"/>
    <w:pPr>
      <w:suppressLineNumbers/>
      <w:spacing w:after="120"/>
    </w:pPr>
    <w:rPr>
      <w:rFonts w:cs="Mangal"/>
      <w:i/>
      <w:iCs/>
      <w:sz w:val="24"/>
      <w:szCs w:val="24"/>
    </w:rPr>
  </w:style>
  <w:style w:type="paragraph" w:customStyle="1" w:styleId="Nagwek8">
    <w:name w:val="Nagłówek8"/>
    <w:basedOn w:val="Normalny"/>
    <w:uiPriority w:val="99"/>
    <w:pPr>
      <w:keepNext/>
      <w:spacing w:before="240" w:after="120"/>
    </w:pPr>
    <w:rPr>
      <w:rFonts w:ascii="Arial" w:eastAsia="Microsoft YaHei" w:hAnsi="Arial" w:cs="Mangal"/>
      <w:sz w:val="28"/>
      <w:szCs w:val="28"/>
    </w:rPr>
  </w:style>
  <w:style w:type="paragraph" w:customStyle="1" w:styleId="Podpis8">
    <w:name w:val="Podpis8"/>
    <w:basedOn w:val="Normalny"/>
    <w:uiPriority w:val="99"/>
    <w:pPr>
      <w:suppressLineNumbers/>
      <w:spacing w:after="120"/>
    </w:pPr>
    <w:rPr>
      <w:rFonts w:cs="Mangal"/>
      <w:i/>
      <w:iCs/>
      <w:sz w:val="24"/>
      <w:szCs w:val="24"/>
    </w:rPr>
  </w:style>
  <w:style w:type="paragraph" w:customStyle="1" w:styleId="Podpis7">
    <w:name w:val="Podpis7"/>
    <w:basedOn w:val="Normalny"/>
    <w:uiPriority w:val="99"/>
    <w:pPr>
      <w:suppressLineNumbers/>
      <w:spacing w:after="120"/>
    </w:pPr>
    <w:rPr>
      <w:rFonts w:cs="Mangal"/>
      <w:i/>
      <w:iCs/>
      <w:sz w:val="24"/>
      <w:szCs w:val="24"/>
    </w:rPr>
  </w:style>
  <w:style w:type="paragraph" w:customStyle="1" w:styleId="Nagwek6">
    <w:name w:val="Nagłówek6"/>
    <w:basedOn w:val="Normalny"/>
    <w:uiPriority w:val="99"/>
    <w:pPr>
      <w:keepNext/>
      <w:spacing w:before="240" w:after="120"/>
    </w:pPr>
    <w:rPr>
      <w:rFonts w:ascii="Arial" w:eastAsia="Microsoft YaHei" w:hAnsi="Arial" w:cs="Mangal"/>
      <w:sz w:val="28"/>
      <w:szCs w:val="28"/>
    </w:rPr>
  </w:style>
  <w:style w:type="paragraph" w:customStyle="1" w:styleId="Podpis6">
    <w:name w:val="Podpis6"/>
    <w:basedOn w:val="Normalny"/>
    <w:uiPriority w:val="99"/>
    <w:pPr>
      <w:suppressLineNumbers/>
      <w:spacing w:after="120"/>
    </w:pPr>
    <w:rPr>
      <w:rFonts w:cs="Mangal"/>
      <w:i/>
      <w:iCs/>
      <w:sz w:val="24"/>
      <w:szCs w:val="24"/>
    </w:rPr>
  </w:style>
  <w:style w:type="paragraph" w:customStyle="1" w:styleId="Nagwek5">
    <w:name w:val="Nagłówek5"/>
    <w:basedOn w:val="Normalny"/>
    <w:uiPriority w:val="99"/>
    <w:pPr>
      <w:keepNext/>
      <w:spacing w:before="240" w:after="120"/>
    </w:pPr>
    <w:rPr>
      <w:rFonts w:ascii="Arial" w:eastAsia="Microsoft YaHei" w:hAnsi="Arial" w:cs="Mangal"/>
      <w:sz w:val="28"/>
      <w:szCs w:val="28"/>
    </w:rPr>
  </w:style>
  <w:style w:type="paragraph" w:customStyle="1" w:styleId="Podpis5">
    <w:name w:val="Podpis5"/>
    <w:basedOn w:val="Normalny"/>
    <w:uiPriority w:val="99"/>
    <w:pPr>
      <w:suppressLineNumbers/>
      <w:spacing w:after="120"/>
    </w:pPr>
    <w:rPr>
      <w:rFonts w:cs="Mangal"/>
      <w:i/>
      <w:iCs/>
      <w:sz w:val="24"/>
      <w:szCs w:val="24"/>
    </w:rPr>
  </w:style>
  <w:style w:type="paragraph" w:customStyle="1" w:styleId="Nagwek4">
    <w:name w:val="Nagłówek4"/>
    <w:basedOn w:val="Normalny"/>
    <w:uiPriority w:val="99"/>
    <w:pPr>
      <w:keepNext/>
      <w:spacing w:before="240" w:after="120"/>
    </w:pPr>
    <w:rPr>
      <w:rFonts w:ascii="Arial" w:eastAsia="Microsoft YaHei" w:hAnsi="Arial" w:cs="Mangal"/>
      <w:sz w:val="28"/>
      <w:szCs w:val="28"/>
    </w:rPr>
  </w:style>
  <w:style w:type="paragraph" w:customStyle="1" w:styleId="Podpis4">
    <w:name w:val="Podpis4"/>
    <w:basedOn w:val="Normalny"/>
    <w:uiPriority w:val="99"/>
    <w:pPr>
      <w:suppressLineNumbers/>
      <w:spacing w:after="120"/>
    </w:pPr>
    <w:rPr>
      <w:rFonts w:cs="Mangal"/>
      <w:i/>
      <w:iCs/>
      <w:sz w:val="24"/>
      <w:szCs w:val="24"/>
    </w:rPr>
  </w:style>
  <w:style w:type="paragraph" w:customStyle="1" w:styleId="Nagwek3">
    <w:name w:val="Nagłówek3"/>
    <w:basedOn w:val="Normalny"/>
    <w:uiPriority w:val="99"/>
    <w:pPr>
      <w:keepNext/>
      <w:spacing w:before="240" w:after="120"/>
    </w:pPr>
    <w:rPr>
      <w:rFonts w:ascii="Arial" w:eastAsia="Microsoft YaHei" w:hAnsi="Arial" w:cs="Mangal"/>
      <w:sz w:val="28"/>
      <w:szCs w:val="28"/>
    </w:rPr>
  </w:style>
  <w:style w:type="paragraph" w:customStyle="1" w:styleId="Podpis3">
    <w:name w:val="Podpis3"/>
    <w:basedOn w:val="Normalny"/>
    <w:uiPriority w:val="99"/>
    <w:pPr>
      <w:suppressLineNumbers/>
      <w:spacing w:after="120"/>
    </w:pPr>
    <w:rPr>
      <w:rFonts w:cs="Mangal"/>
      <w:i/>
      <w:iCs/>
      <w:sz w:val="24"/>
      <w:szCs w:val="24"/>
    </w:rPr>
  </w:style>
  <w:style w:type="paragraph" w:customStyle="1" w:styleId="Nagwek2">
    <w:name w:val="Nagłówek2"/>
    <w:basedOn w:val="Normalny"/>
    <w:uiPriority w:val="99"/>
    <w:pPr>
      <w:keepNext/>
      <w:spacing w:before="240" w:after="120"/>
    </w:pPr>
    <w:rPr>
      <w:rFonts w:ascii="Arial" w:eastAsia="Microsoft YaHei" w:hAnsi="Arial" w:cs="Mangal"/>
      <w:sz w:val="28"/>
      <w:szCs w:val="28"/>
    </w:rPr>
  </w:style>
  <w:style w:type="paragraph" w:customStyle="1" w:styleId="Podpis2">
    <w:name w:val="Podpis2"/>
    <w:basedOn w:val="Normalny"/>
    <w:uiPriority w:val="99"/>
    <w:pPr>
      <w:suppressLineNumbers/>
      <w:spacing w:after="120"/>
    </w:pPr>
    <w:rPr>
      <w:rFonts w:cs="Mangal"/>
      <w:i/>
      <w:iCs/>
      <w:sz w:val="24"/>
      <w:szCs w:val="24"/>
    </w:rPr>
  </w:style>
  <w:style w:type="paragraph" w:customStyle="1" w:styleId="Nagwek16">
    <w:name w:val="Nagłówek16"/>
    <w:basedOn w:val="Normalny"/>
    <w:uiPriority w:val="99"/>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Podpis1">
    <w:name w:val="Podpis1"/>
    <w:basedOn w:val="Normalny"/>
    <w:uiPriority w:val="99"/>
    <w:pPr>
      <w:suppressLineNumbers/>
      <w:spacing w:after="120"/>
    </w:pPr>
    <w:rPr>
      <w:rFonts w:cs="Mangal"/>
      <w:i/>
      <w:iCs/>
      <w:sz w:val="24"/>
      <w:szCs w:val="24"/>
    </w:rPr>
  </w:style>
  <w:style w:type="paragraph" w:customStyle="1" w:styleId="ListParagraph1">
    <w:name w:val="List Paragraph1"/>
    <w:basedOn w:val="Normalny"/>
    <w:uiPriority w:val="99"/>
    <w:pPr>
      <w:spacing w:before="0" w:after="200" w:line="276" w:lineRule="auto"/>
      <w:ind w:left="720"/>
      <w:jc w:val="both"/>
    </w:pPr>
    <w:rPr>
      <w:sz w:val="22"/>
      <w:szCs w:val="22"/>
    </w:rPr>
  </w:style>
  <w:style w:type="paragraph" w:customStyle="1" w:styleId="Default">
    <w:name w:val="Default"/>
    <w:basedOn w:val="Normalny"/>
    <w:uiPriority w:val="99"/>
    <w:pPr>
      <w:spacing w:before="0"/>
    </w:pPr>
    <w:rPr>
      <w:rFonts w:ascii="Times New Roman" w:hAnsi="Times New Roman" w:cs="Times New Roman"/>
      <w:color w:val="000000"/>
      <w:sz w:val="24"/>
      <w:szCs w:val="24"/>
      <w:lang w:eastAsia="hi-IN" w:bidi="hi-IN"/>
    </w:rPr>
  </w:style>
  <w:style w:type="paragraph" w:customStyle="1" w:styleId="Tekstwstpniesformatowany">
    <w:name w:val="Tekst wstępnie sformatowany"/>
    <w:basedOn w:val="Normalny"/>
    <w:uiPriority w:val="99"/>
    <w:pPr>
      <w:spacing w:before="0"/>
    </w:pPr>
    <w:rPr>
      <w:rFonts w:ascii="Courier New" w:hAnsi="Courier New" w:cs="Courier New"/>
    </w:rPr>
  </w:style>
  <w:style w:type="paragraph" w:customStyle="1" w:styleId="Tekstprzypisudolnego1">
    <w:name w:val="Tekst przypisu dolnego1"/>
    <w:basedOn w:val="Normalny"/>
    <w:uiPriority w:val="99"/>
    <w:pPr>
      <w:suppressLineNumbers/>
      <w:ind w:left="283" w:hanging="283"/>
    </w:pPr>
  </w:style>
  <w:style w:type="paragraph" w:customStyle="1" w:styleId="Stopka1">
    <w:name w:val="Stopka1"/>
    <w:basedOn w:val="Normalny"/>
    <w:uiPriority w:val="99"/>
    <w:pPr>
      <w:suppressLineNumbers/>
      <w:tabs>
        <w:tab w:val="center" w:pos="4536"/>
        <w:tab w:val="right" w:pos="9072"/>
      </w:tabs>
    </w:p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BalloonText1">
    <w:name w:val="Balloon Text1"/>
    <w:basedOn w:val="Normalny"/>
    <w:uiPriority w:val="99"/>
    <w:pPr>
      <w:spacing w:before="0"/>
    </w:pPr>
    <w:rPr>
      <w:rFonts w:ascii="Segoe UI" w:hAnsi="Segoe UI" w:cs="Segoe UI"/>
      <w:sz w:val="18"/>
      <w:szCs w:val="18"/>
    </w:rPr>
  </w:style>
  <w:style w:type="paragraph" w:customStyle="1" w:styleId="Tekstkomentarza1">
    <w:name w:val="Tekst komentarza1"/>
    <w:basedOn w:val="Normalny"/>
    <w:uiPriority w:val="99"/>
  </w:style>
  <w:style w:type="paragraph" w:customStyle="1" w:styleId="Tematkomentarza1">
    <w:name w:val="Temat komentarza1"/>
    <w:basedOn w:val="Tekstkomentarza1"/>
    <w:uiPriority w:val="99"/>
    <w:rPr>
      <w:b/>
      <w:bCs/>
    </w:rPr>
  </w:style>
  <w:style w:type="paragraph" w:customStyle="1" w:styleId="Revision1">
    <w:name w:val="Revision1"/>
    <w:uiPriority w:val="99"/>
    <w:pPr>
      <w:suppressAutoHyphens/>
    </w:pPr>
    <w:rPr>
      <w:rFonts w:ascii="Calibri" w:hAnsi="Calibri" w:cs="Calibri"/>
      <w:sz w:val="20"/>
      <w:szCs w:val="20"/>
      <w:lang w:eastAsia="ar-SA"/>
    </w:rPr>
  </w:style>
  <w:style w:type="paragraph" w:customStyle="1" w:styleId="Akapitzlist1">
    <w:name w:val="Akapit z listą1"/>
    <w:basedOn w:val="Normalny"/>
    <w:uiPriority w:val="99"/>
    <w:pPr>
      <w:ind w:left="720"/>
    </w:pPr>
  </w:style>
  <w:style w:type="paragraph" w:customStyle="1" w:styleId="Tekstkomentarza2">
    <w:name w:val="Tekst komentarza2"/>
    <w:basedOn w:val="Normalny"/>
    <w:uiPriority w:val="99"/>
    <w:pPr>
      <w:suppressAutoHyphens w:val="0"/>
      <w:spacing w:before="0" w:after="160"/>
    </w:pPr>
  </w:style>
  <w:style w:type="paragraph" w:customStyle="1" w:styleId="Tekstkomentarza3">
    <w:name w:val="Tekst komentarza3"/>
    <w:basedOn w:val="Normalny"/>
    <w:uiPriority w:val="99"/>
  </w:style>
  <w:style w:type="paragraph" w:customStyle="1" w:styleId="TabellenInhalt">
    <w:name w:val="Tabellen Inhalt"/>
    <w:basedOn w:val="Normalny"/>
    <w:uiPriority w:val="99"/>
    <w:pPr>
      <w:suppressLineNumbers/>
    </w:pPr>
  </w:style>
  <w:style w:type="paragraph" w:customStyle="1" w:styleId="Tabellenberschrift">
    <w:name w:val="Tabellen Überschrift"/>
    <w:basedOn w:val="TabellenInhalt"/>
    <w:uiPriority w:val="99"/>
    <w:pPr>
      <w:jc w:val="center"/>
    </w:pPr>
    <w:rPr>
      <w:b/>
      <w:bCs/>
    </w:rPr>
  </w:style>
  <w:style w:type="paragraph" w:customStyle="1" w:styleId="Tekstkomentarza4">
    <w:name w:val="Tekst komentarza4"/>
    <w:basedOn w:val="Normalny"/>
    <w:uiPriority w:val="99"/>
  </w:style>
  <w:style w:type="paragraph" w:customStyle="1" w:styleId="Tekstkomentarza5">
    <w:name w:val="Tekst komentarza5"/>
    <w:basedOn w:val="Normalny"/>
    <w:uiPriority w:val="99"/>
  </w:style>
  <w:style w:type="paragraph" w:customStyle="1" w:styleId="Tekstkomentarza6">
    <w:name w:val="Tekst komentarza6"/>
    <w:basedOn w:val="Normalny"/>
    <w:uiPriority w:val="99"/>
  </w:style>
  <w:style w:type="paragraph" w:customStyle="1" w:styleId="NoSpacing1">
    <w:name w:val="No Spacing1"/>
    <w:uiPriority w:val="99"/>
    <w:pPr>
      <w:suppressAutoHyphens/>
    </w:pPr>
    <w:rPr>
      <w:rFonts w:ascii="Calibri" w:hAnsi="Calibri" w:cs="Calibri"/>
      <w:sz w:val="20"/>
      <w:szCs w:val="20"/>
      <w:lang w:eastAsia="ar-SA"/>
    </w:rPr>
  </w:style>
  <w:style w:type="paragraph" w:customStyle="1" w:styleId="Tekstkomentarza7">
    <w:name w:val="Tekst komentarza7"/>
    <w:basedOn w:val="Normalny"/>
    <w:uiPriority w:val="99"/>
  </w:style>
  <w:style w:type="paragraph" w:customStyle="1" w:styleId="Normalny1">
    <w:name w:val="Normalny1"/>
    <w:uiPriority w:val="99"/>
    <w:pPr>
      <w:suppressAutoHyphens/>
    </w:pPr>
    <w:rPr>
      <w:rFonts w:ascii="Calibri" w:hAnsi="Calibri" w:cs="Calibri"/>
      <w:color w:val="000000"/>
      <w:sz w:val="20"/>
      <w:szCs w:val="20"/>
      <w:lang w:eastAsia="ar-SA"/>
    </w:rPr>
  </w:style>
  <w:style w:type="paragraph" w:styleId="Poprawka">
    <w:name w:val="Revision"/>
    <w:uiPriority w:val="99"/>
    <w:pPr>
      <w:suppressAutoHyphens/>
    </w:pPr>
    <w:rPr>
      <w:rFonts w:ascii="Calibri" w:hAnsi="Calibri" w:cs="Calibri"/>
      <w:sz w:val="20"/>
      <w:szCs w:val="20"/>
      <w:lang w:eastAsia="ar-SA"/>
    </w:rPr>
  </w:style>
  <w:style w:type="paragraph" w:styleId="Tekstdymka">
    <w:name w:val="Balloon Text"/>
    <w:basedOn w:val="Normalny"/>
    <w:link w:val="TekstdymkaZnak2"/>
    <w:uiPriority w:val="99"/>
    <w:pPr>
      <w:spacing w:before="0"/>
    </w:pPr>
    <w:rPr>
      <w:rFonts w:ascii="Tahoma" w:hAnsi="Tahoma" w:cs="Tahoma"/>
      <w:sz w:val="16"/>
      <w:szCs w:val="16"/>
    </w:rPr>
  </w:style>
  <w:style w:type="character" w:customStyle="1" w:styleId="TekstdymkaZnak2">
    <w:name w:val="Tekst dymka Znak2"/>
    <w:basedOn w:val="Domylnaczcionkaakapitu"/>
    <w:link w:val="Tekstdymka"/>
    <w:uiPriority w:val="99"/>
    <w:semiHidden/>
    <w:rsid w:val="00B47993"/>
    <w:rPr>
      <w:rFonts w:cs="Calibri"/>
      <w:sz w:val="0"/>
      <w:szCs w:val="0"/>
      <w:lang w:eastAsia="ar-SA"/>
    </w:rPr>
  </w:style>
  <w:style w:type="paragraph" w:styleId="Tekstkomentarza">
    <w:name w:val="annotation text"/>
    <w:basedOn w:val="Normalny"/>
    <w:link w:val="TekstkomentarzaZnak7"/>
    <w:uiPriority w:val="99"/>
    <w:semiHidden/>
    <w:rPr>
      <w:rFonts w:cs="Times New Roman"/>
    </w:rPr>
  </w:style>
  <w:style w:type="character" w:customStyle="1" w:styleId="CommentTextChar1">
    <w:name w:val="Comment Text Char1"/>
    <w:basedOn w:val="Domylnaczcionkaakapitu"/>
    <w:uiPriority w:val="99"/>
    <w:semiHidden/>
    <w:rsid w:val="00B47993"/>
    <w:rPr>
      <w:rFonts w:ascii="Calibri" w:hAnsi="Calibri" w:cs="Calibri"/>
      <w:sz w:val="20"/>
      <w:szCs w:val="20"/>
      <w:lang w:eastAsia="ar-SA"/>
    </w:rPr>
  </w:style>
  <w:style w:type="paragraph" w:styleId="Tematkomentarza">
    <w:name w:val="annotation subject"/>
    <w:basedOn w:val="Tekstkomentarza"/>
    <w:link w:val="TematkomentarzaZnak1"/>
    <w:uiPriority w:val="99"/>
    <w:semiHidden/>
    <w:rPr>
      <w:b/>
      <w:bCs/>
    </w:rPr>
  </w:style>
  <w:style w:type="character" w:customStyle="1" w:styleId="CommentSubjectChar1">
    <w:name w:val="Comment Subject Char1"/>
    <w:basedOn w:val="TekstkomentarzaZnak7"/>
    <w:uiPriority w:val="99"/>
    <w:semiHidden/>
    <w:rsid w:val="00B47993"/>
    <w:rPr>
      <w:rFonts w:ascii="Calibri" w:eastAsia="Times New Roman" w:hAnsi="Calibri" w:cs="Calibri"/>
      <w:b/>
      <w:bCs/>
      <w:sz w:val="20"/>
      <w:szCs w:val="20"/>
      <w:lang w:eastAsia="ar-SA" w:bidi="ar-SA"/>
    </w:rPr>
  </w:style>
  <w:style w:type="paragraph" w:styleId="Akapitzlist">
    <w:name w:val="List Paragraph"/>
    <w:basedOn w:val="Normalny"/>
    <w:uiPriority w:val="99"/>
    <w:qFormat/>
    <w:pPr>
      <w:ind w:left="720"/>
      <w:contextualSpacing/>
    </w:pPr>
  </w:style>
  <w:style w:type="paragraph" w:styleId="Bezodstpw">
    <w:name w:val="No Spacing"/>
    <w:uiPriority w:val="99"/>
    <w:qFormat/>
    <w:pPr>
      <w:suppressAutoHyphens/>
    </w:pPr>
    <w:rPr>
      <w:rFonts w:ascii="Calibri" w:hAnsi="Calibri" w:cs="Calibri"/>
      <w:sz w:val="20"/>
      <w:szCs w:val="20"/>
      <w:lang w:eastAsia="ar-SA"/>
    </w:rPr>
  </w:style>
  <w:style w:type="paragraph" w:styleId="Tekstprzypisukocowego">
    <w:name w:val="endnote text"/>
    <w:basedOn w:val="Normalny"/>
    <w:link w:val="TekstprzypisukocowegoZnak"/>
    <w:uiPriority w:val="99"/>
    <w:semiHidden/>
    <w:pPr>
      <w:spacing w:before="0"/>
    </w:pPr>
  </w:style>
  <w:style w:type="character" w:customStyle="1" w:styleId="EndnoteTextChar1">
    <w:name w:val="Endnote Text Char1"/>
    <w:basedOn w:val="Domylnaczcionkaakapitu"/>
    <w:uiPriority w:val="99"/>
    <w:semiHidden/>
    <w:rsid w:val="00B47993"/>
    <w:rPr>
      <w:rFonts w:ascii="Calibri" w:hAnsi="Calibri" w:cs="Calibri"/>
      <w:sz w:val="20"/>
      <w:szCs w:val="20"/>
      <w:lang w:eastAsia="ar-SA"/>
    </w:rPr>
  </w:style>
  <w:style w:type="paragraph" w:customStyle="1" w:styleId="Tekstprzypisudolnego2">
    <w:name w:val="Tekst przypisu dolnego2"/>
    <w:basedOn w:val="Normalny"/>
    <w:uiPriority w:val="99"/>
    <w:rsid w:val="0053361D"/>
  </w:style>
  <w:style w:type="table" w:styleId="Tabela-Siatka">
    <w:name w:val="Table Grid"/>
    <w:basedOn w:val="Standardowy"/>
    <w:uiPriority w:val="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9C311E"/>
    <w:pPr>
      <w:suppressAutoHyphens/>
      <w:autoSpaceDN w:val="0"/>
      <w:spacing w:before="120"/>
      <w:textAlignment w:val="baseline"/>
    </w:pPr>
    <w:rPr>
      <w:rFonts w:ascii="Calibri" w:hAnsi="Calibri" w:cs="Calibri"/>
      <w:kern w:val="3"/>
      <w:sz w:val="20"/>
      <w:szCs w:val="20"/>
      <w:lang w:eastAsia="ar-SA"/>
    </w:rPr>
  </w:style>
  <w:style w:type="character" w:styleId="Uwydatnienie">
    <w:name w:val="Emphasis"/>
    <w:basedOn w:val="Domylnaczcionkaakapitu"/>
    <w:uiPriority w:val="99"/>
    <w:qFormat/>
    <w:rsid w:val="009C311E"/>
    <w:rPr>
      <w:rFonts w:cs="Times New Roman"/>
      <w:i/>
      <w:iCs/>
    </w:rPr>
  </w:style>
  <w:style w:type="paragraph" w:styleId="Stopka">
    <w:name w:val="footer"/>
    <w:basedOn w:val="Normalny"/>
    <w:link w:val="StopkaZnak1"/>
    <w:uiPriority w:val="99"/>
    <w:rsid w:val="00D9697A"/>
    <w:pPr>
      <w:tabs>
        <w:tab w:val="center" w:pos="4536"/>
        <w:tab w:val="right" w:pos="9072"/>
      </w:tabs>
      <w:spacing w:before="0"/>
    </w:pPr>
  </w:style>
  <w:style w:type="character" w:customStyle="1" w:styleId="StopkaZnak1">
    <w:name w:val="Stopka Znak1"/>
    <w:basedOn w:val="Domylnaczcionkaakapitu"/>
    <w:link w:val="Stopka"/>
    <w:uiPriority w:val="99"/>
    <w:semiHidden/>
    <w:locked/>
    <w:rsid w:val="00D9697A"/>
    <w:rPr>
      <w:rFonts w:ascii="Calibri" w:eastAsia="Times New Roman" w:hAnsi="Calibri" w:cs="Calibri"/>
      <w:lang w:eastAsia="ar-SA" w:bidi="ar-SA"/>
    </w:rPr>
  </w:style>
  <w:style w:type="numbering" w:customStyle="1" w:styleId="WWNum1">
    <w:name w:val="WWNum1"/>
    <w:rsid w:val="00B47993"/>
    <w:pPr>
      <w:numPr>
        <w:numId w:val="59"/>
      </w:numPr>
    </w:pPr>
  </w:style>
  <w:style w:type="numbering" w:customStyle="1" w:styleId="WWNum17">
    <w:name w:val="WWNum17"/>
    <w:rsid w:val="00B47993"/>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before="120"/>
    </w:pPr>
    <w:rPr>
      <w:rFonts w:ascii="Calibri" w:hAnsi="Calibri"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99"/>
    <w:pPr>
      <w:widowControl w:val="0"/>
      <w:numPr>
        <w:numId w:val="1"/>
      </w:numPr>
      <w:outlineLvl w:val="0"/>
    </w:pPr>
    <w:rPr>
      <w:rFonts w:eastAsia="SimSun"/>
      <w:b/>
      <w:bCs/>
      <w:sz w:val="48"/>
      <w:szCs w:val="48"/>
    </w:rPr>
  </w:style>
  <w:style w:type="paragraph" w:customStyle="1" w:styleId="Nagwek21">
    <w:name w:val="Nagłówek 21"/>
    <w:basedOn w:val="Normalny"/>
    <w:uiPriority w:val="99"/>
    <w:pPr>
      <w:widowControl w:val="0"/>
      <w:numPr>
        <w:ilvl w:val="1"/>
        <w:numId w:val="1"/>
      </w:numPr>
      <w:outlineLvl w:val="1"/>
    </w:pPr>
    <w:rPr>
      <w:rFonts w:eastAsia="SimSun"/>
      <w:b/>
      <w:bCs/>
      <w:sz w:val="36"/>
      <w:szCs w:val="36"/>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rPr>
  </w:style>
  <w:style w:type="character" w:customStyle="1" w:styleId="WW8Num2z1">
    <w:name w:val="WW8Num2z1"/>
    <w:uiPriority w:val="99"/>
    <w:rPr>
      <w:color w:val="00000A"/>
      <w:sz w:val="20"/>
    </w:rPr>
  </w:style>
  <w:style w:type="character" w:customStyle="1" w:styleId="WW8Num2z2">
    <w:name w:val="WW8Num2z2"/>
    <w:uiPriority w:val="99"/>
    <w:rPr>
      <w:rFonts w:eastAsia="Times New Roman"/>
    </w:rPr>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Calibri" w:hAnsi="Calibri"/>
      <w:sz w:val="20"/>
    </w:rPr>
  </w:style>
  <w:style w:type="character" w:customStyle="1" w:styleId="WW8Num3z1">
    <w:name w:val="WW8Num3z1"/>
    <w:uiPriority w:val="99"/>
    <w:rPr>
      <w:color w:val="00000A"/>
      <w:sz w:val="20"/>
    </w:rPr>
  </w:style>
  <w:style w:type="character" w:customStyle="1" w:styleId="WW8Num3z2">
    <w:name w:val="WW8Num3z2"/>
    <w:uiPriority w:val="99"/>
    <w:rPr>
      <w:rFonts w:eastAsia="Times New Roman"/>
    </w:rPr>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Calibri" w:hAnsi="Calibri"/>
      <w:color w:val="00000A"/>
      <w:sz w:val="20"/>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5z0">
    <w:name w:val="WW8Num5z0"/>
    <w:uiPriority w:val="99"/>
    <w:rPr>
      <w:rFonts w:ascii="Symbol" w:hAnsi="Symbol"/>
      <w:b/>
      <w:i/>
      <w:sz w:val="16"/>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6z0">
    <w:name w:val="WW8Num6z0"/>
    <w:uiPriority w:val="99"/>
    <w:rPr>
      <w:rFonts w:ascii="Symbol" w:eastAsia="Batang" w:hAnsi="Symbol"/>
      <w:sz w:val="20"/>
    </w:rPr>
  </w:style>
  <w:style w:type="character" w:customStyle="1" w:styleId="WW8Num6z1">
    <w:name w:val="WW8Num6z1"/>
    <w:uiPriority w:val="99"/>
    <w:rPr>
      <w:rFonts w:eastAsia="Times New Roman"/>
    </w:rPr>
  </w:style>
  <w:style w:type="character" w:customStyle="1" w:styleId="WW8Num6z2">
    <w:name w:val="WW8Num6z2"/>
    <w:uiPriority w:val="99"/>
  </w:style>
  <w:style w:type="character" w:customStyle="1" w:styleId="WW8Num6z3">
    <w:name w:val="WW8Num6z3"/>
    <w:uiPriority w:val="99"/>
  </w:style>
  <w:style w:type="character" w:customStyle="1" w:styleId="WW8Num7z0">
    <w:name w:val="WW8Num7z0"/>
    <w:uiPriority w:val="99"/>
    <w:rPr>
      <w:rFonts w:ascii="Symbol" w:eastAsia="Batang" w:hAnsi="Symbol"/>
      <w:sz w:val="20"/>
    </w:rPr>
  </w:style>
  <w:style w:type="character" w:customStyle="1" w:styleId="WW8Num7z1">
    <w:name w:val="WW8Num7z1"/>
    <w:uiPriority w:val="99"/>
    <w:rPr>
      <w:rFonts w:eastAsia="Times New Roman"/>
      <w:b/>
    </w:rPr>
  </w:style>
  <w:style w:type="character" w:customStyle="1" w:styleId="WW8Num7z2">
    <w:name w:val="WW8Num7z2"/>
    <w:uiPriority w:val="99"/>
  </w:style>
  <w:style w:type="character" w:customStyle="1" w:styleId="WW8Num7z3">
    <w:name w:val="WW8Num7z3"/>
    <w:uiPriority w:val="99"/>
    <w:rPr>
      <w:rFonts w:ascii="Times New Roman" w:hAnsi="Times New Roman"/>
      <w:lang w:val="en-US"/>
    </w:rPr>
  </w:style>
  <w:style w:type="character" w:customStyle="1" w:styleId="WW8Num7z4">
    <w:name w:val="WW8Num7z4"/>
    <w:uiPriority w:val="99"/>
  </w:style>
  <w:style w:type="character" w:customStyle="1" w:styleId="WW8Num8z0">
    <w:name w:val="WW8Num8z0"/>
    <w:uiPriority w:val="99"/>
    <w:rPr>
      <w:rFonts w:eastAsia="SimSun"/>
      <w:kern w:val="2"/>
    </w:rPr>
  </w:style>
  <w:style w:type="character" w:customStyle="1" w:styleId="WW8Num8z1">
    <w:name w:val="WW8Num8z1"/>
    <w:uiPriority w:val="99"/>
  </w:style>
  <w:style w:type="character" w:customStyle="1" w:styleId="WW8Num8z3">
    <w:name w:val="WW8Num8z3"/>
    <w:uiPriority w:val="99"/>
    <w:rPr>
      <w:rFonts w:ascii="Times New Roman" w:hAnsi="Times New Roman"/>
    </w:rPr>
  </w:style>
  <w:style w:type="character" w:customStyle="1" w:styleId="WW8Num9z0">
    <w:name w:val="WW8Num9z0"/>
    <w:uiPriority w:val="99"/>
    <w:rPr>
      <w:lang w:val="en-US"/>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rPr>
  </w:style>
  <w:style w:type="character" w:customStyle="1" w:styleId="WW8Num10z1">
    <w:name w:val="WW8Num10z1"/>
    <w:uiPriority w:val="99"/>
    <w:rPr>
      <w:rFonts w:ascii="Times New Roman" w:hAnsi="Times New Roman"/>
    </w:rPr>
  </w:style>
  <w:style w:type="character" w:customStyle="1" w:styleId="WW8Num10z2">
    <w:name w:val="WW8Num10z2"/>
    <w:uiPriority w:val="99"/>
    <w:rPr>
      <w:b/>
    </w:rPr>
  </w:style>
  <w:style w:type="character" w:customStyle="1" w:styleId="WW8Num11z0">
    <w:name w:val="WW8Num11z0"/>
    <w:uiPriority w:val="99"/>
    <w:rPr>
      <w:rFonts w:ascii="Calibri" w:eastAsia="Times New Roman" w:hAnsi="Calibri"/>
      <w:i/>
    </w:rPr>
  </w:style>
  <w:style w:type="character" w:customStyle="1" w:styleId="WW8Num11z1">
    <w:name w:val="WW8Num11z1"/>
    <w:uiPriority w:val="99"/>
    <w:rPr>
      <w:rFonts w:eastAsia="Times New Roman"/>
    </w:rPr>
  </w:style>
  <w:style w:type="character" w:customStyle="1" w:styleId="WW8Num11z2">
    <w:name w:val="WW8Num11z2"/>
    <w:uiPriority w:val="99"/>
  </w:style>
  <w:style w:type="character" w:customStyle="1" w:styleId="WW8Num11z3">
    <w:name w:val="WW8Num11z3"/>
    <w:uiPriority w:val="99"/>
    <w:rPr>
      <w:rFonts w:ascii="Times New Roman" w:hAnsi="Times New Roman"/>
      <w:lang w:val="en-US"/>
    </w:rPr>
  </w:style>
  <w:style w:type="character" w:customStyle="1" w:styleId="WW8Num11z4">
    <w:name w:val="WW8Num11z4"/>
    <w:uiPriority w:val="99"/>
    <w:rPr>
      <w:rFonts w:ascii="Times New Roman" w:hAnsi="Times New Roman"/>
    </w:rPr>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Calibri" w:eastAsia="Times New Roman" w:hAnsi="Calibri"/>
      <w:color w:val="7030A0"/>
      <w:kern w:val="2"/>
      <w:sz w:val="20"/>
    </w:rPr>
  </w:style>
  <w:style w:type="character" w:customStyle="1" w:styleId="WW8Num12z1">
    <w:name w:val="WW8Num12z1"/>
    <w:uiPriority w:val="99"/>
    <w:rPr>
      <w:rFonts w:eastAsia="Times New Roman"/>
    </w:rPr>
  </w:style>
  <w:style w:type="character" w:customStyle="1" w:styleId="WW8Num13z0">
    <w:name w:val="WW8Num13z0"/>
    <w:uiPriority w:val="99"/>
    <w:rPr>
      <w:rFonts w:ascii="Calibri" w:eastAsia="Batang" w:hAnsi="Calibri"/>
      <w:color w:val="00B050"/>
      <w:kern w:val="2"/>
      <w:sz w:val="20"/>
    </w:rPr>
  </w:style>
  <w:style w:type="character" w:customStyle="1" w:styleId="WW8Num13z1">
    <w:name w:val="WW8Num13z1"/>
    <w:uiPriority w:val="99"/>
    <w:rPr>
      <w:rFonts w:eastAsia="Times New Roman"/>
    </w:rPr>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eastAsia="Times New Roman"/>
      <w:kern w:val="2"/>
      <w:sz w:val="20"/>
    </w:rPr>
  </w:style>
  <w:style w:type="character" w:customStyle="1" w:styleId="WW8Num14z1">
    <w:name w:val="WW8Num14z1"/>
    <w:uiPriority w:val="99"/>
    <w:rPr>
      <w:rFonts w:ascii="Calibri" w:hAnsi="Calibri"/>
      <w:b/>
      <w:sz w:val="20"/>
    </w:rPr>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Times New Roman" w:hAnsi="Times New Roman"/>
      <w:sz w:val="20"/>
    </w:rPr>
  </w:style>
  <w:style w:type="character" w:customStyle="1" w:styleId="WW8Num15z1">
    <w:name w:val="WW8Num15z1"/>
    <w:uiPriority w:val="99"/>
    <w:rPr>
      <w:rFonts w:ascii="Calibri" w:hAnsi="Calibri"/>
      <w:b/>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Calibri" w:eastAsia="Batang" w:hAnsi="Calibri"/>
      <w:color w:val="00000A"/>
      <w:sz w:val="20"/>
    </w:rPr>
  </w:style>
  <w:style w:type="character" w:customStyle="1" w:styleId="WW8Num16z1">
    <w:name w:val="WW8Num16z1"/>
    <w:uiPriority w:val="99"/>
  </w:style>
  <w:style w:type="character" w:customStyle="1" w:styleId="WW8Num16z2">
    <w:name w:val="WW8Num16z2"/>
    <w:uiPriority w:val="99"/>
    <w:rPr>
      <w:rFonts w:ascii="Times New Roman" w:hAnsi="Times New Roman"/>
    </w:rPr>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rPr>
      <w:rFonts w:ascii="Calibri" w:hAnsi="Calibri"/>
    </w:rPr>
  </w:style>
  <w:style w:type="character" w:customStyle="1" w:styleId="WW8Num17z1">
    <w:name w:val="WW8Num17z1"/>
    <w:uiPriority w:val="99"/>
    <w:rPr>
      <w:b/>
      <w:color w:val="7030A0"/>
    </w:rPr>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Symbol" w:eastAsia="Batang" w:hAnsi="Symbol"/>
      <w:sz w:val="20"/>
    </w:rPr>
  </w:style>
  <w:style w:type="character" w:customStyle="1" w:styleId="WW8Num18z3">
    <w:name w:val="WW8Num18z3"/>
    <w:uiPriority w:val="99"/>
    <w:rPr>
      <w:sz w:val="20"/>
    </w:rPr>
  </w:style>
  <w:style w:type="character" w:customStyle="1" w:styleId="WW8Num19z0">
    <w:name w:val="WW8Num19z0"/>
    <w:uiPriority w:val="99"/>
    <w:rPr>
      <w:rFonts w:ascii="Calibri" w:hAnsi="Calibri"/>
      <w:sz w:val="20"/>
    </w:rPr>
  </w:style>
  <w:style w:type="character" w:customStyle="1" w:styleId="WW8Num19z2">
    <w:name w:val="WW8Num19z2"/>
    <w:uiPriority w:val="99"/>
    <w:rPr>
      <w:lang w:val="en-US"/>
    </w:rPr>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Calibri" w:hAnsi="Calibri"/>
      <w:sz w:val="20"/>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rPr>
      <w:rFonts w:eastAsia="Times New Roman"/>
      <w:sz w:val="20"/>
    </w:rPr>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rPr>
      <w:rFonts w:eastAsia="Times New Roman"/>
      <w:lang w:val="en-US"/>
    </w:rPr>
  </w:style>
  <w:style w:type="character" w:customStyle="1" w:styleId="WW8Num23z1">
    <w:name w:val="WW8Num23z1"/>
    <w:uiPriority w:val="99"/>
  </w:style>
  <w:style w:type="character" w:customStyle="1" w:styleId="WW8Num23z2">
    <w:name w:val="WW8Num23z2"/>
    <w:uiPriority w:val="99"/>
    <w:rPr>
      <w:b/>
    </w:rPr>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rPr>
      <w:rFonts w:eastAsia="Times New Roman"/>
      <w:i/>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eastAsia="Batang"/>
      <w:color w:val="00B050"/>
      <w:sz w:val="20"/>
    </w:rPr>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rPr>
      <w:rFonts w:ascii="Arial" w:eastAsia="Times New Roman" w:hAnsi="Arial"/>
    </w:rPr>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rFonts w:eastAsia="Times New Roman"/>
      <w:sz w:val="20"/>
    </w:rPr>
  </w:style>
  <w:style w:type="character" w:customStyle="1" w:styleId="WW8Num26z1">
    <w:name w:val="WW8Num26z1"/>
    <w:uiPriority w:val="99"/>
  </w:style>
  <w:style w:type="character" w:customStyle="1" w:styleId="WW8Num26z2">
    <w:name w:val="WW8Num26z2"/>
    <w:uiPriority w:val="99"/>
    <w:rPr>
      <w:b/>
    </w:rPr>
  </w:style>
  <w:style w:type="character" w:customStyle="1" w:styleId="WW8Num26z3">
    <w:name w:val="WW8Num26z3"/>
    <w:uiPriority w:val="99"/>
    <w:rPr>
      <w:rFonts w:ascii="Arial" w:eastAsia="Times New Roman" w:hAnsi="Aria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Calibri" w:eastAsia="SimSun" w:hAnsi="Calibri"/>
      <w:kern w:val="2"/>
      <w:sz w:val="20"/>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7z3">
    <w:name w:val="WW8Num27z3"/>
    <w:uiPriority w:val="99"/>
    <w:rPr>
      <w:rFonts w:ascii="Symbol" w:hAnsi="Symbol"/>
    </w:rPr>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rPr>
      <w:rFonts w:ascii="Calibri" w:hAnsi="Calibri"/>
      <w:sz w:val="20"/>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rPr>
      <w:rFonts w:eastAsia="Batang"/>
    </w:rPr>
  </w:style>
  <w:style w:type="character" w:customStyle="1" w:styleId="WW8Num29z1">
    <w:name w:val="WW8Num29z1"/>
    <w:uiPriority w:val="99"/>
    <w:rPr>
      <w:rFonts w:ascii="Calibri" w:eastAsia="Batang" w:hAnsi="Calibri"/>
      <w:sz w:val="20"/>
    </w:rPr>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Times New Roman" w:hAnsi="Times New Roman"/>
      <w:b/>
      <w:color w:val="7030A0"/>
      <w:sz w:val="20"/>
    </w:rPr>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rPr>
      <w:rFonts w:eastAsia="Times New Roman"/>
      <w:color w:val="00B050"/>
      <w:sz w:val="20"/>
    </w:rPr>
  </w:style>
  <w:style w:type="character" w:customStyle="1" w:styleId="WW8Num31z1">
    <w:name w:val="WW8Num31z1"/>
    <w:uiPriority w:val="99"/>
  </w:style>
  <w:style w:type="character" w:customStyle="1" w:styleId="WW8Num31z2">
    <w:name w:val="WW8Num31z2"/>
    <w:uiPriority w:val="99"/>
    <w:rPr>
      <w:b/>
    </w:rPr>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rPr>
      <w:b/>
      <w:color w:val="00B050"/>
    </w:rPr>
  </w:style>
  <w:style w:type="character" w:customStyle="1" w:styleId="WW8Num32z1">
    <w:name w:val="WW8Num32z1"/>
    <w:uiPriority w:val="99"/>
    <w:rPr>
      <w:rFonts w:ascii="Calibri" w:eastAsia="Batang" w:hAnsi="Calibri"/>
      <w:sz w:val="20"/>
    </w:rPr>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rPr>
      <w:rFonts w:ascii="Calibri" w:hAnsi="Calibri"/>
      <w:color w:val="00B050"/>
      <w:sz w:val="20"/>
    </w:rPr>
  </w:style>
  <w:style w:type="character" w:customStyle="1" w:styleId="WW8Num33z1">
    <w:name w:val="WW8Num33z1"/>
    <w:uiPriority w:val="99"/>
    <w:rPr>
      <w:rFonts w:ascii="Calibri" w:eastAsia="Batang" w:hAnsi="Calibri"/>
      <w:sz w:val="20"/>
    </w:rPr>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rPr>
      <w:rFonts w:eastAsia="Batang"/>
      <w:b/>
      <w:i/>
      <w:color w:val="00B050"/>
      <w:sz w:val="20"/>
    </w:rPr>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Calibri" w:eastAsia="Batang" w:hAnsi="Calibri"/>
      <w:color w:val="7030A0"/>
      <w:sz w:val="20"/>
    </w:rPr>
  </w:style>
  <w:style w:type="character" w:customStyle="1" w:styleId="WW8Num35z1">
    <w:name w:val="WW8Num35z1"/>
    <w:uiPriority w:val="99"/>
  </w:style>
  <w:style w:type="character" w:customStyle="1" w:styleId="WW8Num35z2">
    <w:name w:val="WW8Num35z2"/>
    <w:uiPriority w:val="99"/>
  </w:style>
  <w:style w:type="character" w:customStyle="1" w:styleId="WW8Num35z3">
    <w:name w:val="WW8Num35z3"/>
    <w:uiPriority w:val="99"/>
  </w:style>
  <w:style w:type="character" w:customStyle="1" w:styleId="WW8Num35z4">
    <w:name w:val="WW8Num35z4"/>
    <w:uiPriority w:val="99"/>
  </w:style>
  <w:style w:type="character" w:customStyle="1" w:styleId="WW8Num35z5">
    <w:name w:val="WW8Num35z5"/>
    <w:uiPriority w:val="99"/>
  </w:style>
  <w:style w:type="character" w:customStyle="1" w:styleId="WW8Num35z6">
    <w:name w:val="WW8Num35z6"/>
    <w:uiPriority w:val="99"/>
  </w:style>
  <w:style w:type="character" w:customStyle="1" w:styleId="WW8Num35z7">
    <w:name w:val="WW8Num35z7"/>
    <w:uiPriority w:val="99"/>
  </w:style>
  <w:style w:type="character" w:customStyle="1" w:styleId="WW8Num35z8">
    <w:name w:val="WW8Num35z8"/>
    <w:uiPriority w:val="99"/>
  </w:style>
  <w:style w:type="character" w:customStyle="1" w:styleId="WW8Num36z0">
    <w:name w:val="WW8Num36z0"/>
    <w:uiPriority w:val="99"/>
    <w:rPr>
      <w:rFonts w:eastAsia="Times New Roman"/>
    </w:rPr>
  </w:style>
  <w:style w:type="character" w:customStyle="1" w:styleId="WW8Num36z1">
    <w:name w:val="WW8Num36z1"/>
    <w:uiPriority w:val="99"/>
    <w:rPr>
      <w:rFonts w:ascii="Courier New" w:hAnsi="Courier New"/>
    </w:rPr>
  </w:style>
  <w:style w:type="character" w:customStyle="1" w:styleId="WW8Num36z2">
    <w:name w:val="WW8Num36z2"/>
    <w:uiPriority w:val="99"/>
    <w:rPr>
      <w:rFonts w:ascii="Wingdings" w:hAnsi="Wingdings"/>
    </w:rPr>
  </w:style>
  <w:style w:type="character" w:customStyle="1" w:styleId="WW8Num36z3">
    <w:name w:val="WW8Num36z3"/>
    <w:uiPriority w:val="99"/>
    <w:rPr>
      <w:rFonts w:ascii="Symbol" w:hAnsi="Symbol"/>
    </w:rPr>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eastAsia="Batang"/>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37z3">
    <w:name w:val="WW8Num37z3"/>
    <w:uiPriority w:val="99"/>
    <w:rPr>
      <w:rFonts w:ascii="Symbol" w:hAnsi="Symbol"/>
    </w:rPr>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rPr>
      <w:rFonts w:ascii="Calibri" w:hAnsi="Calibri"/>
      <w:b/>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8z3">
    <w:name w:val="WW8Num38z3"/>
    <w:uiPriority w:val="99"/>
    <w:rPr>
      <w:rFonts w:ascii="Symbol" w:hAnsi="Symbol"/>
    </w:rPr>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Calibri" w:hAnsi="Calibri"/>
      <w:sz w:val="20"/>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rPr>
      <w:rFonts w:eastAsia="Times New Roman"/>
    </w:rPr>
  </w:style>
  <w:style w:type="character" w:customStyle="1" w:styleId="WW8Num40z1">
    <w:name w:val="WW8Num40z1"/>
    <w:uiPriority w:val="99"/>
  </w:style>
  <w:style w:type="character" w:customStyle="1" w:styleId="WW8Num40z2">
    <w:name w:val="WW8Num40z2"/>
    <w:uiPriority w:val="99"/>
    <w:rPr>
      <w:b/>
    </w:rPr>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rPr>
      <w:strike/>
      <w:color w:val="00000A"/>
    </w:rPr>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eastAsia="Times New Roman"/>
      <w:b/>
    </w:rPr>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8Num43z0">
    <w:name w:val="WW8Num43z0"/>
    <w:uiPriority w:val="99"/>
  </w:style>
  <w:style w:type="character" w:customStyle="1" w:styleId="WW8Num43z1">
    <w:name w:val="WW8Num43z1"/>
    <w:uiPriority w:val="99"/>
  </w:style>
  <w:style w:type="character" w:customStyle="1" w:styleId="WW8Num43z2">
    <w:name w:val="WW8Num43z2"/>
    <w:uiPriority w:val="99"/>
  </w:style>
  <w:style w:type="character" w:customStyle="1" w:styleId="WW8Num43z3">
    <w:name w:val="WW8Num43z3"/>
    <w:uiPriority w:val="99"/>
  </w:style>
  <w:style w:type="character" w:customStyle="1" w:styleId="WW8Num43z4">
    <w:name w:val="WW8Num43z4"/>
    <w:uiPriority w:val="99"/>
  </w:style>
  <w:style w:type="character" w:customStyle="1" w:styleId="WW8Num43z5">
    <w:name w:val="WW8Num43z5"/>
    <w:uiPriority w:val="99"/>
  </w:style>
  <w:style w:type="character" w:customStyle="1" w:styleId="WW8Num43z6">
    <w:name w:val="WW8Num43z6"/>
    <w:uiPriority w:val="99"/>
  </w:style>
  <w:style w:type="character" w:customStyle="1" w:styleId="WW8Num43z7">
    <w:name w:val="WW8Num43z7"/>
    <w:uiPriority w:val="99"/>
  </w:style>
  <w:style w:type="character" w:customStyle="1" w:styleId="WW8Num43z8">
    <w:name w:val="WW8Num43z8"/>
    <w:uiPriority w:val="99"/>
  </w:style>
  <w:style w:type="character" w:customStyle="1" w:styleId="WW8Num44z0">
    <w:name w:val="WW8Num44z0"/>
    <w:uiPriority w:val="99"/>
    <w:rPr>
      <w:rFonts w:eastAsia="Batang"/>
    </w:rPr>
  </w:style>
  <w:style w:type="character" w:customStyle="1" w:styleId="WW8Num44z1">
    <w:name w:val="WW8Num44z1"/>
    <w:uiPriority w:val="99"/>
  </w:style>
  <w:style w:type="character" w:customStyle="1" w:styleId="WW8Num44z2">
    <w:name w:val="WW8Num44z2"/>
    <w:uiPriority w:val="99"/>
  </w:style>
  <w:style w:type="character" w:customStyle="1" w:styleId="WW8Num44z3">
    <w:name w:val="WW8Num44z3"/>
    <w:uiPriority w:val="99"/>
  </w:style>
  <w:style w:type="character" w:customStyle="1" w:styleId="WW8Num44z4">
    <w:name w:val="WW8Num44z4"/>
    <w:uiPriority w:val="99"/>
  </w:style>
  <w:style w:type="character" w:customStyle="1" w:styleId="WW8Num44z5">
    <w:name w:val="WW8Num44z5"/>
    <w:uiPriority w:val="99"/>
  </w:style>
  <w:style w:type="character" w:customStyle="1" w:styleId="WW8Num44z6">
    <w:name w:val="WW8Num44z6"/>
    <w:uiPriority w:val="99"/>
  </w:style>
  <w:style w:type="character" w:customStyle="1" w:styleId="WW8Num44z7">
    <w:name w:val="WW8Num44z7"/>
    <w:uiPriority w:val="99"/>
  </w:style>
  <w:style w:type="character" w:customStyle="1" w:styleId="WW8Num44z8">
    <w:name w:val="WW8Num44z8"/>
    <w:uiPriority w:val="99"/>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eastAsia="Times New Roman"/>
      <w:color w:val="7030A0"/>
      <w:sz w:val="20"/>
      <w:lang w:val="en-US"/>
    </w:rPr>
  </w:style>
  <w:style w:type="character" w:customStyle="1" w:styleId="WW8Num46z1">
    <w:name w:val="WW8Num46z1"/>
    <w:uiPriority w:val="99"/>
  </w:style>
  <w:style w:type="character" w:customStyle="1" w:styleId="WW8Num46z2">
    <w:name w:val="WW8Num46z2"/>
    <w:uiPriority w:val="99"/>
  </w:style>
  <w:style w:type="character" w:customStyle="1" w:styleId="Domylnaczcionkaakapitu15">
    <w:name w:val="Domyślna czcionka akapitu15"/>
    <w:uiPriority w:val="99"/>
  </w:style>
  <w:style w:type="character" w:customStyle="1" w:styleId="DefaultParagraphFont1">
    <w:name w:val="Default Paragraph Font1"/>
    <w:uiPriority w:val="99"/>
  </w:style>
  <w:style w:type="character" w:customStyle="1" w:styleId="Domylnaczcionkaakapitu14">
    <w:name w:val="Domyślna czcionka akapitu14"/>
    <w:uiPriority w:val="99"/>
  </w:style>
  <w:style w:type="character" w:customStyle="1" w:styleId="WW8Num12z2">
    <w:name w:val="WW8Num12z2"/>
    <w:uiPriority w:val="99"/>
  </w:style>
  <w:style w:type="character" w:customStyle="1" w:styleId="Domylnaczcionkaakapitu13">
    <w:name w:val="Domyślna czcionka akapitu13"/>
    <w:uiPriority w:val="99"/>
  </w:style>
  <w:style w:type="character" w:customStyle="1" w:styleId="WW8Num8z2">
    <w:name w:val="WW8Num8z2"/>
    <w:uiPriority w:val="99"/>
  </w:style>
  <w:style w:type="character" w:customStyle="1" w:styleId="WW8Num10z3">
    <w:name w:val="WW8Num10z3"/>
    <w:uiPriority w:val="99"/>
    <w:rPr>
      <w:rFonts w:ascii="Times New Roman" w:hAnsi="Times New Roman"/>
    </w:rPr>
  </w:style>
  <w:style w:type="character" w:customStyle="1" w:styleId="WW8Num12z3">
    <w:name w:val="WW8Num12z3"/>
    <w:uiPriority w:val="99"/>
    <w:rPr>
      <w:rFonts w:ascii="Times New Roman" w:hAnsi="Times New Roman"/>
    </w:rPr>
  </w:style>
  <w:style w:type="character" w:customStyle="1" w:styleId="WW8Num19z1">
    <w:name w:val="WW8Num19z1"/>
    <w:uiPriority w:val="99"/>
    <w:rPr>
      <w:rFonts w:ascii="Courier New" w:hAnsi="Courier New"/>
    </w:rPr>
  </w:style>
  <w:style w:type="character" w:customStyle="1" w:styleId="Domylnaczcionkaakapitu12">
    <w:name w:val="Domyślna czcionka akapitu12"/>
    <w:uiPriority w:val="99"/>
  </w:style>
  <w:style w:type="character" w:customStyle="1" w:styleId="Domylnaczcionkaakapitu11">
    <w:name w:val="Domyślna czcionka akapitu11"/>
    <w:uiPriority w:val="99"/>
  </w:style>
  <w:style w:type="character" w:customStyle="1" w:styleId="WW8Num12z4">
    <w:name w:val="WW8Num12z4"/>
    <w:uiPriority w:val="99"/>
  </w:style>
  <w:style w:type="character" w:customStyle="1" w:styleId="Domylnaczcionkaakapitu10">
    <w:name w:val="Domyślna czcionka akapitu10"/>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8z1">
    <w:name w:val="WW8Num18z1"/>
    <w:uiPriority w:val="99"/>
    <w:rPr>
      <w:rFonts w:ascii="Calibri" w:hAnsi="Calibri"/>
      <w:b/>
    </w:rPr>
  </w:style>
  <w:style w:type="character" w:customStyle="1" w:styleId="WW8Num18z2">
    <w:name w:val="WW8Num18z2"/>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46z3">
    <w:name w:val="WW8Num46z3"/>
    <w:uiPriority w:val="99"/>
  </w:style>
  <w:style w:type="character" w:customStyle="1" w:styleId="WW8Num46z4">
    <w:name w:val="WW8Num46z4"/>
    <w:uiPriority w:val="99"/>
  </w:style>
  <w:style w:type="character" w:customStyle="1" w:styleId="WW8Num46z5">
    <w:name w:val="WW8Num46z5"/>
    <w:uiPriority w:val="99"/>
  </w:style>
  <w:style w:type="character" w:customStyle="1" w:styleId="WW8Num46z6">
    <w:name w:val="WW8Num46z6"/>
    <w:uiPriority w:val="99"/>
  </w:style>
  <w:style w:type="character" w:customStyle="1" w:styleId="WW8Num46z7">
    <w:name w:val="WW8Num46z7"/>
    <w:uiPriority w:val="99"/>
  </w:style>
  <w:style w:type="character" w:customStyle="1" w:styleId="WW8Num46z8">
    <w:name w:val="WW8Num46z8"/>
    <w:uiPriority w:val="99"/>
  </w:style>
  <w:style w:type="character" w:customStyle="1" w:styleId="WW8Num47z0">
    <w:name w:val="WW8Num47z0"/>
    <w:uiPriority w:val="99"/>
  </w:style>
  <w:style w:type="character" w:customStyle="1" w:styleId="WW8Num47z1">
    <w:name w:val="WW8Num47z1"/>
    <w:uiPriority w:val="99"/>
  </w:style>
  <w:style w:type="character" w:customStyle="1" w:styleId="WW8Num47z2">
    <w:name w:val="WW8Num47z2"/>
    <w:uiPriority w:val="99"/>
  </w:style>
  <w:style w:type="character" w:customStyle="1" w:styleId="WW8Num47z3">
    <w:name w:val="WW8Num47z3"/>
    <w:uiPriority w:val="99"/>
  </w:style>
  <w:style w:type="character" w:customStyle="1" w:styleId="WW8Num47z4">
    <w:name w:val="WW8Num47z4"/>
    <w:uiPriority w:val="99"/>
  </w:style>
  <w:style w:type="character" w:customStyle="1" w:styleId="WW8Num47z5">
    <w:name w:val="WW8Num47z5"/>
    <w:uiPriority w:val="99"/>
  </w:style>
  <w:style w:type="character" w:customStyle="1" w:styleId="WW8Num47z6">
    <w:name w:val="WW8Num47z6"/>
    <w:uiPriority w:val="99"/>
  </w:style>
  <w:style w:type="character" w:customStyle="1" w:styleId="WW8Num47z7">
    <w:name w:val="WW8Num47z7"/>
    <w:uiPriority w:val="99"/>
  </w:style>
  <w:style w:type="character" w:customStyle="1" w:styleId="WW8Num47z8">
    <w:name w:val="WW8Num47z8"/>
    <w:uiPriority w:val="99"/>
  </w:style>
  <w:style w:type="character" w:customStyle="1" w:styleId="WW8Num48z0">
    <w:name w:val="WW8Num48z0"/>
    <w:uiPriority w:val="99"/>
  </w:style>
  <w:style w:type="character" w:customStyle="1" w:styleId="WW8Num48z1">
    <w:name w:val="WW8Num48z1"/>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style>
  <w:style w:type="character" w:customStyle="1" w:styleId="WW8Num49z1">
    <w:name w:val="WW8Num49z1"/>
    <w:uiPriority w:val="99"/>
  </w:style>
  <w:style w:type="character" w:customStyle="1" w:styleId="WW8Num49z2">
    <w:name w:val="WW8Num49z2"/>
    <w:uiPriority w:val="99"/>
  </w:style>
  <w:style w:type="character" w:customStyle="1" w:styleId="WW8Num49z3">
    <w:name w:val="WW8Num49z3"/>
    <w:uiPriority w:val="99"/>
  </w:style>
  <w:style w:type="character" w:customStyle="1" w:styleId="WW8Num49z4">
    <w:name w:val="WW8Num49z4"/>
    <w:uiPriority w:val="99"/>
  </w:style>
  <w:style w:type="character" w:customStyle="1" w:styleId="WW8Num49z5">
    <w:name w:val="WW8Num49z5"/>
    <w:uiPriority w:val="99"/>
  </w:style>
  <w:style w:type="character" w:customStyle="1" w:styleId="WW8Num49z6">
    <w:name w:val="WW8Num49z6"/>
    <w:uiPriority w:val="99"/>
  </w:style>
  <w:style w:type="character" w:customStyle="1" w:styleId="WW8Num49z7">
    <w:name w:val="WW8Num49z7"/>
    <w:uiPriority w:val="99"/>
  </w:style>
  <w:style w:type="character" w:customStyle="1" w:styleId="WW8Num49z8">
    <w:name w:val="WW8Num49z8"/>
    <w:uiPriority w:val="99"/>
  </w:style>
  <w:style w:type="character" w:customStyle="1" w:styleId="WW8Num50z0">
    <w:name w:val="WW8Num50z0"/>
    <w:uiPriority w:val="99"/>
    <w:rPr>
      <w:rFonts w:ascii="Arial" w:hAnsi="Arial"/>
    </w:rPr>
  </w:style>
  <w:style w:type="character" w:customStyle="1" w:styleId="WW8Num50z1">
    <w:name w:val="WW8Num50z1"/>
    <w:uiPriority w:val="99"/>
    <w:rPr>
      <w:rFonts w:ascii="Courier New" w:hAnsi="Courier New"/>
    </w:rPr>
  </w:style>
  <w:style w:type="character" w:customStyle="1" w:styleId="WW8Num50z2">
    <w:name w:val="WW8Num50z2"/>
    <w:uiPriority w:val="99"/>
    <w:rPr>
      <w:rFonts w:ascii="Wingdings" w:hAnsi="Wingdings"/>
    </w:rPr>
  </w:style>
  <w:style w:type="character" w:customStyle="1" w:styleId="WW8Num50z3">
    <w:name w:val="WW8Num50z3"/>
    <w:uiPriority w:val="99"/>
    <w:rPr>
      <w:rFonts w:ascii="Symbol" w:hAnsi="Symbol"/>
    </w:rPr>
  </w:style>
  <w:style w:type="character" w:customStyle="1" w:styleId="WW8Num51z0">
    <w:name w:val="WW8Num51z0"/>
    <w:uiPriority w:val="99"/>
    <w:rPr>
      <w:sz w:val="20"/>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style>
  <w:style w:type="character" w:customStyle="1" w:styleId="WW8Num54z0">
    <w:name w:val="WW8Num54z0"/>
    <w:uiPriority w:val="99"/>
  </w:style>
  <w:style w:type="character" w:customStyle="1" w:styleId="WW8Num54z1">
    <w:name w:val="WW8Num54z1"/>
    <w:uiPriority w:val="99"/>
  </w:style>
  <w:style w:type="character" w:customStyle="1" w:styleId="WW8Num54z2">
    <w:name w:val="WW8Num54z2"/>
    <w:uiPriority w:val="99"/>
  </w:style>
  <w:style w:type="character" w:customStyle="1" w:styleId="WW8Num54z3">
    <w:name w:val="WW8Num54z3"/>
    <w:uiPriority w:val="99"/>
  </w:style>
  <w:style w:type="character" w:customStyle="1" w:styleId="WW8Num54z4">
    <w:name w:val="WW8Num54z4"/>
    <w:uiPriority w:val="99"/>
  </w:style>
  <w:style w:type="character" w:customStyle="1" w:styleId="WW8Num54z5">
    <w:name w:val="WW8Num54z5"/>
    <w:uiPriority w:val="99"/>
  </w:style>
  <w:style w:type="character" w:customStyle="1" w:styleId="WW8Num54z6">
    <w:name w:val="WW8Num54z6"/>
    <w:uiPriority w:val="99"/>
  </w:style>
  <w:style w:type="character" w:customStyle="1" w:styleId="WW8Num54z7">
    <w:name w:val="WW8Num54z7"/>
    <w:uiPriority w:val="99"/>
  </w:style>
  <w:style w:type="character" w:customStyle="1" w:styleId="WW8Num54z8">
    <w:name w:val="WW8Num54z8"/>
    <w:uiPriority w:val="99"/>
  </w:style>
  <w:style w:type="character" w:customStyle="1" w:styleId="WW8Num55z0">
    <w:name w:val="WW8Num55z0"/>
    <w:uiPriority w:val="99"/>
  </w:style>
  <w:style w:type="character" w:customStyle="1" w:styleId="WW8Num55z1">
    <w:name w:val="WW8Num55z1"/>
    <w:uiPriority w:val="99"/>
    <w:rPr>
      <w:rFonts w:ascii="Courier New" w:hAnsi="Courier New"/>
    </w:rPr>
  </w:style>
  <w:style w:type="character" w:customStyle="1" w:styleId="WW8Num55z2">
    <w:name w:val="WW8Num55z2"/>
    <w:uiPriority w:val="99"/>
    <w:rPr>
      <w:rFonts w:ascii="Wingdings" w:hAnsi="Wingdings"/>
    </w:rPr>
  </w:style>
  <w:style w:type="character" w:customStyle="1" w:styleId="WW8Num55z3">
    <w:name w:val="WW8Num55z3"/>
    <w:uiPriority w:val="99"/>
    <w:rPr>
      <w:rFonts w:ascii="Symbol" w:hAnsi="Symbol"/>
    </w:rPr>
  </w:style>
  <w:style w:type="character" w:customStyle="1" w:styleId="Domylnaczcionkaakapitu9">
    <w:name w:val="Domyślna czcionka akapitu9"/>
    <w:uiPriority w:val="99"/>
  </w:style>
  <w:style w:type="character" w:customStyle="1" w:styleId="Domylnaczcionkaakapitu8">
    <w:name w:val="Domyślna czcionka akapitu8"/>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Domylnaczcionkaakapitu7">
    <w:name w:val="Domyślna czcionka akapitu7"/>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Domylnaczcionkaakapitu6">
    <w:name w:val="Domyślna czcionka akapitu6"/>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Domylnaczcionkaakapitu5">
    <w:name w:val="Domyślna czcionka akapitu5"/>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Domylnaczcionkaakapitu4">
    <w:name w:val="Domyślna czcionka akapitu4"/>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Domylnaczcionkaakapitu3">
    <w:name w:val="Domyślna czcionka akapitu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Domylnaczcionkaakapitu1">
    <w:name w:val="Domyślna czcionka akapitu1"/>
    <w:uiPriority w:val="99"/>
  </w:style>
  <w:style w:type="character" w:customStyle="1" w:styleId="Symbolewypunktowania">
    <w:name w:val="Symbole wypunktowania"/>
    <w:uiPriority w:val="99"/>
    <w:rPr>
      <w:rFonts w:ascii="OpenSymbol" w:eastAsia="Times New Roman" w:hAnsi="OpenSymbol"/>
    </w:rPr>
  </w:style>
  <w:style w:type="character" w:customStyle="1" w:styleId="Znakiprzypiswdolnych">
    <w:name w:val="Znaki przypisów dolnych"/>
    <w:uiPriority w:val="99"/>
    <w:rPr>
      <w:vertAlign w:val="superscript"/>
    </w:rPr>
  </w:style>
  <w:style w:type="character" w:customStyle="1" w:styleId="Odwoanieprzypisudolnego1">
    <w:name w:val="Odwołanie przypisu dolnego1"/>
    <w:uiPriority w:val="99"/>
    <w:rPr>
      <w:vertAlign w:val="superscript"/>
    </w:rPr>
  </w:style>
  <w:style w:type="character" w:customStyle="1" w:styleId="Znakiprzypiswkocowych">
    <w:name w:val="Znaki przypisów końcowych"/>
    <w:uiPriority w:val="99"/>
    <w:rPr>
      <w:vertAlign w:val="superscript"/>
    </w:rPr>
  </w:style>
  <w:style w:type="character" w:customStyle="1" w:styleId="WW-Znakiprzypiswkocowych">
    <w:name w:val="WW-Znaki przypisów końcowych"/>
    <w:uiPriority w:val="99"/>
  </w:style>
  <w:style w:type="character" w:customStyle="1" w:styleId="Odwoanieprzypisukocowego1">
    <w:name w:val="Odwołanie przypisu końcowego1"/>
    <w:uiPriority w:val="99"/>
    <w:rPr>
      <w:vertAlign w:val="superscript"/>
    </w:rPr>
  </w:style>
  <w:style w:type="character" w:customStyle="1" w:styleId="Znakinumeracji">
    <w:name w:val="Znaki numeracji"/>
    <w:uiPriority w:val="99"/>
    <w:rPr>
      <w:rFonts w:ascii="Calibri" w:hAnsi="Calibri"/>
      <w:sz w:val="16"/>
    </w:rPr>
  </w:style>
  <w:style w:type="character" w:styleId="Pogrubienie">
    <w:name w:val="Strong"/>
    <w:basedOn w:val="Domylnaczcionkaakapitu"/>
    <w:uiPriority w:val="99"/>
    <w:qFormat/>
    <w:rPr>
      <w:rFonts w:cs="Times New Roman"/>
      <w:b/>
    </w:rPr>
  </w:style>
  <w:style w:type="character" w:customStyle="1" w:styleId="Wyrnienie">
    <w:name w:val="Wyróżnienie"/>
    <w:uiPriority w:val="99"/>
    <w:rPr>
      <w:i/>
    </w:rPr>
  </w:style>
  <w:style w:type="character" w:customStyle="1" w:styleId="czeinternetowe">
    <w:name w:val="Łącze internetowe"/>
    <w:uiPriority w:val="99"/>
    <w:rPr>
      <w:color w:val="0563C1"/>
      <w:u w:val="single"/>
    </w:rPr>
  </w:style>
  <w:style w:type="character" w:customStyle="1" w:styleId="TekstdymkaZnak">
    <w:name w:val="Tekst dymka Znak"/>
    <w:uiPriority w:val="99"/>
    <w:rPr>
      <w:rFonts w:ascii="Segoe UI" w:eastAsia="Times New Roman" w:hAnsi="Segoe UI"/>
      <w:sz w:val="18"/>
    </w:rPr>
  </w:style>
  <w:style w:type="character" w:customStyle="1" w:styleId="Odwoaniedokomentarza1">
    <w:name w:val="Odwołanie do komentarza1"/>
    <w:uiPriority w:val="99"/>
    <w:rPr>
      <w:sz w:val="16"/>
    </w:rPr>
  </w:style>
  <w:style w:type="character" w:customStyle="1" w:styleId="TekstkomentarzaZnak">
    <w:name w:val="Tekst komentarza Znak"/>
    <w:uiPriority w:val="99"/>
    <w:rPr>
      <w:rFonts w:ascii="Calibri" w:eastAsia="Times New Roman" w:hAnsi="Calibri"/>
    </w:rPr>
  </w:style>
  <w:style w:type="character" w:customStyle="1" w:styleId="TematkomentarzaZnak">
    <w:name w:val="Temat komentarza Znak"/>
    <w:uiPriority w:val="99"/>
    <w:rPr>
      <w:rFonts w:ascii="Calibri" w:eastAsia="Times New Roman" w:hAnsi="Calibri"/>
      <w:b/>
    </w:rPr>
  </w:style>
  <w:style w:type="character" w:customStyle="1" w:styleId="Odwoanieprzypisudolnego2">
    <w:name w:val="Odwołanie przypisu dolnego2"/>
    <w:uiPriority w:val="99"/>
    <w:rPr>
      <w:vertAlign w:val="superscript"/>
    </w:rPr>
  </w:style>
  <w:style w:type="character" w:customStyle="1" w:styleId="Odwoanieprzypisukocowego2">
    <w:name w:val="Odwołanie przypisu końcowego2"/>
    <w:uiPriority w:val="99"/>
    <w:rPr>
      <w:vertAlign w:val="superscript"/>
    </w:rPr>
  </w:style>
  <w:style w:type="character" w:customStyle="1" w:styleId="Odwoanieprzypisudolnego4">
    <w:name w:val="Odwołanie przypisu dolnego4"/>
    <w:uiPriority w:val="99"/>
    <w:rPr>
      <w:vertAlign w:val="superscript"/>
    </w:rPr>
  </w:style>
  <w:style w:type="character" w:customStyle="1" w:styleId="Odwoanieprzypisukocowego3">
    <w:name w:val="Odwołanie przypisu końcowego3"/>
    <w:uiPriority w:val="99"/>
    <w:rPr>
      <w:vertAlign w:val="superscript"/>
    </w:rPr>
  </w:style>
  <w:style w:type="character" w:customStyle="1" w:styleId="Odwoaniedokomentarza2">
    <w:name w:val="Odwołanie do komentarza2"/>
    <w:uiPriority w:val="99"/>
    <w:rPr>
      <w:sz w:val="16"/>
    </w:rPr>
  </w:style>
  <w:style w:type="character" w:customStyle="1" w:styleId="Odwoanieprzypisudolnego3">
    <w:name w:val="Odwołanie przypisu dolnego3"/>
    <w:uiPriority w:val="99"/>
    <w:rPr>
      <w:vertAlign w:val="superscript"/>
    </w:rPr>
  </w:style>
  <w:style w:type="character" w:customStyle="1" w:styleId="TekstpodstawowyZnak">
    <w:name w:val="Tekst podstawowy Znak"/>
    <w:uiPriority w:val="99"/>
    <w:rPr>
      <w:rFonts w:ascii="Calibri" w:eastAsia="Times New Roman" w:hAnsi="Calibri"/>
    </w:rPr>
  </w:style>
  <w:style w:type="character" w:customStyle="1" w:styleId="Odwoanieprzypisudolnego5">
    <w:name w:val="Odwołanie przypisu dolnego5"/>
    <w:uiPriority w:val="99"/>
    <w:rPr>
      <w:vertAlign w:val="superscript"/>
    </w:rPr>
  </w:style>
  <w:style w:type="character" w:customStyle="1" w:styleId="Odwoanieprzypisukocowego4">
    <w:name w:val="Odwołanie przypisu końcowego4"/>
    <w:uiPriority w:val="99"/>
    <w:rPr>
      <w:vertAlign w:val="superscript"/>
    </w:rPr>
  </w:style>
  <w:style w:type="character" w:customStyle="1" w:styleId="Odwoanieprzypisudolnego6">
    <w:name w:val="Odwołanie przypisu dolnego6"/>
    <w:uiPriority w:val="99"/>
    <w:rPr>
      <w:vertAlign w:val="superscript"/>
    </w:rPr>
  </w:style>
  <w:style w:type="character" w:customStyle="1" w:styleId="Odwoanieprzypisukocowego5">
    <w:name w:val="Odwołanie przypisu końcowego5"/>
    <w:uiPriority w:val="99"/>
    <w:rPr>
      <w:vertAlign w:val="superscript"/>
    </w:rPr>
  </w:style>
  <w:style w:type="character" w:customStyle="1" w:styleId="Odwoanieprzypisudolnego7">
    <w:name w:val="Odwołanie przypisu dolnego7"/>
    <w:uiPriority w:val="99"/>
    <w:rPr>
      <w:vertAlign w:val="superscript"/>
    </w:rPr>
  </w:style>
  <w:style w:type="character" w:customStyle="1" w:styleId="Odwoanieprzypisukocowego6">
    <w:name w:val="Odwołanie przypisu końcowego6"/>
    <w:uiPriority w:val="99"/>
    <w:rPr>
      <w:vertAlign w:val="superscript"/>
    </w:rPr>
  </w:style>
  <w:style w:type="character" w:customStyle="1" w:styleId="Odwoanieprzypisudolnego8">
    <w:name w:val="Odwołanie przypisu dolnego8"/>
    <w:uiPriority w:val="99"/>
    <w:rPr>
      <w:vertAlign w:val="superscript"/>
    </w:rPr>
  </w:style>
  <w:style w:type="character" w:customStyle="1" w:styleId="Odwoanieprzypisukocowego7">
    <w:name w:val="Odwołanie przypisu końcowego7"/>
    <w:uiPriority w:val="99"/>
    <w:rPr>
      <w:vertAlign w:val="superscript"/>
    </w:rPr>
  </w:style>
  <w:style w:type="character" w:customStyle="1" w:styleId="Odwoaniedokomentarza3">
    <w:name w:val="Odwołanie do komentarza3"/>
    <w:uiPriority w:val="99"/>
    <w:rPr>
      <w:sz w:val="16"/>
    </w:rPr>
  </w:style>
  <w:style w:type="character" w:customStyle="1" w:styleId="ListLabel1">
    <w:name w:val="ListLabel 1"/>
    <w:uiPriority w:val="99"/>
  </w:style>
  <w:style w:type="character" w:customStyle="1" w:styleId="Odwoanieprzypisudolnego9">
    <w:name w:val="Odwołanie przypisu dolnego9"/>
    <w:uiPriority w:val="99"/>
    <w:rPr>
      <w:vertAlign w:val="superscript"/>
    </w:rPr>
  </w:style>
  <w:style w:type="character" w:customStyle="1" w:styleId="Odwoanieprzypisukocowego8">
    <w:name w:val="Odwołanie przypisu końcowego8"/>
    <w:uiPriority w:val="99"/>
    <w:rPr>
      <w:vertAlign w:val="superscript"/>
    </w:rPr>
  </w:style>
  <w:style w:type="character" w:customStyle="1" w:styleId="TekstkomentarzaZnak1">
    <w:name w:val="Tekst komentarza Znak1"/>
    <w:uiPriority w:val="99"/>
    <w:rPr>
      <w:rFonts w:ascii="Calibri" w:eastAsia="Times New Roman" w:hAnsi="Calibri"/>
    </w:rPr>
  </w:style>
  <w:style w:type="character" w:customStyle="1" w:styleId="Odwoaniedokomentarza4">
    <w:name w:val="Odwołanie do komentarza4"/>
    <w:uiPriority w:val="99"/>
    <w:rPr>
      <w:sz w:val="16"/>
    </w:rPr>
  </w:style>
  <w:style w:type="character" w:customStyle="1" w:styleId="Odwoanieprzypisudolnego10">
    <w:name w:val="Odwołanie przypisu dolnego10"/>
    <w:uiPriority w:val="99"/>
    <w:rPr>
      <w:vertAlign w:val="superscript"/>
    </w:rPr>
  </w:style>
  <w:style w:type="character" w:customStyle="1" w:styleId="Odwoanieprzypisukocowego9">
    <w:name w:val="Odwołanie przypisu końcowego9"/>
    <w:uiPriority w:val="99"/>
    <w:rPr>
      <w:vertAlign w:val="superscript"/>
    </w:rPr>
  </w:style>
  <w:style w:type="character" w:customStyle="1" w:styleId="Odwoaniedokomentarza5">
    <w:name w:val="Odwołanie do komentarza5"/>
    <w:uiPriority w:val="99"/>
    <w:rPr>
      <w:sz w:val="16"/>
    </w:rPr>
  </w:style>
  <w:style w:type="character" w:customStyle="1" w:styleId="TekstkomentarzaZnak2">
    <w:name w:val="Tekst komentarza Znak2"/>
    <w:uiPriority w:val="99"/>
    <w:rPr>
      <w:rFonts w:ascii="Calibri" w:eastAsia="Times New Roman" w:hAnsi="Calibri"/>
    </w:rPr>
  </w:style>
  <w:style w:type="character" w:customStyle="1" w:styleId="Funotenzeichen">
    <w:name w:val="Fußnotenzeichen"/>
    <w:uiPriority w:val="99"/>
    <w:rPr>
      <w:vertAlign w:val="superscript"/>
    </w:rPr>
  </w:style>
  <w:style w:type="character" w:customStyle="1" w:styleId="Endnotenzeichen">
    <w:name w:val="Endnotenzeichen"/>
    <w:uiPriority w:val="99"/>
    <w:rPr>
      <w:vertAlign w:val="superscript"/>
    </w:rPr>
  </w:style>
  <w:style w:type="character" w:customStyle="1" w:styleId="Odwoanieprzypisudolnego11">
    <w:name w:val="Odwołanie przypisu dolnego11"/>
    <w:uiPriority w:val="99"/>
    <w:rPr>
      <w:vertAlign w:val="superscript"/>
    </w:rPr>
  </w:style>
  <w:style w:type="character" w:customStyle="1" w:styleId="Odwoanieprzypisukocowego10">
    <w:name w:val="Odwołanie przypisu końcowego10"/>
    <w:uiPriority w:val="99"/>
    <w:rPr>
      <w:vertAlign w:val="superscript"/>
    </w:rPr>
  </w:style>
  <w:style w:type="character" w:customStyle="1" w:styleId="Odwoaniedokomentarza6">
    <w:name w:val="Odwołanie do komentarza6"/>
    <w:uiPriority w:val="99"/>
    <w:rPr>
      <w:sz w:val="16"/>
    </w:rPr>
  </w:style>
  <w:style w:type="character" w:customStyle="1" w:styleId="TekstkomentarzaZnak3">
    <w:name w:val="Tekst komentarza Znak3"/>
    <w:uiPriority w:val="99"/>
    <w:rPr>
      <w:rFonts w:ascii="Calibri" w:eastAsia="Times New Roman" w:hAnsi="Calibri"/>
    </w:rPr>
  </w:style>
  <w:style w:type="character" w:customStyle="1" w:styleId="Odwoaniedokomentarza7">
    <w:name w:val="Odwołanie do komentarza7"/>
    <w:uiPriority w:val="99"/>
    <w:rPr>
      <w:sz w:val="16"/>
    </w:rPr>
  </w:style>
  <w:style w:type="character" w:customStyle="1" w:styleId="TekstkomentarzaZnak4">
    <w:name w:val="Tekst komentarza Znak4"/>
    <w:uiPriority w:val="99"/>
    <w:rPr>
      <w:rFonts w:ascii="Calibri" w:eastAsia="Times New Roman" w:hAnsi="Calibri"/>
      <w:lang w:val="pl-PL"/>
    </w:rPr>
  </w:style>
  <w:style w:type="character" w:customStyle="1" w:styleId="Odwoaniedokomentarza8">
    <w:name w:val="Odwołanie do komentarza8"/>
    <w:uiPriority w:val="99"/>
    <w:rPr>
      <w:sz w:val="16"/>
    </w:rPr>
  </w:style>
  <w:style w:type="character" w:customStyle="1" w:styleId="TekstkomentarzaZnak5">
    <w:name w:val="Tekst komentarza Znak5"/>
    <w:uiPriority w:val="99"/>
    <w:rPr>
      <w:rFonts w:ascii="Calibri" w:eastAsia="Times New Roman" w:hAnsi="Calibri"/>
      <w:lang w:val="pl-PL"/>
    </w:rPr>
  </w:style>
  <w:style w:type="character" w:customStyle="1" w:styleId="NagwekZnak">
    <w:name w:val="Nagłówek Znak"/>
    <w:uiPriority w:val="99"/>
    <w:rPr>
      <w:rFonts w:ascii="Arial" w:eastAsia="Microsoft YaHei" w:hAnsi="Arial"/>
      <w:sz w:val="28"/>
    </w:rPr>
  </w:style>
  <w:style w:type="character" w:customStyle="1" w:styleId="StopkaZnak">
    <w:name w:val="Stopka Znak"/>
    <w:uiPriority w:val="99"/>
    <w:rPr>
      <w:rFonts w:ascii="Calibri" w:eastAsia="Times New Roman" w:hAnsi="Calibri"/>
    </w:rPr>
  </w:style>
  <w:style w:type="character" w:customStyle="1" w:styleId="Odwoaniedokomentarza9">
    <w:name w:val="Odwołanie do komentarza9"/>
    <w:uiPriority w:val="99"/>
    <w:rPr>
      <w:sz w:val="16"/>
    </w:rPr>
  </w:style>
  <w:style w:type="character" w:customStyle="1" w:styleId="TekstkomentarzaZnak6">
    <w:name w:val="Tekst komentarza Znak6"/>
    <w:uiPriority w:val="99"/>
    <w:rPr>
      <w:rFonts w:ascii="Calibri" w:eastAsia="Times New Roman" w:hAnsi="Calibri"/>
    </w:rPr>
  </w:style>
  <w:style w:type="character" w:customStyle="1" w:styleId="ListLabel2">
    <w:name w:val="ListLabel 2"/>
    <w:uiPriority w:val="99"/>
  </w:style>
  <w:style w:type="character" w:customStyle="1" w:styleId="ListLabel3">
    <w:name w:val="ListLabel 3"/>
    <w:uiPriority w:val="99"/>
    <w:rPr>
      <w:sz w:val="20"/>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sz w:val="20"/>
    </w:rPr>
  </w:style>
  <w:style w:type="character" w:customStyle="1" w:styleId="ListLabel6">
    <w:name w:val="ListLabel 6"/>
    <w:uiPriority w:val="99"/>
  </w:style>
  <w:style w:type="character" w:customStyle="1" w:styleId="ListLabel7">
    <w:name w:val="ListLabel 7"/>
    <w:uiPriority w:val="99"/>
    <w:rPr>
      <w:rFonts w:eastAsia="Times New Roman"/>
      <w:b/>
      <w:i/>
      <w:sz w:val="16"/>
    </w:rPr>
  </w:style>
  <w:style w:type="character" w:customStyle="1" w:styleId="ListLabel8">
    <w:name w:val="ListLabel 8"/>
    <w:uiPriority w:val="99"/>
    <w:rPr>
      <w:rFonts w:eastAsia="Batang"/>
      <w:sz w:val="20"/>
    </w:rPr>
  </w:style>
  <w:style w:type="character" w:customStyle="1" w:styleId="ListLabel9">
    <w:name w:val="ListLabel 9"/>
    <w:uiPriority w:val="99"/>
    <w:rPr>
      <w:rFonts w:eastAsia="Times New Roman"/>
      <w:b/>
    </w:rPr>
  </w:style>
  <w:style w:type="character" w:customStyle="1" w:styleId="ListLabel10">
    <w:name w:val="ListLabel 10"/>
    <w:uiPriority w:val="99"/>
    <w:rPr>
      <w:lang w:val="en-US"/>
    </w:rPr>
  </w:style>
  <w:style w:type="character" w:customStyle="1" w:styleId="ListLabel11">
    <w:name w:val="ListLabel 11"/>
    <w:uiPriority w:val="99"/>
    <w:rPr>
      <w:rFonts w:eastAsia="SimSun"/>
      <w:kern w:val="2"/>
    </w:rPr>
  </w:style>
  <w:style w:type="character" w:customStyle="1" w:styleId="ListLabel12">
    <w:name w:val="ListLabel 12"/>
    <w:uiPriority w:val="99"/>
  </w:style>
  <w:style w:type="character" w:customStyle="1" w:styleId="ListLabel13">
    <w:name w:val="ListLabel 13"/>
    <w:uiPriority w:val="99"/>
    <w:rPr>
      <w:lang w:val="en-US"/>
    </w:rPr>
  </w:style>
  <w:style w:type="character" w:customStyle="1" w:styleId="ListLabel14">
    <w:name w:val="ListLabel 14"/>
    <w:uiPriority w:val="99"/>
  </w:style>
  <w:style w:type="character" w:customStyle="1" w:styleId="ListLabel15">
    <w:name w:val="ListLabel 15"/>
    <w:uiPriority w:val="99"/>
    <w:rPr>
      <w:b/>
    </w:rPr>
  </w:style>
  <w:style w:type="character" w:customStyle="1" w:styleId="ListLabel16">
    <w:name w:val="ListLabel 16"/>
    <w:uiPriority w:val="99"/>
    <w:rPr>
      <w:rFonts w:eastAsia="Times New Roman"/>
      <w:i/>
    </w:rPr>
  </w:style>
  <w:style w:type="character" w:customStyle="1" w:styleId="ListLabel17">
    <w:name w:val="ListLabel 17"/>
    <w:uiPriority w:val="99"/>
    <w:rPr>
      <w:rFonts w:eastAsia="Times New Roman"/>
      <w:kern w:val="2"/>
      <w:sz w:val="20"/>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Batang"/>
      <w:kern w:val="2"/>
      <w:sz w:val="20"/>
    </w:rPr>
  </w:style>
  <w:style w:type="character" w:customStyle="1" w:styleId="ListLabel20">
    <w:name w:val="ListLabel 20"/>
    <w:uiPriority w:val="99"/>
    <w:rPr>
      <w:rFonts w:eastAsia="Times New Roman"/>
      <w:kern w:val="2"/>
      <w:sz w:val="20"/>
    </w:rPr>
  </w:style>
  <w:style w:type="character" w:customStyle="1" w:styleId="ListLabel21">
    <w:name w:val="ListLabel 21"/>
    <w:uiPriority w:val="99"/>
  </w:style>
  <w:style w:type="character" w:customStyle="1" w:styleId="ListLabel22">
    <w:name w:val="ListLabel 22"/>
    <w:uiPriority w:val="99"/>
    <w:rPr>
      <w:rFonts w:eastAsia="Batang"/>
      <w:color w:val="00000A"/>
      <w:sz w:val="20"/>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Batang"/>
      <w:sz w:val="20"/>
    </w:rPr>
  </w:style>
  <w:style w:type="character" w:customStyle="1" w:styleId="ListLabel25">
    <w:name w:val="ListLabel 25"/>
    <w:uiPriority w:val="99"/>
    <w:rPr>
      <w:rFonts w:eastAsia="Times New Roman"/>
      <w:sz w:val="20"/>
    </w:rPr>
  </w:style>
  <w:style w:type="character" w:customStyle="1" w:styleId="ListLabel26">
    <w:name w:val="ListLabel 26"/>
    <w:uiPriority w:val="99"/>
    <w:rPr>
      <w:sz w:val="20"/>
    </w:rPr>
  </w:style>
  <w:style w:type="character" w:customStyle="1" w:styleId="ListLabel27">
    <w:name w:val="ListLabel 27"/>
    <w:uiPriority w:val="99"/>
    <w:rPr>
      <w:rFonts w:eastAsia="Times New Roman"/>
      <w:sz w:val="20"/>
    </w:rPr>
  </w:style>
  <w:style w:type="character" w:customStyle="1" w:styleId="ListLabel28">
    <w:name w:val="ListLabel 28"/>
    <w:uiPriority w:val="99"/>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i/>
    </w:rPr>
  </w:style>
  <w:style w:type="character" w:customStyle="1" w:styleId="ListLabel31">
    <w:name w:val="ListLabel 31"/>
    <w:uiPriority w:val="99"/>
    <w:rPr>
      <w:rFonts w:eastAsia="Batang"/>
      <w:sz w:val="20"/>
    </w:rPr>
  </w:style>
  <w:style w:type="character" w:customStyle="1" w:styleId="ListLabel32">
    <w:name w:val="ListLabel 32"/>
    <w:uiPriority w:val="99"/>
    <w:rPr>
      <w:sz w:val="20"/>
    </w:rPr>
  </w:style>
  <w:style w:type="character" w:customStyle="1" w:styleId="ListLabel33">
    <w:name w:val="ListLabel 33"/>
    <w:uiPriority w:val="99"/>
    <w:rPr>
      <w:rFonts w:eastAsia="SimSun"/>
      <w:kern w:val="2"/>
      <w:sz w:val="20"/>
    </w:rPr>
  </w:style>
  <w:style w:type="character" w:customStyle="1" w:styleId="ListLabel34">
    <w:name w:val="ListLabel 34"/>
    <w:uiPriority w:val="99"/>
    <w:rPr>
      <w:sz w:val="20"/>
    </w:rPr>
  </w:style>
  <w:style w:type="character" w:customStyle="1" w:styleId="ListLabel35">
    <w:name w:val="ListLabel 35"/>
    <w:uiPriority w:val="99"/>
    <w:rPr>
      <w:rFonts w:eastAsia="Batang"/>
      <w:color w:val="00000A"/>
    </w:rPr>
  </w:style>
  <w:style w:type="character" w:customStyle="1" w:styleId="ListLabel36">
    <w:name w:val="ListLabel 36"/>
    <w:uiPriority w:val="99"/>
    <w:rPr>
      <w:position w:val="0"/>
      <w:sz w:val="20"/>
      <w:vertAlign w:val="baseline"/>
    </w:rPr>
  </w:style>
  <w:style w:type="character" w:customStyle="1" w:styleId="TekstdymkaZnak1">
    <w:name w:val="Tekst dymka Znak1"/>
    <w:uiPriority w:val="99"/>
    <w:rPr>
      <w:rFonts w:ascii="Tahoma" w:eastAsia="Times New Roman" w:hAnsi="Tahoma"/>
      <w:sz w:val="16"/>
    </w:rPr>
  </w:style>
  <w:style w:type="character" w:styleId="Odwoaniedokomentarza">
    <w:name w:val="annotation reference"/>
    <w:basedOn w:val="Domylnaczcionkaakapitu"/>
    <w:uiPriority w:val="99"/>
    <w:semiHidden/>
    <w:rPr>
      <w:rFonts w:cs="Times New Roman"/>
      <w:sz w:val="16"/>
    </w:rPr>
  </w:style>
  <w:style w:type="character" w:customStyle="1" w:styleId="TekstkomentarzaZnak7">
    <w:name w:val="Tekst komentarza Znak7"/>
    <w:link w:val="Tekstkomentarza"/>
    <w:uiPriority w:val="99"/>
    <w:semiHidden/>
    <w:locked/>
    <w:rPr>
      <w:rFonts w:ascii="Calibri" w:eastAsia="Times New Roman" w:hAnsi="Calibri"/>
      <w:lang w:eastAsia="ar-SA" w:bidi="ar-SA"/>
    </w:rPr>
  </w:style>
  <w:style w:type="character" w:customStyle="1" w:styleId="TematkomentarzaZnak1">
    <w:name w:val="Temat komentarza Znak1"/>
    <w:link w:val="Tematkomentarza"/>
    <w:uiPriority w:val="99"/>
    <w:semiHidden/>
    <w:locked/>
    <w:rPr>
      <w:rFonts w:ascii="Calibri" w:eastAsia="Times New Roman" w:hAnsi="Calibri"/>
      <w:b/>
      <w:lang w:eastAsia="ar-SA" w:bidi="ar-SA"/>
    </w:rPr>
  </w:style>
  <w:style w:type="character" w:customStyle="1" w:styleId="TekstprzypisukocowegoZnak">
    <w:name w:val="Tekst przypisu końcowego Znak"/>
    <w:basedOn w:val="Domylnaczcionkaakapitu"/>
    <w:link w:val="Tekstprzypisukocowego"/>
    <w:uiPriority w:val="99"/>
    <w:semiHidden/>
    <w:locked/>
    <w:rPr>
      <w:rFonts w:ascii="Calibri" w:eastAsia="Times New Roman" w:hAnsi="Calibri" w:cs="Calibri"/>
      <w:lang w:eastAsia="ar-SA" w:bidi="ar-SA"/>
    </w:rPr>
  </w:style>
  <w:style w:type="character" w:styleId="Odwoanieprzypisukocowego">
    <w:name w:val="endnote reference"/>
    <w:basedOn w:val="Domylnaczcionkaakapitu"/>
    <w:uiPriority w:val="99"/>
    <w:semiHidden/>
    <w:rPr>
      <w:rFonts w:cs="Times New Roman"/>
      <w:vertAlign w:val="superscript"/>
    </w:rPr>
  </w:style>
  <w:style w:type="character" w:styleId="Odwoanieprzypisudolnego">
    <w:name w:val="footnote reference"/>
    <w:basedOn w:val="Domylnaczcionkaakapitu"/>
    <w:uiPriority w:val="99"/>
    <w:semiHidden/>
    <w:rPr>
      <w:rFonts w:cs="Times New Roman"/>
      <w:vertAlign w:val="superscript"/>
    </w:rPr>
  </w:style>
  <w:style w:type="character" w:customStyle="1" w:styleId="ListLabel37">
    <w:name w:val="ListLabel 37"/>
    <w:uiPriority w:val="99"/>
    <w:rsid w:val="0053361D"/>
    <w:rPr>
      <w:rFonts w:eastAsia="Times New Roman"/>
      <w:sz w:val="20"/>
    </w:rPr>
  </w:style>
  <w:style w:type="character" w:customStyle="1" w:styleId="ListLabel38">
    <w:name w:val="ListLabel 38"/>
    <w:uiPriority w:val="99"/>
    <w:rsid w:val="0053361D"/>
    <w:rPr>
      <w:color w:val="00000A"/>
      <w:sz w:val="20"/>
    </w:rPr>
  </w:style>
  <w:style w:type="character" w:customStyle="1" w:styleId="ListLabel39">
    <w:name w:val="ListLabel 39"/>
    <w:uiPriority w:val="99"/>
    <w:rsid w:val="0053361D"/>
    <w:rPr>
      <w:rFonts w:eastAsia="Times New Roman"/>
    </w:rPr>
  </w:style>
  <w:style w:type="character" w:customStyle="1" w:styleId="ListLabel40">
    <w:name w:val="ListLabel 40"/>
    <w:uiPriority w:val="99"/>
    <w:rsid w:val="0053361D"/>
    <w:rPr>
      <w:rFonts w:eastAsia="Times New Roman"/>
      <w:color w:val="00000A"/>
      <w:sz w:val="20"/>
    </w:rPr>
  </w:style>
  <w:style w:type="character" w:customStyle="1" w:styleId="ListLabel41">
    <w:name w:val="ListLabel 41"/>
    <w:uiPriority w:val="99"/>
    <w:rsid w:val="0053361D"/>
    <w:rPr>
      <w:rFonts w:eastAsia="Times New Roman"/>
      <w:color w:val="00000A"/>
      <w:sz w:val="20"/>
    </w:rPr>
  </w:style>
  <w:style w:type="character" w:customStyle="1" w:styleId="ListLabel42">
    <w:name w:val="ListLabel 42"/>
    <w:uiPriority w:val="99"/>
    <w:rsid w:val="0053361D"/>
    <w:rPr>
      <w:color w:val="00000A"/>
    </w:rPr>
  </w:style>
  <w:style w:type="character" w:customStyle="1" w:styleId="ListLabel43">
    <w:name w:val="ListLabel 43"/>
    <w:uiPriority w:val="99"/>
    <w:rsid w:val="0053361D"/>
    <w:rPr>
      <w:rFonts w:eastAsia="Batang"/>
      <w:b/>
      <w:color w:val="00000A"/>
      <w:sz w:val="20"/>
    </w:rPr>
  </w:style>
  <w:style w:type="character" w:customStyle="1" w:styleId="ListLabel44">
    <w:name w:val="ListLabel 44"/>
    <w:uiPriority w:val="99"/>
    <w:rsid w:val="0053361D"/>
  </w:style>
  <w:style w:type="character" w:customStyle="1" w:styleId="ListLabel45">
    <w:name w:val="ListLabel 45"/>
    <w:uiPriority w:val="99"/>
    <w:rsid w:val="0053361D"/>
  </w:style>
  <w:style w:type="character" w:customStyle="1" w:styleId="ListLabel46">
    <w:name w:val="ListLabel 46"/>
    <w:uiPriority w:val="99"/>
    <w:rsid w:val="0053361D"/>
    <w:rPr>
      <w:rFonts w:eastAsia="Times New Roman"/>
      <w:b/>
      <w:color w:val="00000A"/>
    </w:rPr>
  </w:style>
  <w:style w:type="character" w:customStyle="1" w:styleId="ListLabel47">
    <w:name w:val="ListLabel 47"/>
    <w:uiPriority w:val="99"/>
    <w:rsid w:val="0053361D"/>
    <w:rPr>
      <w:color w:val="00000A"/>
    </w:rPr>
  </w:style>
  <w:style w:type="character" w:customStyle="1" w:styleId="ListLabel48">
    <w:name w:val="ListLabel 48"/>
    <w:uiPriority w:val="99"/>
    <w:rsid w:val="0053361D"/>
  </w:style>
  <w:style w:type="character" w:customStyle="1" w:styleId="ListLabel49">
    <w:name w:val="ListLabel 49"/>
    <w:uiPriority w:val="99"/>
    <w:rsid w:val="0053361D"/>
  </w:style>
  <w:style w:type="character" w:customStyle="1" w:styleId="ListLabel50">
    <w:name w:val="ListLabel 50"/>
    <w:uiPriority w:val="99"/>
    <w:rsid w:val="0053361D"/>
    <w:rPr>
      <w:b/>
    </w:rPr>
  </w:style>
  <w:style w:type="character" w:customStyle="1" w:styleId="ListLabel51">
    <w:name w:val="ListLabel 51"/>
    <w:uiPriority w:val="99"/>
    <w:rsid w:val="0053361D"/>
    <w:rPr>
      <w:color w:val="00000A"/>
    </w:rPr>
  </w:style>
  <w:style w:type="character" w:customStyle="1" w:styleId="ListLabel52">
    <w:name w:val="ListLabel 52"/>
    <w:uiPriority w:val="99"/>
    <w:rsid w:val="0053361D"/>
    <w:rPr>
      <w:color w:val="000000"/>
      <w:position w:val="0"/>
      <w:sz w:val="20"/>
      <w:vertAlign w:val="baseline"/>
    </w:rPr>
  </w:style>
  <w:style w:type="character" w:customStyle="1" w:styleId="ListLabel53">
    <w:name w:val="ListLabel 53"/>
    <w:uiPriority w:val="99"/>
    <w:rsid w:val="0053361D"/>
  </w:style>
  <w:style w:type="character" w:customStyle="1" w:styleId="ListLabel54">
    <w:name w:val="ListLabel 54"/>
    <w:uiPriority w:val="99"/>
    <w:rsid w:val="0053361D"/>
    <w:rPr>
      <w:color w:val="000000"/>
      <w:position w:val="0"/>
      <w:sz w:val="20"/>
      <w:vertAlign w:val="baseline"/>
    </w:rPr>
  </w:style>
  <w:style w:type="character" w:customStyle="1" w:styleId="ListLabel55">
    <w:name w:val="ListLabel 55"/>
    <w:uiPriority w:val="99"/>
    <w:rsid w:val="0053361D"/>
    <w:rPr>
      <w:color w:val="000000"/>
      <w:position w:val="0"/>
      <w:sz w:val="20"/>
      <w:vertAlign w:val="baseline"/>
      <w:lang w:val="en-US"/>
    </w:rPr>
  </w:style>
  <w:style w:type="character" w:customStyle="1" w:styleId="ListLabel56">
    <w:name w:val="ListLabel 56"/>
    <w:uiPriority w:val="99"/>
    <w:rsid w:val="0053361D"/>
  </w:style>
  <w:style w:type="character" w:customStyle="1" w:styleId="ListLabel57">
    <w:name w:val="ListLabel 57"/>
    <w:uiPriority w:val="99"/>
    <w:rsid w:val="0053361D"/>
    <w:rPr>
      <w:b/>
    </w:rPr>
  </w:style>
  <w:style w:type="character" w:customStyle="1" w:styleId="ListLabel58">
    <w:name w:val="ListLabel 58"/>
    <w:uiPriority w:val="99"/>
    <w:rsid w:val="0053361D"/>
    <w:rPr>
      <w:sz w:val="20"/>
    </w:rPr>
  </w:style>
  <w:style w:type="character" w:customStyle="1" w:styleId="ListLabel59">
    <w:name w:val="ListLabel 59"/>
    <w:uiPriority w:val="99"/>
    <w:rsid w:val="0053361D"/>
    <w:rPr>
      <w:rFonts w:eastAsia="Batang"/>
      <w:sz w:val="20"/>
    </w:rPr>
  </w:style>
  <w:style w:type="character" w:customStyle="1" w:styleId="ListLabel60">
    <w:name w:val="ListLabel 60"/>
    <w:uiPriority w:val="99"/>
    <w:rsid w:val="0053361D"/>
    <w:rPr>
      <w:rFonts w:eastAsia="Batang"/>
      <w:sz w:val="20"/>
    </w:rPr>
  </w:style>
  <w:style w:type="character" w:customStyle="1" w:styleId="ListLabel61">
    <w:name w:val="ListLabel 61"/>
    <w:uiPriority w:val="99"/>
    <w:rsid w:val="0053361D"/>
    <w:rPr>
      <w:sz w:val="20"/>
    </w:rPr>
  </w:style>
  <w:style w:type="character" w:customStyle="1" w:styleId="ListLabel62">
    <w:name w:val="ListLabel 62"/>
    <w:uiPriority w:val="99"/>
    <w:rsid w:val="0053361D"/>
    <w:rPr>
      <w:rFonts w:eastAsia="Batang"/>
      <w:sz w:val="20"/>
    </w:rPr>
  </w:style>
  <w:style w:type="character" w:customStyle="1" w:styleId="ListLabel63">
    <w:name w:val="ListLabel 63"/>
    <w:uiPriority w:val="99"/>
    <w:rsid w:val="0053361D"/>
    <w:rPr>
      <w:rFonts w:eastAsia="Batang"/>
      <w:sz w:val="20"/>
    </w:rPr>
  </w:style>
  <w:style w:type="character" w:customStyle="1" w:styleId="ListLabel64">
    <w:name w:val="ListLabel 64"/>
    <w:uiPriority w:val="99"/>
    <w:rsid w:val="0053361D"/>
    <w:rPr>
      <w:rFonts w:eastAsia="Batang"/>
      <w:sz w:val="20"/>
    </w:rPr>
  </w:style>
  <w:style w:type="character" w:customStyle="1" w:styleId="ListLabel65">
    <w:name w:val="ListLabel 65"/>
    <w:uiPriority w:val="99"/>
    <w:rsid w:val="0053361D"/>
    <w:rPr>
      <w:rFonts w:eastAsia="Batang"/>
      <w:sz w:val="20"/>
    </w:rPr>
  </w:style>
  <w:style w:type="character" w:customStyle="1" w:styleId="ListLabel66">
    <w:name w:val="ListLabel 66"/>
    <w:uiPriority w:val="99"/>
    <w:rsid w:val="0053361D"/>
    <w:rPr>
      <w:rFonts w:eastAsia="Batang"/>
      <w:sz w:val="20"/>
    </w:rPr>
  </w:style>
  <w:style w:type="character" w:customStyle="1" w:styleId="ListLabel67">
    <w:name w:val="ListLabel 67"/>
    <w:uiPriority w:val="99"/>
    <w:rsid w:val="0053361D"/>
    <w:rPr>
      <w:color w:val="00000A"/>
      <w:sz w:val="20"/>
    </w:rPr>
  </w:style>
  <w:style w:type="character" w:customStyle="1" w:styleId="ListLabel68">
    <w:name w:val="ListLabel 68"/>
    <w:uiPriority w:val="99"/>
    <w:rsid w:val="0053361D"/>
    <w:rPr>
      <w:color w:val="0070C0"/>
      <w:sz w:val="20"/>
    </w:rPr>
  </w:style>
  <w:style w:type="character" w:customStyle="1" w:styleId="ListLabel69">
    <w:name w:val="ListLabel 69"/>
    <w:uiPriority w:val="99"/>
    <w:rsid w:val="0053361D"/>
    <w:rPr>
      <w:rFonts w:eastAsia="Times New Roman"/>
    </w:rPr>
  </w:style>
  <w:style w:type="character" w:customStyle="1" w:styleId="ListLabel70">
    <w:name w:val="ListLabel 70"/>
    <w:uiPriority w:val="99"/>
    <w:rsid w:val="0053361D"/>
    <w:rPr>
      <w:rFonts w:eastAsia="SimSun"/>
      <w:kern w:val="2"/>
    </w:rPr>
  </w:style>
  <w:style w:type="character" w:customStyle="1" w:styleId="ListLabel71">
    <w:name w:val="ListLabel 71"/>
    <w:uiPriority w:val="99"/>
    <w:rsid w:val="0053361D"/>
  </w:style>
  <w:style w:type="character" w:customStyle="1" w:styleId="ListLabel72">
    <w:name w:val="ListLabel 72"/>
    <w:uiPriority w:val="99"/>
    <w:rsid w:val="0053361D"/>
  </w:style>
  <w:style w:type="character" w:customStyle="1" w:styleId="ListLabel73">
    <w:name w:val="ListLabel 73"/>
    <w:uiPriority w:val="99"/>
    <w:rsid w:val="0053361D"/>
  </w:style>
  <w:style w:type="character" w:customStyle="1" w:styleId="ListLabel74">
    <w:name w:val="ListLabel 74"/>
    <w:uiPriority w:val="99"/>
    <w:rsid w:val="0053361D"/>
  </w:style>
  <w:style w:type="character" w:customStyle="1" w:styleId="ListLabel75">
    <w:name w:val="ListLabel 75"/>
    <w:uiPriority w:val="99"/>
    <w:rsid w:val="0053361D"/>
  </w:style>
  <w:style w:type="character" w:customStyle="1" w:styleId="ListLabel76">
    <w:name w:val="ListLabel 76"/>
    <w:uiPriority w:val="99"/>
    <w:rsid w:val="0053361D"/>
  </w:style>
  <w:style w:type="character" w:customStyle="1" w:styleId="ListLabel77">
    <w:name w:val="ListLabel 77"/>
    <w:uiPriority w:val="99"/>
    <w:rsid w:val="0053361D"/>
  </w:style>
  <w:style w:type="character" w:customStyle="1" w:styleId="ListLabel78">
    <w:name w:val="ListLabel 78"/>
    <w:uiPriority w:val="99"/>
    <w:rsid w:val="0053361D"/>
    <w:rPr>
      <w:color w:val="000000"/>
      <w:kern w:val="2"/>
      <w:position w:val="0"/>
      <w:sz w:val="20"/>
      <w:vertAlign w:val="baseline"/>
    </w:rPr>
  </w:style>
  <w:style w:type="character" w:customStyle="1" w:styleId="ListLabel79">
    <w:name w:val="ListLabel 79"/>
    <w:uiPriority w:val="99"/>
    <w:rsid w:val="0053361D"/>
  </w:style>
  <w:style w:type="character" w:customStyle="1" w:styleId="ListLabel80">
    <w:name w:val="ListLabel 80"/>
    <w:uiPriority w:val="99"/>
    <w:rsid w:val="0053361D"/>
  </w:style>
  <w:style w:type="character" w:customStyle="1" w:styleId="ListLabel81">
    <w:name w:val="ListLabel 81"/>
    <w:uiPriority w:val="99"/>
    <w:rsid w:val="0053361D"/>
  </w:style>
  <w:style w:type="character" w:customStyle="1" w:styleId="ListLabel82">
    <w:name w:val="ListLabel 82"/>
    <w:uiPriority w:val="99"/>
    <w:rsid w:val="0053361D"/>
  </w:style>
  <w:style w:type="character" w:customStyle="1" w:styleId="ListLabel83">
    <w:name w:val="ListLabel 83"/>
    <w:uiPriority w:val="99"/>
    <w:rsid w:val="0053361D"/>
    <w:rPr>
      <w:b/>
    </w:rPr>
  </w:style>
  <w:style w:type="character" w:customStyle="1" w:styleId="ListLabel84">
    <w:name w:val="ListLabel 84"/>
    <w:uiPriority w:val="99"/>
    <w:rsid w:val="0053361D"/>
    <w:rPr>
      <w:b/>
    </w:rPr>
  </w:style>
  <w:style w:type="character" w:customStyle="1" w:styleId="ListLabel85">
    <w:name w:val="ListLabel 85"/>
    <w:uiPriority w:val="99"/>
    <w:rsid w:val="0053361D"/>
    <w:rPr>
      <w:b/>
    </w:rPr>
  </w:style>
  <w:style w:type="character" w:customStyle="1" w:styleId="ListLabel86">
    <w:name w:val="ListLabel 86"/>
    <w:uiPriority w:val="99"/>
    <w:rsid w:val="0053361D"/>
    <w:rPr>
      <w:b/>
    </w:rPr>
  </w:style>
  <w:style w:type="character" w:customStyle="1" w:styleId="ListLabel87">
    <w:name w:val="ListLabel 87"/>
    <w:uiPriority w:val="99"/>
    <w:rsid w:val="0053361D"/>
    <w:rPr>
      <w:b/>
    </w:rPr>
  </w:style>
  <w:style w:type="character" w:customStyle="1" w:styleId="ListLabel88">
    <w:name w:val="ListLabel 88"/>
    <w:uiPriority w:val="99"/>
    <w:rsid w:val="0053361D"/>
    <w:rPr>
      <w:b/>
    </w:rPr>
  </w:style>
  <w:style w:type="character" w:customStyle="1" w:styleId="ListLabel89">
    <w:name w:val="ListLabel 89"/>
    <w:uiPriority w:val="99"/>
    <w:rsid w:val="0053361D"/>
    <w:rPr>
      <w:b/>
    </w:rPr>
  </w:style>
  <w:style w:type="character" w:customStyle="1" w:styleId="ListLabel90">
    <w:name w:val="ListLabel 90"/>
    <w:uiPriority w:val="99"/>
    <w:rsid w:val="0053361D"/>
    <w:rPr>
      <w:color w:val="000000"/>
      <w:position w:val="0"/>
      <w:sz w:val="20"/>
      <w:vertAlign w:val="baseline"/>
    </w:rPr>
  </w:style>
  <w:style w:type="character" w:customStyle="1" w:styleId="ListLabel91">
    <w:name w:val="ListLabel 91"/>
    <w:uiPriority w:val="99"/>
    <w:rsid w:val="0053361D"/>
    <w:rPr>
      <w:color w:val="00000A"/>
    </w:rPr>
  </w:style>
  <w:style w:type="character" w:customStyle="1" w:styleId="ListLabel92">
    <w:name w:val="ListLabel 92"/>
    <w:uiPriority w:val="99"/>
    <w:rsid w:val="0053361D"/>
    <w:rPr>
      <w:color w:val="00000A"/>
    </w:rPr>
  </w:style>
  <w:style w:type="character" w:customStyle="1" w:styleId="ListLabel93">
    <w:name w:val="ListLabel 93"/>
    <w:uiPriority w:val="99"/>
    <w:rsid w:val="0053361D"/>
    <w:rPr>
      <w:color w:val="00000A"/>
    </w:rPr>
  </w:style>
  <w:style w:type="character" w:customStyle="1" w:styleId="ListLabel94">
    <w:name w:val="ListLabel 94"/>
    <w:uiPriority w:val="99"/>
    <w:rsid w:val="0053361D"/>
    <w:rPr>
      <w:rFonts w:eastAsia="Times New Roman"/>
      <w:color w:val="00000A"/>
    </w:rPr>
  </w:style>
  <w:style w:type="character" w:customStyle="1" w:styleId="ListLabel95">
    <w:name w:val="ListLabel 95"/>
    <w:uiPriority w:val="99"/>
    <w:rsid w:val="0053361D"/>
    <w:rPr>
      <w:rFonts w:eastAsia="Times New Roman"/>
      <w:sz w:val="20"/>
    </w:rPr>
  </w:style>
  <w:style w:type="character" w:customStyle="1" w:styleId="ListLabel96">
    <w:name w:val="ListLabel 96"/>
    <w:uiPriority w:val="99"/>
    <w:rsid w:val="0053361D"/>
    <w:rPr>
      <w:rFonts w:eastAsia="Times New Roman"/>
      <w:sz w:val="20"/>
    </w:rPr>
  </w:style>
  <w:style w:type="character" w:customStyle="1" w:styleId="ListLabel97">
    <w:name w:val="ListLabel 97"/>
    <w:uiPriority w:val="99"/>
    <w:rsid w:val="0053361D"/>
    <w:rPr>
      <w:lang w:val="en-US"/>
    </w:rPr>
  </w:style>
  <w:style w:type="character" w:customStyle="1" w:styleId="ListLabel98">
    <w:name w:val="ListLabel 98"/>
    <w:uiPriority w:val="99"/>
    <w:rsid w:val="0053361D"/>
  </w:style>
  <w:style w:type="character" w:customStyle="1" w:styleId="ListLabel99">
    <w:name w:val="ListLabel 99"/>
    <w:uiPriority w:val="99"/>
    <w:rsid w:val="0053361D"/>
  </w:style>
  <w:style w:type="character" w:customStyle="1" w:styleId="ListLabel100">
    <w:name w:val="ListLabel 100"/>
    <w:uiPriority w:val="99"/>
    <w:rsid w:val="0053361D"/>
    <w:rPr>
      <w:color w:val="00000A"/>
    </w:rPr>
  </w:style>
  <w:style w:type="character" w:customStyle="1" w:styleId="ListLabel101">
    <w:name w:val="ListLabel 101"/>
    <w:uiPriority w:val="99"/>
    <w:rsid w:val="0053361D"/>
  </w:style>
  <w:style w:type="character" w:customStyle="1" w:styleId="ListLabel102">
    <w:name w:val="ListLabel 102"/>
    <w:uiPriority w:val="99"/>
    <w:rsid w:val="0053361D"/>
    <w:rPr>
      <w:color w:val="00000A"/>
    </w:rPr>
  </w:style>
  <w:style w:type="character" w:customStyle="1" w:styleId="ListLabel103">
    <w:name w:val="ListLabel 103"/>
    <w:uiPriority w:val="99"/>
    <w:rsid w:val="0053361D"/>
    <w:rPr>
      <w:color w:val="00000A"/>
    </w:rPr>
  </w:style>
  <w:style w:type="character" w:customStyle="1" w:styleId="ListLabel104">
    <w:name w:val="ListLabel 104"/>
    <w:uiPriority w:val="99"/>
    <w:rsid w:val="0053361D"/>
    <w:rPr>
      <w:color w:val="00000A"/>
      <w:sz w:val="20"/>
    </w:rPr>
  </w:style>
  <w:style w:type="character" w:customStyle="1" w:styleId="ListLabel105">
    <w:name w:val="ListLabel 105"/>
    <w:uiPriority w:val="99"/>
    <w:rsid w:val="0053361D"/>
    <w:rPr>
      <w:rFonts w:ascii="Arial" w:eastAsia="Times New Roman" w:hAnsi="Arial"/>
      <w:color w:val="00000A"/>
      <w:sz w:val="20"/>
    </w:rPr>
  </w:style>
  <w:style w:type="character" w:customStyle="1" w:styleId="ListLabel106">
    <w:name w:val="ListLabel 106"/>
    <w:uiPriority w:val="99"/>
    <w:rsid w:val="0053361D"/>
    <w:rPr>
      <w:color w:val="000000"/>
      <w:position w:val="0"/>
      <w:sz w:val="20"/>
      <w:vertAlign w:val="baseline"/>
      <w:lang w:val="en-US"/>
    </w:rPr>
  </w:style>
  <w:style w:type="character" w:customStyle="1" w:styleId="ListLabel107">
    <w:name w:val="ListLabel 107"/>
    <w:uiPriority w:val="99"/>
    <w:rsid w:val="0053361D"/>
  </w:style>
  <w:style w:type="character" w:customStyle="1" w:styleId="ListLabel108">
    <w:name w:val="ListLabel 108"/>
    <w:uiPriority w:val="99"/>
    <w:rsid w:val="0053361D"/>
    <w:rPr>
      <w:b/>
    </w:rPr>
  </w:style>
  <w:style w:type="character" w:customStyle="1" w:styleId="ListLabel109">
    <w:name w:val="ListLabel 109"/>
    <w:uiPriority w:val="99"/>
    <w:rsid w:val="0053361D"/>
    <w:rPr>
      <w:sz w:val="20"/>
    </w:rPr>
  </w:style>
  <w:style w:type="character" w:customStyle="1" w:styleId="ListLabel110">
    <w:name w:val="ListLabel 110"/>
    <w:uiPriority w:val="99"/>
    <w:rsid w:val="0053361D"/>
  </w:style>
  <w:style w:type="character" w:customStyle="1" w:styleId="ListLabel111">
    <w:name w:val="ListLabel 111"/>
    <w:uiPriority w:val="99"/>
    <w:rsid w:val="0053361D"/>
    <w:rPr>
      <w:color w:val="000000"/>
      <w:position w:val="0"/>
      <w:sz w:val="20"/>
      <w:vertAlign w:val="baseline"/>
    </w:rPr>
  </w:style>
  <w:style w:type="character" w:customStyle="1" w:styleId="ListLabel112">
    <w:name w:val="ListLabel 112"/>
    <w:uiPriority w:val="99"/>
    <w:rsid w:val="0053361D"/>
    <w:rPr>
      <w:color w:val="000000"/>
      <w:position w:val="0"/>
      <w:sz w:val="20"/>
      <w:vertAlign w:val="baseline"/>
    </w:rPr>
  </w:style>
  <w:style w:type="character" w:customStyle="1" w:styleId="ListLabel113">
    <w:name w:val="ListLabel 113"/>
    <w:uiPriority w:val="99"/>
    <w:rsid w:val="0053361D"/>
    <w:rPr>
      <w:color w:val="00000A"/>
    </w:rPr>
  </w:style>
  <w:style w:type="character" w:customStyle="1" w:styleId="ListLabel114">
    <w:name w:val="ListLabel 114"/>
    <w:uiPriority w:val="99"/>
    <w:rsid w:val="0053361D"/>
  </w:style>
  <w:style w:type="character" w:customStyle="1" w:styleId="ListLabel115">
    <w:name w:val="ListLabel 115"/>
    <w:uiPriority w:val="99"/>
    <w:rsid w:val="0053361D"/>
    <w:rPr>
      <w:color w:val="000000"/>
      <w:spacing w:val="0"/>
      <w:w w:val="100"/>
      <w:kern w:val="0"/>
      <w:position w:val="0"/>
      <w:sz w:val="20"/>
      <w:vertAlign w:val="baseline"/>
    </w:rPr>
  </w:style>
  <w:style w:type="character" w:customStyle="1" w:styleId="ListLabel116">
    <w:name w:val="ListLabel 116"/>
    <w:uiPriority w:val="99"/>
    <w:rsid w:val="0053361D"/>
    <w:rPr>
      <w:color w:val="000000"/>
      <w:spacing w:val="0"/>
      <w:w w:val="100"/>
      <w:kern w:val="0"/>
      <w:position w:val="0"/>
      <w:sz w:val="20"/>
      <w:vertAlign w:val="baseline"/>
    </w:rPr>
  </w:style>
  <w:style w:type="character" w:customStyle="1" w:styleId="ListLabel117">
    <w:name w:val="ListLabel 117"/>
    <w:uiPriority w:val="99"/>
    <w:rsid w:val="0053361D"/>
    <w:rPr>
      <w:color w:val="000000"/>
      <w:spacing w:val="0"/>
      <w:w w:val="100"/>
      <w:kern w:val="0"/>
      <w:position w:val="0"/>
      <w:sz w:val="20"/>
      <w:vertAlign w:val="baseline"/>
    </w:rPr>
  </w:style>
  <w:style w:type="character" w:customStyle="1" w:styleId="ListLabel118">
    <w:name w:val="ListLabel 118"/>
    <w:uiPriority w:val="99"/>
    <w:rsid w:val="0053361D"/>
    <w:rPr>
      <w:color w:val="000000"/>
      <w:spacing w:val="0"/>
      <w:w w:val="100"/>
      <w:kern w:val="0"/>
      <w:position w:val="0"/>
      <w:sz w:val="20"/>
      <w:vertAlign w:val="baseline"/>
    </w:rPr>
  </w:style>
  <w:style w:type="character" w:customStyle="1" w:styleId="ListLabel119">
    <w:name w:val="ListLabel 119"/>
    <w:uiPriority w:val="99"/>
    <w:rsid w:val="0053361D"/>
    <w:rPr>
      <w:color w:val="000000"/>
      <w:spacing w:val="0"/>
      <w:w w:val="100"/>
      <w:kern w:val="0"/>
      <w:position w:val="0"/>
      <w:sz w:val="20"/>
      <w:vertAlign w:val="baseline"/>
    </w:rPr>
  </w:style>
  <w:style w:type="character" w:customStyle="1" w:styleId="ListLabel120">
    <w:name w:val="ListLabel 120"/>
    <w:uiPriority w:val="99"/>
    <w:rsid w:val="0053361D"/>
    <w:rPr>
      <w:color w:val="000000"/>
      <w:spacing w:val="0"/>
      <w:w w:val="100"/>
      <w:kern w:val="0"/>
      <w:position w:val="0"/>
      <w:sz w:val="20"/>
      <w:vertAlign w:val="baseline"/>
    </w:rPr>
  </w:style>
  <w:style w:type="character" w:customStyle="1" w:styleId="ListLabel121">
    <w:name w:val="ListLabel 121"/>
    <w:uiPriority w:val="99"/>
    <w:rsid w:val="0053361D"/>
    <w:rPr>
      <w:color w:val="000000"/>
      <w:spacing w:val="0"/>
      <w:w w:val="100"/>
      <w:kern w:val="0"/>
      <w:position w:val="0"/>
      <w:sz w:val="20"/>
      <w:vertAlign w:val="baseline"/>
    </w:rPr>
  </w:style>
  <w:style w:type="character" w:customStyle="1" w:styleId="ListLabel122">
    <w:name w:val="ListLabel 122"/>
    <w:uiPriority w:val="99"/>
    <w:rsid w:val="0053361D"/>
    <w:rPr>
      <w:color w:val="000000"/>
      <w:spacing w:val="0"/>
      <w:w w:val="100"/>
      <w:kern w:val="0"/>
      <w:position w:val="0"/>
      <w:sz w:val="20"/>
      <w:vertAlign w:val="baseline"/>
    </w:rPr>
  </w:style>
  <w:style w:type="character" w:customStyle="1" w:styleId="ListLabel123">
    <w:name w:val="ListLabel 123"/>
    <w:uiPriority w:val="99"/>
    <w:rsid w:val="0053361D"/>
    <w:rPr>
      <w:color w:val="000000"/>
      <w:spacing w:val="0"/>
      <w:w w:val="100"/>
      <w:kern w:val="0"/>
      <w:position w:val="0"/>
      <w:sz w:val="20"/>
      <w:vertAlign w:val="baseline"/>
    </w:rPr>
  </w:style>
  <w:style w:type="character" w:customStyle="1" w:styleId="ListLabel124">
    <w:name w:val="ListLabel 124"/>
    <w:uiPriority w:val="99"/>
    <w:rsid w:val="0053361D"/>
    <w:rPr>
      <w:color w:val="000000"/>
      <w:spacing w:val="0"/>
      <w:w w:val="100"/>
      <w:kern w:val="0"/>
      <w:position w:val="0"/>
      <w:sz w:val="20"/>
      <w:vertAlign w:val="baseline"/>
    </w:rPr>
  </w:style>
  <w:style w:type="character" w:customStyle="1" w:styleId="ListLabel125">
    <w:name w:val="ListLabel 125"/>
    <w:uiPriority w:val="99"/>
    <w:rsid w:val="0053361D"/>
    <w:rPr>
      <w:color w:val="000000"/>
      <w:spacing w:val="0"/>
      <w:w w:val="100"/>
      <w:kern w:val="0"/>
      <w:position w:val="0"/>
      <w:sz w:val="20"/>
      <w:vertAlign w:val="baseline"/>
    </w:rPr>
  </w:style>
  <w:style w:type="character" w:customStyle="1" w:styleId="ListLabel126">
    <w:name w:val="ListLabel 126"/>
    <w:uiPriority w:val="99"/>
    <w:rsid w:val="0053361D"/>
    <w:rPr>
      <w:color w:val="000000"/>
      <w:spacing w:val="0"/>
      <w:w w:val="100"/>
      <w:kern w:val="0"/>
      <w:position w:val="0"/>
      <w:sz w:val="20"/>
      <w:vertAlign w:val="baseline"/>
    </w:rPr>
  </w:style>
  <w:style w:type="character" w:customStyle="1" w:styleId="ListLabel127">
    <w:name w:val="ListLabel 127"/>
    <w:uiPriority w:val="99"/>
    <w:rsid w:val="0053361D"/>
    <w:rPr>
      <w:color w:val="000000"/>
      <w:spacing w:val="0"/>
      <w:w w:val="100"/>
      <w:kern w:val="0"/>
      <w:position w:val="0"/>
      <w:sz w:val="20"/>
      <w:vertAlign w:val="baseline"/>
    </w:rPr>
  </w:style>
  <w:style w:type="character" w:customStyle="1" w:styleId="ListLabel128">
    <w:name w:val="ListLabel 128"/>
    <w:uiPriority w:val="99"/>
    <w:rsid w:val="0053361D"/>
    <w:rPr>
      <w:color w:val="000000"/>
      <w:spacing w:val="0"/>
      <w:w w:val="100"/>
      <w:kern w:val="0"/>
      <w:position w:val="0"/>
      <w:sz w:val="20"/>
      <w:vertAlign w:val="baseline"/>
    </w:rPr>
  </w:style>
  <w:style w:type="character" w:customStyle="1" w:styleId="ListLabel129">
    <w:name w:val="ListLabel 129"/>
    <w:uiPriority w:val="99"/>
    <w:rsid w:val="0053361D"/>
    <w:rPr>
      <w:color w:val="000000"/>
      <w:spacing w:val="0"/>
      <w:w w:val="100"/>
      <w:kern w:val="0"/>
      <w:position w:val="0"/>
      <w:sz w:val="20"/>
      <w:vertAlign w:val="baseline"/>
    </w:rPr>
  </w:style>
  <w:style w:type="character" w:customStyle="1" w:styleId="ListLabel130">
    <w:name w:val="ListLabel 130"/>
    <w:uiPriority w:val="99"/>
    <w:rsid w:val="0053361D"/>
    <w:rPr>
      <w:color w:val="000000"/>
      <w:spacing w:val="0"/>
      <w:w w:val="100"/>
      <w:kern w:val="0"/>
      <w:position w:val="0"/>
      <w:sz w:val="20"/>
      <w:vertAlign w:val="baseline"/>
    </w:rPr>
  </w:style>
  <w:style w:type="character" w:customStyle="1" w:styleId="ListLabel131">
    <w:name w:val="ListLabel 131"/>
    <w:uiPriority w:val="99"/>
    <w:rsid w:val="0053361D"/>
    <w:rPr>
      <w:color w:val="000000"/>
      <w:spacing w:val="0"/>
      <w:w w:val="100"/>
      <w:kern w:val="0"/>
      <w:position w:val="0"/>
      <w:sz w:val="20"/>
      <w:vertAlign w:val="baseline"/>
    </w:rPr>
  </w:style>
  <w:style w:type="character" w:customStyle="1" w:styleId="ListLabel132">
    <w:name w:val="ListLabel 132"/>
    <w:uiPriority w:val="99"/>
    <w:rsid w:val="0053361D"/>
    <w:rPr>
      <w:color w:val="000000"/>
      <w:spacing w:val="0"/>
      <w:w w:val="100"/>
      <w:kern w:val="0"/>
      <w:position w:val="0"/>
      <w:sz w:val="20"/>
      <w:vertAlign w:val="baseline"/>
    </w:rPr>
  </w:style>
  <w:style w:type="character" w:customStyle="1" w:styleId="ListLabel133">
    <w:name w:val="ListLabel 133"/>
    <w:uiPriority w:val="99"/>
    <w:rsid w:val="0053361D"/>
    <w:rPr>
      <w:color w:val="000000"/>
      <w:spacing w:val="0"/>
      <w:w w:val="100"/>
      <w:kern w:val="0"/>
      <w:position w:val="0"/>
      <w:sz w:val="20"/>
      <w:vertAlign w:val="baseline"/>
    </w:rPr>
  </w:style>
  <w:style w:type="character" w:customStyle="1" w:styleId="ListLabel134">
    <w:name w:val="ListLabel 134"/>
    <w:uiPriority w:val="99"/>
    <w:rsid w:val="0053361D"/>
    <w:rPr>
      <w:color w:val="000000"/>
      <w:spacing w:val="0"/>
      <w:w w:val="100"/>
      <w:kern w:val="0"/>
      <w:position w:val="0"/>
      <w:sz w:val="20"/>
      <w:vertAlign w:val="baseline"/>
    </w:rPr>
  </w:style>
  <w:style w:type="character" w:customStyle="1" w:styleId="ListLabel135">
    <w:name w:val="ListLabel 135"/>
    <w:uiPriority w:val="99"/>
    <w:rsid w:val="0053361D"/>
    <w:rPr>
      <w:color w:val="000000"/>
      <w:spacing w:val="0"/>
      <w:w w:val="100"/>
      <w:kern w:val="0"/>
      <w:position w:val="0"/>
      <w:sz w:val="20"/>
      <w:vertAlign w:val="baseline"/>
    </w:rPr>
  </w:style>
  <w:style w:type="character" w:customStyle="1" w:styleId="ListLabel136">
    <w:name w:val="ListLabel 136"/>
    <w:uiPriority w:val="99"/>
    <w:rsid w:val="0053361D"/>
    <w:rPr>
      <w:color w:val="000000"/>
      <w:spacing w:val="0"/>
      <w:w w:val="100"/>
      <w:kern w:val="0"/>
      <w:position w:val="0"/>
      <w:sz w:val="20"/>
      <w:vertAlign w:val="baseline"/>
    </w:rPr>
  </w:style>
  <w:style w:type="character" w:customStyle="1" w:styleId="ListLabel137">
    <w:name w:val="ListLabel 137"/>
    <w:uiPriority w:val="99"/>
    <w:rsid w:val="0053361D"/>
    <w:rPr>
      <w:color w:val="000000"/>
      <w:spacing w:val="0"/>
      <w:w w:val="100"/>
      <w:kern w:val="0"/>
      <w:position w:val="0"/>
      <w:sz w:val="20"/>
      <w:vertAlign w:val="baseline"/>
    </w:rPr>
  </w:style>
  <w:style w:type="character" w:customStyle="1" w:styleId="ListLabel138">
    <w:name w:val="ListLabel 138"/>
    <w:uiPriority w:val="99"/>
    <w:rsid w:val="0053361D"/>
    <w:rPr>
      <w:color w:val="000000"/>
      <w:spacing w:val="0"/>
      <w:w w:val="100"/>
      <w:kern w:val="0"/>
      <w:position w:val="0"/>
      <w:sz w:val="20"/>
      <w:vertAlign w:val="baseline"/>
    </w:rPr>
  </w:style>
  <w:style w:type="character" w:customStyle="1" w:styleId="ListLabel139">
    <w:name w:val="ListLabel 139"/>
    <w:uiPriority w:val="99"/>
    <w:rsid w:val="0053361D"/>
    <w:rPr>
      <w:color w:val="000000"/>
      <w:spacing w:val="0"/>
      <w:w w:val="100"/>
      <w:kern w:val="0"/>
      <w:position w:val="0"/>
      <w:sz w:val="20"/>
      <w:vertAlign w:val="baseline"/>
    </w:rPr>
  </w:style>
  <w:style w:type="character" w:customStyle="1" w:styleId="ListLabel140">
    <w:name w:val="ListLabel 140"/>
    <w:uiPriority w:val="99"/>
    <w:rsid w:val="0053361D"/>
    <w:rPr>
      <w:color w:val="000000"/>
      <w:spacing w:val="0"/>
      <w:w w:val="100"/>
      <w:kern w:val="0"/>
      <w:position w:val="0"/>
      <w:sz w:val="20"/>
      <w:vertAlign w:val="baseline"/>
    </w:rPr>
  </w:style>
  <w:style w:type="character" w:customStyle="1" w:styleId="ListLabel141">
    <w:name w:val="ListLabel 141"/>
    <w:uiPriority w:val="99"/>
    <w:rsid w:val="0053361D"/>
    <w:rPr>
      <w:color w:val="000000"/>
      <w:spacing w:val="0"/>
      <w:w w:val="100"/>
      <w:kern w:val="0"/>
      <w:position w:val="0"/>
      <w:sz w:val="20"/>
      <w:vertAlign w:val="baseline"/>
    </w:rPr>
  </w:style>
  <w:style w:type="character" w:customStyle="1" w:styleId="ListLabel142">
    <w:name w:val="ListLabel 142"/>
    <w:uiPriority w:val="99"/>
    <w:rsid w:val="0053361D"/>
    <w:rPr>
      <w:color w:val="000000"/>
      <w:spacing w:val="0"/>
      <w:w w:val="100"/>
      <w:kern w:val="0"/>
      <w:position w:val="0"/>
      <w:sz w:val="20"/>
      <w:vertAlign w:val="baseline"/>
    </w:rPr>
  </w:style>
  <w:style w:type="character" w:customStyle="1" w:styleId="ListLabel143">
    <w:name w:val="ListLabel 143"/>
    <w:uiPriority w:val="99"/>
    <w:rsid w:val="0053361D"/>
    <w:rPr>
      <w:color w:val="000000"/>
      <w:spacing w:val="0"/>
      <w:w w:val="100"/>
      <w:kern w:val="0"/>
      <w:position w:val="0"/>
      <w:sz w:val="20"/>
      <w:vertAlign w:val="baseline"/>
    </w:rPr>
  </w:style>
  <w:style w:type="character" w:customStyle="1" w:styleId="ListLabel144">
    <w:name w:val="ListLabel 144"/>
    <w:uiPriority w:val="99"/>
    <w:rsid w:val="0053361D"/>
    <w:rPr>
      <w:color w:val="000000"/>
      <w:spacing w:val="0"/>
      <w:w w:val="100"/>
      <w:kern w:val="0"/>
      <w:position w:val="0"/>
      <w:sz w:val="20"/>
      <w:vertAlign w:val="baseline"/>
    </w:rPr>
  </w:style>
  <w:style w:type="character" w:customStyle="1" w:styleId="ListLabel145">
    <w:name w:val="ListLabel 145"/>
    <w:uiPriority w:val="99"/>
    <w:rsid w:val="0053361D"/>
    <w:rPr>
      <w:color w:val="000000"/>
      <w:spacing w:val="0"/>
      <w:w w:val="100"/>
      <w:kern w:val="0"/>
      <w:position w:val="0"/>
      <w:sz w:val="20"/>
      <w:vertAlign w:val="baseline"/>
    </w:rPr>
  </w:style>
  <w:style w:type="character" w:customStyle="1" w:styleId="ListLabel146">
    <w:name w:val="ListLabel 146"/>
    <w:uiPriority w:val="99"/>
    <w:rsid w:val="0053361D"/>
    <w:rPr>
      <w:color w:val="000000"/>
      <w:spacing w:val="0"/>
      <w:w w:val="100"/>
      <w:kern w:val="0"/>
      <w:position w:val="0"/>
      <w:sz w:val="20"/>
      <w:vertAlign w:val="baseline"/>
    </w:rPr>
  </w:style>
  <w:style w:type="character" w:customStyle="1" w:styleId="ListLabel147">
    <w:name w:val="ListLabel 147"/>
    <w:uiPriority w:val="99"/>
    <w:rsid w:val="0053361D"/>
    <w:rPr>
      <w:color w:val="000000"/>
      <w:spacing w:val="0"/>
      <w:w w:val="100"/>
      <w:kern w:val="0"/>
      <w:position w:val="0"/>
      <w:sz w:val="20"/>
      <w:vertAlign w:val="baseline"/>
    </w:rPr>
  </w:style>
  <w:style w:type="character" w:customStyle="1" w:styleId="ListLabel148">
    <w:name w:val="ListLabel 148"/>
    <w:uiPriority w:val="99"/>
    <w:rsid w:val="0053361D"/>
    <w:rPr>
      <w:color w:val="000000"/>
      <w:spacing w:val="0"/>
      <w:w w:val="100"/>
      <w:kern w:val="0"/>
      <w:position w:val="0"/>
      <w:sz w:val="20"/>
      <w:vertAlign w:val="baseline"/>
    </w:rPr>
  </w:style>
  <w:style w:type="character" w:customStyle="1" w:styleId="ListLabel149">
    <w:name w:val="ListLabel 149"/>
    <w:uiPriority w:val="99"/>
    <w:rsid w:val="0053361D"/>
    <w:rPr>
      <w:color w:val="000000"/>
      <w:spacing w:val="0"/>
      <w:w w:val="100"/>
      <w:kern w:val="0"/>
      <w:position w:val="0"/>
      <w:sz w:val="20"/>
      <w:vertAlign w:val="baseline"/>
    </w:rPr>
  </w:style>
  <w:style w:type="character" w:customStyle="1" w:styleId="ListLabel150">
    <w:name w:val="ListLabel 150"/>
    <w:uiPriority w:val="99"/>
    <w:rsid w:val="0053361D"/>
    <w:rPr>
      <w:color w:val="000000"/>
      <w:spacing w:val="0"/>
      <w:w w:val="100"/>
      <w:kern w:val="0"/>
      <w:position w:val="0"/>
      <w:sz w:val="20"/>
      <w:vertAlign w:val="baseline"/>
    </w:rPr>
  </w:style>
  <w:style w:type="character" w:customStyle="1" w:styleId="ListLabel151">
    <w:name w:val="ListLabel 151"/>
    <w:uiPriority w:val="99"/>
    <w:rsid w:val="0053361D"/>
    <w:rPr>
      <w:color w:val="00000A"/>
      <w:sz w:val="20"/>
    </w:rPr>
  </w:style>
  <w:style w:type="character" w:customStyle="1" w:styleId="ListLabel152">
    <w:name w:val="ListLabel 152"/>
    <w:uiPriority w:val="99"/>
    <w:rsid w:val="0053361D"/>
    <w:rPr>
      <w:rFonts w:eastAsia="Times New Roman"/>
    </w:rPr>
  </w:style>
  <w:style w:type="character" w:customStyle="1" w:styleId="Zakotwiczenieprzypisudolnego">
    <w:name w:val="Zakotwiczenie przypisu dolnego"/>
    <w:uiPriority w:val="99"/>
    <w:rsid w:val="0053361D"/>
    <w:rPr>
      <w:vertAlign w:val="superscript"/>
    </w:rPr>
  </w:style>
  <w:style w:type="character" w:customStyle="1" w:styleId="Zakotwiczenieprzypisukocowego">
    <w:name w:val="Zakotwiczenie przypisu końcowego"/>
    <w:uiPriority w:val="99"/>
    <w:rsid w:val="0053361D"/>
    <w:rPr>
      <w:vertAlign w:val="superscript"/>
    </w:rPr>
  </w:style>
  <w:style w:type="paragraph" w:styleId="Nagwek">
    <w:name w:val="header"/>
    <w:basedOn w:val="Normalny"/>
    <w:next w:val="Tekstpodstawowy"/>
    <w:link w:val="NagwekZnak1"/>
    <w:uiPriority w:val="99"/>
    <w:rsid w:val="0053361D"/>
    <w:pPr>
      <w:keepNext/>
      <w:spacing w:before="240" w:after="120"/>
    </w:pPr>
    <w:rPr>
      <w:rFonts w:ascii="Liberation Sans" w:hAnsi="Liberation Sans" w:cs="Mangal"/>
      <w:sz w:val="28"/>
      <w:szCs w:val="28"/>
    </w:rPr>
  </w:style>
  <w:style w:type="character" w:customStyle="1" w:styleId="NagwekZnak1">
    <w:name w:val="Nagłówek Znak1"/>
    <w:basedOn w:val="Domylnaczcionkaakapitu"/>
    <w:link w:val="Nagwek"/>
    <w:uiPriority w:val="99"/>
    <w:semiHidden/>
    <w:rsid w:val="00B47993"/>
    <w:rPr>
      <w:rFonts w:ascii="Calibri" w:hAnsi="Calibri" w:cs="Calibri"/>
      <w:sz w:val="20"/>
      <w:szCs w:val="20"/>
      <w:lang w:eastAsia="ar-SA"/>
    </w:rPr>
  </w:style>
  <w:style w:type="paragraph" w:styleId="Tekstpodstawowy">
    <w:name w:val="Body Text"/>
    <w:basedOn w:val="Normalny"/>
    <w:link w:val="TekstpodstawowyZnak1"/>
    <w:uiPriority w:val="99"/>
    <w:pPr>
      <w:spacing w:before="0" w:after="120"/>
    </w:pPr>
  </w:style>
  <w:style w:type="character" w:customStyle="1" w:styleId="TekstpodstawowyZnak1">
    <w:name w:val="Tekst podstawowy Znak1"/>
    <w:basedOn w:val="Domylnaczcionkaakapitu"/>
    <w:link w:val="Tekstpodstawowy"/>
    <w:uiPriority w:val="99"/>
    <w:semiHidden/>
    <w:rsid w:val="00B47993"/>
    <w:rPr>
      <w:rFonts w:ascii="Calibri" w:hAnsi="Calibri" w:cs="Calibri"/>
      <w:sz w:val="20"/>
      <w:szCs w:val="20"/>
      <w:lang w:eastAsia="ar-SA"/>
    </w:rPr>
  </w:style>
  <w:style w:type="paragraph" w:styleId="Lista">
    <w:name w:val="List"/>
    <w:basedOn w:val="Tekstpodstawowy"/>
    <w:uiPriority w:val="99"/>
    <w:rPr>
      <w:rFonts w:cs="Mangal"/>
    </w:rPr>
  </w:style>
  <w:style w:type="paragraph" w:customStyle="1" w:styleId="Legenda1">
    <w:name w:val="Legenda1"/>
    <w:basedOn w:val="Normalny"/>
    <w:uiPriority w:val="99"/>
    <w:rsid w:val="0053361D"/>
    <w:pPr>
      <w:suppressLineNumbers/>
      <w:spacing w:after="120"/>
    </w:pPr>
    <w:rPr>
      <w:rFonts w:cs="Mangal"/>
      <w:i/>
      <w:iCs/>
      <w:sz w:val="24"/>
      <w:szCs w:val="24"/>
    </w:rPr>
  </w:style>
  <w:style w:type="paragraph" w:customStyle="1" w:styleId="Indeks">
    <w:name w:val="Indeks"/>
    <w:basedOn w:val="Normalny"/>
    <w:uiPriority w:val="99"/>
    <w:pPr>
      <w:suppressLineNumbers/>
    </w:pPr>
    <w:rPr>
      <w:rFonts w:cs="Mangal"/>
    </w:rPr>
  </w:style>
  <w:style w:type="paragraph" w:customStyle="1" w:styleId="Nagwek15">
    <w:name w:val="Nagłówek15"/>
    <w:basedOn w:val="Normalny"/>
    <w:uiPriority w:val="99"/>
    <w:pPr>
      <w:keepNext/>
      <w:spacing w:before="240" w:after="120"/>
    </w:pPr>
    <w:rPr>
      <w:rFonts w:ascii="Arial" w:eastAsia="Microsoft YaHei" w:hAnsi="Arial" w:cs="Mangal"/>
      <w:sz w:val="28"/>
      <w:szCs w:val="28"/>
    </w:rPr>
  </w:style>
  <w:style w:type="paragraph" w:customStyle="1" w:styleId="Podpis15">
    <w:name w:val="Podpis15"/>
    <w:basedOn w:val="Normalny"/>
    <w:uiPriority w:val="99"/>
    <w:pPr>
      <w:suppressLineNumbers/>
      <w:spacing w:after="120"/>
    </w:pPr>
    <w:rPr>
      <w:rFonts w:cs="Mangal"/>
      <w:i/>
      <w:iCs/>
      <w:sz w:val="24"/>
      <w:szCs w:val="24"/>
    </w:rPr>
  </w:style>
  <w:style w:type="paragraph" w:customStyle="1" w:styleId="Nagwek14">
    <w:name w:val="Nagłówek14"/>
    <w:basedOn w:val="Normalny"/>
    <w:uiPriority w:val="99"/>
    <w:pPr>
      <w:keepNext/>
      <w:spacing w:before="240" w:after="120"/>
    </w:pPr>
    <w:rPr>
      <w:rFonts w:ascii="Arial" w:eastAsia="Microsoft YaHei" w:hAnsi="Arial" w:cs="Mangal"/>
      <w:sz w:val="28"/>
      <w:szCs w:val="28"/>
    </w:rPr>
  </w:style>
  <w:style w:type="paragraph" w:customStyle="1" w:styleId="Podpis14">
    <w:name w:val="Podpis14"/>
    <w:basedOn w:val="Normalny"/>
    <w:uiPriority w:val="99"/>
    <w:pPr>
      <w:suppressLineNumbers/>
      <w:spacing w:after="120"/>
    </w:pPr>
    <w:rPr>
      <w:rFonts w:cs="Mangal"/>
      <w:i/>
      <w:iCs/>
      <w:sz w:val="24"/>
      <w:szCs w:val="24"/>
    </w:rPr>
  </w:style>
  <w:style w:type="paragraph" w:customStyle="1" w:styleId="Nagwek13">
    <w:name w:val="Nagłówek13"/>
    <w:basedOn w:val="Normalny"/>
    <w:uiPriority w:val="99"/>
    <w:pPr>
      <w:keepNext/>
      <w:spacing w:before="240" w:after="120"/>
    </w:pPr>
    <w:rPr>
      <w:rFonts w:ascii="Arial" w:eastAsia="Microsoft YaHei" w:hAnsi="Arial" w:cs="Mangal"/>
      <w:sz w:val="28"/>
      <w:szCs w:val="28"/>
    </w:rPr>
  </w:style>
  <w:style w:type="paragraph" w:customStyle="1" w:styleId="Podpis13">
    <w:name w:val="Podpis13"/>
    <w:basedOn w:val="Normalny"/>
    <w:uiPriority w:val="99"/>
    <w:pPr>
      <w:suppressLineNumbers/>
      <w:spacing w:after="120"/>
    </w:pPr>
    <w:rPr>
      <w:rFonts w:cs="Mangal"/>
      <w:i/>
      <w:iCs/>
      <w:sz w:val="24"/>
      <w:szCs w:val="24"/>
    </w:rPr>
  </w:style>
  <w:style w:type="paragraph" w:customStyle="1" w:styleId="Nagwek1">
    <w:name w:val="Nagłówek1"/>
    <w:basedOn w:val="Normalny"/>
    <w:uiPriority w:val="99"/>
    <w:pPr>
      <w:keepNext/>
      <w:spacing w:before="240" w:after="120"/>
    </w:pPr>
    <w:rPr>
      <w:rFonts w:ascii="Arial" w:eastAsia="Microsoft YaHei" w:hAnsi="Arial" w:cs="Mangal"/>
      <w:sz w:val="28"/>
      <w:szCs w:val="28"/>
    </w:rPr>
  </w:style>
  <w:style w:type="paragraph" w:customStyle="1" w:styleId="Nagwek7">
    <w:name w:val="Nagłówek7"/>
    <w:basedOn w:val="Normalny"/>
    <w:uiPriority w:val="99"/>
    <w:pPr>
      <w:keepNext/>
      <w:spacing w:before="240" w:after="120"/>
    </w:pPr>
    <w:rPr>
      <w:rFonts w:ascii="Arial" w:eastAsia="Microsoft YaHei" w:hAnsi="Arial" w:cs="Mangal"/>
      <w:sz w:val="28"/>
      <w:szCs w:val="28"/>
    </w:rPr>
  </w:style>
  <w:style w:type="paragraph" w:customStyle="1" w:styleId="Nagwek12">
    <w:name w:val="Nagłówek12"/>
    <w:basedOn w:val="Normalny"/>
    <w:uiPriority w:val="99"/>
    <w:pPr>
      <w:keepNext/>
      <w:spacing w:before="240" w:after="120"/>
    </w:pPr>
    <w:rPr>
      <w:rFonts w:ascii="Arial" w:eastAsia="Microsoft YaHei" w:hAnsi="Arial" w:cs="Mangal"/>
      <w:sz w:val="28"/>
      <w:szCs w:val="28"/>
    </w:rPr>
  </w:style>
  <w:style w:type="paragraph" w:customStyle="1" w:styleId="Podpis12">
    <w:name w:val="Podpis12"/>
    <w:basedOn w:val="Normalny"/>
    <w:uiPriority w:val="99"/>
    <w:pPr>
      <w:suppressLineNumbers/>
      <w:spacing w:after="120"/>
    </w:pPr>
    <w:rPr>
      <w:rFonts w:cs="Mangal"/>
      <w:i/>
      <w:iCs/>
      <w:sz w:val="24"/>
      <w:szCs w:val="24"/>
    </w:rPr>
  </w:style>
  <w:style w:type="paragraph" w:customStyle="1" w:styleId="Nagwek110">
    <w:name w:val="Nagłówek11"/>
    <w:basedOn w:val="Normalny"/>
    <w:uiPriority w:val="99"/>
    <w:pPr>
      <w:keepNext/>
      <w:spacing w:before="240" w:after="120"/>
    </w:pPr>
    <w:rPr>
      <w:rFonts w:ascii="Arial" w:eastAsia="Microsoft YaHei" w:hAnsi="Arial" w:cs="Mangal"/>
      <w:sz w:val="28"/>
      <w:szCs w:val="28"/>
    </w:rPr>
  </w:style>
  <w:style w:type="paragraph" w:customStyle="1" w:styleId="Podpis11">
    <w:name w:val="Podpis11"/>
    <w:basedOn w:val="Normalny"/>
    <w:uiPriority w:val="99"/>
    <w:pPr>
      <w:suppressLineNumbers/>
      <w:spacing w:after="120"/>
    </w:pPr>
    <w:rPr>
      <w:rFonts w:cs="Mangal"/>
      <w:i/>
      <w:iCs/>
      <w:sz w:val="24"/>
      <w:szCs w:val="24"/>
    </w:rPr>
  </w:style>
  <w:style w:type="paragraph" w:customStyle="1" w:styleId="berschrift">
    <w:name w:val="Überschrift"/>
    <w:basedOn w:val="Normalny"/>
    <w:uiPriority w:val="99"/>
    <w:pPr>
      <w:keepNext/>
      <w:spacing w:before="240" w:after="120"/>
    </w:pPr>
    <w:rPr>
      <w:rFonts w:ascii="Liberation Sans" w:eastAsia="Microsoft YaHei" w:hAnsi="Liberation Sans" w:cs="Lucida Sans"/>
      <w:sz w:val="28"/>
      <w:szCs w:val="28"/>
    </w:rPr>
  </w:style>
  <w:style w:type="paragraph" w:customStyle="1" w:styleId="Legenda11">
    <w:name w:val="Legenda11"/>
    <w:basedOn w:val="Normalny"/>
    <w:uiPriority w:val="99"/>
    <w:pPr>
      <w:suppressLineNumbers/>
      <w:spacing w:after="120"/>
    </w:pPr>
    <w:rPr>
      <w:rFonts w:cs="Lucida Sans"/>
      <w:i/>
      <w:iCs/>
      <w:sz w:val="24"/>
      <w:szCs w:val="24"/>
    </w:rPr>
  </w:style>
  <w:style w:type="paragraph" w:customStyle="1" w:styleId="Verzeichnis">
    <w:name w:val="Verzeichnis"/>
    <w:basedOn w:val="Normalny"/>
    <w:uiPriority w:val="99"/>
    <w:pPr>
      <w:suppressLineNumbers/>
    </w:pPr>
    <w:rPr>
      <w:rFonts w:cs="Lucida Sans"/>
    </w:rPr>
  </w:style>
  <w:style w:type="paragraph" w:customStyle="1" w:styleId="Nagwek10">
    <w:name w:val="Nagłówek10"/>
    <w:basedOn w:val="Normalny"/>
    <w:uiPriority w:val="99"/>
    <w:pPr>
      <w:keepNext/>
      <w:spacing w:before="240" w:after="120"/>
    </w:pPr>
    <w:rPr>
      <w:rFonts w:ascii="Arial" w:eastAsia="Microsoft YaHei" w:hAnsi="Arial" w:cs="Mangal"/>
      <w:sz w:val="28"/>
      <w:szCs w:val="28"/>
    </w:rPr>
  </w:style>
  <w:style w:type="paragraph" w:customStyle="1" w:styleId="Podpis10">
    <w:name w:val="Podpis10"/>
    <w:basedOn w:val="Normalny"/>
    <w:uiPriority w:val="99"/>
    <w:pPr>
      <w:suppressLineNumbers/>
      <w:spacing w:after="120"/>
    </w:pPr>
    <w:rPr>
      <w:rFonts w:cs="Mangal"/>
      <w:i/>
      <w:iCs/>
      <w:sz w:val="24"/>
      <w:szCs w:val="24"/>
    </w:rPr>
  </w:style>
  <w:style w:type="paragraph" w:customStyle="1" w:styleId="Nagwek9">
    <w:name w:val="Nagłówek9"/>
    <w:basedOn w:val="Normalny"/>
    <w:uiPriority w:val="99"/>
    <w:pPr>
      <w:keepNext/>
      <w:spacing w:before="240" w:after="120"/>
    </w:pPr>
    <w:rPr>
      <w:rFonts w:ascii="Arial" w:eastAsia="Microsoft YaHei" w:hAnsi="Arial" w:cs="Mangal"/>
      <w:sz w:val="28"/>
      <w:szCs w:val="28"/>
    </w:rPr>
  </w:style>
  <w:style w:type="paragraph" w:customStyle="1" w:styleId="Podpis9">
    <w:name w:val="Podpis9"/>
    <w:basedOn w:val="Normalny"/>
    <w:uiPriority w:val="99"/>
    <w:pPr>
      <w:suppressLineNumbers/>
      <w:spacing w:after="120"/>
    </w:pPr>
    <w:rPr>
      <w:rFonts w:cs="Mangal"/>
      <w:i/>
      <w:iCs/>
      <w:sz w:val="24"/>
      <w:szCs w:val="24"/>
    </w:rPr>
  </w:style>
  <w:style w:type="paragraph" w:customStyle="1" w:styleId="Nagwek8">
    <w:name w:val="Nagłówek8"/>
    <w:basedOn w:val="Normalny"/>
    <w:uiPriority w:val="99"/>
    <w:pPr>
      <w:keepNext/>
      <w:spacing w:before="240" w:after="120"/>
    </w:pPr>
    <w:rPr>
      <w:rFonts w:ascii="Arial" w:eastAsia="Microsoft YaHei" w:hAnsi="Arial" w:cs="Mangal"/>
      <w:sz w:val="28"/>
      <w:szCs w:val="28"/>
    </w:rPr>
  </w:style>
  <w:style w:type="paragraph" w:customStyle="1" w:styleId="Podpis8">
    <w:name w:val="Podpis8"/>
    <w:basedOn w:val="Normalny"/>
    <w:uiPriority w:val="99"/>
    <w:pPr>
      <w:suppressLineNumbers/>
      <w:spacing w:after="120"/>
    </w:pPr>
    <w:rPr>
      <w:rFonts w:cs="Mangal"/>
      <w:i/>
      <w:iCs/>
      <w:sz w:val="24"/>
      <w:szCs w:val="24"/>
    </w:rPr>
  </w:style>
  <w:style w:type="paragraph" w:customStyle="1" w:styleId="Podpis7">
    <w:name w:val="Podpis7"/>
    <w:basedOn w:val="Normalny"/>
    <w:uiPriority w:val="99"/>
    <w:pPr>
      <w:suppressLineNumbers/>
      <w:spacing w:after="120"/>
    </w:pPr>
    <w:rPr>
      <w:rFonts w:cs="Mangal"/>
      <w:i/>
      <w:iCs/>
      <w:sz w:val="24"/>
      <w:szCs w:val="24"/>
    </w:rPr>
  </w:style>
  <w:style w:type="paragraph" w:customStyle="1" w:styleId="Nagwek6">
    <w:name w:val="Nagłówek6"/>
    <w:basedOn w:val="Normalny"/>
    <w:uiPriority w:val="99"/>
    <w:pPr>
      <w:keepNext/>
      <w:spacing w:before="240" w:after="120"/>
    </w:pPr>
    <w:rPr>
      <w:rFonts w:ascii="Arial" w:eastAsia="Microsoft YaHei" w:hAnsi="Arial" w:cs="Mangal"/>
      <w:sz w:val="28"/>
      <w:szCs w:val="28"/>
    </w:rPr>
  </w:style>
  <w:style w:type="paragraph" w:customStyle="1" w:styleId="Podpis6">
    <w:name w:val="Podpis6"/>
    <w:basedOn w:val="Normalny"/>
    <w:uiPriority w:val="99"/>
    <w:pPr>
      <w:suppressLineNumbers/>
      <w:spacing w:after="120"/>
    </w:pPr>
    <w:rPr>
      <w:rFonts w:cs="Mangal"/>
      <w:i/>
      <w:iCs/>
      <w:sz w:val="24"/>
      <w:szCs w:val="24"/>
    </w:rPr>
  </w:style>
  <w:style w:type="paragraph" w:customStyle="1" w:styleId="Nagwek5">
    <w:name w:val="Nagłówek5"/>
    <w:basedOn w:val="Normalny"/>
    <w:uiPriority w:val="99"/>
    <w:pPr>
      <w:keepNext/>
      <w:spacing w:before="240" w:after="120"/>
    </w:pPr>
    <w:rPr>
      <w:rFonts w:ascii="Arial" w:eastAsia="Microsoft YaHei" w:hAnsi="Arial" w:cs="Mangal"/>
      <w:sz w:val="28"/>
      <w:szCs w:val="28"/>
    </w:rPr>
  </w:style>
  <w:style w:type="paragraph" w:customStyle="1" w:styleId="Podpis5">
    <w:name w:val="Podpis5"/>
    <w:basedOn w:val="Normalny"/>
    <w:uiPriority w:val="99"/>
    <w:pPr>
      <w:suppressLineNumbers/>
      <w:spacing w:after="120"/>
    </w:pPr>
    <w:rPr>
      <w:rFonts w:cs="Mangal"/>
      <w:i/>
      <w:iCs/>
      <w:sz w:val="24"/>
      <w:szCs w:val="24"/>
    </w:rPr>
  </w:style>
  <w:style w:type="paragraph" w:customStyle="1" w:styleId="Nagwek4">
    <w:name w:val="Nagłówek4"/>
    <w:basedOn w:val="Normalny"/>
    <w:uiPriority w:val="99"/>
    <w:pPr>
      <w:keepNext/>
      <w:spacing w:before="240" w:after="120"/>
    </w:pPr>
    <w:rPr>
      <w:rFonts w:ascii="Arial" w:eastAsia="Microsoft YaHei" w:hAnsi="Arial" w:cs="Mangal"/>
      <w:sz w:val="28"/>
      <w:szCs w:val="28"/>
    </w:rPr>
  </w:style>
  <w:style w:type="paragraph" w:customStyle="1" w:styleId="Podpis4">
    <w:name w:val="Podpis4"/>
    <w:basedOn w:val="Normalny"/>
    <w:uiPriority w:val="99"/>
    <w:pPr>
      <w:suppressLineNumbers/>
      <w:spacing w:after="120"/>
    </w:pPr>
    <w:rPr>
      <w:rFonts w:cs="Mangal"/>
      <w:i/>
      <w:iCs/>
      <w:sz w:val="24"/>
      <w:szCs w:val="24"/>
    </w:rPr>
  </w:style>
  <w:style w:type="paragraph" w:customStyle="1" w:styleId="Nagwek3">
    <w:name w:val="Nagłówek3"/>
    <w:basedOn w:val="Normalny"/>
    <w:uiPriority w:val="99"/>
    <w:pPr>
      <w:keepNext/>
      <w:spacing w:before="240" w:after="120"/>
    </w:pPr>
    <w:rPr>
      <w:rFonts w:ascii="Arial" w:eastAsia="Microsoft YaHei" w:hAnsi="Arial" w:cs="Mangal"/>
      <w:sz w:val="28"/>
      <w:szCs w:val="28"/>
    </w:rPr>
  </w:style>
  <w:style w:type="paragraph" w:customStyle="1" w:styleId="Podpis3">
    <w:name w:val="Podpis3"/>
    <w:basedOn w:val="Normalny"/>
    <w:uiPriority w:val="99"/>
    <w:pPr>
      <w:suppressLineNumbers/>
      <w:spacing w:after="120"/>
    </w:pPr>
    <w:rPr>
      <w:rFonts w:cs="Mangal"/>
      <w:i/>
      <w:iCs/>
      <w:sz w:val="24"/>
      <w:szCs w:val="24"/>
    </w:rPr>
  </w:style>
  <w:style w:type="paragraph" w:customStyle="1" w:styleId="Nagwek2">
    <w:name w:val="Nagłówek2"/>
    <w:basedOn w:val="Normalny"/>
    <w:uiPriority w:val="99"/>
    <w:pPr>
      <w:keepNext/>
      <w:spacing w:before="240" w:after="120"/>
    </w:pPr>
    <w:rPr>
      <w:rFonts w:ascii="Arial" w:eastAsia="Microsoft YaHei" w:hAnsi="Arial" w:cs="Mangal"/>
      <w:sz w:val="28"/>
      <w:szCs w:val="28"/>
    </w:rPr>
  </w:style>
  <w:style w:type="paragraph" w:customStyle="1" w:styleId="Podpis2">
    <w:name w:val="Podpis2"/>
    <w:basedOn w:val="Normalny"/>
    <w:uiPriority w:val="99"/>
    <w:pPr>
      <w:suppressLineNumbers/>
      <w:spacing w:after="120"/>
    </w:pPr>
    <w:rPr>
      <w:rFonts w:cs="Mangal"/>
      <w:i/>
      <w:iCs/>
      <w:sz w:val="24"/>
      <w:szCs w:val="24"/>
    </w:rPr>
  </w:style>
  <w:style w:type="paragraph" w:customStyle="1" w:styleId="Nagwek16">
    <w:name w:val="Nagłówek16"/>
    <w:basedOn w:val="Normalny"/>
    <w:uiPriority w:val="99"/>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Podpis1">
    <w:name w:val="Podpis1"/>
    <w:basedOn w:val="Normalny"/>
    <w:uiPriority w:val="99"/>
    <w:pPr>
      <w:suppressLineNumbers/>
      <w:spacing w:after="120"/>
    </w:pPr>
    <w:rPr>
      <w:rFonts w:cs="Mangal"/>
      <w:i/>
      <w:iCs/>
      <w:sz w:val="24"/>
      <w:szCs w:val="24"/>
    </w:rPr>
  </w:style>
  <w:style w:type="paragraph" w:customStyle="1" w:styleId="ListParagraph1">
    <w:name w:val="List Paragraph1"/>
    <w:basedOn w:val="Normalny"/>
    <w:uiPriority w:val="99"/>
    <w:pPr>
      <w:spacing w:before="0" w:after="200" w:line="276" w:lineRule="auto"/>
      <w:ind w:left="720"/>
      <w:jc w:val="both"/>
    </w:pPr>
    <w:rPr>
      <w:sz w:val="22"/>
      <w:szCs w:val="22"/>
    </w:rPr>
  </w:style>
  <w:style w:type="paragraph" w:customStyle="1" w:styleId="Default">
    <w:name w:val="Default"/>
    <w:basedOn w:val="Normalny"/>
    <w:uiPriority w:val="99"/>
    <w:pPr>
      <w:spacing w:before="0"/>
    </w:pPr>
    <w:rPr>
      <w:rFonts w:ascii="Times New Roman" w:hAnsi="Times New Roman" w:cs="Times New Roman"/>
      <w:color w:val="000000"/>
      <w:sz w:val="24"/>
      <w:szCs w:val="24"/>
      <w:lang w:eastAsia="hi-IN" w:bidi="hi-IN"/>
    </w:rPr>
  </w:style>
  <w:style w:type="paragraph" w:customStyle="1" w:styleId="Tekstwstpniesformatowany">
    <w:name w:val="Tekst wstępnie sformatowany"/>
    <w:basedOn w:val="Normalny"/>
    <w:uiPriority w:val="99"/>
    <w:pPr>
      <w:spacing w:before="0"/>
    </w:pPr>
    <w:rPr>
      <w:rFonts w:ascii="Courier New" w:hAnsi="Courier New" w:cs="Courier New"/>
    </w:rPr>
  </w:style>
  <w:style w:type="paragraph" w:customStyle="1" w:styleId="Tekstprzypisudolnego1">
    <w:name w:val="Tekst przypisu dolnego1"/>
    <w:basedOn w:val="Normalny"/>
    <w:uiPriority w:val="99"/>
    <w:pPr>
      <w:suppressLineNumbers/>
      <w:ind w:left="283" w:hanging="283"/>
    </w:pPr>
  </w:style>
  <w:style w:type="paragraph" w:customStyle="1" w:styleId="Stopka1">
    <w:name w:val="Stopka1"/>
    <w:basedOn w:val="Normalny"/>
    <w:uiPriority w:val="99"/>
    <w:pPr>
      <w:suppressLineNumbers/>
      <w:tabs>
        <w:tab w:val="center" w:pos="4536"/>
        <w:tab w:val="right" w:pos="9072"/>
      </w:tabs>
    </w:p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BalloonText1">
    <w:name w:val="Balloon Text1"/>
    <w:basedOn w:val="Normalny"/>
    <w:uiPriority w:val="99"/>
    <w:pPr>
      <w:spacing w:before="0"/>
    </w:pPr>
    <w:rPr>
      <w:rFonts w:ascii="Segoe UI" w:hAnsi="Segoe UI" w:cs="Segoe UI"/>
      <w:sz w:val="18"/>
      <w:szCs w:val="18"/>
    </w:rPr>
  </w:style>
  <w:style w:type="paragraph" w:customStyle="1" w:styleId="Tekstkomentarza1">
    <w:name w:val="Tekst komentarza1"/>
    <w:basedOn w:val="Normalny"/>
    <w:uiPriority w:val="99"/>
  </w:style>
  <w:style w:type="paragraph" w:customStyle="1" w:styleId="Tematkomentarza1">
    <w:name w:val="Temat komentarza1"/>
    <w:basedOn w:val="Tekstkomentarza1"/>
    <w:uiPriority w:val="99"/>
    <w:rPr>
      <w:b/>
      <w:bCs/>
    </w:rPr>
  </w:style>
  <w:style w:type="paragraph" w:customStyle="1" w:styleId="Revision1">
    <w:name w:val="Revision1"/>
    <w:uiPriority w:val="99"/>
    <w:pPr>
      <w:suppressAutoHyphens/>
    </w:pPr>
    <w:rPr>
      <w:rFonts w:ascii="Calibri" w:hAnsi="Calibri" w:cs="Calibri"/>
      <w:sz w:val="20"/>
      <w:szCs w:val="20"/>
      <w:lang w:eastAsia="ar-SA"/>
    </w:rPr>
  </w:style>
  <w:style w:type="paragraph" w:customStyle="1" w:styleId="Akapitzlist1">
    <w:name w:val="Akapit z listą1"/>
    <w:basedOn w:val="Normalny"/>
    <w:uiPriority w:val="99"/>
    <w:pPr>
      <w:ind w:left="720"/>
    </w:pPr>
  </w:style>
  <w:style w:type="paragraph" w:customStyle="1" w:styleId="Tekstkomentarza2">
    <w:name w:val="Tekst komentarza2"/>
    <w:basedOn w:val="Normalny"/>
    <w:uiPriority w:val="99"/>
    <w:pPr>
      <w:suppressAutoHyphens w:val="0"/>
      <w:spacing w:before="0" w:after="160"/>
    </w:pPr>
  </w:style>
  <w:style w:type="paragraph" w:customStyle="1" w:styleId="Tekstkomentarza3">
    <w:name w:val="Tekst komentarza3"/>
    <w:basedOn w:val="Normalny"/>
    <w:uiPriority w:val="99"/>
  </w:style>
  <w:style w:type="paragraph" w:customStyle="1" w:styleId="TabellenInhalt">
    <w:name w:val="Tabellen Inhalt"/>
    <w:basedOn w:val="Normalny"/>
    <w:uiPriority w:val="99"/>
    <w:pPr>
      <w:suppressLineNumbers/>
    </w:pPr>
  </w:style>
  <w:style w:type="paragraph" w:customStyle="1" w:styleId="Tabellenberschrift">
    <w:name w:val="Tabellen Überschrift"/>
    <w:basedOn w:val="TabellenInhalt"/>
    <w:uiPriority w:val="99"/>
    <w:pPr>
      <w:jc w:val="center"/>
    </w:pPr>
    <w:rPr>
      <w:b/>
      <w:bCs/>
    </w:rPr>
  </w:style>
  <w:style w:type="paragraph" w:customStyle="1" w:styleId="Tekstkomentarza4">
    <w:name w:val="Tekst komentarza4"/>
    <w:basedOn w:val="Normalny"/>
    <w:uiPriority w:val="99"/>
  </w:style>
  <w:style w:type="paragraph" w:customStyle="1" w:styleId="Tekstkomentarza5">
    <w:name w:val="Tekst komentarza5"/>
    <w:basedOn w:val="Normalny"/>
    <w:uiPriority w:val="99"/>
  </w:style>
  <w:style w:type="paragraph" w:customStyle="1" w:styleId="Tekstkomentarza6">
    <w:name w:val="Tekst komentarza6"/>
    <w:basedOn w:val="Normalny"/>
    <w:uiPriority w:val="99"/>
  </w:style>
  <w:style w:type="paragraph" w:customStyle="1" w:styleId="NoSpacing1">
    <w:name w:val="No Spacing1"/>
    <w:uiPriority w:val="99"/>
    <w:pPr>
      <w:suppressAutoHyphens/>
    </w:pPr>
    <w:rPr>
      <w:rFonts w:ascii="Calibri" w:hAnsi="Calibri" w:cs="Calibri"/>
      <w:sz w:val="20"/>
      <w:szCs w:val="20"/>
      <w:lang w:eastAsia="ar-SA"/>
    </w:rPr>
  </w:style>
  <w:style w:type="paragraph" w:customStyle="1" w:styleId="Tekstkomentarza7">
    <w:name w:val="Tekst komentarza7"/>
    <w:basedOn w:val="Normalny"/>
    <w:uiPriority w:val="99"/>
  </w:style>
  <w:style w:type="paragraph" w:customStyle="1" w:styleId="Normalny1">
    <w:name w:val="Normalny1"/>
    <w:uiPriority w:val="99"/>
    <w:pPr>
      <w:suppressAutoHyphens/>
    </w:pPr>
    <w:rPr>
      <w:rFonts w:ascii="Calibri" w:hAnsi="Calibri" w:cs="Calibri"/>
      <w:color w:val="000000"/>
      <w:sz w:val="20"/>
      <w:szCs w:val="20"/>
      <w:lang w:eastAsia="ar-SA"/>
    </w:rPr>
  </w:style>
  <w:style w:type="paragraph" w:styleId="Poprawka">
    <w:name w:val="Revision"/>
    <w:uiPriority w:val="99"/>
    <w:pPr>
      <w:suppressAutoHyphens/>
    </w:pPr>
    <w:rPr>
      <w:rFonts w:ascii="Calibri" w:hAnsi="Calibri" w:cs="Calibri"/>
      <w:sz w:val="20"/>
      <w:szCs w:val="20"/>
      <w:lang w:eastAsia="ar-SA"/>
    </w:rPr>
  </w:style>
  <w:style w:type="paragraph" w:styleId="Tekstdymka">
    <w:name w:val="Balloon Text"/>
    <w:basedOn w:val="Normalny"/>
    <w:link w:val="TekstdymkaZnak2"/>
    <w:uiPriority w:val="99"/>
    <w:pPr>
      <w:spacing w:before="0"/>
    </w:pPr>
    <w:rPr>
      <w:rFonts w:ascii="Tahoma" w:hAnsi="Tahoma" w:cs="Tahoma"/>
      <w:sz w:val="16"/>
      <w:szCs w:val="16"/>
    </w:rPr>
  </w:style>
  <w:style w:type="character" w:customStyle="1" w:styleId="TekstdymkaZnak2">
    <w:name w:val="Tekst dymka Znak2"/>
    <w:basedOn w:val="Domylnaczcionkaakapitu"/>
    <w:link w:val="Tekstdymka"/>
    <w:uiPriority w:val="99"/>
    <w:semiHidden/>
    <w:rsid w:val="00B47993"/>
    <w:rPr>
      <w:rFonts w:cs="Calibri"/>
      <w:sz w:val="0"/>
      <w:szCs w:val="0"/>
      <w:lang w:eastAsia="ar-SA"/>
    </w:rPr>
  </w:style>
  <w:style w:type="paragraph" w:styleId="Tekstkomentarza">
    <w:name w:val="annotation text"/>
    <w:basedOn w:val="Normalny"/>
    <w:link w:val="TekstkomentarzaZnak7"/>
    <w:uiPriority w:val="99"/>
    <w:semiHidden/>
    <w:rPr>
      <w:rFonts w:cs="Times New Roman"/>
    </w:rPr>
  </w:style>
  <w:style w:type="character" w:customStyle="1" w:styleId="CommentTextChar1">
    <w:name w:val="Comment Text Char1"/>
    <w:basedOn w:val="Domylnaczcionkaakapitu"/>
    <w:uiPriority w:val="99"/>
    <w:semiHidden/>
    <w:rsid w:val="00B47993"/>
    <w:rPr>
      <w:rFonts w:ascii="Calibri" w:hAnsi="Calibri" w:cs="Calibri"/>
      <w:sz w:val="20"/>
      <w:szCs w:val="20"/>
      <w:lang w:eastAsia="ar-SA"/>
    </w:rPr>
  </w:style>
  <w:style w:type="paragraph" w:styleId="Tematkomentarza">
    <w:name w:val="annotation subject"/>
    <w:basedOn w:val="Tekstkomentarza"/>
    <w:link w:val="TematkomentarzaZnak1"/>
    <w:uiPriority w:val="99"/>
    <w:semiHidden/>
    <w:rPr>
      <w:b/>
      <w:bCs/>
    </w:rPr>
  </w:style>
  <w:style w:type="character" w:customStyle="1" w:styleId="CommentSubjectChar1">
    <w:name w:val="Comment Subject Char1"/>
    <w:basedOn w:val="TekstkomentarzaZnak7"/>
    <w:uiPriority w:val="99"/>
    <w:semiHidden/>
    <w:rsid w:val="00B47993"/>
    <w:rPr>
      <w:rFonts w:ascii="Calibri" w:eastAsia="Times New Roman" w:hAnsi="Calibri" w:cs="Calibri"/>
      <w:b/>
      <w:bCs/>
      <w:sz w:val="20"/>
      <w:szCs w:val="20"/>
      <w:lang w:eastAsia="ar-SA" w:bidi="ar-SA"/>
    </w:rPr>
  </w:style>
  <w:style w:type="paragraph" w:styleId="Akapitzlist">
    <w:name w:val="List Paragraph"/>
    <w:basedOn w:val="Normalny"/>
    <w:uiPriority w:val="99"/>
    <w:qFormat/>
    <w:pPr>
      <w:ind w:left="720"/>
      <w:contextualSpacing/>
    </w:pPr>
  </w:style>
  <w:style w:type="paragraph" w:styleId="Bezodstpw">
    <w:name w:val="No Spacing"/>
    <w:uiPriority w:val="99"/>
    <w:qFormat/>
    <w:pPr>
      <w:suppressAutoHyphens/>
    </w:pPr>
    <w:rPr>
      <w:rFonts w:ascii="Calibri" w:hAnsi="Calibri" w:cs="Calibri"/>
      <w:sz w:val="20"/>
      <w:szCs w:val="20"/>
      <w:lang w:eastAsia="ar-SA"/>
    </w:rPr>
  </w:style>
  <w:style w:type="paragraph" w:styleId="Tekstprzypisukocowego">
    <w:name w:val="endnote text"/>
    <w:basedOn w:val="Normalny"/>
    <w:link w:val="TekstprzypisukocowegoZnak"/>
    <w:uiPriority w:val="99"/>
    <w:semiHidden/>
    <w:pPr>
      <w:spacing w:before="0"/>
    </w:pPr>
  </w:style>
  <w:style w:type="character" w:customStyle="1" w:styleId="EndnoteTextChar1">
    <w:name w:val="Endnote Text Char1"/>
    <w:basedOn w:val="Domylnaczcionkaakapitu"/>
    <w:uiPriority w:val="99"/>
    <w:semiHidden/>
    <w:rsid w:val="00B47993"/>
    <w:rPr>
      <w:rFonts w:ascii="Calibri" w:hAnsi="Calibri" w:cs="Calibri"/>
      <w:sz w:val="20"/>
      <w:szCs w:val="20"/>
      <w:lang w:eastAsia="ar-SA"/>
    </w:rPr>
  </w:style>
  <w:style w:type="paragraph" w:customStyle="1" w:styleId="Tekstprzypisudolnego2">
    <w:name w:val="Tekst przypisu dolnego2"/>
    <w:basedOn w:val="Normalny"/>
    <w:uiPriority w:val="99"/>
    <w:rsid w:val="0053361D"/>
  </w:style>
  <w:style w:type="table" w:styleId="Tabela-Siatka">
    <w:name w:val="Table Grid"/>
    <w:basedOn w:val="Standardowy"/>
    <w:uiPriority w:val="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9C311E"/>
    <w:pPr>
      <w:suppressAutoHyphens/>
      <w:autoSpaceDN w:val="0"/>
      <w:spacing w:before="120"/>
      <w:textAlignment w:val="baseline"/>
    </w:pPr>
    <w:rPr>
      <w:rFonts w:ascii="Calibri" w:hAnsi="Calibri" w:cs="Calibri"/>
      <w:kern w:val="3"/>
      <w:sz w:val="20"/>
      <w:szCs w:val="20"/>
      <w:lang w:eastAsia="ar-SA"/>
    </w:rPr>
  </w:style>
  <w:style w:type="character" w:styleId="Uwydatnienie">
    <w:name w:val="Emphasis"/>
    <w:basedOn w:val="Domylnaczcionkaakapitu"/>
    <w:uiPriority w:val="99"/>
    <w:qFormat/>
    <w:rsid w:val="009C311E"/>
    <w:rPr>
      <w:rFonts w:cs="Times New Roman"/>
      <w:i/>
      <w:iCs/>
    </w:rPr>
  </w:style>
  <w:style w:type="paragraph" w:styleId="Stopka">
    <w:name w:val="footer"/>
    <w:basedOn w:val="Normalny"/>
    <w:link w:val="StopkaZnak1"/>
    <w:uiPriority w:val="99"/>
    <w:rsid w:val="00D9697A"/>
    <w:pPr>
      <w:tabs>
        <w:tab w:val="center" w:pos="4536"/>
        <w:tab w:val="right" w:pos="9072"/>
      </w:tabs>
      <w:spacing w:before="0"/>
    </w:pPr>
  </w:style>
  <w:style w:type="character" w:customStyle="1" w:styleId="StopkaZnak1">
    <w:name w:val="Stopka Znak1"/>
    <w:basedOn w:val="Domylnaczcionkaakapitu"/>
    <w:link w:val="Stopka"/>
    <w:uiPriority w:val="99"/>
    <w:semiHidden/>
    <w:locked/>
    <w:rsid w:val="00D9697A"/>
    <w:rPr>
      <w:rFonts w:ascii="Calibri" w:eastAsia="Times New Roman" w:hAnsi="Calibri" w:cs="Calibri"/>
      <w:lang w:eastAsia="ar-SA" w:bidi="ar-SA"/>
    </w:rPr>
  </w:style>
  <w:style w:type="numbering" w:customStyle="1" w:styleId="WWNum1">
    <w:name w:val="WWNum1"/>
    <w:rsid w:val="00B47993"/>
    <w:pPr>
      <w:numPr>
        <w:numId w:val="59"/>
      </w:numPr>
    </w:pPr>
  </w:style>
  <w:style w:type="numbering" w:customStyle="1" w:styleId="WWNum17">
    <w:name w:val="WWNum17"/>
    <w:rsid w:val="00B47993"/>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9041</Words>
  <Characters>54249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WZÓR UMOWY</vt:lpstr>
    </vt:vector>
  </TitlesOfParts>
  <Company>Pracownia Architektoniczna 1997 s.p. z o.o.</Company>
  <LinksUpToDate>false</LinksUpToDate>
  <CharactersWithSpaces>63164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MNK;SARP Oddział Kraków;MPOIA RP</dc:creator>
  <cp:lastModifiedBy>Paweł Wójcicki</cp:lastModifiedBy>
  <cp:revision>2</cp:revision>
  <cp:lastPrinted>2020-09-11T08:47:00Z</cp:lastPrinted>
  <dcterms:created xsi:type="dcterms:W3CDTF">2022-09-15T14:12:00Z</dcterms:created>
  <dcterms:modified xsi:type="dcterms:W3CDTF">2022-09-15T14:12:00Z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