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B151" w14:textId="5C06CFB1" w:rsidR="003E5C99" w:rsidRPr="004C3E09" w:rsidRDefault="00353BB2" w:rsidP="003E5C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E5C99" w:rsidRPr="004C3E09">
        <w:rPr>
          <w:rFonts w:ascii="Arial" w:hAnsi="Arial" w:cs="Arial"/>
          <w:sz w:val="20"/>
          <w:szCs w:val="20"/>
        </w:rPr>
        <w:t xml:space="preserve">Załącznik nr </w:t>
      </w:r>
      <w:r w:rsidR="003E5C99">
        <w:rPr>
          <w:rFonts w:ascii="Arial" w:hAnsi="Arial" w:cs="Arial"/>
          <w:sz w:val="20"/>
          <w:szCs w:val="20"/>
        </w:rPr>
        <w:t>3</w:t>
      </w:r>
    </w:p>
    <w:p w14:paraId="387B6A33" w14:textId="77777777" w:rsidR="000743E0" w:rsidRDefault="003E5C99" w:rsidP="000743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="000743E0">
        <w:rPr>
          <w:rFonts w:ascii="Arial" w:hAnsi="Arial" w:cs="Arial"/>
          <w:sz w:val="20"/>
          <w:szCs w:val="20"/>
        </w:rPr>
        <w:t>do ogłoszenia o naborze zewnętrznym</w:t>
      </w:r>
    </w:p>
    <w:p w14:paraId="71A5EAC9" w14:textId="677297CC" w:rsidR="000743E0" w:rsidRDefault="000743E0" w:rsidP="000743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stanowisko pracy – Specjalista ds. zamówień publicznych</w:t>
      </w:r>
    </w:p>
    <w:p w14:paraId="7341B801" w14:textId="052D0D12" w:rsidR="00353BB2" w:rsidRDefault="00353BB2" w:rsidP="000743E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F9E4220" w14:textId="77777777" w:rsidR="00353BB2" w:rsidRPr="00B948D6" w:rsidRDefault="00353BB2" w:rsidP="00353BB2">
      <w:pPr>
        <w:spacing w:after="0"/>
        <w:rPr>
          <w:rFonts w:ascii="Arial" w:hAnsi="Arial" w:cs="Arial"/>
          <w:b/>
          <w:sz w:val="20"/>
          <w:szCs w:val="20"/>
        </w:rPr>
      </w:pPr>
    </w:p>
    <w:p w14:paraId="699D78AF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592BB7ED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2AFE2F" w14:textId="77777777" w:rsidR="002E4F3C" w:rsidRPr="00991986" w:rsidRDefault="00062FFF" w:rsidP="002E4F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2E4F3C" w:rsidRPr="00991986">
        <w:rPr>
          <w:rFonts w:ascii="Arial" w:hAnsi="Arial" w:cs="Arial"/>
          <w:b/>
          <w:sz w:val="24"/>
          <w:szCs w:val="24"/>
        </w:rPr>
        <w:t>Nadleśnictwo Trzebież</w:t>
      </w:r>
      <w:r w:rsidR="002E4F3C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7CB078D6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918B689" w14:textId="22645E3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2E4F3C">
        <w:rPr>
          <w:rFonts w:ascii="Arial" w:hAnsi="Arial" w:cs="Arial"/>
          <w:sz w:val="24"/>
          <w:szCs w:val="24"/>
        </w:rPr>
        <w:t>Nadleśnictwo Trzebież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41F64EF" w14:textId="535FDAD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2E4F3C">
        <w:rPr>
          <w:rFonts w:ascii="Arial" w:eastAsia="Times New Roman" w:hAnsi="Arial" w:cs="Arial"/>
          <w:sz w:val="24"/>
          <w:szCs w:val="24"/>
          <w:lang w:val="pl-PL"/>
        </w:rPr>
        <w:t>Nadleśniczy Nadleśnictwa Trzebież</w:t>
      </w:r>
      <w:r w:rsidR="002E4F3C">
        <w:rPr>
          <w:rStyle w:val="Odwoanieprzypisudolnego"/>
          <w:rFonts w:ascii="Arial" w:eastAsia="Times New Roman" w:hAnsi="Arial" w:cs="Arial"/>
          <w:sz w:val="24"/>
          <w:szCs w:val="24"/>
          <w:lang w:val="pl-PL"/>
        </w:rPr>
        <w:footnoteReference w:id="3"/>
      </w:r>
    </w:p>
    <w:p w14:paraId="23700363" w14:textId="1E457213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2E4F3C">
        <w:rPr>
          <w:rFonts w:ascii="Arial" w:eastAsia="Times New Roman" w:hAnsi="Arial" w:cs="Arial"/>
          <w:color w:val="0070C0"/>
          <w:sz w:val="24"/>
          <w:szCs w:val="24"/>
        </w:rPr>
        <w:t>marcelina.gosiewska@szczecin.lasy.gov.pl</w:t>
      </w:r>
      <w:r w:rsidR="002E4F3C">
        <w:rPr>
          <w:rStyle w:val="Odwoanieprzypisudolnego"/>
          <w:rFonts w:ascii="Arial" w:eastAsia="Times New Roman" w:hAnsi="Arial" w:cs="Arial"/>
          <w:color w:val="0070C0"/>
          <w:sz w:val="24"/>
          <w:szCs w:val="24"/>
        </w:rPr>
        <w:footnoteReference w:id="4"/>
      </w:r>
    </w:p>
    <w:p w14:paraId="1B3EA94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DF11176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3437C1B2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5A0E9DBB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DC6077D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311A5094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9921581" w14:textId="11AB9E1D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901FCC">
        <w:rPr>
          <w:rFonts w:ascii="Arial" w:eastAsia="Times New Roman" w:hAnsi="Arial" w:cs="Arial"/>
          <w:color w:val="0070C0"/>
          <w:sz w:val="24"/>
          <w:szCs w:val="24"/>
        </w:rPr>
        <w:t>marcelina.gosiewska@szczecin.lasy.gov.pl</w:t>
      </w:r>
      <w:r w:rsidR="00901FC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544FEA9A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E7EFA3" w14:textId="6C9C3D59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901FCC">
        <w:rPr>
          <w:rFonts w:ascii="Arial" w:eastAsia="Times New Roman" w:hAnsi="Arial" w:cs="Arial"/>
          <w:sz w:val="24"/>
          <w:szCs w:val="24"/>
          <w:lang w:val="pl-PL"/>
        </w:rPr>
        <w:t>Nadleśnictwo Trzebież</w:t>
      </w:r>
      <w:r w:rsidR="00901FC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901FCC">
        <w:rPr>
          <w:rFonts w:ascii="Arial" w:eastAsia="Times New Roman" w:hAnsi="Arial" w:cs="Arial"/>
          <w:sz w:val="24"/>
          <w:szCs w:val="24"/>
          <w:lang w:val="pl-PL"/>
        </w:rPr>
        <w:t>Nadleśnictwo Trzebież</w:t>
      </w:r>
      <w:r w:rsidR="00901FC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14E103F4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76162E9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0E1C5220" w14:textId="5DD01E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901FCC">
        <w:rPr>
          <w:rFonts w:ascii="Arial" w:eastAsia="Times New Roman" w:hAnsi="Arial" w:cs="Arial"/>
          <w:sz w:val="24"/>
          <w:szCs w:val="24"/>
        </w:rPr>
        <w:t>Nadleśnictwo Trzebież</w:t>
      </w:r>
      <w:r w:rsidR="00901FCC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901FCC">
        <w:rPr>
          <w:rFonts w:ascii="Arial" w:hAnsi="Arial" w:cs="Arial"/>
          <w:i/>
          <w:sz w:val="24"/>
          <w:szCs w:val="24"/>
        </w:rPr>
        <w:t>w Zalesiu 1, 72-004 Tanowo</w:t>
      </w:r>
      <w:r w:rsidR="00901FCC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6F87420E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32FE0846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6904291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7756860B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28378B24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</w:t>
      </w:r>
    </w:p>
    <w:p w14:paraId="0EAAB8B6" w14:textId="77777777" w:rsidR="00353BB2" w:rsidRPr="00353BB2" w:rsidRDefault="00353BB2" w:rsidP="00353BB2">
      <w:pPr>
        <w:rPr>
          <w:rFonts w:ascii="Arial" w:hAnsi="Arial" w:cs="Arial"/>
          <w:sz w:val="16"/>
          <w:szCs w:val="16"/>
        </w:rPr>
      </w:pPr>
    </w:p>
    <w:p w14:paraId="3E397D9D" w14:textId="77777777" w:rsidR="00353BB2" w:rsidRPr="00353BB2" w:rsidRDefault="00353BB2" w:rsidP="00353BB2">
      <w:pPr>
        <w:rPr>
          <w:rFonts w:ascii="Arial" w:hAnsi="Arial" w:cs="Arial"/>
          <w:sz w:val="16"/>
          <w:szCs w:val="16"/>
        </w:rPr>
      </w:pPr>
    </w:p>
    <w:p w14:paraId="6DB8208B" w14:textId="77777777" w:rsidR="00353BB2" w:rsidRPr="00353BB2" w:rsidRDefault="00353BB2" w:rsidP="00353BB2">
      <w:pPr>
        <w:rPr>
          <w:rFonts w:ascii="Arial" w:hAnsi="Arial" w:cs="Arial"/>
          <w:sz w:val="16"/>
          <w:szCs w:val="16"/>
        </w:rPr>
      </w:pPr>
    </w:p>
    <w:p w14:paraId="6FB658CF" w14:textId="77777777" w:rsidR="00353BB2" w:rsidRDefault="00353BB2" w:rsidP="00353BB2">
      <w:pPr>
        <w:rPr>
          <w:rFonts w:ascii="Arial" w:hAnsi="Arial" w:cs="Arial"/>
          <w:sz w:val="20"/>
          <w:szCs w:val="20"/>
        </w:rPr>
      </w:pPr>
    </w:p>
    <w:p w14:paraId="1B2BB5A0" w14:textId="77777777" w:rsidR="00353BB2" w:rsidRDefault="00353BB2" w:rsidP="00353BB2">
      <w:pPr>
        <w:rPr>
          <w:rFonts w:ascii="Arial" w:hAnsi="Arial" w:cs="Arial"/>
          <w:sz w:val="20"/>
          <w:szCs w:val="20"/>
        </w:rPr>
      </w:pPr>
    </w:p>
    <w:p w14:paraId="4D615E3D" w14:textId="73C65805" w:rsidR="00353BB2" w:rsidRPr="00353BB2" w:rsidRDefault="00353BB2" w:rsidP="00353BB2">
      <w:pPr>
        <w:rPr>
          <w:rFonts w:ascii="Arial" w:hAnsi="Arial" w:cs="Arial"/>
          <w:sz w:val="16"/>
          <w:szCs w:val="16"/>
        </w:rPr>
        <w:sectPr w:rsidR="00353BB2" w:rsidRPr="00353BB2" w:rsidSect="00F26097">
          <w:pgSz w:w="11900" w:h="16840"/>
          <w:pgMar w:top="460" w:right="1220" w:bottom="709" w:left="1220" w:header="708" w:footer="708" w:gutter="0"/>
          <w:cols w:space="708"/>
        </w:sectPr>
      </w:pPr>
    </w:p>
    <w:p w14:paraId="2B6928F2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F260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5BD1" w14:textId="77777777" w:rsidR="00F26097" w:rsidRDefault="00F26097" w:rsidP="005E5545">
      <w:pPr>
        <w:spacing w:after="0" w:line="240" w:lineRule="auto"/>
      </w:pPr>
      <w:r>
        <w:separator/>
      </w:r>
    </w:p>
  </w:endnote>
  <w:endnote w:type="continuationSeparator" w:id="0">
    <w:p w14:paraId="548ACFCE" w14:textId="77777777" w:rsidR="00F26097" w:rsidRDefault="00F2609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0DB9" w14:textId="77777777" w:rsidR="00F26097" w:rsidRDefault="00F26097" w:rsidP="005E5545">
      <w:pPr>
        <w:spacing w:after="0" w:line="240" w:lineRule="auto"/>
      </w:pPr>
      <w:r>
        <w:separator/>
      </w:r>
    </w:p>
  </w:footnote>
  <w:footnote w:type="continuationSeparator" w:id="0">
    <w:p w14:paraId="48346050" w14:textId="77777777" w:rsidR="00F26097" w:rsidRDefault="00F26097" w:rsidP="005E5545">
      <w:pPr>
        <w:spacing w:after="0" w:line="240" w:lineRule="auto"/>
      </w:pPr>
      <w:r>
        <w:continuationSeparator/>
      </w:r>
    </w:p>
  </w:footnote>
  <w:footnote w:id="1">
    <w:p w14:paraId="1837CEC1" w14:textId="77777777" w:rsidR="002E4F3C" w:rsidRPr="009929A4" w:rsidRDefault="002E4F3C" w:rsidP="002E4F3C">
      <w:pPr>
        <w:pStyle w:val="Tekstprzypisudolnego"/>
      </w:pPr>
      <w:r>
        <w:rPr>
          <w:rStyle w:val="Odwoanieprzypisudolnego"/>
        </w:rPr>
        <w:footnoteRef/>
      </w:r>
      <w:r w:rsidRPr="00470D56">
        <w:t xml:space="preserve"> </w:t>
      </w:r>
      <w:r>
        <w:t>Nazwa jednostki organizacyjnej LP (administratora danych osobowych)</w:t>
      </w:r>
    </w:p>
  </w:footnote>
  <w:footnote w:id="2">
    <w:p w14:paraId="12956417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1F5B4CCA" w14:textId="77777777" w:rsidR="002E4F3C" w:rsidRPr="009929A4" w:rsidRDefault="002E4F3C" w:rsidP="002E4F3C">
      <w:pPr>
        <w:pStyle w:val="Tekstprzypisudolnego"/>
      </w:pPr>
      <w:r>
        <w:rPr>
          <w:rStyle w:val="Odwoanieprzypisudolnego"/>
        </w:rPr>
        <w:footnoteRef/>
      </w:r>
      <w:r w:rsidRPr="00470D56">
        <w:t xml:space="preserve"> </w:t>
      </w:r>
      <w:r>
        <w:t>Nazwa jednostki organizacyjnej LP (administratora danych osobowych)  i dokładny adres/nr tel/fax/email</w:t>
      </w:r>
    </w:p>
  </w:footnote>
  <w:footnote w:id="4">
    <w:p w14:paraId="6935F361" w14:textId="77777777" w:rsidR="002E4F3C" w:rsidRPr="009929A4" w:rsidRDefault="002E4F3C" w:rsidP="002E4F3C">
      <w:pPr>
        <w:pStyle w:val="Tekstprzypisudolnego"/>
      </w:pPr>
      <w:r>
        <w:rPr>
          <w:rStyle w:val="Odwoanieprzypisudolnego"/>
        </w:rPr>
        <w:footnoteRef/>
      </w:r>
      <w:r w:rsidRPr="00470D56">
        <w:t xml:space="preserve"> </w:t>
      </w:r>
      <w:r>
        <w:t>Adres email do osoby odpowiedzialnej za nadzorowanie przetwarzania danych osobowych w jednostce</w:t>
      </w:r>
    </w:p>
  </w:footnote>
  <w:footnote w:id="5">
    <w:p w14:paraId="2FA4236C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46EFB163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747503EB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48245039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34266C4E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54373">
    <w:abstractNumId w:val="0"/>
  </w:num>
  <w:num w:numId="2" w16cid:durableId="1874877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351176">
    <w:abstractNumId w:val="4"/>
  </w:num>
  <w:num w:numId="4" w16cid:durableId="1578053721">
    <w:abstractNumId w:val="1"/>
  </w:num>
  <w:num w:numId="5" w16cid:durableId="119769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46C56"/>
    <w:rsid w:val="000527B5"/>
    <w:rsid w:val="00055AB8"/>
    <w:rsid w:val="00062FFF"/>
    <w:rsid w:val="00065058"/>
    <w:rsid w:val="000743E0"/>
    <w:rsid w:val="00097930"/>
    <w:rsid w:val="000D6B5C"/>
    <w:rsid w:val="000F4342"/>
    <w:rsid w:val="00160DD3"/>
    <w:rsid w:val="00194221"/>
    <w:rsid w:val="001B6003"/>
    <w:rsid w:val="001D7FFD"/>
    <w:rsid w:val="001E0474"/>
    <w:rsid w:val="00261E24"/>
    <w:rsid w:val="00262611"/>
    <w:rsid w:val="002E4F3C"/>
    <w:rsid w:val="00353BB2"/>
    <w:rsid w:val="00366C83"/>
    <w:rsid w:val="003B3C76"/>
    <w:rsid w:val="003E5C99"/>
    <w:rsid w:val="003E7DFF"/>
    <w:rsid w:val="00442D7E"/>
    <w:rsid w:val="00456AEF"/>
    <w:rsid w:val="0049090E"/>
    <w:rsid w:val="004D6680"/>
    <w:rsid w:val="005E5545"/>
    <w:rsid w:val="00654DCB"/>
    <w:rsid w:val="00675B0B"/>
    <w:rsid w:val="0070685E"/>
    <w:rsid w:val="007214FE"/>
    <w:rsid w:val="0079394F"/>
    <w:rsid w:val="007F34F1"/>
    <w:rsid w:val="00883DC9"/>
    <w:rsid w:val="00887251"/>
    <w:rsid w:val="008A2AF6"/>
    <w:rsid w:val="008B64E4"/>
    <w:rsid w:val="008F3188"/>
    <w:rsid w:val="00901FCC"/>
    <w:rsid w:val="00936210"/>
    <w:rsid w:val="009563DD"/>
    <w:rsid w:val="00A469D3"/>
    <w:rsid w:val="00A5113E"/>
    <w:rsid w:val="00A53150"/>
    <w:rsid w:val="00A542FB"/>
    <w:rsid w:val="00AC26F4"/>
    <w:rsid w:val="00AE441D"/>
    <w:rsid w:val="00B054C1"/>
    <w:rsid w:val="00B37E08"/>
    <w:rsid w:val="00B948D6"/>
    <w:rsid w:val="00C06A2C"/>
    <w:rsid w:val="00C11DDF"/>
    <w:rsid w:val="00D11CDA"/>
    <w:rsid w:val="00D21F2D"/>
    <w:rsid w:val="00D87E9F"/>
    <w:rsid w:val="00DF2379"/>
    <w:rsid w:val="00E74054"/>
    <w:rsid w:val="00E86CED"/>
    <w:rsid w:val="00EA62FF"/>
    <w:rsid w:val="00F1312F"/>
    <w:rsid w:val="00F26097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6C08"/>
  <w15:docId w15:val="{419F4048-4D08-4DAD-A35D-6AC74036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901FCC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901FCC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901FCC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901FCC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901FCC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901FCC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901FCC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901FCC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901FCC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901FCC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1F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1FC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F245-18AA-4497-A1FA-D8668140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Grzelak Jarosław</cp:lastModifiedBy>
  <cp:revision>2</cp:revision>
  <dcterms:created xsi:type="dcterms:W3CDTF">2024-04-16T05:59:00Z</dcterms:created>
  <dcterms:modified xsi:type="dcterms:W3CDTF">2024-04-16T05:59:00Z</dcterms:modified>
</cp:coreProperties>
</file>