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41F" w:rsidRPr="00A57DF6" w:rsidRDefault="00BE741F" w:rsidP="00BE741F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A57DF6">
        <w:rPr>
          <w:rFonts w:eastAsia="Times New Roman" w:cstheme="minorHAnsi"/>
          <w:b/>
          <w:bCs/>
          <w:sz w:val="27"/>
          <w:szCs w:val="27"/>
          <w:lang w:eastAsia="pl-PL"/>
        </w:rPr>
        <w:t xml:space="preserve">Informacja o kolejności przysługiwania </w:t>
      </w:r>
      <w:r w:rsidR="00DC1586" w:rsidRPr="00A57DF6">
        <w:rPr>
          <w:rFonts w:eastAsia="Times New Roman" w:cstheme="minorHAnsi"/>
          <w:b/>
          <w:bCs/>
          <w:sz w:val="27"/>
          <w:szCs w:val="27"/>
          <w:lang w:eastAsia="pl-PL"/>
        </w:rPr>
        <w:t xml:space="preserve">pomocy finansowej w ramach poddziałania </w:t>
      </w:r>
      <w:r w:rsidR="00DC1586" w:rsidRPr="00A57DF6">
        <w:rPr>
          <w:rFonts w:eastAsia="Times New Roman" w:cstheme="minorHAnsi"/>
          <w:b/>
          <w:bCs/>
          <w:i/>
          <w:sz w:val="27"/>
          <w:szCs w:val="27"/>
          <w:lang w:eastAsia="pl-PL"/>
        </w:rPr>
        <w:t>Wsparcie na inwestycje zwiększające odporność ekosystemów leśnych i ich w</w:t>
      </w:r>
      <w:bookmarkStart w:id="0" w:name="_GoBack"/>
      <w:bookmarkEnd w:id="0"/>
      <w:r w:rsidR="00DC1586" w:rsidRPr="00A57DF6">
        <w:rPr>
          <w:rFonts w:eastAsia="Times New Roman" w:cstheme="minorHAnsi"/>
          <w:b/>
          <w:bCs/>
          <w:i/>
          <w:sz w:val="27"/>
          <w:szCs w:val="27"/>
          <w:lang w:eastAsia="pl-PL"/>
        </w:rPr>
        <w:t>artość dla środowiska</w:t>
      </w:r>
      <w:r w:rsidR="00916AF1" w:rsidRPr="00A57DF6">
        <w:rPr>
          <w:rFonts w:eastAsia="Times New Roman" w:cstheme="minorHAnsi"/>
          <w:b/>
          <w:bCs/>
          <w:sz w:val="27"/>
          <w:szCs w:val="27"/>
          <w:lang w:eastAsia="pl-PL"/>
        </w:rPr>
        <w:t xml:space="preserve"> objętego </w:t>
      </w:r>
      <w:r w:rsidRPr="00A57DF6">
        <w:rPr>
          <w:rFonts w:eastAsia="Times New Roman" w:cstheme="minorHAnsi"/>
          <w:b/>
          <w:bCs/>
          <w:sz w:val="27"/>
          <w:szCs w:val="27"/>
          <w:lang w:eastAsia="pl-PL"/>
        </w:rPr>
        <w:t>P</w:t>
      </w:r>
      <w:r w:rsidR="00916AF1" w:rsidRPr="00A57DF6">
        <w:rPr>
          <w:rFonts w:eastAsia="Times New Roman" w:cstheme="minorHAnsi"/>
          <w:b/>
          <w:bCs/>
          <w:sz w:val="27"/>
          <w:szCs w:val="27"/>
          <w:lang w:eastAsia="pl-PL"/>
        </w:rPr>
        <w:t xml:space="preserve">rogramem </w:t>
      </w:r>
      <w:r w:rsidRPr="00A57DF6">
        <w:rPr>
          <w:rFonts w:eastAsia="Times New Roman" w:cstheme="minorHAnsi"/>
          <w:b/>
          <w:bCs/>
          <w:sz w:val="27"/>
          <w:szCs w:val="27"/>
          <w:lang w:eastAsia="pl-PL"/>
        </w:rPr>
        <w:t>R</w:t>
      </w:r>
      <w:r w:rsidR="00916AF1" w:rsidRPr="00A57DF6">
        <w:rPr>
          <w:rFonts w:eastAsia="Times New Roman" w:cstheme="minorHAnsi"/>
          <w:b/>
          <w:bCs/>
          <w:sz w:val="27"/>
          <w:szCs w:val="27"/>
          <w:lang w:eastAsia="pl-PL"/>
        </w:rPr>
        <w:t xml:space="preserve">ozwoju </w:t>
      </w:r>
      <w:r w:rsidRPr="00A57DF6">
        <w:rPr>
          <w:rFonts w:eastAsia="Times New Roman" w:cstheme="minorHAnsi"/>
          <w:b/>
          <w:bCs/>
          <w:sz w:val="27"/>
          <w:szCs w:val="27"/>
          <w:lang w:eastAsia="pl-PL"/>
        </w:rPr>
        <w:t>O</w:t>
      </w:r>
      <w:r w:rsidR="00916AF1" w:rsidRPr="00A57DF6">
        <w:rPr>
          <w:rFonts w:eastAsia="Times New Roman" w:cstheme="minorHAnsi"/>
          <w:b/>
          <w:bCs/>
          <w:sz w:val="27"/>
          <w:szCs w:val="27"/>
          <w:lang w:eastAsia="pl-PL"/>
        </w:rPr>
        <w:t xml:space="preserve">bszarów </w:t>
      </w:r>
      <w:r w:rsidRPr="00A57DF6">
        <w:rPr>
          <w:rFonts w:eastAsia="Times New Roman" w:cstheme="minorHAnsi"/>
          <w:b/>
          <w:bCs/>
          <w:sz w:val="27"/>
          <w:szCs w:val="27"/>
          <w:lang w:eastAsia="pl-PL"/>
        </w:rPr>
        <w:t>W</w:t>
      </w:r>
      <w:r w:rsidR="00916AF1" w:rsidRPr="00A57DF6">
        <w:rPr>
          <w:rFonts w:eastAsia="Times New Roman" w:cstheme="minorHAnsi"/>
          <w:b/>
          <w:bCs/>
          <w:sz w:val="27"/>
          <w:szCs w:val="27"/>
          <w:lang w:eastAsia="pl-PL"/>
        </w:rPr>
        <w:t>iejskich</w:t>
      </w:r>
      <w:r w:rsidRPr="00A57DF6">
        <w:rPr>
          <w:rFonts w:eastAsia="Times New Roman" w:cstheme="minorHAnsi"/>
          <w:b/>
          <w:bCs/>
          <w:sz w:val="27"/>
          <w:szCs w:val="27"/>
          <w:lang w:eastAsia="pl-PL"/>
        </w:rPr>
        <w:t xml:space="preserve"> 2014-2020 w </w:t>
      </w:r>
      <w:r w:rsidR="000F44E1" w:rsidRPr="00A57DF6">
        <w:rPr>
          <w:rFonts w:eastAsia="Times New Roman" w:cstheme="minorHAnsi"/>
          <w:b/>
          <w:bCs/>
          <w:sz w:val="27"/>
          <w:szCs w:val="27"/>
          <w:lang w:eastAsia="pl-PL"/>
        </w:rPr>
        <w:t>20</w:t>
      </w:r>
      <w:r w:rsidR="00B51220" w:rsidRPr="00A57DF6">
        <w:rPr>
          <w:rFonts w:eastAsia="Times New Roman" w:cstheme="minorHAnsi"/>
          <w:b/>
          <w:bCs/>
          <w:sz w:val="27"/>
          <w:szCs w:val="27"/>
          <w:lang w:eastAsia="pl-PL"/>
        </w:rPr>
        <w:t>2</w:t>
      </w:r>
      <w:r w:rsidR="00B450D9" w:rsidRPr="00A57DF6">
        <w:rPr>
          <w:rFonts w:eastAsia="Times New Roman" w:cstheme="minorHAnsi"/>
          <w:b/>
          <w:bCs/>
          <w:sz w:val="27"/>
          <w:szCs w:val="27"/>
          <w:lang w:eastAsia="pl-PL"/>
        </w:rPr>
        <w:t>2</w:t>
      </w:r>
      <w:r w:rsidR="000F44E1" w:rsidRPr="00A57DF6">
        <w:rPr>
          <w:rFonts w:eastAsia="Times New Roman" w:cstheme="minorHAnsi"/>
          <w:b/>
          <w:bCs/>
          <w:sz w:val="27"/>
          <w:szCs w:val="27"/>
          <w:lang w:eastAsia="pl-PL"/>
        </w:rPr>
        <w:t xml:space="preserve"> </w:t>
      </w:r>
      <w:r w:rsidRPr="00A57DF6">
        <w:rPr>
          <w:rFonts w:eastAsia="Times New Roman" w:cstheme="minorHAnsi"/>
          <w:b/>
          <w:bCs/>
          <w:sz w:val="27"/>
          <w:szCs w:val="27"/>
          <w:lang w:eastAsia="pl-PL"/>
        </w:rPr>
        <w:t>roku</w:t>
      </w:r>
      <w:r w:rsidR="00916AF1" w:rsidRPr="00A57DF6">
        <w:rPr>
          <w:rFonts w:eastAsia="Times New Roman" w:cstheme="minorHAnsi"/>
          <w:b/>
          <w:bCs/>
          <w:sz w:val="27"/>
          <w:szCs w:val="27"/>
          <w:lang w:eastAsia="pl-PL"/>
        </w:rPr>
        <w:t>.</w:t>
      </w:r>
    </w:p>
    <w:p w:rsidR="003975E8" w:rsidRPr="00A57DF6" w:rsidRDefault="006743C7" w:rsidP="00FD1764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A57DF6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193565" w:rsidRPr="00A57DF6">
        <w:rPr>
          <w:rFonts w:eastAsia="Times New Roman" w:cstheme="minorHAnsi"/>
          <w:sz w:val="24"/>
          <w:szCs w:val="24"/>
          <w:lang w:eastAsia="pl-PL"/>
        </w:rPr>
        <w:t xml:space="preserve">ramach </w:t>
      </w:r>
      <w:r w:rsidR="00916AF1" w:rsidRPr="00A57DF6">
        <w:rPr>
          <w:rFonts w:eastAsia="Times New Roman" w:cstheme="minorHAnsi"/>
          <w:sz w:val="24"/>
          <w:szCs w:val="24"/>
          <w:lang w:eastAsia="pl-PL"/>
        </w:rPr>
        <w:t>pod</w:t>
      </w:r>
      <w:r w:rsidR="00193565" w:rsidRPr="00A57DF6">
        <w:rPr>
          <w:rFonts w:eastAsia="Times New Roman" w:cstheme="minorHAnsi"/>
          <w:sz w:val="24"/>
          <w:szCs w:val="24"/>
          <w:lang w:eastAsia="pl-PL"/>
        </w:rPr>
        <w:t xml:space="preserve">działania </w:t>
      </w:r>
      <w:r w:rsidR="007F7C6A" w:rsidRPr="00A57DF6">
        <w:rPr>
          <w:rFonts w:eastAsia="Times New Roman" w:cstheme="minorHAnsi"/>
          <w:sz w:val="24"/>
          <w:szCs w:val="24"/>
          <w:lang w:eastAsia="pl-PL"/>
        </w:rPr>
        <w:t>8.</w:t>
      </w:r>
      <w:r w:rsidR="00916AF1" w:rsidRPr="00A57DF6">
        <w:rPr>
          <w:rFonts w:eastAsia="Times New Roman" w:cstheme="minorHAnsi"/>
          <w:sz w:val="24"/>
          <w:szCs w:val="24"/>
          <w:lang w:eastAsia="pl-PL"/>
        </w:rPr>
        <w:t>5</w:t>
      </w:r>
      <w:r w:rsidR="007F7C6A" w:rsidRPr="00A57D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16AF1" w:rsidRPr="00A57DF6">
        <w:rPr>
          <w:rFonts w:eastAsia="Times New Roman" w:cstheme="minorHAnsi"/>
          <w:i/>
          <w:sz w:val="24"/>
          <w:szCs w:val="24"/>
          <w:lang w:eastAsia="pl-PL"/>
        </w:rPr>
        <w:t>Wsparcie na inwestycje zwiększające odporność ekosystemów leśnych i ich wartość dla środowiska</w:t>
      </w:r>
      <w:r w:rsidR="00916AF1" w:rsidRPr="00A57DF6">
        <w:rPr>
          <w:rFonts w:eastAsia="Times New Roman" w:cstheme="minorHAnsi"/>
          <w:sz w:val="24"/>
          <w:szCs w:val="24"/>
          <w:lang w:eastAsia="pl-PL"/>
        </w:rPr>
        <w:t xml:space="preserve"> objętego Programem Rozwoju Obszarów Wiejskich </w:t>
      </w:r>
      <w:r w:rsidR="00A57DF6">
        <w:rPr>
          <w:rFonts w:eastAsia="Times New Roman" w:cstheme="minorHAnsi"/>
          <w:sz w:val="24"/>
          <w:szCs w:val="24"/>
          <w:lang w:eastAsia="pl-PL"/>
        </w:rPr>
        <w:br/>
      </w:r>
      <w:r w:rsidR="00916AF1" w:rsidRPr="00A57DF6">
        <w:rPr>
          <w:rFonts w:eastAsia="Times New Roman" w:cstheme="minorHAnsi"/>
          <w:sz w:val="24"/>
          <w:szCs w:val="24"/>
          <w:lang w:eastAsia="pl-PL"/>
        </w:rPr>
        <w:t>2014-2020</w:t>
      </w:r>
      <w:r w:rsidR="008D7855" w:rsidRPr="00A57DF6">
        <w:rPr>
          <w:rFonts w:eastAsia="Times New Roman" w:cstheme="minorHAnsi"/>
          <w:sz w:val="24"/>
          <w:szCs w:val="24"/>
          <w:lang w:eastAsia="pl-PL"/>
        </w:rPr>
        <w:t>,</w:t>
      </w:r>
      <w:r w:rsidR="00193565" w:rsidRPr="00A57D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8548B" w:rsidRPr="00A57DF6">
        <w:rPr>
          <w:rFonts w:eastAsia="Times New Roman" w:cstheme="minorHAnsi"/>
          <w:sz w:val="24"/>
          <w:szCs w:val="24"/>
          <w:lang w:eastAsia="pl-PL"/>
        </w:rPr>
        <w:t>został zakończony</w:t>
      </w:r>
      <w:r w:rsidR="00BE741F" w:rsidRPr="00A57D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57DF6">
        <w:rPr>
          <w:rFonts w:eastAsia="Times New Roman" w:cstheme="minorHAnsi"/>
          <w:sz w:val="24"/>
          <w:szCs w:val="24"/>
          <w:lang w:eastAsia="pl-PL"/>
        </w:rPr>
        <w:t>nab</w:t>
      </w:r>
      <w:r w:rsidR="007F7C6A" w:rsidRPr="00A57DF6">
        <w:rPr>
          <w:rFonts w:eastAsia="Times New Roman" w:cstheme="minorHAnsi"/>
          <w:sz w:val="24"/>
          <w:szCs w:val="24"/>
          <w:lang w:eastAsia="pl-PL"/>
        </w:rPr>
        <w:t>ó</w:t>
      </w:r>
      <w:r w:rsidRPr="00A57DF6">
        <w:rPr>
          <w:rFonts w:eastAsia="Times New Roman" w:cstheme="minorHAnsi"/>
          <w:sz w:val="24"/>
          <w:szCs w:val="24"/>
          <w:lang w:eastAsia="pl-PL"/>
        </w:rPr>
        <w:t>r wniosków</w:t>
      </w:r>
      <w:r w:rsidR="00916AF1" w:rsidRPr="00A57DF6">
        <w:rPr>
          <w:rFonts w:eastAsia="Times New Roman" w:cstheme="minorHAnsi"/>
          <w:sz w:val="24"/>
          <w:szCs w:val="24"/>
          <w:lang w:eastAsia="pl-PL"/>
        </w:rPr>
        <w:t xml:space="preserve"> o przyznanie pomocy</w:t>
      </w:r>
      <w:r w:rsidR="00B8548B" w:rsidRPr="00A57DF6">
        <w:rPr>
          <w:rFonts w:eastAsia="Times New Roman" w:cstheme="minorHAnsi"/>
          <w:sz w:val="24"/>
          <w:szCs w:val="24"/>
          <w:lang w:eastAsia="pl-PL"/>
        </w:rPr>
        <w:t>, który trwał</w:t>
      </w:r>
      <w:r w:rsidR="008D7855" w:rsidRPr="00A57DF6">
        <w:rPr>
          <w:rFonts w:eastAsia="Times New Roman" w:cstheme="minorHAnsi"/>
          <w:sz w:val="24"/>
          <w:szCs w:val="24"/>
          <w:lang w:eastAsia="pl-PL"/>
        </w:rPr>
        <w:t xml:space="preserve"> w dniach </w:t>
      </w:r>
      <w:r w:rsidR="000F44E1" w:rsidRPr="00A57DF6">
        <w:rPr>
          <w:rFonts w:eastAsia="Times New Roman" w:cstheme="minorHAnsi"/>
          <w:sz w:val="24"/>
          <w:szCs w:val="24"/>
          <w:lang w:eastAsia="pl-PL"/>
        </w:rPr>
        <w:br/>
      </w:r>
      <w:r w:rsidR="00916AF1" w:rsidRPr="00A57DF6"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="00B450D9" w:rsidRPr="00A57DF6">
        <w:rPr>
          <w:rFonts w:eastAsia="Times New Roman" w:cstheme="minorHAnsi"/>
          <w:sz w:val="24"/>
          <w:szCs w:val="24"/>
          <w:lang w:eastAsia="pl-PL"/>
        </w:rPr>
        <w:t xml:space="preserve">20 czerwca do 29 lipca </w:t>
      </w:r>
      <w:r w:rsidR="00B51220" w:rsidRPr="00A57DF6">
        <w:rPr>
          <w:rFonts w:eastAsia="Times New Roman" w:cstheme="minorHAnsi"/>
          <w:sz w:val="24"/>
          <w:szCs w:val="24"/>
          <w:lang w:eastAsia="pl-PL"/>
        </w:rPr>
        <w:t>202</w:t>
      </w:r>
      <w:r w:rsidR="00B450D9" w:rsidRPr="00A57DF6">
        <w:rPr>
          <w:rFonts w:eastAsia="Times New Roman" w:cstheme="minorHAnsi"/>
          <w:sz w:val="24"/>
          <w:szCs w:val="24"/>
          <w:lang w:eastAsia="pl-PL"/>
        </w:rPr>
        <w:t>2</w:t>
      </w:r>
      <w:r w:rsidR="000F44E1" w:rsidRPr="00A57D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F452E" w:rsidRPr="00A57DF6">
        <w:rPr>
          <w:rFonts w:eastAsia="Times New Roman" w:cstheme="minorHAnsi"/>
          <w:sz w:val="24"/>
          <w:szCs w:val="24"/>
          <w:lang w:eastAsia="pl-PL"/>
        </w:rPr>
        <w:t>r</w:t>
      </w:r>
      <w:r w:rsidR="00936031" w:rsidRPr="00A57DF6">
        <w:rPr>
          <w:rFonts w:eastAsia="Times New Roman" w:cstheme="minorHAnsi"/>
          <w:sz w:val="24"/>
          <w:szCs w:val="24"/>
          <w:lang w:eastAsia="pl-PL"/>
        </w:rPr>
        <w:t>.</w:t>
      </w:r>
      <w:r w:rsidR="003975E8" w:rsidRPr="00A57DF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975E8" w:rsidRPr="00A57DF6" w:rsidRDefault="003975E8" w:rsidP="00FD1764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57DF6">
        <w:rPr>
          <w:rFonts w:eastAsia="Times New Roman" w:cstheme="minorHAnsi"/>
          <w:sz w:val="24"/>
          <w:szCs w:val="24"/>
          <w:lang w:eastAsia="pl-PL"/>
        </w:rPr>
        <w:t xml:space="preserve">Zgodnie z § 8 ust. 4 rozporządzenia Ministra Rolnictwa i Rozwoju Wsi z dnia 26 marca 2019 r. </w:t>
      </w:r>
      <w:r w:rsidRPr="00A57DF6">
        <w:rPr>
          <w:rFonts w:eastAsia="Times New Roman" w:cstheme="minorHAnsi"/>
          <w:i/>
          <w:sz w:val="24"/>
          <w:szCs w:val="24"/>
          <w:lang w:eastAsia="pl-PL"/>
        </w:rPr>
        <w:t>w sprawie szczegółowych warunków i trybu przyznawania pomocy finansowej w ramach poddziałania „Wsparcie na inwestycje zwiększające odporność ekosystemów leśnych i ich wartość dla środowiska”</w:t>
      </w:r>
      <w:r w:rsidRPr="00A57DF6">
        <w:rPr>
          <w:rFonts w:eastAsia="Times New Roman" w:cstheme="minorHAnsi"/>
          <w:sz w:val="24"/>
          <w:szCs w:val="24"/>
          <w:lang w:eastAsia="pl-PL"/>
        </w:rPr>
        <w:t xml:space="preserve"> objętego Programem Rozwoju Obszarów Wiejskich na lata </w:t>
      </w:r>
      <w:r w:rsidR="00A57DF6">
        <w:rPr>
          <w:rFonts w:eastAsia="Times New Roman" w:cstheme="minorHAnsi"/>
          <w:sz w:val="24"/>
          <w:szCs w:val="24"/>
          <w:lang w:eastAsia="pl-PL"/>
        </w:rPr>
        <w:br/>
      </w:r>
      <w:r w:rsidRPr="00A57DF6">
        <w:rPr>
          <w:rFonts w:eastAsia="Times New Roman" w:cstheme="minorHAnsi"/>
          <w:sz w:val="24"/>
          <w:szCs w:val="24"/>
          <w:lang w:eastAsia="pl-PL"/>
        </w:rPr>
        <w:t xml:space="preserve">2014-2020 (Dz. U. poz. 587, z późn. zm.), zwanego dalej „rozporządzeniem”, Prezes Agencji Restrukturyzacji i Modernizacji Rolnictwa </w:t>
      </w:r>
      <w:r w:rsidRPr="00A57DF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terminie 2 miesięcy od dnia zakończenia naboru wniosków o przyznanie pomocy, podaje do publicznej wiadomości, na stronie internetowej administrowanej przez Agencję, informację o kolejności przysługiwania pomocy </w:t>
      </w:r>
      <w:r w:rsidR="00FD1764" w:rsidRPr="00A57DF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57DF6">
        <w:rPr>
          <w:rFonts w:eastAsia="Times New Roman" w:cstheme="minorHAnsi"/>
          <w:color w:val="000000"/>
          <w:sz w:val="24"/>
          <w:szCs w:val="24"/>
          <w:lang w:eastAsia="pl-PL"/>
        </w:rPr>
        <w:t>w województwie mazowieckim i łącznie w pozostałych województwach.</w:t>
      </w:r>
    </w:p>
    <w:p w:rsidR="00936031" w:rsidRPr="00A57DF6" w:rsidRDefault="00936031" w:rsidP="00CB3AF6">
      <w:pPr>
        <w:spacing w:before="120" w:after="0" w:line="240" w:lineRule="auto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A57DF6">
        <w:rPr>
          <w:rFonts w:eastAsia="Times New Roman" w:cstheme="minorHAnsi"/>
          <w:sz w:val="24"/>
          <w:szCs w:val="24"/>
          <w:lang w:eastAsia="pl-PL"/>
        </w:rPr>
        <w:t>W ramach nabor</w:t>
      </w:r>
      <w:r w:rsidR="00B4742F" w:rsidRPr="00A57DF6">
        <w:rPr>
          <w:rFonts w:eastAsia="Times New Roman" w:cstheme="minorHAnsi"/>
          <w:sz w:val="24"/>
          <w:szCs w:val="24"/>
          <w:lang w:eastAsia="pl-PL"/>
        </w:rPr>
        <w:t>u</w:t>
      </w:r>
      <w:r w:rsidRPr="00A57D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57DF6">
        <w:rPr>
          <w:rFonts w:eastAsia="Times New Roman" w:cstheme="minorHAnsi"/>
          <w:bCs/>
          <w:i/>
          <w:sz w:val="24"/>
          <w:szCs w:val="24"/>
          <w:lang w:eastAsia="pl-PL"/>
        </w:rPr>
        <w:t xml:space="preserve">wniosków o przyznanie </w:t>
      </w:r>
      <w:r w:rsidR="00B4742F" w:rsidRPr="00A57DF6">
        <w:rPr>
          <w:rFonts w:eastAsia="Times New Roman" w:cstheme="minorHAnsi"/>
          <w:bCs/>
          <w:i/>
          <w:sz w:val="24"/>
          <w:szCs w:val="24"/>
          <w:lang w:eastAsia="pl-PL"/>
        </w:rPr>
        <w:t xml:space="preserve">pomocy na inwestycje zwiększające odporność ekosystemów leśnych i ich wartość dla środowiska </w:t>
      </w:r>
      <w:r w:rsidRPr="00A57DF6">
        <w:rPr>
          <w:rFonts w:eastAsia="Times New Roman" w:cstheme="minorHAnsi"/>
          <w:sz w:val="24"/>
          <w:szCs w:val="24"/>
          <w:lang w:eastAsia="pl-PL"/>
        </w:rPr>
        <w:t xml:space="preserve">w skali kraju złożono łącznie </w:t>
      </w:r>
      <w:r w:rsidR="00B51220" w:rsidRPr="00A57DF6">
        <w:rPr>
          <w:rFonts w:eastAsia="Times New Roman" w:cstheme="minorHAnsi"/>
          <w:sz w:val="24"/>
          <w:szCs w:val="24"/>
          <w:lang w:eastAsia="pl-PL"/>
        </w:rPr>
        <w:t>3</w:t>
      </w:r>
      <w:r w:rsidR="00B450D9" w:rsidRPr="00A57DF6">
        <w:rPr>
          <w:rFonts w:eastAsia="Times New Roman" w:cstheme="minorHAnsi"/>
          <w:sz w:val="24"/>
          <w:szCs w:val="24"/>
          <w:lang w:eastAsia="pl-PL"/>
        </w:rPr>
        <w:t>5</w:t>
      </w:r>
      <w:r w:rsidR="00A57DF6" w:rsidRPr="00A57DF6">
        <w:rPr>
          <w:rFonts w:eastAsia="Times New Roman" w:cstheme="minorHAnsi"/>
          <w:sz w:val="24"/>
          <w:szCs w:val="24"/>
          <w:lang w:eastAsia="pl-PL"/>
        </w:rPr>
        <w:t>2</w:t>
      </w:r>
      <w:r w:rsidR="002233CB" w:rsidRPr="00A57D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1220" w:rsidRPr="00A57DF6">
        <w:rPr>
          <w:rFonts w:eastAsia="Times New Roman" w:cstheme="minorHAnsi"/>
          <w:sz w:val="24"/>
          <w:szCs w:val="24"/>
          <w:lang w:eastAsia="pl-PL"/>
        </w:rPr>
        <w:t>wniosk</w:t>
      </w:r>
      <w:r w:rsidR="00A57DF6" w:rsidRPr="00A57DF6">
        <w:rPr>
          <w:rFonts w:eastAsia="Times New Roman" w:cstheme="minorHAnsi"/>
          <w:sz w:val="24"/>
          <w:szCs w:val="24"/>
          <w:lang w:eastAsia="pl-PL"/>
        </w:rPr>
        <w:t>i</w:t>
      </w:r>
      <w:r w:rsidRPr="00A57DF6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38012A" w:rsidRPr="00A57DF6" w:rsidRDefault="00BE741F" w:rsidP="00CB3AF6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DF6">
        <w:rPr>
          <w:rFonts w:eastAsia="Times New Roman" w:cstheme="minorHAnsi"/>
          <w:sz w:val="24"/>
          <w:szCs w:val="24"/>
          <w:lang w:eastAsia="pl-PL"/>
        </w:rPr>
        <w:t xml:space="preserve">Kolejność przysługiwania </w:t>
      </w:r>
      <w:r w:rsidR="00B4742F" w:rsidRPr="00A57DF6">
        <w:rPr>
          <w:rFonts w:eastAsia="Times New Roman" w:cstheme="minorHAnsi"/>
          <w:bCs/>
          <w:i/>
          <w:sz w:val="24"/>
          <w:szCs w:val="24"/>
          <w:lang w:eastAsia="pl-PL"/>
        </w:rPr>
        <w:t>pomocy na inwestycje zwiększające odporność ekosystemów leśnych i ich wartość dla środowiska</w:t>
      </w:r>
      <w:r w:rsidR="007D4305" w:rsidRPr="00A57DF6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A57DF6">
        <w:rPr>
          <w:rFonts w:eastAsia="Times New Roman" w:cstheme="minorHAnsi"/>
          <w:sz w:val="24"/>
          <w:szCs w:val="24"/>
          <w:lang w:eastAsia="pl-PL"/>
        </w:rPr>
        <w:t xml:space="preserve">została ustalona w oparciu o kryteria </w:t>
      </w:r>
      <w:r w:rsidR="007D4305" w:rsidRPr="00A57DF6">
        <w:rPr>
          <w:rFonts w:eastAsia="Times New Roman" w:cstheme="minorHAnsi"/>
          <w:sz w:val="24"/>
          <w:szCs w:val="24"/>
          <w:lang w:eastAsia="pl-PL"/>
        </w:rPr>
        <w:t xml:space="preserve">wyboru operacji </w:t>
      </w:r>
      <w:r w:rsidRPr="00A57DF6">
        <w:rPr>
          <w:rFonts w:eastAsia="Times New Roman" w:cstheme="minorHAnsi"/>
          <w:sz w:val="24"/>
          <w:szCs w:val="24"/>
          <w:lang w:eastAsia="pl-PL"/>
        </w:rPr>
        <w:t xml:space="preserve">określone w </w:t>
      </w:r>
      <w:r w:rsidR="00B4742F" w:rsidRPr="00A57DF6">
        <w:rPr>
          <w:rFonts w:eastAsia="Times New Roman" w:cstheme="minorHAnsi"/>
          <w:sz w:val="24"/>
          <w:szCs w:val="24"/>
          <w:lang w:eastAsia="pl-PL"/>
        </w:rPr>
        <w:t xml:space="preserve">§ 3 </w:t>
      </w:r>
      <w:r w:rsidRPr="00A57DF6">
        <w:rPr>
          <w:rFonts w:eastAsia="Times New Roman" w:cstheme="minorHAnsi"/>
          <w:sz w:val="24"/>
          <w:szCs w:val="24"/>
          <w:lang w:eastAsia="pl-PL"/>
        </w:rPr>
        <w:t>rozporządzeni</w:t>
      </w:r>
      <w:r w:rsidR="00B4742F" w:rsidRPr="00A57DF6">
        <w:rPr>
          <w:rFonts w:eastAsia="Times New Roman" w:cstheme="minorHAnsi"/>
          <w:sz w:val="24"/>
          <w:szCs w:val="24"/>
          <w:lang w:eastAsia="pl-PL"/>
        </w:rPr>
        <w:t>a</w:t>
      </w:r>
      <w:r w:rsidRPr="00A57DF6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BE741F" w:rsidRPr="00A57DF6" w:rsidRDefault="00BE741F" w:rsidP="00CB3AF6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DF6">
        <w:rPr>
          <w:rFonts w:eastAsia="Times New Roman" w:cstheme="minorHAnsi"/>
          <w:sz w:val="24"/>
          <w:szCs w:val="24"/>
          <w:lang w:eastAsia="pl-PL"/>
        </w:rPr>
        <w:t xml:space="preserve">Wykaz </w:t>
      </w:r>
      <w:r w:rsidR="004B67F0" w:rsidRPr="00A57DF6">
        <w:rPr>
          <w:rFonts w:eastAsia="Times New Roman" w:cstheme="minorHAnsi"/>
          <w:i/>
          <w:sz w:val="24"/>
          <w:szCs w:val="24"/>
          <w:lang w:eastAsia="pl-PL"/>
        </w:rPr>
        <w:t>„</w:t>
      </w:r>
      <w:r w:rsidR="000F44E1" w:rsidRPr="00A57DF6">
        <w:rPr>
          <w:rFonts w:eastAsia="Times New Roman" w:cstheme="minorHAnsi"/>
          <w:i/>
          <w:sz w:val="24"/>
          <w:szCs w:val="24"/>
          <w:lang w:eastAsia="pl-PL"/>
        </w:rPr>
        <w:t>K</w:t>
      </w:r>
      <w:r w:rsidR="00991365" w:rsidRPr="00A57DF6">
        <w:rPr>
          <w:rFonts w:eastAsia="Times New Roman" w:cstheme="minorHAnsi"/>
          <w:i/>
          <w:sz w:val="24"/>
          <w:szCs w:val="24"/>
          <w:lang w:eastAsia="pl-PL"/>
        </w:rPr>
        <w:t>olejnoś</w:t>
      </w:r>
      <w:r w:rsidR="000F44E1" w:rsidRPr="00A57DF6">
        <w:rPr>
          <w:rFonts w:eastAsia="Times New Roman" w:cstheme="minorHAnsi"/>
          <w:i/>
          <w:sz w:val="24"/>
          <w:szCs w:val="24"/>
          <w:lang w:eastAsia="pl-PL"/>
        </w:rPr>
        <w:t>ć</w:t>
      </w:r>
      <w:r w:rsidRPr="00A57DF6">
        <w:rPr>
          <w:rFonts w:eastAsia="Times New Roman" w:cstheme="minorHAnsi"/>
          <w:i/>
          <w:sz w:val="24"/>
          <w:szCs w:val="24"/>
          <w:lang w:eastAsia="pl-PL"/>
        </w:rPr>
        <w:t xml:space="preserve"> przysługiwania </w:t>
      </w:r>
      <w:r w:rsidR="00991365" w:rsidRPr="00A57DF6">
        <w:rPr>
          <w:rFonts w:eastAsia="Times New Roman" w:cstheme="minorHAnsi"/>
          <w:bCs/>
          <w:i/>
          <w:sz w:val="24"/>
          <w:szCs w:val="24"/>
          <w:lang w:eastAsia="pl-PL"/>
        </w:rPr>
        <w:t>pomocy na inwestycje zwiększające odporność ekosystemów leśnych i ich wartość dla środowiska</w:t>
      </w:r>
      <w:r w:rsidRPr="00A57DF6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991365" w:rsidRPr="00A57DF6">
        <w:rPr>
          <w:rFonts w:eastAsia="Times New Roman" w:cstheme="minorHAnsi"/>
          <w:bCs/>
          <w:i/>
          <w:sz w:val="24"/>
          <w:szCs w:val="24"/>
          <w:lang w:eastAsia="pl-PL"/>
        </w:rPr>
        <w:t xml:space="preserve">objętego Programem Rozwoju Obszarów Wiejskich </w:t>
      </w:r>
      <w:r w:rsidR="00A57DF6">
        <w:rPr>
          <w:rFonts w:eastAsia="Times New Roman" w:cstheme="minorHAnsi"/>
          <w:bCs/>
          <w:i/>
          <w:sz w:val="24"/>
          <w:szCs w:val="24"/>
          <w:lang w:eastAsia="pl-PL"/>
        </w:rPr>
        <w:br/>
      </w:r>
      <w:r w:rsidR="00991365" w:rsidRPr="00A57DF6">
        <w:rPr>
          <w:rFonts w:eastAsia="Times New Roman" w:cstheme="minorHAnsi"/>
          <w:bCs/>
          <w:i/>
          <w:sz w:val="24"/>
          <w:szCs w:val="24"/>
          <w:lang w:eastAsia="pl-PL"/>
        </w:rPr>
        <w:t xml:space="preserve">2014-2020 w </w:t>
      </w:r>
      <w:r w:rsidR="000F44E1" w:rsidRPr="00A57DF6">
        <w:rPr>
          <w:rFonts w:eastAsia="Times New Roman" w:cstheme="minorHAnsi"/>
          <w:bCs/>
          <w:i/>
          <w:sz w:val="24"/>
          <w:szCs w:val="24"/>
          <w:lang w:eastAsia="pl-PL"/>
        </w:rPr>
        <w:t>202</w:t>
      </w:r>
      <w:r w:rsidR="00B450D9" w:rsidRPr="00A57DF6">
        <w:rPr>
          <w:rFonts w:eastAsia="Times New Roman" w:cstheme="minorHAnsi"/>
          <w:bCs/>
          <w:i/>
          <w:sz w:val="24"/>
          <w:szCs w:val="24"/>
          <w:lang w:eastAsia="pl-PL"/>
        </w:rPr>
        <w:t>2</w:t>
      </w:r>
      <w:r w:rsidR="000F44E1" w:rsidRPr="00A57DF6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</w:t>
      </w:r>
      <w:r w:rsidR="00991365" w:rsidRPr="00A57DF6">
        <w:rPr>
          <w:rFonts w:eastAsia="Times New Roman" w:cstheme="minorHAnsi"/>
          <w:bCs/>
          <w:i/>
          <w:sz w:val="24"/>
          <w:szCs w:val="24"/>
          <w:lang w:eastAsia="pl-PL"/>
        </w:rPr>
        <w:t>roku</w:t>
      </w:r>
      <w:r w:rsidR="004B67F0" w:rsidRPr="00A57DF6">
        <w:rPr>
          <w:rFonts w:eastAsia="Times New Roman" w:cstheme="minorHAnsi"/>
          <w:bCs/>
          <w:i/>
          <w:sz w:val="24"/>
          <w:szCs w:val="24"/>
          <w:lang w:eastAsia="pl-PL"/>
        </w:rPr>
        <w:t>”</w:t>
      </w:r>
      <w:r w:rsidRPr="00A57D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91365" w:rsidRPr="00A57DF6">
        <w:rPr>
          <w:rFonts w:eastAsia="Times New Roman" w:cstheme="minorHAnsi"/>
          <w:sz w:val="24"/>
          <w:szCs w:val="24"/>
          <w:lang w:eastAsia="pl-PL"/>
        </w:rPr>
        <w:t xml:space="preserve">został sporządzony odrębnie dla województwa mazowieckiego </w:t>
      </w:r>
      <w:r w:rsidR="00A57DF6">
        <w:rPr>
          <w:rFonts w:eastAsia="Times New Roman" w:cstheme="minorHAnsi"/>
          <w:sz w:val="24"/>
          <w:szCs w:val="24"/>
          <w:lang w:eastAsia="pl-PL"/>
        </w:rPr>
        <w:br/>
      </w:r>
      <w:r w:rsidR="00991365" w:rsidRPr="00A57DF6">
        <w:rPr>
          <w:rFonts w:eastAsia="Times New Roman" w:cstheme="minorHAnsi"/>
          <w:sz w:val="24"/>
          <w:szCs w:val="24"/>
          <w:lang w:eastAsia="pl-PL"/>
        </w:rPr>
        <w:t>i łącznie dla pozostałych województw. Wykaz</w:t>
      </w:r>
      <w:r w:rsidR="00621C1F" w:rsidRPr="00A57DF6">
        <w:rPr>
          <w:rFonts w:eastAsia="Times New Roman" w:cstheme="minorHAnsi"/>
          <w:sz w:val="24"/>
          <w:szCs w:val="24"/>
          <w:lang w:eastAsia="pl-PL"/>
        </w:rPr>
        <w:t>y</w:t>
      </w:r>
      <w:r w:rsidR="00991365" w:rsidRPr="00A57DF6">
        <w:rPr>
          <w:rFonts w:eastAsia="Times New Roman" w:cstheme="minorHAnsi"/>
          <w:sz w:val="24"/>
          <w:szCs w:val="24"/>
          <w:lang w:eastAsia="pl-PL"/>
        </w:rPr>
        <w:t xml:space="preserve"> te </w:t>
      </w:r>
      <w:r w:rsidRPr="00A57DF6">
        <w:rPr>
          <w:rFonts w:eastAsia="Times New Roman" w:cstheme="minorHAnsi"/>
          <w:sz w:val="24"/>
          <w:szCs w:val="24"/>
          <w:lang w:eastAsia="pl-PL"/>
        </w:rPr>
        <w:t>obejmuj</w:t>
      </w:r>
      <w:r w:rsidR="00621C1F" w:rsidRPr="00A57DF6">
        <w:rPr>
          <w:rFonts w:eastAsia="Times New Roman" w:cstheme="minorHAnsi"/>
          <w:sz w:val="24"/>
          <w:szCs w:val="24"/>
          <w:lang w:eastAsia="pl-PL"/>
        </w:rPr>
        <w:t>ą</w:t>
      </w:r>
      <w:r w:rsidRPr="00A57DF6">
        <w:rPr>
          <w:rFonts w:eastAsia="Times New Roman" w:cstheme="minorHAnsi"/>
          <w:sz w:val="24"/>
          <w:szCs w:val="24"/>
          <w:lang w:eastAsia="pl-PL"/>
        </w:rPr>
        <w:t xml:space="preserve"> tylko tych beneficjentów</w:t>
      </w:r>
      <w:r w:rsidR="00350A5C" w:rsidRPr="00A57DF6">
        <w:rPr>
          <w:rFonts w:eastAsia="Times New Roman" w:cstheme="minorHAnsi"/>
          <w:sz w:val="24"/>
          <w:szCs w:val="24"/>
          <w:lang w:eastAsia="pl-PL"/>
        </w:rPr>
        <w:t>,</w:t>
      </w:r>
      <w:r w:rsidRPr="00A57DF6">
        <w:rPr>
          <w:rFonts w:eastAsia="Times New Roman" w:cstheme="minorHAnsi"/>
          <w:sz w:val="24"/>
          <w:szCs w:val="24"/>
          <w:lang w:eastAsia="pl-PL"/>
        </w:rPr>
        <w:t xml:space="preserve"> dla których</w:t>
      </w:r>
      <w:r w:rsidR="00991365" w:rsidRPr="00A57DF6">
        <w:rPr>
          <w:rFonts w:eastAsia="Times New Roman" w:cstheme="minorHAnsi"/>
          <w:sz w:val="24"/>
          <w:szCs w:val="24"/>
          <w:lang w:eastAsia="pl-PL"/>
        </w:rPr>
        <w:t xml:space="preserve"> wnioski o przyznanie</w:t>
      </w:r>
      <w:r w:rsidR="00991365" w:rsidRPr="00A57DF6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pomocy na inwestycje zwiększające odporność ekosystemów leśnych i ich wartość dla środowiska</w:t>
      </w:r>
      <w:r w:rsidR="00350A5C" w:rsidRPr="00A57D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57DF6">
        <w:rPr>
          <w:rFonts w:eastAsia="Times New Roman" w:cstheme="minorHAnsi"/>
          <w:sz w:val="24"/>
          <w:szCs w:val="24"/>
          <w:lang w:eastAsia="pl-PL"/>
        </w:rPr>
        <w:t>uzyskały</w:t>
      </w:r>
      <w:r w:rsidR="004B67F0" w:rsidRPr="00A57D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57DF6">
        <w:rPr>
          <w:rFonts w:eastAsia="Times New Roman" w:cstheme="minorHAnsi"/>
          <w:sz w:val="24"/>
          <w:szCs w:val="24"/>
          <w:lang w:eastAsia="pl-PL"/>
        </w:rPr>
        <w:t xml:space="preserve">co najmniej </w:t>
      </w:r>
      <w:r w:rsidR="00991365" w:rsidRPr="00A57DF6">
        <w:rPr>
          <w:rFonts w:eastAsia="Times New Roman" w:cstheme="minorHAnsi"/>
          <w:sz w:val="24"/>
          <w:szCs w:val="24"/>
          <w:lang w:eastAsia="pl-PL"/>
        </w:rPr>
        <w:t>8</w:t>
      </w:r>
      <w:r w:rsidRPr="00A57DF6">
        <w:rPr>
          <w:rFonts w:eastAsia="Times New Roman" w:cstheme="minorHAnsi"/>
          <w:sz w:val="24"/>
          <w:szCs w:val="24"/>
          <w:lang w:eastAsia="pl-PL"/>
        </w:rPr>
        <w:t xml:space="preserve"> punktów, zgodnie z § </w:t>
      </w:r>
      <w:r w:rsidR="00991365" w:rsidRPr="00A57DF6">
        <w:rPr>
          <w:rFonts w:eastAsia="Times New Roman" w:cstheme="minorHAnsi"/>
          <w:sz w:val="24"/>
          <w:szCs w:val="24"/>
          <w:lang w:eastAsia="pl-PL"/>
        </w:rPr>
        <w:t>3</w:t>
      </w:r>
      <w:r w:rsidRPr="00A57DF6">
        <w:rPr>
          <w:rFonts w:eastAsia="Times New Roman" w:cstheme="minorHAnsi"/>
          <w:sz w:val="24"/>
          <w:szCs w:val="24"/>
          <w:lang w:eastAsia="pl-PL"/>
        </w:rPr>
        <w:t xml:space="preserve"> ust. 1 </w:t>
      </w:r>
      <w:r w:rsidR="00991365" w:rsidRPr="00A57DF6">
        <w:rPr>
          <w:rFonts w:eastAsia="Times New Roman" w:cstheme="minorHAnsi"/>
          <w:sz w:val="24"/>
          <w:szCs w:val="24"/>
          <w:lang w:eastAsia="pl-PL"/>
        </w:rPr>
        <w:t xml:space="preserve">pkt 2 </w:t>
      </w:r>
      <w:r w:rsidRPr="00A57DF6">
        <w:rPr>
          <w:rFonts w:eastAsia="Times New Roman" w:cstheme="minorHAnsi"/>
          <w:sz w:val="24"/>
          <w:szCs w:val="24"/>
          <w:lang w:eastAsia="pl-PL"/>
        </w:rPr>
        <w:t>rozporządzenia</w:t>
      </w:r>
      <w:r w:rsidR="00CB3AF6" w:rsidRPr="00A57DF6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="000F44E1" w:rsidRPr="00A57DF6">
        <w:rPr>
          <w:rFonts w:eastAsia="Times New Roman" w:cstheme="minorHAnsi"/>
          <w:sz w:val="24"/>
          <w:szCs w:val="24"/>
          <w:lang w:eastAsia="pl-PL"/>
        </w:rPr>
        <w:t xml:space="preserve">beneficjenci </w:t>
      </w:r>
      <w:r w:rsidR="00CB3AF6" w:rsidRPr="00A57DF6">
        <w:rPr>
          <w:rFonts w:eastAsia="Times New Roman" w:cstheme="minorHAnsi"/>
          <w:sz w:val="24"/>
          <w:szCs w:val="24"/>
          <w:lang w:eastAsia="pl-PL"/>
        </w:rPr>
        <w:t>spełni</w:t>
      </w:r>
      <w:r w:rsidR="000F44E1" w:rsidRPr="00A57DF6">
        <w:rPr>
          <w:rFonts w:eastAsia="Times New Roman" w:cstheme="minorHAnsi"/>
          <w:sz w:val="24"/>
          <w:szCs w:val="24"/>
          <w:lang w:eastAsia="pl-PL"/>
        </w:rPr>
        <w:t>li</w:t>
      </w:r>
      <w:r w:rsidR="00CB3AF6" w:rsidRPr="00A57DF6">
        <w:rPr>
          <w:rFonts w:eastAsia="Times New Roman" w:cstheme="minorHAnsi"/>
          <w:sz w:val="24"/>
          <w:szCs w:val="24"/>
          <w:lang w:eastAsia="pl-PL"/>
        </w:rPr>
        <w:t xml:space="preserve"> warunki kwalifikowalności do przyznania pomocy</w:t>
      </w:r>
      <w:r w:rsidRPr="00A57DF6">
        <w:rPr>
          <w:rFonts w:eastAsia="Times New Roman" w:cstheme="minorHAnsi"/>
          <w:sz w:val="24"/>
          <w:szCs w:val="24"/>
          <w:lang w:eastAsia="pl-PL"/>
        </w:rPr>
        <w:t>. Wszystkie wnioski zamieszczone w ww. wykaz</w:t>
      </w:r>
      <w:r w:rsidR="00621C1F" w:rsidRPr="00A57DF6">
        <w:rPr>
          <w:rFonts w:eastAsia="Times New Roman" w:cstheme="minorHAnsi"/>
          <w:sz w:val="24"/>
          <w:szCs w:val="24"/>
          <w:lang w:eastAsia="pl-PL"/>
        </w:rPr>
        <w:t>ach</w:t>
      </w:r>
      <w:r w:rsidRPr="00A57DF6">
        <w:rPr>
          <w:rFonts w:eastAsia="Times New Roman" w:cstheme="minorHAnsi"/>
          <w:sz w:val="24"/>
          <w:szCs w:val="24"/>
          <w:lang w:eastAsia="pl-PL"/>
        </w:rPr>
        <w:t xml:space="preserve"> mieszczą się w limitach środków przeznaczonych na </w:t>
      </w:r>
      <w:r w:rsidR="004B67F0" w:rsidRPr="00A57DF6">
        <w:rPr>
          <w:rFonts w:eastAsia="Times New Roman" w:cstheme="minorHAnsi"/>
          <w:sz w:val="24"/>
          <w:szCs w:val="24"/>
          <w:lang w:eastAsia="pl-PL"/>
        </w:rPr>
        <w:t>pod</w:t>
      </w:r>
      <w:r w:rsidRPr="00A57DF6">
        <w:rPr>
          <w:rFonts w:eastAsia="Times New Roman" w:cstheme="minorHAnsi"/>
          <w:sz w:val="24"/>
          <w:szCs w:val="24"/>
          <w:lang w:eastAsia="pl-PL"/>
        </w:rPr>
        <w:t>dz</w:t>
      </w:r>
      <w:r w:rsidR="004B67F0" w:rsidRPr="00A57DF6">
        <w:rPr>
          <w:rFonts w:eastAsia="Times New Roman" w:cstheme="minorHAnsi"/>
          <w:sz w:val="24"/>
          <w:szCs w:val="24"/>
          <w:lang w:eastAsia="pl-PL"/>
        </w:rPr>
        <w:t>iałanie: „</w:t>
      </w:r>
      <w:r w:rsidR="004B67F0" w:rsidRPr="00A57DF6">
        <w:rPr>
          <w:rFonts w:eastAsia="Times New Roman" w:cstheme="minorHAnsi"/>
          <w:i/>
          <w:sz w:val="24"/>
          <w:szCs w:val="24"/>
          <w:lang w:eastAsia="pl-PL"/>
        </w:rPr>
        <w:t>Wsparcie na inwestycje zwiększające odporność ekosystemów leśnych i ich wartość dla środowiska</w:t>
      </w:r>
      <w:r w:rsidR="004B67F0" w:rsidRPr="00A57DF6">
        <w:rPr>
          <w:rFonts w:eastAsia="Times New Roman" w:cstheme="minorHAnsi"/>
          <w:sz w:val="24"/>
          <w:szCs w:val="24"/>
          <w:lang w:eastAsia="pl-PL"/>
        </w:rPr>
        <w:t xml:space="preserve">” objętego Programem Rozwoju Obszarów Wiejskich </w:t>
      </w:r>
      <w:r w:rsidR="009168A5" w:rsidRPr="00A57DF6">
        <w:rPr>
          <w:rFonts w:eastAsia="Times New Roman" w:cstheme="minorHAnsi"/>
          <w:sz w:val="24"/>
          <w:szCs w:val="24"/>
          <w:lang w:eastAsia="pl-PL"/>
        </w:rPr>
        <w:t xml:space="preserve">na lata </w:t>
      </w:r>
      <w:r w:rsidR="004B67F0" w:rsidRPr="00A57DF6">
        <w:rPr>
          <w:rFonts w:eastAsia="Times New Roman" w:cstheme="minorHAnsi"/>
          <w:sz w:val="24"/>
          <w:szCs w:val="24"/>
          <w:lang w:eastAsia="pl-PL"/>
        </w:rPr>
        <w:t>2014-2020</w:t>
      </w:r>
      <w:r w:rsidR="0038012A" w:rsidRPr="00A57DF6">
        <w:rPr>
          <w:rFonts w:eastAsia="Times New Roman" w:cstheme="minorHAnsi"/>
          <w:sz w:val="24"/>
          <w:szCs w:val="24"/>
          <w:lang w:eastAsia="pl-PL"/>
        </w:rPr>
        <w:t>.</w:t>
      </w:r>
    </w:p>
    <w:p w:rsidR="00CB3AF6" w:rsidRDefault="00CB3AF6" w:rsidP="00CB3A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3AF6" w:rsidRDefault="00CB3AF6" w:rsidP="00CB3A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3AF6" w:rsidRDefault="00CB3AF6" w:rsidP="00CB3A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3AF6" w:rsidRDefault="00CB3AF6" w:rsidP="00CB3A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3AF6" w:rsidRDefault="00CB3AF6" w:rsidP="00CB3A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3AF6" w:rsidRDefault="00CB3AF6" w:rsidP="00CB3A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49F4" w:rsidRDefault="002349F4" w:rsidP="00CB3A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0A5C" w:rsidRPr="00A57DF6" w:rsidRDefault="005247D7" w:rsidP="002349F4">
      <w:pPr>
        <w:jc w:val="both"/>
        <w:rPr>
          <w:rFonts w:eastAsia="Times New Roman" w:cstheme="minorHAnsi"/>
          <w:sz w:val="24"/>
          <w:szCs w:val="24"/>
          <w:lang w:eastAsia="pl-PL"/>
        </w:rPr>
      </w:pPr>
      <w:hyperlink r:id="rId8" w:tgtFrame="_blank" w:tooltip="Zapoczątkowuje pobieranie pliku" w:history="1">
        <w:r w:rsidR="00BE741F" w:rsidRPr="00A57DF6">
          <w:rPr>
            <w:rFonts w:eastAsia="Times New Roman" w:cstheme="minorHAnsi"/>
            <w:i/>
            <w:sz w:val="24"/>
            <w:szCs w:val="24"/>
            <w:lang w:eastAsia="pl-PL"/>
          </w:rPr>
          <w:t>Kolejność przysługiwania</w:t>
        </w:r>
        <w:r w:rsidR="004B67F0" w:rsidRPr="00A57DF6">
          <w:rPr>
            <w:rFonts w:eastAsia="Times New Roman" w:cstheme="minorHAnsi"/>
            <w:i/>
            <w:sz w:val="24"/>
            <w:szCs w:val="24"/>
            <w:lang w:eastAsia="pl-PL"/>
          </w:rPr>
          <w:t xml:space="preserve"> pomocy finansowej</w:t>
        </w:r>
        <w:r w:rsidR="004B67F0" w:rsidRPr="00A57DF6">
          <w:rPr>
            <w:rFonts w:eastAsia="Times New Roman" w:cstheme="minorHAnsi"/>
            <w:b/>
            <w:bCs/>
            <w:sz w:val="24"/>
            <w:szCs w:val="24"/>
            <w:lang w:eastAsia="pl-PL"/>
          </w:rPr>
          <w:t xml:space="preserve"> </w:t>
        </w:r>
        <w:r w:rsidR="004B67F0" w:rsidRPr="00A57DF6">
          <w:rPr>
            <w:rFonts w:eastAsia="Times New Roman" w:cstheme="minorHAnsi"/>
            <w:i/>
            <w:sz w:val="24"/>
            <w:szCs w:val="24"/>
            <w:lang w:eastAsia="pl-PL"/>
          </w:rPr>
          <w:t xml:space="preserve">w ramach poddziałania Wsparcie na inwestycje zwiększające odporność ekosystemów leśnych i ich wartość dla środowiska objętego Programem Rozwoju Obszarów Wiejskich 2014-2020 w </w:t>
        </w:r>
        <w:r w:rsidR="00B51220" w:rsidRPr="00A57DF6">
          <w:rPr>
            <w:rFonts w:eastAsia="Times New Roman" w:cstheme="minorHAnsi"/>
            <w:i/>
            <w:sz w:val="24"/>
            <w:szCs w:val="24"/>
            <w:lang w:eastAsia="pl-PL"/>
          </w:rPr>
          <w:t>202</w:t>
        </w:r>
        <w:r w:rsidR="00B450D9" w:rsidRPr="00A57DF6">
          <w:rPr>
            <w:rFonts w:eastAsia="Times New Roman" w:cstheme="minorHAnsi"/>
            <w:i/>
            <w:sz w:val="24"/>
            <w:szCs w:val="24"/>
            <w:lang w:eastAsia="pl-PL"/>
          </w:rPr>
          <w:t>2</w:t>
        </w:r>
        <w:r w:rsidR="000F44E1" w:rsidRPr="00A57DF6">
          <w:rPr>
            <w:rFonts w:eastAsia="Times New Roman" w:cstheme="minorHAnsi"/>
            <w:i/>
            <w:sz w:val="24"/>
            <w:szCs w:val="24"/>
            <w:lang w:eastAsia="pl-PL"/>
          </w:rPr>
          <w:t xml:space="preserve"> </w:t>
        </w:r>
        <w:r w:rsidR="004B67F0" w:rsidRPr="00A57DF6">
          <w:rPr>
            <w:rFonts w:eastAsia="Times New Roman" w:cstheme="minorHAnsi"/>
            <w:i/>
            <w:sz w:val="24"/>
            <w:szCs w:val="24"/>
            <w:lang w:eastAsia="pl-PL"/>
          </w:rPr>
          <w:t>roku</w:t>
        </w:r>
        <w:r w:rsidR="0020790E" w:rsidRPr="00A57DF6">
          <w:rPr>
            <w:rFonts w:eastAsia="Times New Roman" w:cstheme="minorHAnsi"/>
            <w:i/>
            <w:sz w:val="24"/>
            <w:szCs w:val="24"/>
            <w:lang w:eastAsia="pl-PL"/>
          </w:rPr>
          <w:t xml:space="preserve"> </w:t>
        </w:r>
        <w:r w:rsidR="00BE741F" w:rsidRPr="00A57DF6">
          <w:rPr>
            <w:rFonts w:eastAsia="Times New Roman" w:cstheme="minorHAnsi"/>
            <w:sz w:val="24"/>
            <w:szCs w:val="24"/>
            <w:lang w:eastAsia="pl-PL"/>
          </w:rPr>
          <w:t>– załącznik</w:t>
        </w:r>
      </w:hyperlink>
      <w:r w:rsidR="00BE741F" w:rsidRPr="00A57DF6">
        <w:rPr>
          <w:rFonts w:eastAsia="Times New Roman" w:cstheme="minorHAnsi"/>
          <w:sz w:val="24"/>
          <w:szCs w:val="24"/>
          <w:lang w:eastAsia="pl-PL"/>
        </w:rPr>
        <w:t xml:space="preserve"> pdf</w:t>
      </w:r>
    </w:p>
    <w:p w:rsidR="00042FC9" w:rsidRPr="00A57DF6" w:rsidRDefault="004B67F0" w:rsidP="00621C1F">
      <w:pPr>
        <w:spacing w:before="100" w:beforeAutospacing="1" w:after="0" w:line="240" w:lineRule="auto"/>
        <w:jc w:val="both"/>
        <w:outlineLvl w:val="2"/>
        <w:rPr>
          <w:rFonts w:eastAsia="Times New Roman" w:cstheme="minorHAnsi"/>
          <w:lang w:eastAsia="pl-PL"/>
        </w:rPr>
      </w:pPr>
      <w:r w:rsidRPr="00A57DF6">
        <w:rPr>
          <w:rFonts w:eastAsia="Times New Roman" w:cstheme="minorHAnsi"/>
          <w:lang w:eastAsia="pl-PL"/>
        </w:rPr>
        <w:t>- w województwie mazowieckim</w:t>
      </w:r>
    </w:p>
    <w:tbl>
      <w:tblPr>
        <w:tblStyle w:val="Siatkatabeli"/>
        <w:tblW w:w="9493" w:type="dxa"/>
        <w:tblLook w:val="04A0" w:firstRow="1" w:lastRow="0" w:firstColumn="1" w:lastColumn="0" w:noHBand="0" w:noVBand="1"/>
      </w:tblPr>
      <w:tblGrid>
        <w:gridCol w:w="538"/>
        <w:gridCol w:w="3285"/>
        <w:gridCol w:w="3118"/>
        <w:gridCol w:w="2552"/>
      </w:tblGrid>
      <w:tr w:rsidR="007A4D52" w:rsidRPr="009168A5" w:rsidTr="00366448">
        <w:trPr>
          <w:trHeight w:val="1555"/>
        </w:trPr>
        <w:tc>
          <w:tcPr>
            <w:tcW w:w="538" w:type="dxa"/>
          </w:tcPr>
          <w:p w:rsidR="007A4D52" w:rsidRPr="009168A5" w:rsidRDefault="007A4D52" w:rsidP="00DA4B24">
            <w:pPr>
              <w:jc w:val="center"/>
              <w:rPr>
                <w:rFonts w:ascii="Times New Roman" w:hAnsi="Times New Roman" w:cs="Times New Roman"/>
              </w:rPr>
            </w:pPr>
          </w:p>
          <w:p w:rsidR="007A4D52" w:rsidRPr="009168A5" w:rsidRDefault="007A4D52" w:rsidP="00DA4B24">
            <w:pPr>
              <w:jc w:val="center"/>
              <w:rPr>
                <w:rFonts w:ascii="Times New Roman" w:hAnsi="Times New Roman" w:cs="Times New Roman"/>
              </w:rPr>
            </w:pPr>
          </w:p>
          <w:p w:rsidR="007A4D52" w:rsidRPr="009168A5" w:rsidRDefault="007A4D52" w:rsidP="00DA4B24">
            <w:pPr>
              <w:jc w:val="center"/>
              <w:rPr>
                <w:rFonts w:ascii="Times New Roman" w:hAnsi="Times New Roman" w:cs="Times New Roman"/>
              </w:rPr>
            </w:pPr>
            <w:r w:rsidRPr="009168A5">
              <w:rPr>
                <w:rFonts w:ascii="Times New Roman" w:hAnsi="Times New Roman" w:cs="Times New Roman"/>
              </w:rPr>
              <w:t>Lp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5" w:type="dxa"/>
            <w:vAlign w:val="center"/>
          </w:tcPr>
          <w:p w:rsidR="007A4D52" w:rsidRPr="009168A5" w:rsidRDefault="007A4D52" w:rsidP="00DA4B24">
            <w:pPr>
              <w:jc w:val="center"/>
              <w:rPr>
                <w:rFonts w:ascii="Times New Roman" w:hAnsi="Times New Roman" w:cs="Times New Roman"/>
              </w:rPr>
            </w:pPr>
            <w:r w:rsidRPr="009168A5">
              <w:rPr>
                <w:rFonts w:ascii="Times New Roman" w:hAnsi="Times New Roman" w:cs="Times New Roman"/>
              </w:rPr>
              <w:t xml:space="preserve">Numer </w:t>
            </w:r>
          </w:p>
          <w:p w:rsidR="007A4D52" w:rsidRPr="009168A5" w:rsidRDefault="007A4D52" w:rsidP="00DA4B24">
            <w:pPr>
              <w:jc w:val="center"/>
              <w:rPr>
                <w:rFonts w:ascii="Times New Roman" w:hAnsi="Times New Roman" w:cs="Times New Roman"/>
              </w:rPr>
            </w:pPr>
            <w:r w:rsidRPr="009168A5">
              <w:rPr>
                <w:rFonts w:ascii="Times New Roman" w:hAnsi="Times New Roman" w:cs="Times New Roman"/>
              </w:rPr>
              <w:t>identyfikacyjny</w:t>
            </w:r>
          </w:p>
          <w:p w:rsidR="007A4D52" w:rsidRPr="009168A5" w:rsidRDefault="007A4D52" w:rsidP="00DA4B24">
            <w:pPr>
              <w:jc w:val="center"/>
              <w:rPr>
                <w:rFonts w:ascii="Times New Roman" w:hAnsi="Times New Roman" w:cs="Times New Roman"/>
              </w:rPr>
            </w:pPr>
            <w:r w:rsidRPr="009168A5">
              <w:rPr>
                <w:rFonts w:ascii="Times New Roman" w:hAnsi="Times New Roman" w:cs="Times New Roman"/>
              </w:rPr>
              <w:t>beneficjenta</w:t>
            </w:r>
          </w:p>
        </w:tc>
        <w:tc>
          <w:tcPr>
            <w:tcW w:w="3118" w:type="dxa"/>
            <w:vAlign w:val="center"/>
          </w:tcPr>
          <w:p w:rsidR="007A4D52" w:rsidRPr="009168A5" w:rsidRDefault="007A4D52" w:rsidP="00DA4B24">
            <w:pPr>
              <w:jc w:val="center"/>
              <w:rPr>
                <w:rFonts w:ascii="Times New Roman" w:hAnsi="Times New Roman" w:cs="Times New Roman"/>
              </w:rPr>
            </w:pPr>
            <w:r w:rsidRPr="009168A5">
              <w:rPr>
                <w:rFonts w:ascii="Times New Roman" w:hAnsi="Times New Roman" w:cs="Times New Roman"/>
              </w:rPr>
              <w:t>Numer dokumentu wniosku</w:t>
            </w:r>
          </w:p>
        </w:tc>
        <w:tc>
          <w:tcPr>
            <w:tcW w:w="2552" w:type="dxa"/>
            <w:vAlign w:val="center"/>
          </w:tcPr>
          <w:p w:rsidR="007A4D52" w:rsidRPr="009168A5" w:rsidRDefault="007A4D52" w:rsidP="00DA4B24">
            <w:pPr>
              <w:jc w:val="center"/>
              <w:rPr>
                <w:rFonts w:ascii="Times New Roman" w:hAnsi="Times New Roman" w:cs="Times New Roman"/>
              </w:rPr>
            </w:pPr>
            <w:r w:rsidRPr="009168A5">
              <w:rPr>
                <w:rFonts w:ascii="Times New Roman" w:hAnsi="Times New Roman" w:cs="Times New Roman"/>
              </w:rPr>
              <w:t>Suma punktów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61639850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0129-00000073121/22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70715390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0130-00000088654/22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39396374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0119-00000081744/22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30879402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0130-00000088682/22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24089030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0119-00000081591/22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24089030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0119-00000081522/22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52436812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0119-00000082250/22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78952914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0152-00000057960/22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37151494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0128-00000093417/22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79248985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0121-00000026840/22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30879402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0130-00000088679/22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78354703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0154-00000093176/22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39396374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0119-00000081697/22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54764622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0144-00000073051/22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45691301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0139-00000109515/22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78354703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0154-00000093199/22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54764622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0144-00000073095/22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29535823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0139-00000109707/22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70750183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0154-00000093216/22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40437241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0154-00000092994/22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63614384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0149-00000046749/22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45691301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0139-00000109531/22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47938060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0130-00000101077/22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43190913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0154-00000093226/22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34926212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0133-00000087426/22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73018563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0139-00000110751/22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54764622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0144-00000073124/22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40526521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0149-00000047354/22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64232982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0154-00000093246/22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32876306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0130-00000101006/22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62069341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0149-00000046906/22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70715390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0130-00000089443/22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61354200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0149-00000047011/22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51418542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0131-00000018813/22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63614384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0149-00000046801/22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47517543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0149-00000043898/22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366448" w:rsidTr="00EA4B7B">
        <w:trPr>
          <w:trHeight w:val="290"/>
        </w:trPr>
        <w:tc>
          <w:tcPr>
            <w:tcW w:w="538" w:type="dxa"/>
            <w:noWrap/>
            <w:hideMark/>
          </w:tcPr>
          <w:p w:rsidR="00EA4B7B" w:rsidRPr="00366448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44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54389091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0149-00000046101/22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</w:tbl>
    <w:p w:rsidR="00A57DF6" w:rsidRDefault="00A57DF6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7DF6" w:rsidRDefault="00A57DF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621C1F" w:rsidRPr="00A57DF6" w:rsidRDefault="00621C1F" w:rsidP="00621C1F">
      <w:pPr>
        <w:spacing w:before="100" w:beforeAutospacing="1" w:after="0" w:line="240" w:lineRule="auto"/>
        <w:jc w:val="both"/>
        <w:outlineLvl w:val="2"/>
        <w:rPr>
          <w:rFonts w:eastAsia="Times New Roman" w:cstheme="minorHAnsi"/>
          <w:lang w:eastAsia="pl-PL"/>
        </w:rPr>
      </w:pPr>
      <w:r w:rsidRPr="00A57DF6">
        <w:rPr>
          <w:rFonts w:eastAsia="Times New Roman" w:cstheme="minorHAnsi"/>
          <w:lang w:eastAsia="pl-PL"/>
        </w:rPr>
        <w:lastRenderedPageBreak/>
        <w:t>- łącznie w pozostałych województwach</w:t>
      </w:r>
    </w:p>
    <w:tbl>
      <w:tblPr>
        <w:tblStyle w:val="Siatkatabeli"/>
        <w:tblW w:w="9506" w:type="dxa"/>
        <w:tblLook w:val="04A0" w:firstRow="1" w:lastRow="0" w:firstColumn="1" w:lastColumn="0" w:noHBand="0" w:noVBand="1"/>
      </w:tblPr>
      <w:tblGrid>
        <w:gridCol w:w="551"/>
        <w:gridCol w:w="3285"/>
        <w:gridCol w:w="3118"/>
        <w:gridCol w:w="2552"/>
      </w:tblGrid>
      <w:tr w:rsidR="007A4D52" w:rsidRPr="009168A5" w:rsidTr="00DA4B24">
        <w:trPr>
          <w:trHeight w:val="1555"/>
        </w:trPr>
        <w:tc>
          <w:tcPr>
            <w:tcW w:w="551" w:type="dxa"/>
          </w:tcPr>
          <w:p w:rsidR="007A4D52" w:rsidRPr="009168A5" w:rsidRDefault="007A4D52" w:rsidP="00DA4B24">
            <w:pPr>
              <w:jc w:val="center"/>
              <w:rPr>
                <w:rFonts w:ascii="Times New Roman" w:hAnsi="Times New Roman" w:cs="Times New Roman"/>
              </w:rPr>
            </w:pPr>
          </w:p>
          <w:p w:rsidR="007A4D52" w:rsidRPr="009168A5" w:rsidRDefault="007A4D52" w:rsidP="00DA4B24">
            <w:pPr>
              <w:jc w:val="center"/>
              <w:rPr>
                <w:rFonts w:ascii="Times New Roman" w:hAnsi="Times New Roman" w:cs="Times New Roman"/>
              </w:rPr>
            </w:pPr>
          </w:p>
          <w:p w:rsidR="007A4D52" w:rsidRPr="009168A5" w:rsidRDefault="007A4D52" w:rsidP="00DA4B24">
            <w:pPr>
              <w:jc w:val="center"/>
              <w:rPr>
                <w:rFonts w:ascii="Times New Roman" w:hAnsi="Times New Roman" w:cs="Times New Roman"/>
              </w:rPr>
            </w:pPr>
            <w:r w:rsidRPr="009168A5">
              <w:rPr>
                <w:rFonts w:ascii="Times New Roman" w:hAnsi="Times New Roman" w:cs="Times New Roman"/>
              </w:rPr>
              <w:t>Lp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5" w:type="dxa"/>
            <w:vAlign w:val="center"/>
          </w:tcPr>
          <w:p w:rsidR="007A4D52" w:rsidRPr="009168A5" w:rsidRDefault="007A4D52" w:rsidP="00DA4B24">
            <w:pPr>
              <w:jc w:val="center"/>
              <w:rPr>
                <w:rFonts w:ascii="Times New Roman" w:hAnsi="Times New Roman" w:cs="Times New Roman"/>
              </w:rPr>
            </w:pPr>
            <w:r w:rsidRPr="009168A5">
              <w:rPr>
                <w:rFonts w:ascii="Times New Roman" w:hAnsi="Times New Roman" w:cs="Times New Roman"/>
              </w:rPr>
              <w:t xml:space="preserve">Numer </w:t>
            </w:r>
          </w:p>
          <w:p w:rsidR="007A4D52" w:rsidRPr="009168A5" w:rsidRDefault="007A4D52" w:rsidP="00DA4B24">
            <w:pPr>
              <w:jc w:val="center"/>
              <w:rPr>
                <w:rFonts w:ascii="Times New Roman" w:hAnsi="Times New Roman" w:cs="Times New Roman"/>
              </w:rPr>
            </w:pPr>
            <w:r w:rsidRPr="009168A5">
              <w:rPr>
                <w:rFonts w:ascii="Times New Roman" w:hAnsi="Times New Roman" w:cs="Times New Roman"/>
              </w:rPr>
              <w:t>identyfikacyjny</w:t>
            </w:r>
          </w:p>
          <w:p w:rsidR="007A4D52" w:rsidRPr="009168A5" w:rsidRDefault="007A4D52" w:rsidP="00DA4B24">
            <w:pPr>
              <w:jc w:val="center"/>
              <w:rPr>
                <w:rFonts w:ascii="Times New Roman" w:hAnsi="Times New Roman" w:cs="Times New Roman"/>
              </w:rPr>
            </w:pPr>
            <w:r w:rsidRPr="009168A5">
              <w:rPr>
                <w:rFonts w:ascii="Times New Roman" w:hAnsi="Times New Roman" w:cs="Times New Roman"/>
              </w:rPr>
              <w:t>beneficjenta</w:t>
            </w:r>
          </w:p>
        </w:tc>
        <w:tc>
          <w:tcPr>
            <w:tcW w:w="3118" w:type="dxa"/>
            <w:vAlign w:val="center"/>
          </w:tcPr>
          <w:p w:rsidR="007A4D52" w:rsidRPr="009168A5" w:rsidRDefault="007A4D52" w:rsidP="00DA4B24">
            <w:pPr>
              <w:jc w:val="center"/>
              <w:rPr>
                <w:rFonts w:ascii="Times New Roman" w:hAnsi="Times New Roman" w:cs="Times New Roman"/>
              </w:rPr>
            </w:pPr>
            <w:r w:rsidRPr="009168A5">
              <w:rPr>
                <w:rFonts w:ascii="Times New Roman" w:hAnsi="Times New Roman" w:cs="Times New Roman"/>
              </w:rPr>
              <w:t>Numer dokumentu wniosku</w:t>
            </w:r>
          </w:p>
        </w:tc>
        <w:tc>
          <w:tcPr>
            <w:tcW w:w="2552" w:type="dxa"/>
            <w:vAlign w:val="center"/>
          </w:tcPr>
          <w:p w:rsidR="007A4D52" w:rsidRPr="009168A5" w:rsidRDefault="007A4D52" w:rsidP="00DA4B24">
            <w:pPr>
              <w:jc w:val="center"/>
              <w:rPr>
                <w:rFonts w:ascii="Times New Roman" w:hAnsi="Times New Roman" w:cs="Times New Roman"/>
              </w:rPr>
            </w:pPr>
            <w:r w:rsidRPr="009168A5">
              <w:rPr>
                <w:rFonts w:ascii="Times New Roman" w:hAnsi="Times New Roman" w:cs="Times New Roman"/>
              </w:rPr>
              <w:t>Suma punktów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40618164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0239-00000022342/22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47837180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0068-00000018995/22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63247856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0109-00000103648/22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28398956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0221-00000029441/22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38287403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0313-00000021518/22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71273465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0301-00000030188/22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59043525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0167-00000014263/22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63289791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0202-00000039105/22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40713045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0183-00000044922/22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69283086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0046-00000085311/22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39045205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0205-00000018458/22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59304596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0183-00000044595/22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43652046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0090-00000049439/22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57263520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0090-00000046515/22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39376074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0177-00000018163/22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59273951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0254-00000033175/22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52474763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0171-00000030982/22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58026546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0048-00000063022/22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60254684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0086-00000034224/22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58026546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0048-00000063058/22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26464520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0207-00000041142/22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67929716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0039-00000035608/22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67891413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0254-00000035354/22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78205285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0104-00000061156/22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45059512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0180-00000025198/22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39649232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0247-00000037955/22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39649232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0247-00000037946/22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43865265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0214-00000043388/22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51360835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0203-00000047363/22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34831532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0300-00000015901/22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49873976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0300-00000015149/22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39651693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0073-00000012196/22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76368400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0172-00000024118/22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25414931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0039-00000035635/22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23124604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0253-00000037367/22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40521940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0293-00000055356/22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38595372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0313-00000021354/22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62127964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0253-00000037348/22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79753150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0034-00000050712/22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64042022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0114-00000063046/22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52613604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0016-00000010227/22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57046736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0034-00000049262/22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79760950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0046-00000102284/22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67346865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0215-00000024072/22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64372086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0186-00000015863/22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79292562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0178-00000034034/22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70841824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0170-00000025154/22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48737651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0011-00000006648/22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30678103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0046-00000100758/22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56743871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0192-00000026630/22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42615300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0180-00000023591/22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79730953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0180-00000023478/22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43790936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0180-00000025025/22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25876393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0180-00000025023/22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54958385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0180-00000023596/22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45185151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0205-00000017726/22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42198205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0048-00000063238/22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52836023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0114-00000063007/22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78758790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0114-00000062510/22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54291921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0171-00000031133/22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54291921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0171-00000031134/22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60475495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0180-00000025803/22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30695920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0181-00000023761/22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42380624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0170-00000025628/22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71041876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0170-00000026907/22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23585032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0180-00000024864/22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26793402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0034-00000050470/22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69717614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0250-00000037647/22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57046736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0034-00000049102/22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26793402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0034-00000050486/22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61493731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0053-00000065213/22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26793402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0034-00000049909/22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40689610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0200-00000155004/22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75961831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0095-00000045072/22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34971676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0176-00000029771/22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61493731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0053-00000065250/22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37047891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0048-00000063159/22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65187320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0253-00000037319/22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26793402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0034-00000049894/22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60254684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0086-00000033925/22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26793402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0034-00000050680/22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39165946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0190-00000083089/22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57046736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0034-00000049051/22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28502474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0273-00000084059/22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79780450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0241-00000019035/22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26793402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0034-00000049934/22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39172306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0255-00000048734/22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47693093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0048-00000062953/22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57375852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0075-00000021774/22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24062542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0048-00000064565/22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40340480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0048-00000063166/22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41606401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0088-00000107098/22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45241461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0176-00000029643/22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31945942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0200-00000169367/22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79716926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0250-00000040168/22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37047891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0048-00000063184/22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37047891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0048-00000063113/22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53846970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0041-00000053663/22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39860286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0075-00000022944/22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26793402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0034-00000049949/22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56975893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0037-00000052217/22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62347535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0046-00000098129/22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38937900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0202-00000039192/22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45871721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0261-00000040587/22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63917801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0070-00000006548/22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26793402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0034-00000050469/22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49268720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0077-00000016193/22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23625172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0044-00000067378/22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40106230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0090-00000044797/22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53846970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0041-00000053626/22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26793402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0034-00000049991/22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39649232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0247-00000037972/22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56389576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0088-00000107111/22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59306165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0214-00000040770/22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61510696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0192-00000025854/22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56975893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0037-00000052193/22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60254684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0086-00000033984/22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53846970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0041-00000053669/22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62052955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0293-00000060876/22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31570295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0181-00000025629/22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46349680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0214-00000037912/22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47283765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0181-00000025662/22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37023780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0037-00000052160/22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61493731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0053-00000065270/22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29424854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0200-00000153650/22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41586856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0297-00000031372/22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30931805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0044-00000067242/22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63987142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0085-00000058261/22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25268965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0213-00000027841/22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32815282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0263-00000038914/22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45060636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0192-00000026415/22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75385241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0090-00000053198/22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38937900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0202-00000039177/22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57375852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0075-00000021773/22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37521843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0047-00000051210/22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62731972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0176-00000029950/22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49406064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0046-00000099433/22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27952616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0175-00000017682/22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139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57860646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0314-00000017176/22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42649651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0048-00000064086/22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76980920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0177-00000018155/22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56989436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0300-00000015899/22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42092042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0197-00000065245/22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62653725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0093-00000046593/22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57046736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0034-00000049140/22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146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38024052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0259-00000026633/22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147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28383086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0250-00000039920/22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148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52387160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0090-00000045555/22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42619405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0176-00000023488/22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57860646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0314-00000017178/22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151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69717614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0250-00000037637/22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39747465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0048-00000062829/22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153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23625172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0044-00000067369/22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62652546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0037-00000052238/22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155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40340480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0048-00000063138/22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156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58270832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0204-00000021891/22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61390262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0246-00000025704/22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158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53412854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0181-00000025674/22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159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78904782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0238-00000133345/22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26461984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0207-00000044937/22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161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62652546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0037-00000052255/22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162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48214643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0197-00000064124/22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163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42983254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0095-00000048750/22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164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57357245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0309-00000015380/22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165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58732636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0213-00000027874/22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166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38156405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0085-00000058212/22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167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34765655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0260-00000038695/22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168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58732636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0213-00000027885/22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169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79717691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0202-00000044197/22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170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63481903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0023-00000021173/22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171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58732636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0213-00000027861/22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172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48620604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0085-00000058241/22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173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46824843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0077-00000016209/22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174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56987800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0239-00000024090/22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63481903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0023-00000023112/22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176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70723251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0042-00000033621/22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177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45126581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0189-00000129200/22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178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25027623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0261-00000042969/22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179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76562050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0283-00000069719/22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32173741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0255-00000049795/22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181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56785756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0045-00000052421/22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182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46824843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0077-00000016201/22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183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21346235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0045-00000053243/22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184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64610905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0263-00000038915/22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185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42983254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0095-00000048728/22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186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57860646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0314-00000017179/22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187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54689451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0262-00000072799/22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188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63749055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0255-00000048739/22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189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39512645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0190-00000082424/22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40902086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0255-00000048744/22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191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63479080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0023-00000023107/22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192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48210983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0058-00000035733/22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193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46962413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0176-00000030190/22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194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38689303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0255-00000048709/22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195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60314966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0009-00000015402/22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40519162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0047-00000050686/22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197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54958385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0180-00000023598/22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198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57010873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0053-00000065501/22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199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42754253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0249-00000033017/22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57010873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0053-00000065421/22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201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24826015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0060-00000063203/22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202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39759181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0240-00000049568/22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203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60618630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0175-00000018430/22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204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39759181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0240-00000051546/22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205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24139764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0285-00000059418/22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206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42754253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0249-00000033019/22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207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43405633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0180-00000024940/22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208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56975613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0017-00000008952/22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209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38949360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0249-00000033316/22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40149250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0106-00000035978/22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211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45354703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0168-00000017221/22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212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60537285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0181-00000025095/22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213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65725294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0238-00000125918/22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214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57010873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0053-00000065465/22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215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60581015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0310-00000008167/22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216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29740901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0251-00000043414/22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217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57010873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0053-00000065492/22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218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32363075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0200-00000169197/22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219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26936922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0251-00000043374/22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24826015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0060-00000063201/22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221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57010873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0053-00000065512/22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222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74754390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0208-00000021218/22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223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39324151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0256-00000023023/22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224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26909645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0043-00000029560/22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225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60481021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0028-00000077324/22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226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47693093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0048-00000063054/22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227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41827560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0161-00000011333/22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228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41780323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0308-00000018245/22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229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57373083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0249-00000032336/22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230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48737651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0011-00000006649/22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231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52373530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0215-00000024033/22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232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61217935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0220-00000006714/22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233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38163182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0043-00000027039/22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234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48631214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0205-00000017856/22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235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39217615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0251-00000043641/22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236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65251093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0307-00000008572/22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237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23803804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0080-00000059152/22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238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61731295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0161-00000011593/22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239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39217615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0251-00000043739/22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240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60279833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0249-00000032991/22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241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57373083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0249-00000032331/22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242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60208920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0309-00000013960/22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243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60254684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0086-00000034208/22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244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57357245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0309-00000015027/22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245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67374350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0215-00000024098/22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246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75643610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0041-00000053553/22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247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49269723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0183-00000047094/22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248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74724233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0181-00000025068/22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249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51367161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0161-00000011515/22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A4B7B" w:rsidRPr="00DA4B24" w:rsidTr="00EA4B7B">
        <w:trPr>
          <w:trHeight w:val="290"/>
        </w:trPr>
        <w:tc>
          <w:tcPr>
            <w:tcW w:w="551" w:type="dxa"/>
            <w:noWrap/>
            <w:hideMark/>
          </w:tcPr>
          <w:p w:rsidR="00EA4B7B" w:rsidRPr="00DA4B24" w:rsidRDefault="00EA4B7B" w:rsidP="00EA4B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4B24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3285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32710425</w:t>
            </w:r>
          </w:p>
        </w:tc>
        <w:tc>
          <w:tcPr>
            <w:tcW w:w="3118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0249-00000033308/22</w:t>
            </w:r>
          </w:p>
        </w:tc>
        <w:tc>
          <w:tcPr>
            <w:tcW w:w="2552" w:type="dxa"/>
            <w:noWrap/>
            <w:vAlign w:val="bottom"/>
          </w:tcPr>
          <w:p w:rsidR="00EA4B7B" w:rsidRDefault="00EA4B7B" w:rsidP="00EA4B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</w:tbl>
    <w:p w:rsidR="00621C1F" w:rsidRPr="009168A5" w:rsidRDefault="00621C1F" w:rsidP="0020790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621C1F" w:rsidRPr="00916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D06" w:rsidRDefault="00597D06" w:rsidP="00C43898">
      <w:pPr>
        <w:spacing w:after="0" w:line="240" w:lineRule="auto"/>
      </w:pPr>
      <w:r>
        <w:separator/>
      </w:r>
    </w:p>
  </w:endnote>
  <w:endnote w:type="continuationSeparator" w:id="0">
    <w:p w:rsidR="00597D06" w:rsidRDefault="00597D06" w:rsidP="00C4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D06" w:rsidRDefault="00597D06" w:rsidP="00C43898">
      <w:pPr>
        <w:spacing w:after="0" w:line="240" w:lineRule="auto"/>
      </w:pPr>
      <w:r>
        <w:separator/>
      </w:r>
    </w:p>
  </w:footnote>
  <w:footnote w:type="continuationSeparator" w:id="0">
    <w:p w:rsidR="00597D06" w:rsidRDefault="00597D06" w:rsidP="00C4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B12"/>
    <w:multiLevelType w:val="hybridMultilevel"/>
    <w:tmpl w:val="2DEC32A8"/>
    <w:lvl w:ilvl="0" w:tplc="EBA4BB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33AD5"/>
    <w:multiLevelType w:val="hybridMultilevel"/>
    <w:tmpl w:val="76E6C06A"/>
    <w:lvl w:ilvl="0" w:tplc="52BAF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1F"/>
    <w:rsid w:val="00042FC9"/>
    <w:rsid w:val="00083C96"/>
    <w:rsid w:val="00090EFF"/>
    <w:rsid w:val="000F44E1"/>
    <w:rsid w:val="00193565"/>
    <w:rsid w:val="0020790E"/>
    <w:rsid w:val="002233CB"/>
    <w:rsid w:val="00233B35"/>
    <w:rsid w:val="002349F4"/>
    <w:rsid w:val="002D120D"/>
    <w:rsid w:val="00350A5C"/>
    <w:rsid w:val="0035513E"/>
    <w:rsid w:val="00366448"/>
    <w:rsid w:val="0038012A"/>
    <w:rsid w:val="003975E8"/>
    <w:rsid w:val="003B0F01"/>
    <w:rsid w:val="004B67F0"/>
    <w:rsid w:val="004D0D27"/>
    <w:rsid w:val="00523865"/>
    <w:rsid w:val="005247D7"/>
    <w:rsid w:val="00535F6B"/>
    <w:rsid w:val="005423C9"/>
    <w:rsid w:val="00596B4F"/>
    <w:rsid w:val="00597D06"/>
    <w:rsid w:val="005E560D"/>
    <w:rsid w:val="005F452E"/>
    <w:rsid w:val="00621C1F"/>
    <w:rsid w:val="00627E58"/>
    <w:rsid w:val="00664B7C"/>
    <w:rsid w:val="006743C7"/>
    <w:rsid w:val="006A4AA1"/>
    <w:rsid w:val="006C4E4B"/>
    <w:rsid w:val="007A4D52"/>
    <w:rsid w:val="007D4305"/>
    <w:rsid w:val="007F7C6A"/>
    <w:rsid w:val="008B217F"/>
    <w:rsid w:val="008D7855"/>
    <w:rsid w:val="00915A84"/>
    <w:rsid w:val="009168A5"/>
    <w:rsid w:val="00916AF1"/>
    <w:rsid w:val="00936031"/>
    <w:rsid w:val="00991365"/>
    <w:rsid w:val="00A57DF6"/>
    <w:rsid w:val="00A63FD5"/>
    <w:rsid w:val="00B00FB8"/>
    <w:rsid w:val="00B273D7"/>
    <w:rsid w:val="00B450D9"/>
    <w:rsid w:val="00B4742F"/>
    <w:rsid w:val="00B51220"/>
    <w:rsid w:val="00B56240"/>
    <w:rsid w:val="00B8548B"/>
    <w:rsid w:val="00BE741F"/>
    <w:rsid w:val="00C324ED"/>
    <w:rsid w:val="00C43898"/>
    <w:rsid w:val="00CB3AF6"/>
    <w:rsid w:val="00DA4B24"/>
    <w:rsid w:val="00DC1586"/>
    <w:rsid w:val="00E76A1C"/>
    <w:rsid w:val="00EA4B7B"/>
    <w:rsid w:val="00F2725E"/>
    <w:rsid w:val="00F54342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8D1833"/>
  <w15:chartTrackingRefBased/>
  <w15:docId w15:val="{7715FC53-311A-4446-9099-899A9C52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E74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E741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odytext">
    <w:name w:val="bodytext"/>
    <w:basedOn w:val="Normalny"/>
    <w:rsid w:val="00BE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E741F"/>
    <w:rPr>
      <w:color w:val="0000FF"/>
      <w:u w:val="single"/>
    </w:rPr>
  </w:style>
  <w:style w:type="paragraph" w:customStyle="1" w:styleId="Default">
    <w:name w:val="Default"/>
    <w:rsid w:val="007F7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6031"/>
    <w:pPr>
      <w:ind w:left="720"/>
      <w:contextualSpacing/>
    </w:pPr>
  </w:style>
  <w:style w:type="table" w:styleId="Siatkatabeli">
    <w:name w:val="Table Grid"/>
    <w:basedOn w:val="Standardowy"/>
    <w:uiPriority w:val="59"/>
    <w:rsid w:val="0052386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3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8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4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898"/>
  </w:style>
  <w:style w:type="paragraph" w:styleId="Stopka">
    <w:name w:val="footer"/>
    <w:basedOn w:val="Normalny"/>
    <w:link w:val="StopkaZnak"/>
    <w:uiPriority w:val="99"/>
    <w:unhideWhenUsed/>
    <w:rsid w:val="00C4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mr.gov.pl/fileadmin/pliki/zalesianie_PROW_2014-2020/Inwestycje_w_rozwoj_obszarow_lesnych_ranking_aktualizacja_15_02_201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131A67B-76F1-4F78-BD12-B95771FE4C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1949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Gołębiowski Sebastian</dc:creator>
  <cp:keywords/>
  <dc:description/>
  <cp:lastModifiedBy>Kołodziejska Agata</cp:lastModifiedBy>
  <cp:revision>3</cp:revision>
  <cp:lastPrinted>2022-09-27T09:37:00Z</cp:lastPrinted>
  <dcterms:created xsi:type="dcterms:W3CDTF">2022-09-27T09:37:00Z</dcterms:created>
  <dcterms:modified xsi:type="dcterms:W3CDTF">2022-09-27T09:37:00Z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6f2337ef-6c53-4d5e-8ad3-4d625ae17b34</vt:lpwstr>
  </property>
  <property fmtid="{D5CDD505-2E9C-101B-9397-08002B2CF9AE}" pid="3" name="bjSaver">
    <vt:lpwstr>WLTGRv18JUrPFS7yMoycA0FMJ1fbrlPB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