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C4C6" w14:textId="77777777" w:rsidR="00D078C8" w:rsidRDefault="00D078C8" w:rsidP="00D078C8">
      <w:pPr>
        <w:spacing w:after="0" w:line="240" w:lineRule="auto"/>
        <w:jc w:val="both"/>
      </w:pPr>
    </w:p>
    <w:p w14:paraId="4F79A444" w14:textId="4E09DDAB" w:rsidR="00D078C8" w:rsidRDefault="00D078C8" w:rsidP="00D078C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78C8">
        <w:rPr>
          <w:b/>
          <w:bCs/>
          <w:sz w:val="28"/>
          <w:szCs w:val="28"/>
        </w:rPr>
        <w:t>Podstępne WZW</w:t>
      </w:r>
    </w:p>
    <w:p w14:paraId="6B89C295" w14:textId="77777777" w:rsidR="00D078C8" w:rsidRDefault="00D078C8" w:rsidP="00D078C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DDFB94E" w14:textId="30131FCC" w:rsidR="00D078C8" w:rsidRPr="00D078C8" w:rsidRDefault="00D078C8" w:rsidP="00D078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9A09FB" wp14:editId="1AD08EFA">
            <wp:extent cx="4762500" cy="16319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915C" w14:textId="77777777" w:rsidR="00D078C8" w:rsidRDefault="00D078C8" w:rsidP="00D078C8">
      <w:pPr>
        <w:spacing w:after="0" w:line="240" w:lineRule="auto"/>
        <w:jc w:val="both"/>
      </w:pPr>
    </w:p>
    <w:p w14:paraId="6C9822ED" w14:textId="77777777" w:rsidR="00D078C8" w:rsidRDefault="00D078C8" w:rsidP="00D078C8">
      <w:pPr>
        <w:spacing w:after="0" w:line="240" w:lineRule="auto"/>
        <w:jc w:val="both"/>
      </w:pPr>
      <w:r>
        <w:t>Program edukacyjny skierowany do uczniów szkół ponadpodstawowych, którego głównym celem jest podniesienie wiedzy na temat profilaktyki zakażeń HBV i HCV. Kształtowanie zachowań zdrowotnych, w tym również w zakresie przeciwdziałania chorobom zakaźnym, stanowi ważny element działań edukacyjnych w szkole.</w:t>
      </w:r>
    </w:p>
    <w:p w14:paraId="2380DA42" w14:textId="77777777" w:rsidR="00D078C8" w:rsidRDefault="00D078C8" w:rsidP="00D078C8">
      <w:pPr>
        <w:spacing w:after="0" w:line="240" w:lineRule="auto"/>
        <w:jc w:val="both"/>
      </w:pPr>
    </w:p>
    <w:p w14:paraId="2141C8B5" w14:textId="77777777" w:rsidR="00D078C8" w:rsidRPr="00D078C8" w:rsidRDefault="00D078C8" w:rsidP="00D078C8">
      <w:pPr>
        <w:spacing w:after="0" w:line="240" w:lineRule="auto"/>
        <w:jc w:val="both"/>
        <w:rPr>
          <w:b/>
          <w:bCs/>
        </w:rPr>
      </w:pPr>
      <w:r w:rsidRPr="00D078C8">
        <w:rPr>
          <w:b/>
          <w:bCs/>
        </w:rPr>
        <w:t>Cele programu:</w:t>
      </w:r>
    </w:p>
    <w:p w14:paraId="73BD7A1A" w14:textId="77777777" w:rsidR="00D078C8" w:rsidRDefault="00D078C8" w:rsidP="00D078C8">
      <w:pPr>
        <w:spacing w:after="0" w:line="240" w:lineRule="auto"/>
        <w:jc w:val="both"/>
      </w:pPr>
    </w:p>
    <w:p w14:paraId="47023A0C" w14:textId="16182CA6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Przekazanie wiedzy na temat ryzyka zakażeń HBV i HCV</w:t>
      </w:r>
    </w:p>
    <w:p w14:paraId="3B79A8EA" w14:textId="101FA895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Uświadomienie zagrożeń i zasad profilaktyki</w:t>
      </w:r>
    </w:p>
    <w:p w14:paraId="4551E895" w14:textId="0BB608DF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Pobudzenie do refleksji nad własnymi zachowaniami zdrowotnymi</w:t>
      </w:r>
    </w:p>
    <w:p w14:paraId="72547238" w14:textId="5EF8344D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Kształtowanie prawidłowych zachowań w stosunku do osób zakażonych</w:t>
      </w:r>
    </w:p>
    <w:p w14:paraId="2CAEC33C" w14:textId="77777777" w:rsidR="00D078C8" w:rsidRDefault="00D078C8" w:rsidP="00D078C8">
      <w:pPr>
        <w:spacing w:after="0" w:line="240" w:lineRule="auto"/>
        <w:jc w:val="both"/>
      </w:pPr>
    </w:p>
    <w:p w14:paraId="4784960F" w14:textId="77777777" w:rsidR="00D078C8" w:rsidRPr="00D078C8" w:rsidRDefault="00D078C8" w:rsidP="00D078C8">
      <w:pPr>
        <w:spacing w:after="0" w:line="240" w:lineRule="auto"/>
        <w:jc w:val="both"/>
        <w:rPr>
          <w:b/>
          <w:bCs/>
        </w:rPr>
      </w:pPr>
      <w:r w:rsidRPr="00D078C8">
        <w:rPr>
          <w:b/>
          <w:bCs/>
        </w:rPr>
        <w:t>Adresaci:</w:t>
      </w:r>
    </w:p>
    <w:p w14:paraId="447D9F4E" w14:textId="77777777" w:rsidR="00D078C8" w:rsidRDefault="00D078C8" w:rsidP="00D078C8">
      <w:pPr>
        <w:spacing w:after="0" w:line="240" w:lineRule="auto"/>
        <w:jc w:val="both"/>
      </w:pPr>
    </w:p>
    <w:p w14:paraId="225555B8" w14:textId="2C9FEC81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Uczniowie szkół ponadpodstawowych</w:t>
      </w:r>
    </w:p>
    <w:p w14:paraId="3EC63A47" w14:textId="68CCABD7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Pośrednio również rodzice oraz kadra pedagogiczna szkół</w:t>
      </w:r>
    </w:p>
    <w:p w14:paraId="55B685BE" w14:textId="77777777" w:rsidR="00D078C8" w:rsidRDefault="00D078C8" w:rsidP="00D078C8">
      <w:pPr>
        <w:spacing w:after="0" w:line="240" w:lineRule="auto"/>
        <w:jc w:val="both"/>
      </w:pPr>
    </w:p>
    <w:p w14:paraId="56359C98" w14:textId="77777777" w:rsidR="00D078C8" w:rsidRDefault="00D078C8" w:rsidP="00D078C8">
      <w:pPr>
        <w:spacing w:after="0" w:line="240" w:lineRule="auto"/>
        <w:jc w:val="both"/>
      </w:pPr>
      <w:r>
        <w:t>Treści programu:</w:t>
      </w:r>
    </w:p>
    <w:p w14:paraId="61C55380" w14:textId="77777777" w:rsidR="00D078C8" w:rsidRDefault="00D078C8" w:rsidP="00D078C8">
      <w:pPr>
        <w:spacing w:after="0" w:line="240" w:lineRule="auto"/>
        <w:jc w:val="both"/>
      </w:pPr>
    </w:p>
    <w:p w14:paraId="6A213EFF" w14:textId="2637E0DC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Informacje dotyczące roli wątroby w naszym organizmie</w:t>
      </w:r>
    </w:p>
    <w:p w14:paraId="187AB340" w14:textId="271739EA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Podstawowe dane na temat zakażeń HBV i HCV</w:t>
      </w:r>
    </w:p>
    <w:p w14:paraId="363B6655" w14:textId="731E3678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Drogi zakażenia, objawy i przebieg choroby</w:t>
      </w:r>
    </w:p>
    <w:p w14:paraId="5C774BFE" w14:textId="1B36A177" w:rsidR="00D078C8" w:rsidRDefault="00D078C8" w:rsidP="00D078C8">
      <w:pPr>
        <w:spacing w:after="0" w:line="240" w:lineRule="auto"/>
        <w:jc w:val="both"/>
      </w:pPr>
      <w:r>
        <w:t xml:space="preserve">    </w:t>
      </w:r>
      <w:r>
        <w:t xml:space="preserve">- </w:t>
      </w:r>
      <w:r>
        <w:t>Diagnostyka, leczenie oraz profilaktyka</w:t>
      </w:r>
    </w:p>
    <w:p w14:paraId="67AB3805" w14:textId="77777777" w:rsidR="00D078C8" w:rsidRDefault="00D078C8" w:rsidP="00D078C8">
      <w:pPr>
        <w:spacing w:after="0" w:line="240" w:lineRule="auto"/>
        <w:jc w:val="both"/>
      </w:pPr>
    </w:p>
    <w:p w14:paraId="2E911579" w14:textId="6C119416" w:rsidR="00D078C8" w:rsidRDefault="00D078C8" w:rsidP="00D078C8">
      <w:pPr>
        <w:spacing w:after="0" w:line="240" w:lineRule="auto"/>
        <w:jc w:val="both"/>
      </w:pPr>
      <w:r>
        <w:t xml:space="preserve">Uczestnictwo w programie jest bezpłatne. Warunkiem udziału oraz otrzymania materiałów edukacyjnych jest przekazanie informacji zwrotnej z podjętych działań. Szkoły zainteresowane realizacją programu prosimy o kontakt ze specjalistą oświaty zdrowotnej i promocji zdrowia </w:t>
      </w:r>
      <w:r>
        <w:br/>
      </w:r>
      <w:r>
        <w:t>w Powiatowej Stacji Sanitarno</w:t>
      </w:r>
      <w:r>
        <w:t>-</w:t>
      </w:r>
      <w:r>
        <w:t>Epidemiologicznej na swoim terenie.</w:t>
      </w:r>
    </w:p>
    <w:p w14:paraId="0EF18DE3" w14:textId="77777777" w:rsidR="00D078C8" w:rsidRDefault="00D078C8" w:rsidP="00D078C8">
      <w:pPr>
        <w:spacing w:after="0" w:line="240" w:lineRule="auto"/>
        <w:jc w:val="both"/>
      </w:pPr>
    </w:p>
    <w:p w14:paraId="63DD0984" w14:textId="77777777" w:rsidR="00D078C8" w:rsidRDefault="00D078C8" w:rsidP="00D078C8">
      <w:pPr>
        <w:spacing w:after="0" w:line="240" w:lineRule="auto"/>
        <w:jc w:val="both"/>
      </w:pPr>
      <w:r>
        <w:t>Program realizowany jest przez Fundację „Gwiazda Nadziei” w partnerstwie z Wojewódzkimi Stacjami Sanitarno-Epidemiologicznymi pod honorowym patronatem Głównego Inspektora Sanitarnego oraz Polskiego Towarzystwa Hepatologicznego.</w:t>
      </w:r>
    </w:p>
    <w:p w14:paraId="31C2F4CE" w14:textId="77777777" w:rsidR="00D078C8" w:rsidRDefault="00D078C8" w:rsidP="00D078C8"/>
    <w:p w14:paraId="26AABF3B" w14:textId="142E3F44" w:rsidR="00EA2F5E" w:rsidRDefault="00D078C8" w:rsidP="00D078C8">
      <w:r>
        <w:t xml:space="preserve">Materiały edukacyjne dostępne na stronie </w:t>
      </w:r>
      <w:hyperlink r:id="rId5" w:history="1">
        <w:r w:rsidRPr="00D64588">
          <w:rPr>
            <w:rStyle w:val="Hipercze"/>
          </w:rPr>
          <w:t>www.gwiazdanadziei.pl</w:t>
        </w:r>
      </w:hyperlink>
      <w:r>
        <w:t xml:space="preserve"> </w:t>
      </w:r>
    </w:p>
    <w:sectPr w:rsidR="00EA2F5E" w:rsidSect="00D078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8D"/>
    <w:rsid w:val="00522A64"/>
    <w:rsid w:val="0076158D"/>
    <w:rsid w:val="00D078C8"/>
    <w:rsid w:val="00E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CB0"/>
  <w15:chartTrackingRefBased/>
  <w15:docId w15:val="{7833573C-E4E9-4732-8EB5-F2678E0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78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wiazdanadzie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Jadwiga Nogieć</dc:creator>
  <cp:keywords/>
  <dc:description/>
  <cp:lastModifiedBy>PSSE Lipsko - Jadwiga Nogieć</cp:lastModifiedBy>
  <cp:revision>3</cp:revision>
  <dcterms:created xsi:type="dcterms:W3CDTF">2022-07-21T11:39:00Z</dcterms:created>
  <dcterms:modified xsi:type="dcterms:W3CDTF">2022-07-21T11:43:00Z</dcterms:modified>
</cp:coreProperties>
</file>