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EE98" w14:textId="77777777" w:rsidR="002B1D0A" w:rsidRPr="002B1D0A" w:rsidRDefault="002B1D0A" w:rsidP="002B1D0A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2B1D0A">
        <w:rPr>
          <w:rFonts w:ascii="Cambria" w:eastAsia="Calibri" w:hAnsi="Cambria" w:cs="Arial"/>
          <w:b/>
          <w:bCs/>
        </w:rPr>
        <w:t xml:space="preserve">Załącznik nr 8 do SWZ </w:t>
      </w:r>
    </w:p>
    <w:p w14:paraId="7E943793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1724F412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7FB41F24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3C1BA8A8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0C22032F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0FE0E6DD" w14:textId="77777777" w:rsidR="002B1D0A" w:rsidRPr="002B1D0A" w:rsidRDefault="002B1D0A" w:rsidP="002B1D0A">
      <w:pPr>
        <w:jc w:val="right"/>
        <w:rPr>
          <w:rFonts w:ascii="Cambria" w:eastAsia="Calibri" w:hAnsi="Cambria" w:cs="Times New Roman"/>
        </w:rPr>
      </w:pPr>
    </w:p>
    <w:p w14:paraId="42055605" w14:textId="77777777" w:rsidR="002B1D0A" w:rsidRPr="002B1D0A" w:rsidRDefault="002B1D0A" w:rsidP="002B1D0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2B1D0A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1C1DE53" w14:textId="77777777" w:rsidR="002B1D0A" w:rsidRPr="002B1D0A" w:rsidRDefault="002B1D0A" w:rsidP="002B1D0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2B1D0A">
        <w:rPr>
          <w:rFonts w:ascii="Cambria" w:eastAsia="Calibri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09EE0F95" w:rsidR="001B2D39" w:rsidRPr="00C0525F" w:rsidRDefault="00A343E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</w:rPr>
        <w:br/>
      </w:r>
      <w:r w:rsidR="00D3505B" w:rsidRPr="00D3505B">
        <w:rPr>
          <w:rFonts w:ascii="Cambria" w:hAnsi="Cambria" w:cs="Arial"/>
          <w:b/>
          <w:bCs/>
          <w:color w:val="0070C0"/>
          <w:sz w:val="28"/>
          <w:szCs w:val="28"/>
        </w:rPr>
        <w:t>ocds-148610-5f49628b-2889-11ef-a458-c2a7c3d67e03</w:t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A458" w14:textId="77777777" w:rsidR="008013D2" w:rsidRDefault="008013D2">
      <w:pPr>
        <w:spacing w:after="0" w:line="240" w:lineRule="auto"/>
      </w:pPr>
      <w:r>
        <w:separator/>
      </w:r>
    </w:p>
  </w:endnote>
  <w:endnote w:type="continuationSeparator" w:id="0">
    <w:p w14:paraId="0AA717CD" w14:textId="77777777" w:rsidR="008013D2" w:rsidRDefault="0080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9996" w14:textId="77777777" w:rsidR="008013D2" w:rsidRDefault="008013D2">
      <w:pPr>
        <w:spacing w:after="0" w:line="240" w:lineRule="auto"/>
      </w:pPr>
      <w:r>
        <w:separator/>
      </w:r>
    </w:p>
  </w:footnote>
  <w:footnote w:type="continuationSeparator" w:id="0">
    <w:p w14:paraId="50FE23DD" w14:textId="77777777" w:rsidR="008013D2" w:rsidRDefault="0080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4287A"/>
    <w:rsid w:val="00151ABD"/>
    <w:rsid w:val="001B2D39"/>
    <w:rsid w:val="001E4F4B"/>
    <w:rsid w:val="001E670E"/>
    <w:rsid w:val="001E76E1"/>
    <w:rsid w:val="00242C6C"/>
    <w:rsid w:val="002B1D0A"/>
    <w:rsid w:val="002C33F4"/>
    <w:rsid w:val="002D6014"/>
    <w:rsid w:val="00345D55"/>
    <w:rsid w:val="0037721C"/>
    <w:rsid w:val="003C7396"/>
    <w:rsid w:val="004C7EFC"/>
    <w:rsid w:val="0052128B"/>
    <w:rsid w:val="00534DF0"/>
    <w:rsid w:val="00596EA8"/>
    <w:rsid w:val="005F7478"/>
    <w:rsid w:val="0061653B"/>
    <w:rsid w:val="00661664"/>
    <w:rsid w:val="0066773D"/>
    <w:rsid w:val="006D6838"/>
    <w:rsid w:val="00713682"/>
    <w:rsid w:val="007354BB"/>
    <w:rsid w:val="007C7F3A"/>
    <w:rsid w:val="008013D2"/>
    <w:rsid w:val="00815396"/>
    <w:rsid w:val="009558A0"/>
    <w:rsid w:val="00983A8E"/>
    <w:rsid w:val="00A343E9"/>
    <w:rsid w:val="00A47C1C"/>
    <w:rsid w:val="00AA3406"/>
    <w:rsid w:val="00B55DAD"/>
    <w:rsid w:val="00BF0B5F"/>
    <w:rsid w:val="00C0525F"/>
    <w:rsid w:val="00C452E9"/>
    <w:rsid w:val="00D3505B"/>
    <w:rsid w:val="00DC3B7B"/>
    <w:rsid w:val="00E6628E"/>
    <w:rsid w:val="00E70E73"/>
    <w:rsid w:val="00EA4331"/>
    <w:rsid w:val="00F375C0"/>
    <w:rsid w:val="00F876F1"/>
    <w:rsid w:val="00F931DF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 (OTL Świebodzin)</cp:lastModifiedBy>
  <cp:revision>14</cp:revision>
  <dcterms:created xsi:type="dcterms:W3CDTF">2021-05-13T18:54:00Z</dcterms:created>
  <dcterms:modified xsi:type="dcterms:W3CDTF">2024-06-13T09:56:00Z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