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14:paraId="3AF4DFD8" w14:textId="77777777" w:rsidTr="00BA6411">
        <w:trPr>
          <w:trHeight w:val="469"/>
        </w:trPr>
        <w:tc>
          <w:tcPr>
            <w:tcW w:w="5173" w:type="dxa"/>
            <w:vAlign w:val="center"/>
            <w:hideMark/>
          </w:tcPr>
          <w:p w14:paraId="6BAF30ED" w14:textId="77777777" w:rsidR="009D3138" w:rsidRPr="00CE2DC9" w:rsidRDefault="009D3138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25E709EC" w14:textId="77777777" w:rsidTr="00BA6411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9D3138" w:rsidRPr="00CE2DC9" w:rsidRDefault="00412767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</w:t>
            </w:r>
            <w:r w:rsidR="00A95E0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14:paraId="2DCDB13B" w14:textId="77777777" w:rsidTr="00BA6411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9D3138" w:rsidRPr="00CE2DC9" w:rsidRDefault="009D3138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0BEA0F6A" w14:textId="77777777" w:rsidTr="00BA6411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9D3138" w:rsidRPr="00CE2DC9" w:rsidRDefault="006705D5" w:rsidP="00BA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14:paraId="2D5E1307" w14:textId="19E35D4F" w:rsidR="002F0974" w:rsidRDefault="00BA6411" w:rsidP="002F0974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6BE41E01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7E209D">
        <w:rPr>
          <w:rFonts w:ascii="Times New Roman" w:hAnsi="Times New Roman" w:cs="Times New Roman"/>
          <w:bCs/>
          <w:sz w:val="24"/>
          <w:szCs w:val="24"/>
        </w:rPr>
        <w:t>sprzętu informatycznego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p w14:paraId="3B2D1B44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457B04FF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6D7643E7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48E491E0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065CDE6B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68A788FC" w14:textId="77777777" w:rsidR="00BA4773" w:rsidRPr="00BA4773" w:rsidRDefault="00BA4773" w:rsidP="00BA4773">
      <w:pPr>
        <w:rPr>
          <w:rFonts w:ascii="Times New Roman" w:hAnsi="Times New Roman" w:cs="Times New Roman"/>
          <w:sz w:val="20"/>
          <w:szCs w:val="20"/>
        </w:rPr>
      </w:pPr>
    </w:p>
    <w:p w14:paraId="5747C463" w14:textId="7745FA94" w:rsidR="00BA4773" w:rsidRPr="00BA4773" w:rsidRDefault="00BA4773" w:rsidP="00BA4773">
      <w:pPr>
        <w:tabs>
          <w:tab w:val="left" w:pos="85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A4773" w:rsidRPr="00BA4773" w:rsidSect="00BA4773">
      <w:headerReference w:type="default" r:id="rId8"/>
      <w:footerReference w:type="default" r:id="rId9"/>
      <w:endnotePr>
        <w:numFmt w:val="decimal"/>
      </w:endnotePr>
      <w:pgSz w:w="11906" w:h="16838"/>
      <w:pgMar w:top="1702" w:right="849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B7D7" w14:textId="77777777" w:rsidR="005403C5" w:rsidRDefault="005403C5" w:rsidP="0038231F">
      <w:pPr>
        <w:spacing w:after="0" w:line="240" w:lineRule="auto"/>
      </w:pPr>
      <w:r>
        <w:separator/>
      </w:r>
    </w:p>
  </w:endnote>
  <w:endnote w:type="continuationSeparator" w:id="0">
    <w:p w14:paraId="55AC8EF5" w14:textId="77777777" w:rsidR="005403C5" w:rsidRDefault="00540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A5E3" w14:textId="16505387" w:rsidR="00412767" w:rsidRPr="00BA4773" w:rsidRDefault="00BA4773" w:rsidP="00BA4773">
    <w:pPr>
      <w:pStyle w:val="Stopka"/>
      <w:pBdr>
        <w:top w:val="single" w:sz="4" w:space="1" w:color="auto"/>
      </w:pBdr>
      <w:jc w:val="right"/>
      <w:rPr>
        <w:sz w:val="18"/>
        <w:szCs w:val="18"/>
      </w:rPr>
    </w:pPr>
    <w:r w:rsidRPr="00BA4773">
      <w:rPr>
        <w:sz w:val="18"/>
        <w:szCs w:val="18"/>
      </w:rPr>
      <w:t>1/1</w:t>
    </w: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FBC5" w14:textId="77777777" w:rsidR="005403C5" w:rsidRDefault="005403C5" w:rsidP="0038231F">
      <w:pPr>
        <w:spacing w:after="0" w:line="240" w:lineRule="auto"/>
      </w:pPr>
      <w:r>
        <w:separator/>
      </w:r>
    </w:p>
  </w:footnote>
  <w:footnote w:type="continuationSeparator" w:id="0">
    <w:p w14:paraId="3A6AB1DF" w14:textId="77777777" w:rsidR="005403C5" w:rsidRDefault="005403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8640" w14:textId="2B18AC1D" w:rsidR="00BA6411" w:rsidRPr="00BA4773" w:rsidRDefault="00BA6411" w:rsidP="00BA6411">
    <w:pPr>
      <w:pStyle w:val="Nagwek"/>
      <w:jc w:val="right"/>
      <w:rPr>
        <w:sz w:val="18"/>
        <w:szCs w:val="18"/>
      </w:rPr>
    </w:pPr>
    <w:r w:rsidRPr="00BA4773">
      <w:rPr>
        <w:sz w:val="18"/>
        <w:szCs w:val="18"/>
      </w:rPr>
      <w:t>Załącznik nr 5</w:t>
    </w:r>
    <w:r w:rsidR="00BA4773" w:rsidRPr="00BA4773">
      <w:rPr>
        <w:sz w:val="18"/>
        <w:szCs w:val="18"/>
      </w:rPr>
      <w:t xml:space="preserve"> – Oświadczenie o braku powiązań osobowych i kapitałowych</w:t>
    </w:r>
  </w:p>
  <w:p w14:paraId="2B1C970B" w14:textId="77777777" w:rsidR="00BA6411" w:rsidRDefault="00BA6411" w:rsidP="00BA641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7F5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3C5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400B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A4773"/>
    <w:rsid w:val="00BA6411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PSSE Przeworsk - Maciej Maternowski</cp:lastModifiedBy>
  <cp:revision>8</cp:revision>
  <cp:lastPrinted>2021-09-06T08:08:00Z</cp:lastPrinted>
  <dcterms:created xsi:type="dcterms:W3CDTF">2023-06-22T11:59:00Z</dcterms:created>
  <dcterms:modified xsi:type="dcterms:W3CDTF">2024-10-06T13:45:00Z</dcterms:modified>
</cp:coreProperties>
</file>