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3ED74" w14:textId="2E5DAB2C" w:rsidR="00664B0B" w:rsidRDefault="00BC6305" w:rsidP="00BC6305">
      <w:pPr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3.6. do SWZ</w:t>
      </w:r>
    </w:p>
    <w:p w14:paraId="5A7C86A2" w14:textId="7645D1E9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6F92C869" w14:textId="6D1F4C38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64BBE5B8" w14:textId="1768BAE8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27D721D0" w14:textId="27F41EE7" w:rsidR="00BC6305" w:rsidRDefault="00BC6305" w:rsidP="00BC6305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Wykaz powierzchni, gdzie planowana jest ochrona nalotów i podrostów</w:t>
      </w:r>
    </w:p>
    <w:p w14:paraId="5B5249D3" w14:textId="7EE70F8C" w:rsidR="00BC6305" w:rsidRDefault="00BC6305" w:rsidP="00BC6305">
      <w:pPr>
        <w:jc w:val="center"/>
        <w:rPr>
          <w:rFonts w:ascii="Cambria" w:hAnsi="Cambria"/>
          <w:b/>
          <w:bCs/>
        </w:rPr>
      </w:pPr>
    </w:p>
    <w:tbl>
      <w:tblPr>
        <w:tblW w:w="60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54"/>
        <w:gridCol w:w="1012"/>
        <w:gridCol w:w="1498"/>
        <w:gridCol w:w="146"/>
      </w:tblGrid>
      <w:tr w:rsidR="00BC6305" w:rsidRPr="00BC6305" w14:paraId="3852791E" w14:textId="77777777" w:rsidTr="00D8717C">
        <w:trPr>
          <w:gridAfter w:val="1"/>
          <w:wAfter w:w="146" w:type="dxa"/>
          <w:trHeight w:val="450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E57B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Pakiet</w:t>
            </w:r>
          </w:p>
        </w:tc>
        <w:tc>
          <w:tcPr>
            <w:tcW w:w="24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72ED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Adres drzewostanu</w:t>
            </w:r>
          </w:p>
        </w:tc>
        <w:tc>
          <w:tcPr>
            <w:tcW w:w="10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E6BC" w14:textId="6F059D20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Gr</w:t>
            </w:r>
            <w:r w:rsidR="0094706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upa </w:t>
            </w: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czyn</w:t>
            </w:r>
            <w:r w:rsidR="0094706F">
              <w:rPr>
                <w:rFonts w:ascii="Calibri" w:eastAsia="Times New Roman" w:hAnsi="Calibri" w:cs="Calibri"/>
                <w:color w:val="000000"/>
                <w:lang w:eastAsia="pl-PL"/>
              </w:rPr>
              <w:t>ności</w:t>
            </w:r>
          </w:p>
        </w:tc>
        <w:tc>
          <w:tcPr>
            <w:tcW w:w="14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F7EDC" w14:textId="63E2BBDB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Ochrona nal</w:t>
            </w:r>
            <w:r w:rsidR="0094706F">
              <w:rPr>
                <w:rFonts w:ascii="Calibri" w:eastAsia="Times New Roman" w:hAnsi="Calibri" w:cs="Calibri"/>
                <w:color w:val="000000"/>
                <w:lang w:eastAsia="pl-PL"/>
              </w:rPr>
              <w:t>otów</w:t>
            </w: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podrost</w:t>
            </w:r>
            <w:r w:rsidR="0094706F">
              <w:rPr>
                <w:rFonts w:ascii="Calibri" w:eastAsia="Times New Roman" w:hAnsi="Calibri" w:cs="Calibri"/>
                <w:color w:val="000000"/>
                <w:lang w:eastAsia="pl-PL"/>
              </w:rPr>
              <w:t>ów</w:t>
            </w:r>
          </w:p>
        </w:tc>
      </w:tr>
      <w:tr w:rsidR="00BC6305" w:rsidRPr="00BC6305" w14:paraId="5F600ADB" w14:textId="77777777" w:rsidTr="00D8717C">
        <w:trPr>
          <w:trHeight w:val="31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FD3A68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B67EB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27677A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B993FA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C3F3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C6305" w:rsidRPr="00BC6305" w14:paraId="3DD3784F" w14:textId="77777777" w:rsidTr="00D8717C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1889D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AD01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06-10-1-04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BB29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PR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FC56B" w14:textId="77777777" w:rsidR="00BC6305" w:rsidRPr="00BC6305" w:rsidRDefault="00BC6305" w:rsidP="00923E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146" w:type="dxa"/>
            <w:vAlign w:val="center"/>
            <w:hideMark/>
          </w:tcPr>
          <w:p w14:paraId="41859C8C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394348A1" w14:textId="77777777" w:rsidTr="00D8717C">
        <w:trPr>
          <w:trHeight w:val="300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B332E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6CA9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8076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PTW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D0C62" w14:textId="77777777" w:rsidR="00BC6305" w:rsidRPr="00BC6305" w:rsidRDefault="00BC6305" w:rsidP="00923E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146" w:type="dxa"/>
            <w:vAlign w:val="center"/>
            <w:hideMark/>
          </w:tcPr>
          <w:p w14:paraId="1AE0B317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3D8AF26D" w14:textId="77777777" w:rsidTr="00D8717C">
        <w:trPr>
          <w:trHeight w:val="31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6291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768C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BEFD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PTP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DB97C" w14:textId="77777777" w:rsidR="00BC6305" w:rsidRPr="00BC6305" w:rsidRDefault="00BC6305" w:rsidP="00923E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146" w:type="dxa"/>
            <w:vAlign w:val="center"/>
            <w:hideMark/>
          </w:tcPr>
          <w:p w14:paraId="2F71D87D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14C5D48" w14:textId="77777777" w:rsidR="00BC6305" w:rsidRPr="00BC6305" w:rsidRDefault="00BC6305" w:rsidP="00BC6305">
      <w:pPr>
        <w:jc w:val="right"/>
        <w:rPr>
          <w:rFonts w:ascii="Cambria" w:hAnsi="Cambria"/>
          <w:b/>
          <w:bCs/>
        </w:rPr>
      </w:pPr>
    </w:p>
    <w:sectPr w:rsidR="00BC6305" w:rsidRPr="00BC6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305"/>
    <w:rsid w:val="003D3DF6"/>
    <w:rsid w:val="00582AE4"/>
    <w:rsid w:val="00664B0B"/>
    <w:rsid w:val="00923E0C"/>
    <w:rsid w:val="0094706F"/>
    <w:rsid w:val="00BC6305"/>
    <w:rsid w:val="00D8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3E71"/>
  <w15:chartTrackingRefBased/>
  <w15:docId w15:val="{C44046E3-C3D1-4616-8A05-88308598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Rakoczy Nadleśnictwo Poddębice</dc:creator>
  <cp:keywords/>
  <dc:description/>
  <cp:lastModifiedBy>Michał Twardowski Nadleśnictwo Poddębice</cp:lastModifiedBy>
  <cp:revision>6</cp:revision>
  <dcterms:created xsi:type="dcterms:W3CDTF">2021-10-26T12:09:00Z</dcterms:created>
  <dcterms:modified xsi:type="dcterms:W3CDTF">2022-03-03T19:55:00Z</dcterms:modified>
</cp:coreProperties>
</file>