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47B26" w14:textId="7171E56E" w:rsidR="006D2B68" w:rsidRPr="00454AB9" w:rsidRDefault="00DD6D29" w:rsidP="00454AB9">
      <w:pPr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="00454AB9" w:rsidRPr="00454AB9">
        <w:rPr>
          <w:sz w:val="20"/>
          <w:szCs w:val="20"/>
        </w:rPr>
        <w:t>ałącznik nr 1 do SIWZ</w:t>
      </w:r>
    </w:p>
    <w:tbl>
      <w:tblPr>
        <w:tblW w:w="9347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839"/>
      </w:tblGrid>
      <w:tr w:rsidR="006D2B68" w:rsidRPr="00724B58" w14:paraId="22693182" w14:textId="77777777" w:rsidTr="00503AA9">
        <w:trPr>
          <w:trHeight w:val="696"/>
          <w:jc w:val="center"/>
        </w:trPr>
        <w:tc>
          <w:tcPr>
            <w:tcW w:w="934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DE7631" w14:textId="77777777" w:rsidR="006D2B68" w:rsidRPr="00454AB9" w:rsidRDefault="006D2B68" w:rsidP="001B07A1">
            <w:pPr>
              <w:keepNext/>
              <w:ind w:left="360" w:hanging="360"/>
              <w:jc w:val="center"/>
              <w:outlineLvl w:val="0"/>
              <w:rPr>
                <w:b/>
              </w:rPr>
            </w:pPr>
            <w:r w:rsidRPr="00454AB9">
              <w:rPr>
                <w:b/>
              </w:rPr>
              <w:t>FORMULARZ OFERTOWY</w:t>
            </w:r>
          </w:p>
        </w:tc>
      </w:tr>
      <w:tr w:rsidR="006D2B68" w:rsidRPr="00360F93" w14:paraId="35AA7A27" w14:textId="77777777" w:rsidTr="00503AA9">
        <w:tblPrEx>
          <w:tblCellMar>
            <w:top w:w="113" w:type="dxa"/>
            <w:bottom w:w="113" w:type="dxa"/>
          </w:tblCellMar>
        </w:tblPrEx>
        <w:trPr>
          <w:trHeight w:val="2396"/>
          <w:jc w:val="center"/>
        </w:trPr>
        <w:tc>
          <w:tcPr>
            <w:tcW w:w="9347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E8CDF37" w14:textId="77777777" w:rsidR="006D2B68" w:rsidRPr="00336AA1" w:rsidRDefault="006D2B68" w:rsidP="00503AA9">
            <w:pPr>
              <w:spacing w:line="360" w:lineRule="auto"/>
              <w:rPr>
                <w:sz w:val="10"/>
                <w:szCs w:val="10"/>
              </w:rPr>
            </w:pPr>
          </w:p>
          <w:p w14:paraId="7D5C4573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141E8E" wp14:editId="69342FF0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19050" b="2857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7ED2E" w14:textId="77777777" w:rsidR="003859BB" w:rsidRPr="00454AB9" w:rsidRDefault="003859BB" w:rsidP="006D2B6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4AB9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14:paraId="6E22EF99" w14:textId="77777777" w:rsidR="003859BB" w:rsidRPr="00454AB9" w:rsidRDefault="003859BB" w:rsidP="006D2B68">
                                  <w:pPr>
                                    <w:jc w:val="center"/>
                                  </w:pPr>
                                </w:p>
                                <w:p w14:paraId="54110B2A" w14:textId="77777777" w:rsidR="003859BB" w:rsidRPr="00454AB9" w:rsidRDefault="003859BB" w:rsidP="006D2B68">
                                  <w:pPr>
                                    <w:jc w:val="center"/>
                                  </w:pPr>
                                </w:p>
                                <w:p w14:paraId="4D4EC461" w14:textId="77777777" w:rsidR="003859BB" w:rsidRPr="00454AB9" w:rsidRDefault="003859BB" w:rsidP="006D2B68">
                                  <w:pPr>
                                    <w:jc w:val="center"/>
                                  </w:pPr>
                                  <w:r w:rsidRPr="00454AB9">
                                    <w:t>--------------------</w:t>
                                  </w:r>
                                </w:p>
                                <w:p w14:paraId="61D0AA8F" w14:textId="77777777" w:rsidR="003859BB" w:rsidRPr="00454AB9" w:rsidRDefault="003859BB" w:rsidP="006D2B6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4AB9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" o:spid="_x0000_s1027" type="#_x0000_t202" style="position:absolute;margin-left:302.75pt;margin-top:7.45pt;width:2in;height:8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zkLAIAADQ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" filled="f">
                      <v:textbox>
                        <w:txbxContent>
                          <w:p w14:paraId="7F07ED2E" w14:textId="77777777" w:rsidR="003859BB" w:rsidRPr="00454AB9" w:rsidRDefault="003859BB" w:rsidP="006D2B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4AB9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6E22EF99" w14:textId="77777777" w:rsidR="003859BB" w:rsidRPr="00454AB9" w:rsidRDefault="003859BB" w:rsidP="006D2B68">
                            <w:pPr>
                              <w:jc w:val="center"/>
                            </w:pPr>
                          </w:p>
                          <w:p w14:paraId="54110B2A" w14:textId="77777777" w:rsidR="003859BB" w:rsidRPr="00454AB9" w:rsidRDefault="003859BB" w:rsidP="006D2B68">
                            <w:pPr>
                              <w:jc w:val="center"/>
                            </w:pPr>
                          </w:p>
                          <w:p w14:paraId="4D4EC461" w14:textId="77777777" w:rsidR="003859BB" w:rsidRPr="00454AB9" w:rsidRDefault="003859BB" w:rsidP="006D2B68">
                            <w:pPr>
                              <w:jc w:val="center"/>
                            </w:pPr>
                            <w:r w:rsidRPr="00454AB9">
                              <w:t>--------------------</w:t>
                            </w:r>
                          </w:p>
                          <w:p w14:paraId="61D0AA8F" w14:textId="77777777" w:rsidR="003859BB" w:rsidRPr="00454AB9" w:rsidRDefault="003859BB" w:rsidP="006D2B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4AB9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0F93">
              <w:rPr>
                <w:sz w:val="20"/>
                <w:szCs w:val="20"/>
              </w:rPr>
              <w:t>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14:paraId="7A22019E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14:paraId="2455CD25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</w:p>
          <w:p w14:paraId="0AABC722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        (nazwa i adres Wykonawcy)</w:t>
            </w:r>
          </w:p>
          <w:p w14:paraId="7B0309C9" w14:textId="77777777" w:rsidR="006D2B68" w:rsidRPr="00336AA1" w:rsidRDefault="006D2B68" w:rsidP="00503AA9">
            <w:pPr>
              <w:spacing w:line="360" w:lineRule="auto"/>
              <w:rPr>
                <w:sz w:val="10"/>
                <w:szCs w:val="10"/>
              </w:rPr>
            </w:pPr>
          </w:p>
          <w:p w14:paraId="6B6C0459" w14:textId="77777777" w:rsidR="006D2B68" w:rsidRPr="009E3AAC" w:rsidRDefault="006D2B68" w:rsidP="00503AA9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9E3AAC">
              <w:rPr>
                <w:sz w:val="20"/>
                <w:szCs w:val="20"/>
              </w:rPr>
              <w:t>tel</w:t>
            </w:r>
            <w:proofErr w:type="spellEnd"/>
            <w:r w:rsidRPr="009E3AAC">
              <w:rPr>
                <w:sz w:val="20"/>
                <w:szCs w:val="20"/>
              </w:rPr>
              <w:t>/faks: ...............................................</w:t>
            </w:r>
          </w:p>
          <w:p w14:paraId="6F36DBB8" w14:textId="77777777" w:rsidR="006D2B68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9E3AAC">
              <w:rPr>
                <w:sz w:val="20"/>
                <w:szCs w:val="20"/>
              </w:rPr>
              <w:t>adres e-mail: …………………………...</w:t>
            </w:r>
          </w:p>
          <w:p w14:paraId="6F8DF23E" w14:textId="77777777" w:rsidR="00503AA9" w:rsidRPr="009E3AAC" w:rsidRDefault="00503AA9" w:rsidP="00503AA9">
            <w:pPr>
              <w:spacing w:line="360" w:lineRule="auto"/>
              <w:rPr>
                <w:sz w:val="20"/>
                <w:szCs w:val="20"/>
              </w:rPr>
            </w:pPr>
          </w:p>
          <w:p w14:paraId="3242BC01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Adres do korespondencji, jeżeli inny niż powyżej:</w:t>
            </w:r>
          </w:p>
          <w:p w14:paraId="5C9D5173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14:paraId="37F793C5" w14:textId="77777777" w:rsidR="006D2B68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14:paraId="2FECB672" w14:textId="77777777" w:rsidR="006D2B68" w:rsidRDefault="006D2B68" w:rsidP="00503AA9">
            <w:pPr>
              <w:spacing w:line="360" w:lineRule="auto"/>
              <w:rPr>
                <w:sz w:val="10"/>
                <w:szCs w:val="10"/>
              </w:rPr>
            </w:pPr>
          </w:p>
          <w:p w14:paraId="2C3D5A71" w14:textId="77777777" w:rsidR="006F0D08" w:rsidRPr="00336AA1" w:rsidRDefault="006F0D08" w:rsidP="00503AA9">
            <w:pPr>
              <w:spacing w:line="360" w:lineRule="auto"/>
              <w:rPr>
                <w:sz w:val="10"/>
                <w:szCs w:val="10"/>
              </w:rPr>
            </w:pPr>
          </w:p>
          <w:p w14:paraId="306BFFFA" w14:textId="192250A8" w:rsidR="00503AA9" w:rsidRDefault="006D2B68" w:rsidP="00503AA9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Nawiązując do ogłoszenia </w:t>
            </w:r>
            <w:r>
              <w:rPr>
                <w:sz w:val="20"/>
                <w:szCs w:val="20"/>
              </w:rPr>
              <w:t xml:space="preserve">o zamówieniu </w:t>
            </w:r>
            <w:r w:rsidRPr="00360F93">
              <w:rPr>
                <w:sz w:val="20"/>
                <w:szCs w:val="20"/>
              </w:rPr>
              <w:t xml:space="preserve">w postępowaniu o udzielenie zamówienia publicznego </w:t>
            </w:r>
            <w:r w:rsidRPr="00360F9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prowadzonego </w:t>
            </w:r>
            <w:r w:rsidRPr="00360F93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trybie </w:t>
            </w:r>
            <w:r w:rsidRPr="00360F93">
              <w:rPr>
                <w:sz w:val="20"/>
                <w:szCs w:val="20"/>
              </w:rPr>
              <w:t xml:space="preserve">przetargu nieograniczonym </w:t>
            </w:r>
            <w:r w:rsidR="0016759A" w:rsidRPr="0016759A">
              <w:rPr>
                <w:b/>
                <w:i/>
                <w:sz w:val="20"/>
                <w:szCs w:val="20"/>
              </w:rPr>
              <w:t xml:space="preserve">na </w:t>
            </w:r>
            <w:r w:rsidR="000C403A">
              <w:rPr>
                <w:b/>
                <w:i/>
                <w:sz w:val="20"/>
                <w:szCs w:val="20"/>
              </w:rPr>
              <w:t xml:space="preserve">dostawę </w:t>
            </w:r>
            <w:r w:rsidR="000C403A" w:rsidRPr="000C403A">
              <w:rPr>
                <w:b/>
                <w:i/>
                <w:sz w:val="20"/>
                <w:szCs w:val="20"/>
              </w:rPr>
              <w:t xml:space="preserve">mebli gabinetowych, wypoczynkowych </w:t>
            </w:r>
            <w:r w:rsidR="000C403A">
              <w:rPr>
                <w:b/>
                <w:i/>
                <w:sz w:val="20"/>
                <w:szCs w:val="20"/>
              </w:rPr>
              <w:br/>
            </w:r>
            <w:r w:rsidR="000C403A" w:rsidRPr="000C403A">
              <w:rPr>
                <w:b/>
                <w:i/>
                <w:sz w:val="20"/>
                <w:szCs w:val="20"/>
              </w:rPr>
              <w:t>i konferencyjnych – II części</w:t>
            </w:r>
            <w:r w:rsidR="0016759A" w:rsidRPr="0016759A">
              <w:rPr>
                <w:b/>
                <w:i/>
                <w:sz w:val="20"/>
                <w:szCs w:val="20"/>
              </w:rPr>
              <w:t xml:space="preserve">, nr sprawy </w:t>
            </w:r>
            <w:r w:rsidR="000C403A">
              <w:rPr>
                <w:b/>
                <w:i/>
                <w:sz w:val="20"/>
                <w:szCs w:val="20"/>
              </w:rPr>
              <w:t>20</w:t>
            </w:r>
            <w:r w:rsidR="0016759A" w:rsidRPr="0016759A">
              <w:rPr>
                <w:b/>
                <w:i/>
                <w:sz w:val="20"/>
                <w:szCs w:val="20"/>
              </w:rPr>
              <w:t>/ZP/19</w:t>
            </w:r>
            <w:r w:rsidRPr="00564B71">
              <w:rPr>
                <w:bCs/>
                <w:sz w:val="20"/>
                <w:szCs w:val="20"/>
              </w:rPr>
              <w:t>,</w:t>
            </w:r>
            <w:r w:rsidRPr="00360F93">
              <w:rPr>
                <w:b/>
                <w:bCs/>
                <w:sz w:val="20"/>
                <w:szCs w:val="20"/>
              </w:rPr>
              <w:t xml:space="preserve"> </w:t>
            </w:r>
            <w:r w:rsidRPr="00360F93">
              <w:rPr>
                <w:sz w:val="20"/>
                <w:szCs w:val="20"/>
              </w:rPr>
              <w:t>przedkładamy ofertę na poniższych warunkach:</w:t>
            </w:r>
          </w:p>
          <w:p w14:paraId="48C35A98" w14:textId="77777777" w:rsidR="006F0D08" w:rsidRPr="0016759A" w:rsidRDefault="006F0D08" w:rsidP="00503AA9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b/>
                <w:i/>
                <w:sz w:val="16"/>
                <w:szCs w:val="16"/>
              </w:rPr>
            </w:pPr>
          </w:p>
          <w:p w14:paraId="6A07A071" w14:textId="738FB5DF" w:rsidR="006D2B68" w:rsidRPr="00336AA1" w:rsidRDefault="006D2B68" w:rsidP="00503AA9">
            <w:pPr>
              <w:pBdr>
                <w:top w:val="single" w:sz="4" w:space="1" w:color="auto"/>
              </w:pBd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336AA1">
              <w:rPr>
                <w:b/>
                <w:sz w:val="22"/>
                <w:szCs w:val="22"/>
                <w:u w:val="single"/>
              </w:rPr>
              <w:t xml:space="preserve">Część I – </w:t>
            </w:r>
            <w:r w:rsidR="00503AA9" w:rsidRPr="00503AA9">
              <w:rPr>
                <w:b/>
                <w:sz w:val="22"/>
                <w:szCs w:val="22"/>
                <w:u w:val="single"/>
              </w:rPr>
              <w:t>M</w:t>
            </w:r>
            <w:r w:rsidR="0016759A" w:rsidRPr="00503AA9">
              <w:rPr>
                <w:b/>
                <w:sz w:val="22"/>
                <w:szCs w:val="22"/>
                <w:u w:val="single"/>
              </w:rPr>
              <w:t xml:space="preserve">eble </w:t>
            </w:r>
            <w:r w:rsidR="000C403A" w:rsidRPr="00503AA9">
              <w:rPr>
                <w:b/>
                <w:sz w:val="22"/>
                <w:szCs w:val="22"/>
                <w:u w:val="single"/>
              </w:rPr>
              <w:t>gabinetowe</w:t>
            </w:r>
            <w:r w:rsidR="009E0F61" w:rsidRPr="00503AA9">
              <w:rPr>
                <w:b/>
                <w:sz w:val="22"/>
                <w:szCs w:val="22"/>
                <w:u w:val="single"/>
              </w:rPr>
              <w:t xml:space="preserve"> i wypoczynkowe</w:t>
            </w:r>
          </w:p>
          <w:p w14:paraId="41A2F002" w14:textId="77777777" w:rsidR="006D2B68" w:rsidRPr="00336AA1" w:rsidRDefault="006D2B68" w:rsidP="00503AA9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b/>
                <w:sz w:val="10"/>
                <w:szCs w:val="10"/>
                <w:u w:val="single"/>
              </w:rPr>
            </w:pPr>
          </w:p>
          <w:p w14:paraId="22DE5837" w14:textId="0ECCF1E7" w:rsidR="006D2B68" w:rsidRPr="004B5039" w:rsidRDefault="006D2B68" w:rsidP="00503AA9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4B5039">
              <w:rPr>
                <w:sz w:val="20"/>
                <w:szCs w:val="20"/>
              </w:rPr>
              <w:t>Oferujemy wykonanie zamówienia w pełnym rzeczowym zakresie zgodnie ze specyfikacją istot</w:t>
            </w:r>
            <w:r>
              <w:rPr>
                <w:sz w:val="20"/>
                <w:szCs w:val="20"/>
              </w:rPr>
              <w:t>nych warunków zamówienia (SIWZ)</w:t>
            </w:r>
            <w:r w:rsidRPr="004B5039">
              <w:rPr>
                <w:sz w:val="20"/>
                <w:szCs w:val="20"/>
              </w:rPr>
              <w:t>:</w:t>
            </w:r>
          </w:p>
          <w:p w14:paraId="46EB0781" w14:textId="77777777" w:rsidR="006D2B68" w:rsidRPr="00336AA1" w:rsidRDefault="006D2B68" w:rsidP="00503AA9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</w:p>
          <w:p w14:paraId="418BAB51" w14:textId="750F7B07" w:rsidR="006D2B68" w:rsidRPr="007E10F3" w:rsidRDefault="006D2B68" w:rsidP="00503AA9">
            <w:pPr>
              <w:pStyle w:val="Akapitzlist"/>
              <w:numPr>
                <w:ilvl w:val="0"/>
                <w:numId w:val="47"/>
              </w:numPr>
              <w:spacing w:line="360" w:lineRule="auto"/>
              <w:ind w:left="247" w:hanging="247"/>
              <w:jc w:val="both"/>
              <w:rPr>
                <w:sz w:val="20"/>
                <w:szCs w:val="20"/>
              </w:rPr>
            </w:pPr>
            <w:r w:rsidRPr="007E10F3">
              <w:rPr>
                <w:b/>
                <w:sz w:val="20"/>
                <w:szCs w:val="20"/>
              </w:rPr>
              <w:t>za cenę brutto:</w:t>
            </w:r>
            <w:r w:rsidRPr="007E10F3">
              <w:rPr>
                <w:sz w:val="20"/>
                <w:szCs w:val="20"/>
              </w:rPr>
              <w:t xml:space="preserve"> .............................</w:t>
            </w:r>
            <w:r w:rsidR="007E0047">
              <w:rPr>
                <w:sz w:val="20"/>
                <w:szCs w:val="20"/>
              </w:rPr>
              <w:t>......</w:t>
            </w:r>
            <w:r w:rsidRPr="007E10F3">
              <w:rPr>
                <w:sz w:val="20"/>
                <w:szCs w:val="20"/>
              </w:rPr>
              <w:t xml:space="preserve">..... zł </w:t>
            </w:r>
          </w:p>
          <w:p w14:paraId="263818E5" w14:textId="77777777" w:rsidR="006D2B68" w:rsidRPr="007E10F3" w:rsidRDefault="006D2B68" w:rsidP="00503AA9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(słownie:……………</w:t>
            </w:r>
            <w:r w:rsidRPr="007E10F3">
              <w:rPr>
                <w:sz w:val="20"/>
                <w:szCs w:val="20"/>
              </w:rPr>
              <w:t>…...................................................................................................................................)</w:t>
            </w:r>
          </w:p>
          <w:p w14:paraId="124B3A51" w14:textId="77777777" w:rsidR="006D2B68" w:rsidRPr="000F7979" w:rsidRDefault="006D2B68" w:rsidP="00503AA9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0F7979">
              <w:rPr>
                <w:sz w:val="20"/>
                <w:szCs w:val="20"/>
              </w:rPr>
              <w:t>w tym podatek VAT w kwocie ...............................................zł</w:t>
            </w:r>
          </w:p>
          <w:p w14:paraId="6B08DFFC" w14:textId="7EB2073F" w:rsidR="006D2B68" w:rsidRPr="000F7979" w:rsidRDefault="006D2B68" w:rsidP="00503AA9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0F7979">
              <w:rPr>
                <w:sz w:val="20"/>
                <w:szCs w:val="20"/>
              </w:rPr>
              <w:t>(słownie złotych    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…………………………………………………………………………………),</w:t>
            </w:r>
          </w:p>
          <w:p w14:paraId="511FD432" w14:textId="3294C142" w:rsidR="006D2B68" w:rsidRDefault="006D2B68" w:rsidP="00503AA9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6D2B68">
              <w:rPr>
                <w:sz w:val="20"/>
                <w:szCs w:val="20"/>
              </w:rPr>
              <w:t xml:space="preserve">zgodnie z </w:t>
            </w:r>
            <w:r>
              <w:rPr>
                <w:sz w:val="20"/>
                <w:szCs w:val="20"/>
              </w:rPr>
              <w:t>załączonym do niniejszej oferty F</w:t>
            </w:r>
            <w:r w:rsidRPr="006D2B68">
              <w:rPr>
                <w:sz w:val="20"/>
                <w:szCs w:val="20"/>
              </w:rPr>
              <w:t>ormularzem cenowym.</w:t>
            </w:r>
          </w:p>
          <w:p w14:paraId="0FC6D9EB" w14:textId="77777777" w:rsidR="006D2B68" w:rsidRPr="00275C16" w:rsidRDefault="006D2B68" w:rsidP="00503AA9">
            <w:pPr>
              <w:pStyle w:val="Akapitzlist"/>
              <w:spacing w:line="360" w:lineRule="auto"/>
              <w:ind w:left="247"/>
              <w:jc w:val="both"/>
              <w:rPr>
                <w:sz w:val="12"/>
                <w:szCs w:val="12"/>
              </w:rPr>
            </w:pPr>
          </w:p>
          <w:p w14:paraId="4D1C552F" w14:textId="37491B56" w:rsidR="006D2B68" w:rsidRPr="00503AA9" w:rsidRDefault="007E0047" w:rsidP="00503AA9">
            <w:pPr>
              <w:pStyle w:val="Tekstpodstawowywcity2"/>
              <w:numPr>
                <w:ilvl w:val="0"/>
                <w:numId w:val="47"/>
              </w:numPr>
              <w:spacing w:after="0" w:line="360" w:lineRule="auto"/>
              <w:ind w:left="247" w:hanging="247"/>
              <w:jc w:val="both"/>
              <w:rPr>
                <w:b/>
                <w:sz w:val="20"/>
                <w:szCs w:val="20"/>
              </w:rPr>
            </w:pPr>
            <w:r w:rsidRPr="00503AA9">
              <w:rPr>
                <w:b/>
                <w:sz w:val="20"/>
                <w:szCs w:val="20"/>
              </w:rPr>
              <w:t>zobowiązujemy się do dostawy</w:t>
            </w:r>
            <w:r w:rsidR="00503AA9">
              <w:rPr>
                <w:b/>
                <w:sz w:val="20"/>
                <w:szCs w:val="20"/>
              </w:rPr>
              <w:t xml:space="preserve"> przedmiotu zamówienia</w:t>
            </w:r>
            <w:r w:rsidRPr="00503AA9">
              <w:rPr>
                <w:b/>
                <w:sz w:val="20"/>
                <w:szCs w:val="20"/>
              </w:rPr>
              <w:t xml:space="preserve"> </w:t>
            </w:r>
            <w:r w:rsidR="006D2B68" w:rsidRPr="00503AA9">
              <w:rPr>
                <w:b/>
                <w:sz w:val="20"/>
                <w:szCs w:val="20"/>
              </w:rPr>
              <w:t xml:space="preserve">w terminie  do  ..…..  </w:t>
            </w:r>
            <w:r w:rsidR="00503AA9" w:rsidRPr="00503AA9">
              <w:rPr>
                <w:b/>
                <w:sz w:val="20"/>
                <w:szCs w:val="20"/>
              </w:rPr>
              <w:t xml:space="preserve">dni kalendarzowych </w:t>
            </w:r>
            <w:r w:rsidR="00503AA9">
              <w:rPr>
                <w:b/>
                <w:sz w:val="20"/>
                <w:szCs w:val="20"/>
              </w:rPr>
              <w:br/>
            </w:r>
            <w:r w:rsidR="00503AA9" w:rsidRPr="00503AA9">
              <w:rPr>
                <w:b/>
                <w:sz w:val="20"/>
                <w:szCs w:val="20"/>
              </w:rPr>
              <w:t xml:space="preserve">od dnia złożenia zamówienia przez Zamawiającego </w:t>
            </w:r>
            <w:r w:rsidR="006D2B68" w:rsidRPr="00503AA9">
              <w:rPr>
                <w:sz w:val="20"/>
                <w:szCs w:val="20"/>
              </w:rPr>
              <w:t xml:space="preserve">(maksymalnie </w:t>
            </w:r>
            <w:r w:rsidR="00C70546" w:rsidRPr="00503AA9">
              <w:rPr>
                <w:sz w:val="20"/>
                <w:szCs w:val="20"/>
              </w:rPr>
              <w:t xml:space="preserve"> do </w:t>
            </w:r>
            <w:r w:rsidR="0016759A" w:rsidRPr="00503AA9">
              <w:rPr>
                <w:sz w:val="20"/>
                <w:szCs w:val="20"/>
              </w:rPr>
              <w:t>3</w:t>
            </w:r>
            <w:r w:rsidR="00C70546" w:rsidRPr="00503AA9">
              <w:rPr>
                <w:sz w:val="20"/>
                <w:szCs w:val="20"/>
              </w:rPr>
              <w:t>5</w:t>
            </w:r>
            <w:r w:rsidR="006D2B68" w:rsidRPr="00503AA9">
              <w:rPr>
                <w:sz w:val="20"/>
                <w:szCs w:val="20"/>
              </w:rPr>
              <w:t xml:space="preserve"> dni</w:t>
            </w:r>
            <w:r w:rsidRPr="00503AA9">
              <w:rPr>
                <w:sz w:val="20"/>
                <w:szCs w:val="20"/>
              </w:rPr>
              <w:t xml:space="preserve"> kalendarzowych</w:t>
            </w:r>
            <w:r w:rsidR="006D2B68" w:rsidRPr="00503AA9">
              <w:rPr>
                <w:sz w:val="20"/>
                <w:szCs w:val="20"/>
              </w:rPr>
              <w:t>)</w:t>
            </w:r>
            <w:r w:rsidR="006D2B68" w:rsidRPr="00503AA9">
              <w:rPr>
                <w:b/>
                <w:sz w:val="20"/>
                <w:szCs w:val="20"/>
              </w:rPr>
              <w:t>.</w:t>
            </w:r>
          </w:p>
          <w:p w14:paraId="1198C691" w14:textId="620550D6" w:rsidR="007E0047" w:rsidRPr="007E0047" w:rsidRDefault="007E0047" w:rsidP="00503AA9">
            <w:pPr>
              <w:spacing w:line="360" w:lineRule="auto"/>
              <w:ind w:left="247"/>
              <w:jc w:val="both"/>
              <w:rPr>
                <w:i/>
                <w:sz w:val="20"/>
                <w:szCs w:val="20"/>
              </w:rPr>
            </w:pPr>
            <w:r w:rsidRPr="007E0047">
              <w:rPr>
                <w:i/>
                <w:sz w:val="20"/>
                <w:szCs w:val="20"/>
              </w:rPr>
              <w:t>W przypadku, gdy Wykonawca nie zaoferuje terminu dostawy Zamawiający przyjmie, że Wykonawca zaoferował maksymalny termin dostawy i przyzna Wykonawcy 0 pkt w kryterium termin dostawy.</w:t>
            </w:r>
          </w:p>
          <w:p w14:paraId="6DEFB214" w14:textId="77777777" w:rsidR="007E0047" w:rsidRDefault="007E0047" w:rsidP="00503AA9">
            <w:pPr>
              <w:pStyle w:val="Tekstpodstawowywcity2"/>
              <w:spacing w:after="0" w:line="360" w:lineRule="auto"/>
              <w:ind w:left="247"/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0797D1AA" w14:textId="1C9E076C" w:rsidR="007E0047" w:rsidRPr="007E0047" w:rsidRDefault="00A81791" w:rsidP="00503AA9">
            <w:pPr>
              <w:pStyle w:val="Tekstpodstawowywcity2"/>
              <w:numPr>
                <w:ilvl w:val="0"/>
                <w:numId w:val="47"/>
              </w:numPr>
              <w:spacing w:after="0" w:line="360" w:lineRule="auto"/>
              <w:ind w:left="247" w:hanging="24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E0047">
              <w:rPr>
                <w:b/>
                <w:color w:val="000000" w:themeColor="text1"/>
                <w:sz w:val="20"/>
                <w:szCs w:val="20"/>
              </w:rPr>
              <w:t>zobowiązujemy się do udzielenia …</w:t>
            </w:r>
            <w:r w:rsidR="007E0047" w:rsidRPr="007E0047">
              <w:rPr>
                <w:b/>
                <w:color w:val="000000" w:themeColor="text1"/>
                <w:sz w:val="20"/>
                <w:szCs w:val="20"/>
              </w:rPr>
              <w:t>…</w:t>
            </w:r>
            <w:r w:rsidRPr="007E0047">
              <w:rPr>
                <w:b/>
                <w:color w:val="000000" w:themeColor="text1"/>
                <w:sz w:val="20"/>
                <w:szCs w:val="20"/>
              </w:rPr>
              <w:t xml:space="preserve"> miesięcy gwarancji</w:t>
            </w:r>
            <w:r w:rsidR="007E0047" w:rsidRPr="007E0047">
              <w:rPr>
                <w:b/>
                <w:color w:val="000000" w:themeColor="text1"/>
                <w:sz w:val="20"/>
                <w:szCs w:val="20"/>
              </w:rPr>
              <w:t xml:space="preserve"> na zaoferowany przedmiot zamówienia </w:t>
            </w:r>
          </w:p>
          <w:p w14:paraId="344E4D2B" w14:textId="665316C9" w:rsidR="006D2B68" w:rsidRPr="007E0047" w:rsidRDefault="007E0047" w:rsidP="00503AA9">
            <w:pPr>
              <w:pStyle w:val="Tekstpodstawowywcity2"/>
              <w:spacing w:after="0" w:line="360" w:lineRule="auto"/>
              <w:ind w:left="24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E0047">
              <w:rPr>
                <w:color w:val="000000" w:themeColor="text1"/>
                <w:sz w:val="20"/>
                <w:szCs w:val="20"/>
              </w:rPr>
              <w:t>(minimalnie 36 miesięcy).</w:t>
            </w:r>
          </w:p>
          <w:p w14:paraId="057AB166" w14:textId="0522E399" w:rsidR="00986BC0" w:rsidRPr="0016759A" w:rsidRDefault="007E0047" w:rsidP="00503AA9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16"/>
                <w:szCs w:val="16"/>
              </w:rPr>
            </w:pPr>
            <w:r w:rsidRPr="007E0047">
              <w:rPr>
                <w:i/>
                <w:sz w:val="20"/>
                <w:szCs w:val="20"/>
              </w:rPr>
              <w:t xml:space="preserve">W przypadku, gdy Wykonawca nie zaoferuje czasu trwania udzielonej gwarancji Zamawiający przyjmie, </w:t>
            </w:r>
            <w:r>
              <w:rPr>
                <w:i/>
                <w:sz w:val="20"/>
                <w:szCs w:val="20"/>
              </w:rPr>
              <w:br/>
            </w:r>
            <w:r w:rsidRPr="007E0047">
              <w:rPr>
                <w:i/>
                <w:sz w:val="20"/>
                <w:szCs w:val="20"/>
              </w:rPr>
              <w:t xml:space="preserve">że Wykonawca zaoferował minimalny czas trwania udzielonej gwarancji i przyzna Wykonawcy 0 pkt </w:t>
            </w:r>
            <w:r>
              <w:rPr>
                <w:i/>
                <w:sz w:val="20"/>
                <w:szCs w:val="20"/>
              </w:rPr>
              <w:br/>
            </w:r>
            <w:r w:rsidRPr="007E0047">
              <w:rPr>
                <w:i/>
                <w:sz w:val="20"/>
                <w:szCs w:val="20"/>
              </w:rPr>
              <w:t>w kryterium czasu trwania udzielonej gwarancji.</w:t>
            </w:r>
          </w:p>
          <w:p w14:paraId="549C8F22" w14:textId="3E472BEF" w:rsidR="0016759A" w:rsidRPr="00336AA1" w:rsidRDefault="0016759A" w:rsidP="00503AA9">
            <w:pPr>
              <w:pBdr>
                <w:top w:val="single" w:sz="4" w:space="1" w:color="auto"/>
              </w:pBd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336AA1">
              <w:rPr>
                <w:b/>
                <w:sz w:val="22"/>
                <w:szCs w:val="22"/>
                <w:u w:val="single"/>
              </w:rPr>
              <w:t xml:space="preserve">Część </w:t>
            </w:r>
            <w:r>
              <w:rPr>
                <w:b/>
                <w:sz w:val="22"/>
                <w:szCs w:val="22"/>
                <w:u w:val="single"/>
              </w:rPr>
              <w:t>I</w:t>
            </w:r>
            <w:r w:rsidRPr="00336AA1">
              <w:rPr>
                <w:b/>
                <w:sz w:val="22"/>
                <w:szCs w:val="22"/>
                <w:u w:val="single"/>
              </w:rPr>
              <w:t xml:space="preserve">I – </w:t>
            </w:r>
            <w:r w:rsidR="00503AA9" w:rsidRPr="00503AA9">
              <w:rPr>
                <w:b/>
                <w:sz w:val="22"/>
                <w:szCs w:val="22"/>
                <w:u w:val="single"/>
              </w:rPr>
              <w:t>M</w:t>
            </w:r>
            <w:r w:rsidRPr="00503AA9">
              <w:rPr>
                <w:b/>
                <w:sz w:val="22"/>
                <w:szCs w:val="22"/>
                <w:u w:val="single"/>
              </w:rPr>
              <w:t xml:space="preserve">eble </w:t>
            </w:r>
            <w:r w:rsidR="009E0F61" w:rsidRPr="00503AA9">
              <w:rPr>
                <w:b/>
                <w:sz w:val="22"/>
                <w:szCs w:val="22"/>
                <w:u w:val="single"/>
              </w:rPr>
              <w:t>konferencyjne</w:t>
            </w:r>
          </w:p>
          <w:p w14:paraId="152BE378" w14:textId="77777777" w:rsidR="0016759A" w:rsidRPr="00336AA1" w:rsidRDefault="0016759A" w:rsidP="00503AA9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b/>
                <w:sz w:val="10"/>
                <w:szCs w:val="10"/>
                <w:u w:val="single"/>
              </w:rPr>
            </w:pPr>
          </w:p>
          <w:p w14:paraId="49AD1581" w14:textId="77777777" w:rsidR="00503AA9" w:rsidRPr="004B5039" w:rsidRDefault="00503AA9" w:rsidP="00503AA9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4B5039">
              <w:rPr>
                <w:sz w:val="20"/>
                <w:szCs w:val="20"/>
              </w:rPr>
              <w:t>Oferujemy wykonanie zamówienia w pełnym rzeczowym zakresie zgodnie ze specyfikacją istot</w:t>
            </w:r>
            <w:r>
              <w:rPr>
                <w:sz w:val="20"/>
                <w:szCs w:val="20"/>
              </w:rPr>
              <w:t>nych warunków zamówienia (SIWZ)</w:t>
            </w:r>
            <w:r w:rsidRPr="004B5039">
              <w:rPr>
                <w:sz w:val="20"/>
                <w:szCs w:val="20"/>
              </w:rPr>
              <w:t>:</w:t>
            </w:r>
          </w:p>
          <w:p w14:paraId="101EE3B6" w14:textId="77777777" w:rsidR="00503AA9" w:rsidRPr="00336AA1" w:rsidRDefault="00503AA9" w:rsidP="00503AA9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</w:p>
          <w:p w14:paraId="0C127B89" w14:textId="77777777" w:rsidR="00503AA9" w:rsidRPr="007E10F3" w:rsidRDefault="00503AA9" w:rsidP="00D774DE">
            <w:pPr>
              <w:pStyle w:val="Akapitzlist"/>
              <w:numPr>
                <w:ilvl w:val="0"/>
                <w:numId w:val="75"/>
              </w:numPr>
              <w:spacing w:line="360" w:lineRule="auto"/>
              <w:ind w:left="247" w:hanging="247"/>
              <w:jc w:val="both"/>
              <w:rPr>
                <w:sz w:val="20"/>
                <w:szCs w:val="20"/>
              </w:rPr>
            </w:pPr>
            <w:r w:rsidRPr="007E10F3">
              <w:rPr>
                <w:b/>
                <w:sz w:val="20"/>
                <w:szCs w:val="20"/>
              </w:rPr>
              <w:t>za cenę brutto:</w:t>
            </w:r>
            <w:r w:rsidRPr="007E10F3">
              <w:rPr>
                <w:sz w:val="20"/>
                <w:szCs w:val="20"/>
              </w:rPr>
              <w:t xml:space="preserve"> .............................</w:t>
            </w:r>
            <w:r>
              <w:rPr>
                <w:sz w:val="20"/>
                <w:szCs w:val="20"/>
              </w:rPr>
              <w:t>......</w:t>
            </w:r>
            <w:r w:rsidRPr="007E10F3">
              <w:rPr>
                <w:sz w:val="20"/>
                <w:szCs w:val="20"/>
              </w:rPr>
              <w:t xml:space="preserve">..... zł </w:t>
            </w:r>
          </w:p>
          <w:p w14:paraId="3C19F602" w14:textId="77777777" w:rsidR="00503AA9" w:rsidRPr="007E10F3" w:rsidRDefault="00503AA9" w:rsidP="00503AA9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(słownie:……………</w:t>
            </w:r>
            <w:r w:rsidRPr="007E10F3">
              <w:rPr>
                <w:sz w:val="20"/>
                <w:szCs w:val="20"/>
              </w:rPr>
              <w:t>…...................................................................................................................................)</w:t>
            </w:r>
          </w:p>
          <w:p w14:paraId="4AFF9041" w14:textId="77777777" w:rsidR="00503AA9" w:rsidRPr="000F7979" w:rsidRDefault="00503AA9" w:rsidP="00503AA9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0F7979">
              <w:rPr>
                <w:sz w:val="20"/>
                <w:szCs w:val="20"/>
              </w:rPr>
              <w:t>w tym podatek VAT w kwocie ...............................................zł</w:t>
            </w:r>
          </w:p>
          <w:p w14:paraId="494DEC2C" w14:textId="77777777" w:rsidR="00503AA9" w:rsidRPr="000F7979" w:rsidRDefault="00503AA9" w:rsidP="00503AA9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0F7979">
              <w:rPr>
                <w:sz w:val="20"/>
                <w:szCs w:val="20"/>
              </w:rPr>
              <w:t>(słownie złotych    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…………………………………………………………………………………),</w:t>
            </w:r>
          </w:p>
          <w:p w14:paraId="4D6A36AA" w14:textId="77777777" w:rsidR="00503AA9" w:rsidRDefault="00503AA9" w:rsidP="00503AA9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6D2B68">
              <w:rPr>
                <w:sz w:val="20"/>
                <w:szCs w:val="20"/>
              </w:rPr>
              <w:t xml:space="preserve">zgodnie z </w:t>
            </w:r>
            <w:r>
              <w:rPr>
                <w:sz w:val="20"/>
                <w:szCs w:val="20"/>
              </w:rPr>
              <w:t>załączonym do niniejszej oferty F</w:t>
            </w:r>
            <w:r w:rsidRPr="006D2B68">
              <w:rPr>
                <w:sz w:val="20"/>
                <w:szCs w:val="20"/>
              </w:rPr>
              <w:t>ormularzem cenowym.</w:t>
            </w:r>
          </w:p>
          <w:p w14:paraId="7EBFFA0F" w14:textId="77777777" w:rsidR="00503AA9" w:rsidRPr="00275C16" w:rsidRDefault="00503AA9" w:rsidP="00503AA9">
            <w:pPr>
              <w:pStyle w:val="Akapitzlist"/>
              <w:spacing w:line="360" w:lineRule="auto"/>
              <w:ind w:left="247"/>
              <w:jc w:val="both"/>
              <w:rPr>
                <w:sz w:val="12"/>
                <w:szCs w:val="12"/>
              </w:rPr>
            </w:pPr>
          </w:p>
          <w:p w14:paraId="25E91DA4" w14:textId="0AAA929B" w:rsidR="00503AA9" w:rsidRDefault="00503AA9" w:rsidP="00D774DE">
            <w:pPr>
              <w:pStyle w:val="Tekstpodstawowywcity2"/>
              <w:numPr>
                <w:ilvl w:val="0"/>
                <w:numId w:val="75"/>
              </w:numPr>
              <w:spacing w:after="0" w:line="360" w:lineRule="auto"/>
              <w:ind w:left="247" w:hanging="24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zobowiązujemy się do dostawy przedmiotu zamówienia </w:t>
            </w:r>
            <w:r w:rsidRPr="00360F93">
              <w:rPr>
                <w:b/>
                <w:sz w:val="20"/>
                <w:szCs w:val="20"/>
              </w:rPr>
              <w:t xml:space="preserve">w terminie  do  ..….. </w:t>
            </w:r>
            <w:r>
              <w:rPr>
                <w:b/>
                <w:sz w:val="20"/>
                <w:szCs w:val="20"/>
              </w:rPr>
              <w:t xml:space="preserve"> dni kalendarzowych </w:t>
            </w:r>
            <w:r>
              <w:rPr>
                <w:b/>
                <w:sz w:val="20"/>
                <w:szCs w:val="20"/>
              </w:rPr>
              <w:br/>
            </w:r>
            <w:r w:rsidRPr="00360F93">
              <w:rPr>
                <w:b/>
                <w:sz w:val="20"/>
                <w:szCs w:val="20"/>
              </w:rPr>
              <w:t>od dnia zawarcia umowy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E0047">
              <w:rPr>
                <w:sz w:val="20"/>
                <w:szCs w:val="20"/>
              </w:rPr>
              <w:t xml:space="preserve">(maksymalnie  do </w:t>
            </w:r>
            <w:r>
              <w:rPr>
                <w:sz w:val="20"/>
                <w:szCs w:val="20"/>
              </w:rPr>
              <w:t>28</w:t>
            </w:r>
            <w:r w:rsidRPr="007E0047">
              <w:rPr>
                <w:sz w:val="20"/>
                <w:szCs w:val="20"/>
              </w:rPr>
              <w:t xml:space="preserve"> dni</w:t>
            </w:r>
            <w:r>
              <w:rPr>
                <w:sz w:val="20"/>
                <w:szCs w:val="20"/>
              </w:rPr>
              <w:t xml:space="preserve"> kalendarzowych</w:t>
            </w:r>
            <w:r w:rsidRPr="007E0047">
              <w:rPr>
                <w:sz w:val="20"/>
                <w:szCs w:val="20"/>
              </w:rPr>
              <w:t>)</w:t>
            </w:r>
            <w:r w:rsidRPr="007E0047">
              <w:rPr>
                <w:b/>
                <w:sz w:val="20"/>
                <w:szCs w:val="20"/>
              </w:rPr>
              <w:t>.</w:t>
            </w:r>
          </w:p>
          <w:p w14:paraId="7B22F0B8" w14:textId="77777777" w:rsidR="00503AA9" w:rsidRPr="007E0047" w:rsidRDefault="00503AA9" w:rsidP="00503AA9">
            <w:pPr>
              <w:spacing w:line="360" w:lineRule="auto"/>
              <w:ind w:left="247"/>
              <w:jc w:val="both"/>
              <w:rPr>
                <w:i/>
                <w:sz w:val="20"/>
                <w:szCs w:val="20"/>
              </w:rPr>
            </w:pPr>
            <w:r w:rsidRPr="007E0047">
              <w:rPr>
                <w:i/>
                <w:sz w:val="20"/>
                <w:szCs w:val="20"/>
              </w:rPr>
              <w:t>W przypadku, gdy Wykonawca nie zaoferuje terminu dostawy Zamawiający przyjmie, że Wykonawca zaoferował maksymalny termin dostawy i przyzna Wykonawcy 0 pkt w kryterium termin dostawy.</w:t>
            </w:r>
          </w:p>
          <w:p w14:paraId="0679C260" w14:textId="77777777" w:rsidR="00503AA9" w:rsidRDefault="00503AA9" w:rsidP="00503AA9">
            <w:pPr>
              <w:pStyle w:val="Tekstpodstawowywcity2"/>
              <w:spacing w:after="0" w:line="360" w:lineRule="auto"/>
              <w:ind w:left="247"/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08229659" w14:textId="77777777" w:rsidR="00503AA9" w:rsidRPr="007E0047" w:rsidRDefault="00503AA9" w:rsidP="00D774DE">
            <w:pPr>
              <w:pStyle w:val="Tekstpodstawowywcity2"/>
              <w:numPr>
                <w:ilvl w:val="0"/>
                <w:numId w:val="75"/>
              </w:numPr>
              <w:spacing w:after="0" w:line="360" w:lineRule="auto"/>
              <w:ind w:left="247" w:hanging="24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E0047">
              <w:rPr>
                <w:b/>
                <w:color w:val="000000" w:themeColor="text1"/>
                <w:sz w:val="20"/>
                <w:szCs w:val="20"/>
              </w:rPr>
              <w:t xml:space="preserve">zobowiązujemy się do udzielenia …… miesięcy gwarancji na zaoferowany przedmiot zamówienia </w:t>
            </w:r>
          </w:p>
          <w:p w14:paraId="31EE9406" w14:textId="77777777" w:rsidR="00503AA9" w:rsidRPr="007E0047" w:rsidRDefault="00503AA9" w:rsidP="00503AA9">
            <w:pPr>
              <w:pStyle w:val="Tekstpodstawowywcity2"/>
              <w:spacing w:after="0" w:line="360" w:lineRule="auto"/>
              <w:ind w:left="24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E0047">
              <w:rPr>
                <w:color w:val="000000" w:themeColor="text1"/>
                <w:sz w:val="20"/>
                <w:szCs w:val="20"/>
              </w:rPr>
              <w:t>(minimalnie 36 miesięcy).</w:t>
            </w:r>
          </w:p>
          <w:p w14:paraId="28B16CCB" w14:textId="77777777" w:rsidR="00503AA9" w:rsidRPr="0016759A" w:rsidRDefault="00503AA9" w:rsidP="00503AA9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16"/>
                <w:szCs w:val="16"/>
              </w:rPr>
            </w:pPr>
            <w:r w:rsidRPr="007E0047">
              <w:rPr>
                <w:i/>
                <w:sz w:val="20"/>
                <w:szCs w:val="20"/>
              </w:rPr>
              <w:t xml:space="preserve">W przypadku, gdy Wykonawca nie zaoferuje czasu trwania udzielonej gwarancji Zamawiający przyjmie, </w:t>
            </w:r>
            <w:r>
              <w:rPr>
                <w:i/>
                <w:sz w:val="20"/>
                <w:szCs w:val="20"/>
              </w:rPr>
              <w:br/>
            </w:r>
            <w:r w:rsidRPr="007E0047">
              <w:rPr>
                <w:i/>
                <w:sz w:val="20"/>
                <w:szCs w:val="20"/>
              </w:rPr>
              <w:t xml:space="preserve">że Wykonawca zaoferował minimalny czas trwania udzielonej gwarancji i przyzna Wykonawcy 0 pkt </w:t>
            </w:r>
            <w:r>
              <w:rPr>
                <w:i/>
                <w:sz w:val="20"/>
                <w:szCs w:val="20"/>
              </w:rPr>
              <w:br/>
            </w:r>
            <w:r w:rsidRPr="007E0047">
              <w:rPr>
                <w:i/>
                <w:sz w:val="20"/>
                <w:szCs w:val="20"/>
              </w:rPr>
              <w:t>w kryterium czasu trwania udzielonej gwarancji.</w:t>
            </w:r>
          </w:p>
          <w:p w14:paraId="03036E48" w14:textId="323453A6" w:rsidR="006D2B68" w:rsidRPr="00275C16" w:rsidRDefault="006D2B68" w:rsidP="00503AA9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12"/>
                <w:szCs w:val="12"/>
              </w:rPr>
            </w:pPr>
          </w:p>
        </w:tc>
      </w:tr>
      <w:tr w:rsidR="006D2B68" w:rsidRPr="00360F93" w14:paraId="7290A848" w14:textId="77777777" w:rsidTr="00503AA9">
        <w:tblPrEx>
          <w:tblCellMar>
            <w:top w:w="113" w:type="dxa"/>
            <w:bottom w:w="113" w:type="dxa"/>
          </w:tblCellMar>
        </w:tblPrEx>
        <w:trPr>
          <w:trHeight w:val="268"/>
          <w:jc w:val="center"/>
        </w:trPr>
        <w:tc>
          <w:tcPr>
            <w:tcW w:w="9347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681CF446" w14:textId="77777777" w:rsidR="006D2B68" w:rsidRPr="00360F93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360F93">
              <w:rPr>
                <w:b/>
                <w:sz w:val="22"/>
                <w:szCs w:val="22"/>
              </w:rPr>
              <w:lastRenderedPageBreak/>
              <w:t>OŚWIADCZENIA:</w:t>
            </w:r>
          </w:p>
          <w:p w14:paraId="39D4048F" w14:textId="77777777" w:rsidR="006D2B68" w:rsidRPr="00360F93" w:rsidRDefault="006D2B68" w:rsidP="00503AA9">
            <w:pPr>
              <w:pStyle w:val="Akapitzlist"/>
              <w:spacing w:after="40" w:line="360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360F93">
              <w:rPr>
                <w:b/>
                <w:sz w:val="22"/>
                <w:szCs w:val="22"/>
                <w:u w:val="single"/>
              </w:rPr>
              <w:t>Oświadczamy, że</w:t>
            </w:r>
          </w:p>
          <w:p w14:paraId="15BFC7B4" w14:textId="77777777" w:rsidR="006D2B68" w:rsidRPr="00360F93" w:rsidRDefault="006D2B68" w:rsidP="00503AA9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zapoznaliśmy się ze </w:t>
            </w:r>
            <w:r>
              <w:rPr>
                <w:sz w:val="20"/>
                <w:szCs w:val="20"/>
              </w:rPr>
              <w:t>s</w:t>
            </w:r>
            <w:r w:rsidRPr="00360F93">
              <w:rPr>
                <w:sz w:val="20"/>
                <w:szCs w:val="20"/>
              </w:rPr>
              <w:t xml:space="preserve">pecyfikacją </w:t>
            </w:r>
            <w:r>
              <w:rPr>
                <w:sz w:val="20"/>
                <w:szCs w:val="20"/>
              </w:rPr>
              <w:t>i</w:t>
            </w:r>
            <w:r w:rsidRPr="00360F93">
              <w:rPr>
                <w:sz w:val="20"/>
                <w:szCs w:val="20"/>
              </w:rPr>
              <w:t xml:space="preserve">stotnych </w:t>
            </w:r>
            <w:r>
              <w:rPr>
                <w:sz w:val="20"/>
                <w:szCs w:val="20"/>
              </w:rPr>
              <w:t>w</w:t>
            </w:r>
            <w:r w:rsidRPr="00360F93">
              <w:rPr>
                <w:sz w:val="20"/>
                <w:szCs w:val="20"/>
              </w:rPr>
              <w:t xml:space="preserve">arunków </w:t>
            </w:r>
            <w:r>
              <w:rPr>
                <w:sz w:val="20"/>
                <w:szCs w:val="20"/>
              </w:rPr>
              <w:t>z</w:t>
            </w:r>
            <w:r w:rsidRPr="00360F93">
              <w:rPr>
                <w:sz w:val="20"/>
                <w:szCs w:val="20"/>
              </w:rPr>
              <w:t xml:space="preserve">amówienia </w:t>
            </w:r>
            <w:r>
              <w:rPr>
                <w:sz w:val="20"/>
                <w:szCs w:val="20"/>
              </w:rPr>
              <w:t xml:space="preserve">(SIWZ) </w:t>
            </w:r>
            <w:r w:rsidRPr="00360F93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istotnymi postanowieniami</w:t>
            </w:r>
            <w:r w:rsidRPr="00360F93">
              <w:rPr>
                <w:sz w:val="20"/>
                <w:szCs w:val="20"/>
              </w:rPr>
              <w:t xml:space="preserve"> umowy i nie wnosimy do nich zastrzeżeń oraz przyjmujemy warunki w nich zawarte;</w:t>
            </w:r>
          </w:p>
          <w:p w14:paraId="795D117D" w14:textId="77777777" w:rsidR="006D2B68" w:rsidRPr="00360F93" w:rsidRDefault="006D2B68" w:rsidP="00503AA9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uważamy się za związanych niniejszą ofertą na okres </w:t>
            </w:r>
            <w:r>
              <w:rPr>
                <w:b/>
                <w:sz w:val="20"/>
                <w:szCs w:val="20"/>
              </w:rPr>
              <w:t>30</w:t>
            </w:r>
            <w:r w:rsidRPr="00360F93">
              <w:rPr>
                <w:b/>
                <w:sz w:val="20"/>
                <w:szCs w:val="20"/>
              </w:rPr>
              <w:t xml:space="preserve"> dni</w:t>
            </w:r>
            <w:r w:rsidRPr="00360F93">
              <w:rPr>
                <w:sz w:val="20"/>
                <w:szCs w:val="20"/>
              </w:rPr>
              <w:t xml:space="preserve"> licząc od dnia otwarcia ofert (włącznie z tym dniem);</w:t>
            </w:r>
          </w:p>
          <w:p w14:paraId="0274E518" w14:textId="2B831CA6" w:rsidR="006D2B68" w:rsidRDefault="006D2B68" w:rsidP="00503AA9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akceptujemy, warunki płatności określone w Załączniku nr </w:t>
            </w:r>
            <w:r w:rsidR="00904444">
              <w:rPr>
                <w:sz w:val="20"/>
                <w:szCs w:val="20"/>
              </w:rPr>
              <w:t>6</w:t>
            </w:r>
            <w:r w:rsidRPr="00360F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</w:t>
            </w:r>
            <w:r w:rsidRPr="00360F9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IWZ </w:t>
            </w:r>
            <w:r w:rsidRPr="00336AA1">
              <w:rPr>
                <w:i/>
                <w:sz w:val="20"/>
                <w:szCs w:val="20"/>
              </w:rPr>
              <w:t>Istotne postanowienia umowy</w:t>
            </w:r>
            <w:r w:rsidRPr="00360F93">
              <w:rPr>
                <w:sz w:val="20"/>
                <w:szCs w:val="20"/>
              </w:rPr>
              <w:t>;</w:t>
            </w:r>
          </w:p>
          <w:p w14:paraId="598586C9" w14:textId="77777777" w:rsidR="006D2B68" w:rsidRPr="00C9516E" w:rsidRDefault="006D2B68" w:rsidP="00503AA9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6AD8">
              <w:rPr>
                <w:sz w:val="20"/>
                <w:szCs w:val="20"/>
              </w:rPr>
              <w:t>w cenie naszej oferty zostały uwzględnione wszyst</w:t>
            </w:r>
            <w:r>
              <w:rPr>
                <w:sz w:val="20"/>
                <w:szCs w:val="20"/>
              </w:rPr>
              <w:t>kie koszty wykonania zamówienia.</w:t>
            </w:r>
          </w:p>
        </w:tc>
      </w:tr>
      <w:tr w:rsidR="006D2B68" w:rsidRPr="00360F93" w14:paraId="3FD13C2E" w14:textId="77777777" w:rsidTr="00503AA9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347" w:type="dxa"/>
            <w:gridSpan w:val="2"/>
          </w:tcPr>
          <w:p w14:paraId="3294CC24" w14:textId="42DDA0F4" w:rsidR="006D2B68" w:rsidRPr="00360F93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360F93">
              <w:rPr>
                <w:b/>
                <w:sz w:val="20"/>
                <w:szCs w:val="20"/>
              </w:rPr>
              <w:t>ZOBOWIĄZANIA W PRZYPADKU PRZYZNANIA ZAM</w:t>
            </w:r>
            <w:r w:rsidR="00C92096">
              <w:rPr>
                <w:b/>
                <w:sz w:val="20"/>
                <w:szCs w:val="20"/>
              </w:rPr>
              <w:t>Ó</w:t>
            </w:r>
            <w:r w:rsidRPr="00360F93">
              <w:rPr>
                <w:b/>
                <w:sz w:val="20"/>
                <w:szCs w:val="20"/>
              </w:rPr>
              <w:t>WIENIA:</w:t>
            </w:r>
          </w:p>
          <w:p w14:paraId="11684FD5" w14:textId="77777777" w:rsidR="006D2B68" w:rsidRPr="00360F93" w:rsidRDefault="006D2B68" w:rsidP="00503AA9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9CB4E2E" w14:textId="77777777" w:rsidR="006D2B68" w:rsidRPr="00360F93" w:rsidRDefault="006D2B68" w:rsidP="00503AA9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osobą upoważnioną do kontaktów z Zamawiającym w sprawach dotyczących realizacji umowy jest</w:t>
            </w:r>
            <w:r>
              <w:rPr>
                <w:sz w:val="20"/>
                <w:szCs w:val="20"/>
              </w:rPr>
              <w:t>:</w:t>
            </w:r>
            <w:r w:rsidRPr="00360F93">
              <w:rPr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14:paraId="37833691" w14:textId="77777777" w:rsidR="006D2B68" w:rsidRPr="00360F93" w:rsidRDefault="006D2B68" w:rsidP="00503AA9">
            <w:pPr>
              <w:tabs>
                <w:tab w:val="num" w:pos="459"/>
              </w:tabs>
              <w:spacing w:after="40"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360F93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</w:t>
            </w:r>
            <w:r>
              <w:rPr>
                <w:bCs/>
                <w:iCs/>
                <w:sz w:val="20"/>
                <w:szCs w:val="20"/>
              </w:rPr>
              <w:t>.......................………………..</w:t>
            </w:r>
          </w:p>
        </w:tc>
      </w:tr>
      <w:tr w:rsidR="006D2B68" w:rsidRPr="00360F93" w14:paraId="14CF4AA4" w14:textId="77777777" w:rsidTr="00503AA9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347" w:type="dxa"/>
            <w:gridSpan w:val="2"/>
          </w:tcPr>
          <w:p w14:paraId="58FE92F1" w14:textId="77777777" w:rsidR="006D2B68" w:rsidRPr="00360F93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360F93">
              <w:rPr>
                <w:b/>
                <w:sz w:val="20"/>
                <w:szCs w:val="20"/>
              </w:rPr>
              <w:t>SPIS TREŚCI:</w:t>
            </w:r>
          </w:p>
          <w:p w14:paraId="39580669" w14:textId="77777777" w:rsidR="006D2B68" w:rsidRPr="00360F93" w:rsidRDefault="006D2B68" w:rsidP="00503AA9">
            <w:pPr>
              <w:spacing w:after="40" w:line="360" w:lineRule="auto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Integralną część oferty stanowią następujące dokumenty:</w:t>
            </w:r>
          </w:p>
          <w:p w14:paraId="00FAC257" w14:textId="77777777" w:rsidR="006D2B68" w:rsidRPr="00360F93" w:rsidRDefault="006D2B68" w:rsidP="00503AA9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EFE2F11" w14:textId="77777777" w:rsidR="006D2B68" w:rsidRPr="00360F93" w:rsidRDefault="006D2B68" w:rsidP="00503AA9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6A5221C" w14:textId="77777777" w:rsidR="006F0D08" w:rsidRDefault="006D2B68" w:rsidP="006F0D08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8221BB0" w14:textId="77777777" w:rsidR="006F0D08" w:rsidRDefault="006F0D08" w:rsidP="006F0D08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6F0D08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4551690" w14:textId="1F8CE962" w:rsidR="006D2B68" w:rsidRPr="006F0D08" w:rsidRDefault="006D2B68" w:rsidP="006F0D08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6F0D08">
              <w:rPr>
                <w:sz w:val="20"/>
                <w:szCs w:val="20"/>
              </w:rPr>
              <w:t>........</w:t>
            </w:r>
          </w:p>
          <w:p w14:paraId="0525C3A5" w14:textId="77777777" w:rsidR="006D2B68" w:rsidRPr="00360F93" w:rsidRDefault="006D2B68" w:rsidP="00503AA9">
            <w:pPr>
              <w:tabs>
                <w:tab w:val="left" w:pos="7583"/>
              </w:tabs>
              <w:spacing w:after="40" w:line="360" w:lineRule="auto"/>
              <w:ind w:left="34"/>
              <w:rPr>
                <w:b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Oferta została złożona na .............. kolejno ponumerowanych stronach.</w:t>
            </w:r>
            <w:r>
              <w:rPr>
                <w:sz w:val="20"/>
                <w:szCs w:val="20"/>
              </w:rPr>
              <w:tab/>
            </w:r>
          </w:p>
        </w:tc>
      </w:tr>
      <w:tr w:rsidR="006D2B68" w:rsidRPr="00360F93" w14:paraId="52F8F397" w14:textId="77777777" w:rsidTr="00503AA9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347" w:type="dxa"/>
            <w:gridSpan w:val="2"/>
          </w:tcPr>
          <w:p w14:paraId="6F6F23CE" w14:textId="77777777" w:rsidR="006D2B68" w:rsidRPr="003953CA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Oświadczam, że jestem/jesteśmy</w:t>
            </w:r>
            <w:r w:rsidRPr="003953CA">
              <w:rPr>
                <w:b/>
                <w:sz w:val="20"/>
                <w:szCs w:val="20"/>
              </w:rPr>
              <w:t>:</w:t>
            </w:r>
          </w:p>
          <w:p w14:paraId="15BD98D0" w14:textId="77777777" w:rsidR="006D2B68" w:rsidRPr="003953CA" w:rsidRDefault="006D2B68" w:rsidP="00503AA9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małym przedsiębiorcą*</w:t>
            </w:r>
          </w:p>
          <w:p w14:paraId="259C2A86" w14:textId="77777777" w:rsidR="006D2B68" w:rsidRPr="003953CA" w:rsidRDefault="006D2B68" w:rsidP="00503AA9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średnim przedsiębiorcą*</w:t>
            </w:r>
          </w:p>
          <w:p w14:paraId="73180AAD" w14:textId="77777777" w:rsidR="006D2B68" w:rsidRPr="003953CA" w:rsidRDefault="006D2B68" w:rsidP="00503AA9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lastRenderedPageBreak/>
              <w:t>żadne z powyższych*</w:t>
            </w:r>
          </w:p>
          <w:p w14:paraId="7C5E914B" w14:textId="77777777" w:rsidR="006D2B68" w:rsidRPr="00E43BC6" w:rsidRDefault="006D2B68" w:rsidP="00503AA9">
            <w:pPr>
              <w:spacing w:after="40" w:line="360" w:lineRule="auto"/>
              <w:contextualSpacing/>
              <w:rPr>
                <w:b/>
                <w:sz w:val="20"/>
                <w:szCs w:val="20"/>
              </w:rPr>
            </w:pPr>
            <w:r w:rsidRPr="00E43BC6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6D2B68" w:rsidRPr="00360F93" w14:paraId="0E830F4C" w14:textId="77777777" w:rsidTr="00503AA9">
        <w:tblPrEx>
          <w:tblCellMar>
            <w:top w:w="113" w:type="dxa"/>
            <w:bottom w:w="113" w:type="dxa"/>
          </w:tblCellMar>
        </w:tblPrEx>
        <w:trPr>
          <w:trHeight w:val="2018"/>
          <w:jc w:val="center"/>
        </w:trPr>
        <w:tc>
          <w:tcPr>
            <w:tcW w:w="4508" w:type="dxa"/>
            <w:vAlign w:val="bottom"/>
          </w:tcPr>
          <w:p w14:paraId="33A5BFBF" w14:textId="77777777" w:rsidR="006D2B68" w:rsidRPr="00360F93" w:rsidRDefault="006D2B68" w:rsidP="00503AA9">
            <w:pPr>
              <w:spacing w:after="40" w:line="360" w:lineRule="auto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lastRenderedPageBreak/>
              <w:t>……………………………………………………….</w:t>
            </w:r>
          </w:p>
          <w:p w14:paraId="78B9DEB2" w14:textId="77777777" w:rsidR="006D2B68" w:rsidRPr="00360F93" w:rsidRDefault="006D2B68" w:rsidP="00503AA9">
            <w:pPr>
              <w:spacing w:after="40" w:line="360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pieczęć Wykonawcy</w:t>
            </w:r>
          </w:p>
        </w:tc>
        <w:tc>
          <w:tcPr>
            <w:tcW w:w="4839" w:type="dxa"/>
            <w:vAlign w:val="bottom"/>
          </w:tcPr>
          <w:p w14:paraId="0DA14A7A" w14:textId="1F24C9C7" w:rsidR="006D2B68" w:rsidRPr="00360F93" w:rsidRDefault="006D2B68" w:rsidP="00503AA9">
            <w:pPr>
              <w:spacing w:after="40"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</w:t>
            </w:r>
          </w:p>
          <w:p w14:paraId="7FB2EEE0" w14:textId="77777777" w:rsidR="006D2B68" w:rsidRPr="00360F93" w:rsidRDefault="006D2B68" w:rsidP="00503AA9">
            <w:pPr>
              <w:spacing w:after="40" w:line="360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54EE9D44" w14:textId="77777777" w:rsidR="006D2B68" w:rsidRDefault="006D2B68" w:rsidP="006D2B68">
      <w:pPr>
        <w:spacing w:after="40"/>
        <w:rPr>
          <w:sz w:val="20"/>
          <w:szCs w:val="20"/>
        </w:rPr>
      </w:pPr>
    </w:p>
    <w:p w14:paraId="3553E68F" w14:textId="0577A000" w:rsidR="001E2833" w:rsidRDefault="001E2833" w:rsidP="00904444">
      <w:pPr>
        <w:tabs>
          <w:tab w:val="left" w:pos="5760"/>
        </w:tabs>
        <w:spacing w:line="276" w:lineRule="auto"/>
        <w:jc w:val="right"/>
        <w:rPr>
          <w:sz w:val="20"/>
          <w:szCs w:val="20"/>
        </w:rPr>
      </w:pPr>
    </w:p>
    <w:p w14:paraId="29A37299" w14:textId="77777777" w:rsidR="001E2833" w:rsidRPr="001E2833" w:rsidRDefault="001E2833" w:rsidP="001E2833">
      <w:pPr>
        <w:rPr>
          <w:sz w:val="20"/>
          <w:szCs w:val="20"/>
        </w:rPr>
      </w:pPr>
    </w:p>
    <w:p w14:paraId="30BD5290" w14:textId="77777777" w:rsidR="001E2833" w:rsidRPr="001E2833" w:rsidRDefault="001E2833" w:rsidP="001E2833">
      <w:pPr>
        <w:rPr>
          <w:sz w:val="20"/>
          <w:szCs w:val="20"/>
        </w:rPr>
      </w:pPr>
    </w:p>
    <w:p w14:paraId="4A490B27" w14:textId="77777777" w:rsidR="001E2833" w:rsidRPr="001E2833" w:rsidRDefault="001E2833" w:rsidP="001E2833">
      <w:pPr>
        <w:rPr>
          <w:sz w:val="20"/>
          <w:szCs w:val="20"/>
        </w:rPr>
      </w:pPr>
    </w:p>
    <w:p w14:paraId="2B243DC4" w14:textId="77777777" w:rsidR="001E2833" w:rsidRPr="001E2833" w:rsidRDefault="001E2833" w:rsidP="001E2833">
      <w:pPr>
        <w:rPr>
          <w:sz w:val="20"/>
          <w:szCs w:val="20"/>
        </w:rPr>
      </w:pPr>
    </w:p>
    <w:p w14:paraId="2F8E73FF" w14:textId="0219BC56" w:rsidR="00904444" w:rsidRPr="001E2833" w:rsidRDefault="00904444" w:rsidP="001E2833">
      <w:pPr>
        <w:rPr>
          <w:sz w:val="20"/>
          <w:szCs w:val="20"/>
        </w:rPr>
        <w:sectPr w:rsidR="00904444" w:rsidRPr="001E2833" w:rsidSect="00454AB9">
          <w:footerReference w:type="default" r:id="rId9"/>
          <w:pgSz w:w="11906" w:h="16838"/>
          <w:pgMar w:top="709" w:right="1274" w:bottom="709" w:left="1417" w:header="708" w:footer="263" w:gutter="0"/>
          <w:cols w:space="708"/>
          <w:docGrid w:linePitch="360"/>
        </w:sectPr>
      </w:pPr>
    </w:p>
    <w:p w14:paraId="03FE0212" w14:textId="634C6F0D" w:rsidR="00664A6F" w:rsidRDefault="00904444" w:rsidP="002D199A">
      <w:pPr>
        <w:tabs>
          <w:tab w:val="left" w:pos="5760"/>
        </w:tabs>
        <w:spacing w:line="276" w:lineRule="auto"/>
        <w:jc w:val="right"/>
        <w:rPr>
          <w:sz w:val="20"/>
          <w:szCs w:val="20"/>
        </w:rPr>
      </w:pPr>
      <w:r w:rsidRPr="006B64A7">
        <w:rPr>
          <w:sz w:val="20"/>
          <w:szCs w:val="20"/>
        </w:rPr>
        <w:lastRenderedPageBreak/>
        <w:t>Załącznik nr 2 do SIWZ</w:t>
      </w:r>
    </w:p>
    <w:p w14:paraId="37AF9338" w14:textId="77777777" w:rsidR="00301CE6" w:rsidRDefault="00301CE6" w:rsidP="002D199A">
      <w:pPr>
        <w:tabs>
          <w:tab w:val="left" w:pos="5760"/>
        </w:tabs>
        <w:spacing w:line="276" w:lineRule="auto"/>
        <w:jc w:val="center"/>
        <w:rPr>
          <w:b/>
        </w:rPr>
      </w:pPr>
    </w:p>
    <w:p w14:paraId="064D36B8" w14:textId="5ED82E4B" w:rsidR="002D199A" w:rsidRPr="00454AB9" w:rsidRDefault="00454AB9" w:rsidP="002D199A">
      <w:pPr>
        <w:tabs>
          <w:tab w:val="left" w:pos="5760"/>
        </w:tabs>
        <w:spacing w:line="276" w:lineRule="auto"/>
        <w:jc w:val="center"/>
        <w:rPr>
          <w:b/>
        </w:rPr>
      </w:pPr>
      <w:r w:rsidRPr="00454AB9">
        <w:rPr>
          <w:b/>
        </w:rPr>
        <w:t>FORMULARZ CENOWY</w:t>
      </w:r>
    </w:p>
    <w:p w14:paraId="301D7527" w14:textId="1B79357B" w:rsidR="002D199A" w:rsidRDefault="002D199A" w:rsidP="002D199A">
      <w:pPr>
        <w:tabs>
          <w:tab w:val="left" w:pos="5760"/>
        </w:tabs>
        <w:spacing w:line="276" w:lineRule="auto"/>
        <w:jc w:val="center"/>
        <w:rPr>
          <w:b/>
          <w:sz w:val="20"/>
          <w:szCs w:val="20"/>
          <w:u w:val="single"/>
        </w:rPr>
      </w:pPr>
      <w:r w:rsidRPr="00456802">
        <w:rPr>
          <w:b/>
          <w:sz w:val="20"/>
          <w:szCs w:val="20"/>
          <w:u w:val="single"/>
        </w:rPr>
        <w:t xml:space="preserve">Część I </w:t>
      </w:r>
      <w:r w:rsidR="00456802" w:rsidRPr="00456802">
        <w:rPr>
          <w:b/>
          <w:sz w:val="20"/>
          <w:szCs w:val="20"/>
          <w:u w:val="single"/>
        </w:rPr>
        <w:t>- Meble gabinetowe i wypoczynkowe</w:t>
      </w:r>
    </w:p>
    <w:p w14:paraId="14056230" w14:textId="77777777" w:rsidR="00456802" w:rsidRPr="00456802" w:rsidRDefault="00456802" w:rsidP="002D199A">
      <w:pPr>
        <w:tabs>
          <w:tab w:val="left" w:pos="5760"/>
        </w:tabs>
        <w:spacing w:line="276" w:lineRule="auto"/>
        <w:jc w:val="center"/>
        <w:rPr>
          <w:b/>
          <w:sz w:val="20"/>
          <w:szCs w:val="20"/>
          <w:u w:val="single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851"/>
        <w:gridCol w:w="1276"/>
        <w:gridCol w:w="1701"/>
        <w:gridCol w:w="1134"/>
        <w:gridCol w:w="1842"/>
        <w:gridCol w:w="2127"/>
      </w:tblGrid>
      <w:tr w:rsidR="00EC42CB" w:rsidRPr="006B64A7" w14:paraId="2F64555B" w14:textId="77777777" w:rsidTr="00454AB9">
        <w:trPr>
          <w:cantSplit/>
          <w:trHeight w:val="470"/>
        </w:trPr>
        <w:tc>
          <w:tcPr>
            <w:tcW w:w="496" w:type="dxa"/>
            <w:shd w:val="pct15" w:color="auto" w:fill="auto"/>
            <w:vAlign w:val="center"/>
          </w:tcPr>
          <w:p w14:paraId="1F1A542C" w14:textId="77777777" w:rsidR="00EC42CB" w:rsidRPr="006B64A7" w:rsidRDefault="00EC42CB" w:rsidP="009F7DAC">
            <w:pPr>
              <w:jc w:val="center"/>
              <w:rPr>
                <w:b/>
                <w:sz w:val="20"/>
                <w:szCs w:val="20"/>
              </w:rPr>
            </w:pPr>
            <w:r w:rsidRPr="006B64A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44" w:type="dxa"/>
            <w:shd w:val="pct15" w:color="auto" w:fill="auto"/>
            <w:vAlign w:val="center"/>
          </w:tcPr>
          <w:p w14:paraId="501BDD40" w14:textId="285CE784" w:rsidR="00EC42CB" w:rsidRPr="006B64A7" w:rsidRDefault="005D601C" w:rsidP="009F7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produktu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5803B2BF" w14:textId="77777777" w:rsidR="00EC42CB" w:rsidRPr="006B64A7" w:rsidRDefault="00EC42CB" w:rsidP="009F7DAC">
            <w:pPr>
              <w:jc w:val="center"/>
              <w:rPr>
                <w:b/>
                <w:sz w:val="20"/>
                <w:szCs w:val="20"/>
              </w:rPr>
            </w:pPr>
            <w:r w:rsidRPr="006B64A7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20ED22B4" w14:textId="35B65A38" w:rsidR="00EC42CB" w:rsidRPr="006B64A7" w:rsidRDefault="00EC42CB" w:rsidP="00454AB9">
            <w:pPr>
              <w:jc w:val="center"/>
              <w:rPr>
                <w:b/>
                <w:sz w:val="20"/>
                <w:szCs w:val="20"/>
              </w:rPr>
            </w:pPr>
            <w:r w:rsidRPr="006B64A7">
              <w:rPr>
                <w:b/>
                <w:sz w:val="20"/>
                <w:szCs w:val="20"/>
              </w:rPr>
              <w:t>Cena jedn</w:t>
            </w:r>
            <w:r w:rsidR="00454AB9">
              <w:rPr>
                <w:b/>
                <w:sz w:val="20"/>
                <w:szCs w:val="20"/>
              </w:rPr>
              <w:t>ostkowa</w:t>
            </w:r>
            <w:r w:rsidRPr="006B64A7">
              <w:rPr>
                <w:b/>
                <w:sz w:val="20"/>
                <w:szCs w:val="20"/>
              </w:rPr>
              <w:br/>
              <w:t xml:space="preserve"> netto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65084EBA" w14:textId="77777777" w:rsidR="00EC42CB" w:rsidRDefault="00EC42CB" w:rsidP="009F7DAC">
            <w:pPr>
              <w:jc w:val="center"/>
              <w:rPr>
                <w:b/>
                <w:sz w:val="20"/>
                <w:szCs w:val="20"/>
              </w:rPr>
            </w:pPr>
            <w:r w:rsidRPr="006B64A7">
              <w:rPr>
                <w:b/>
                <w:sz w:val="20"/>
                <w:szCs w:val="20"/>
              </w:rPr>
              <w:t>Wartość netto</w:t>
            </w:r>
          </w:p>
          <w:p w14:paraId="44591AA6" w14:textId="0AC12ECF" w:rsidR="00454AB9" w:rsidRPr="00454AB9" w:rsidRDefault="00454AB9" w:rsidP="009F7DAC">
            <w:pPr>
              <w:jc w:val="center"/>
              <w:rPr>
                <w:sz w:val="20"/>
                <w:szCs w:val="20"/>
              </w:rPr>
            </w:pPr>
            <w:r w:rsidRPr="00454AB9">
              <w:rPr>
                <w:sz w:val="20"/>
                <w:szCs w:val="20"/>
              </w:rPr>
              <w:t>[kolumna 3x4]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656ED59C" w14:textId="77777777" w:rsidR="00454AB9" w:rsidRDefault="00EC42CB" w:rsidP="009F7DAC">
            <w:pPr>
              <w:jc w:val="center"/>
              <w:rPr>
                <w:b/>
                <w:sz w:val="20"/>
                <w:szCs w:val="20"/>
              </w:rPr>
            </w:pPr>
            <w:r w:rsidRPr="006B64A7">
              <w:rPr>
                <w:b/>
                <w:sz w:val="20"/>
                <w:szCs w:val="20"/>
              </w:rPr>
              <w:t xml:space="preserve">Podatek VAT </w:t>
            </w:r>
          </w:p>
          <w:p w14:paraId="2960222E" w14:textId="6805A207" w:rsidR="00EC42CB" w:rsidRPr="00454AB9" w:rsidRDefault="00454AB9" w:rsidP="009F7DAC">
            <w:pPr>
              <w:jc w:val="center"/>
              <w:rPr>
                <w:sz w:val="20"/>
                <w:szCs w:val="20"/>
              </w:rPr>
            </w:pPr>
            <w:r w:rsidRPr="00454AB9">
              <w:rPr>
                <w:sz w:val="20"/>
                <w:szCs w:val="20"/>
              </w:rPr>
              <w:t xml:space="preserve">[w </w:t>
            </w:r>
            <w:r w:rsidR="00EC42CB" w:rsidRPr="00454AB9">
              <w:rPr>
                <w:sz w:val="20"/>
                <w:szCs w:val="20"/>
              </w:rPr>
              <w:t>%</w:t>
            </w:r>
            <w:r w:rsidRPr="00454AB9">
              <w:rPr>
                <w:sz w:val="20"/>
                <w:szCs w:val="20"/>
              </w:rPr>
              <w:t>]</w:t>
            </w:r>
          </w:p>
        </w:tc>
        <w:tc>
          <w:tcPr>
            <w:tcW w:w="1842" w:type="dxa"/>
            <w:shd w:val="pct15" w:color="auto" w:fill="auto"/>
            <w:vAlign w:val="center"/>
          </w:tcPr>
          <w:p w14:paraId="6A00343C" w14:textId="77777777" w:rsidR="00EC42CB" w:rsidRDefault="00EC42CB" w:rsidP="009F7DAC">
            <w:pPr>
              <w:jc w:val="center"/>
              <w:rPr>
                <w:b/>
                <w:sz w:val="20"/>
                <w:szCs w:val="20"/>
              </w:rPr>
            </w:pPr>
            <w:r w:rsidRPr="006B64A7">
              <w:rPr>
                <w:b/>
                <w:sz w:val="20"/>
                <w:szCs w:val="20"/>
              </w:rPr>
              <w:t>Wartość brutto</w:t>
            </w:r>
          </w:p>
          <w:p w14:paraId="680C0A50" w14:textId="7A39D998" w:rsidR="00454AB9" w:rsidRPr="00454AB9" w:rsidRDefault="00454AB9" w:rsidP="00301CE6">
            <w:pPr>
              <w:jc w:val="center"/>
              <w:rPr>
                <w:sz w:val="20"/>
                <w:szCs w:val="20"/>
              </w:rPr>
            </w:pPr>
            <w:r w:rsidRPr="00454AB9">
              <w:rPr>
                <w:sz w:val="20"/>
                <w:szCs w:val="20"/>
              </w:rPr>
              <w:t>[kolumna 5</w:t>
            </w:r>
            <w:r w:rsidR="00301CE6">
              <w:rPr>
                <w:sz w:val="20"/>
                <w:szCs w:val="20"/>
              </w:rPr>
              <w:t>+</w:t>
            </w:r>
            <w:r w:rsidRPr="00454AB9">
              <w:rPr>
                <w:sz w:val="20"/>
                <w:szCs w:val="20"/>
              </w:rPr>
              <w:t>6]</w:t>
            </w:r>
          </w:p>
        </w:tc>
        <w:tc>
          <w:tcPr>
            <w:tcW w:w="2127" w:type="dxa"/>
            <w:shd w:val="pct15" w:color="auto" w:fill="auto"/>
            <w:vAlign w:val="center"/>
          </w:tcPr>
          <w:p w14:paraId="78C48900" w14:textId="77777777" w:rsidR="00454AB9" w:rsidRDefault="00EC42CB" w:rsidP="00454AB9">
            <w:pPr>
              <w:jc w:val="center"/>
              <w:rPr>
                <w:b/>
                <w:sz w:val="20"/>
                <w:szCs w:val="20"/>
              </w:rPr>
            </w:pPr>
            <w:r w:rsidRPr="006B64A7">
              <w:rPr>
                <w:b/>
                <w:sz w:val="20"/>
                <w:szCs w:val="20"/>
              </w:rPr>
              <w:t>Nr rysunku</w:t>
            </w:r>
            <w:r w:rsidR="00454AB9">
              <w:rPr>
                <w:b/>
                <w:sz w:val="20"/>
                <w:szCs w:val="20"/>
              </w:rPr>
              <w:t xml:space="preserve"> </w:t>
            </w:r>
          </w:p>
          <w:p w14:paraId="30F48378" w14:textId="56D154D0" w:rsidR="00EC42CB" w:rsidRPr="006B64A7" w:rsidRDefault="00454AB9" w:rsidP="00301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</w:t>
            </w:r>
            <w:r w:rsidR="00301CE6" w:rsidRPr="00301CE6">
              <w:rPr>
                <w:b/>
                <w:i/>
                <w:sz w:val="20"/>
                <w:szCs w:val="20"/>
              </w:rPr>
              <w:t>S</w:t>
            </w:r>
            <w:r w:rsidRPr="00301CE6">
              <w:rPr>
                <w:b/>
                <w:i/>
                <w:sz w:val="20"/>
                <w:szCs w:val="20"/>
              </w:rPr>
              <w:t>zczegółowym opisie przedmiotu zamówienia</w:t>
            </w:r>
          </w:p>
        </w:tc>
      </w:tr>
      <w:tr w:rsidR="00454AB9" w:rsidRPr="006B64A7" w14:paraId="7706E8BD" w14:textId="77777777" w:rsidTr="00454AB9">
        <w:trPr>
          <w:cantSplit/>
          <w:trHeight w:val="291"/>
        </w:trPr>
        <w:tc>
          <w:tcPr>
            <w:tcW w:w="496" w:type="dxa"/>
            <w:shd w:val="pct15" w:color="auto" w:fill="auto"/>
            <w:vAlign w:val="center"/>
          </w:tcPr>
          <w:p w14:paraId="27D98F1D" w14:textId="5F1B8A27" w:rsidR="00454AB9" w:rsidRPr="00454AB9" w:rsidRDefault="00454AB9" w:rsidP="009F7DAC">
            <w:pPr>
              <w:jc w:val="center"/>
              <w:rPr>
                <w:b/>
                <w:sz w:val="16"/>
                <w:szCs w:val="16"/>
              </w:rPr>
            </w:pPr>
            <w:r w:rsidRPr="00454A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244" w:type="dxa"/>
            <w:shd w:val="pct15" w:color="auto" w:fill="auto"/>
            <w:vAlign w:val="center"/>
          </w:tcPr>
          <w:p w14:paraId="6054200D" w14:textId="3E8FDECC" w:rsidR="00454AB9" w:rsidRPr="00454AB9" w:rsidRDefault="00454AB9" w:rsidP="009F7DAC">
            <w:pPr>
              <w:jc w:val="center"/>
              <w:rPr>
                <w:b/>
                <w:sz w:val="16"/>
                <w:szCs w:val="16"/>
              </w:rPr>
            </w:pPr>
            <w:r w:rsidRPr="00454A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165E8EBB" w14:textId="30630FC7" w:rsidR="00454AB9" w:rsidRPr="00454AB9" w:rsidRDefault="00454AB9" w:rsidP="009F7DAC">
            <w:pPr>
              <w:jc w:val="center"/>
              <w:rPr>
                <w:b/>
                <w:sz w:val="16"/>
                <w:szCs w:val="16"/>
              </w:rPr>
            </w:pPr>
            <w:r w:rsidRPr="00454A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44966703" w14:textId="63610CB3" w:rsidR="00454AB9" w:rsidRPr="00454AB9" w:rsidRDefault="00454AB9" w:rsidP="009F7DAC">
            <w:pPr>
              <w:jc w:val="center"/>
              <w:rPr>
                <w:b/>
                <w:sz w:val="16"/>
                <w:szCs w:val="16"/>
              </w:rPr>
            </w:pPr>
            <w:r w:rsidRPr="00454A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58FAB814" w14:textId="1D310CD7" w:rsidR="00454AB9" w:rsidRPr="00454AB9" w:rsidRDefault="00454AB9" w:rsidP="009F7DAC">
            <w:pPr>
              <w:jc w:val="center"/>
              <w:rPr>
                <w:b/>
                <w:sz w:val="16"/>
                <w:szCs w:val="16"/>
              </w:rPr>
            </w:pPr>
            <w:r w:rsidRPr="00454A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2574B6E0" w14:textId="7DC65776" w:rsidR="00454AB9" w:rsidRPr="00454AB9" w:rsidRDefault="00454AB9" w:rsidP="009F7DAC">
            <w:pPr>
              <w:jc w:val="center"/>
              <w:rPr>
                <w:b/>
                <w:sz w:val="16"/>
                <w:szCs w:val="16"/>
              </w:rPr>
            </w:pPr>
            <w:r w:rsidRPr="00454A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  <w:shd w:val="pct15" w:color="auto" w:fill="auto"/>
            <w:vAlign w:val="center"/>
          </w:tcPr>
          <w:p w14:paraId="09988087" w14:textId="3D165562" w:rsidR="00454AB9" w:rsidRPr="00454AB9" w:rsidRDefault="00454AB9" w:rsidP="009F7DAC">
            <w:pPr>
              <w:jc w:val="center"/>
              <w:rPr>
                <w:b/>
                <w:sz w:val="16"/>
                <w:szCs w:val="16"/>
              </w:rPr>
            </w:pPr>
            <w:r w:rsidRPr="00454A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127" w:type="dxa"/>
            <w:shd w:val="pct15" w:color="auto" w:fill="auto"/>
            <w:vAlign w:val="center"/>
          </w:tcPr>
          <w:p w14:paraId="3A8763A8" w14:textId="1CD672D6" w:rsidR="00454AB9" w:rsidRPr="00454AB9" w:rsidRDefault="00454AB9" w:rsidP="009F7DAC">
            <w:pPr>
              <w:jc w:val="center"/>
              <w:rPr>
                <w:b/>
                <w:sz w:val="16"/>
                <w:szCs w:val="16"/>
              </w:rPr>
            </w:pPr>
            <w:r w:rsidRPr="00454AB9">
              <w:rPr>
                <w:b/>
                <w:sz w:val="16"/>
                <w:szCs w:val="16"/>
              </w:rPr>
              <w:t>8</w:t>
            </w:r>
          </w:p>
        </w:tc>
      </w:tr>
      <w:tr w:rsidR="00EC42CB" w:rsidRPr="006B64A7" w14:paraId="4DFBB640" w14:textId="77777777" w:rsidTr="005D601C">
        <w:trPr>
          <w:cantSplit/>
          <w:trHeight w:val="349"/>
        </w:trPr>
        <w:tc>
          <w:tcPr>
            <w:tcW w:w="496" w:type="dxa"/>
            <w:vAlign w:val="center"/>
          </w:tcPr>
          <w:p w14:paraId="7BAB7C7C" w14:textId="77777777" w:rsidR="00EC42CB" w:rsidRPr="006B64A7" w:rsidRDefault="00EC42CB" w:rsidP="00D774DE">
            <w:pPr>
              <w:numPr>
                <w:ilvl w:val="0"/>
                <w:numId w:val="7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CFEF713" w14:textId="77777777" w:rsidR="00EC42CB" w:rsidRDefault="00EC42CB" w:rsidP="005D601C">
            <w:pPr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Biurko na metalowej podstawie</w:t>
            </w:r>
            <w:r w:rsidRPr="006B64A7">
              <w:rPr>
                <w:sz w:val="20"/>
                <w:szCs w:val="20"/>
              </w:rPr>
              <w:tab/>
            </w:r>
          </w:p>
          <w:p w14:paraId="5D42ACFB" w14:textId="46CD2627" w:rsidR="005D601C" w:rsidRPr="006B64A7" w:rsidRDefault="005D601C" w:rsidP="005D60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F2F1F9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039C0AA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A1001F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E47E0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E68596E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9AEB251" w14:textId="33892F3A" w:rsidR="00EC42CB" w:rsidRPr="006B64A7" w:rsidRDefault="00EC42CB" w:rsidP="005D601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Rys. 1.</w:t>
            </w:r>
            <w:r w:rsidR="005D601C">
              <w:rPr>
                <w:sz w:val="20"/>
                <w:szCs w:val="20"/>
              </w:rPr>
              <w:t xml:space="preserve">, </w:t>
            </w:r>
            <w:r w:rsidRPr="006B64A7">
              <w:rPr>
                <w:sz w:val="20"/>
                <w:szCs w:val="20"/>
              </w:rPr>
              <w:t>Rys. 2.</w:t>
            </w:r>
            <w:r w:rsidR="005D601C">
              <w:rPr>
                <w:sz w:val="20"/>
                <w:szCs w:val="20"/>
              </w:rPr>
              <w:t xml:space="preserve">, </w:t>
            </w:r>
            <w:r w:rsidRPr="006B64A7">
              <w:rPr>
                <w:sz w:val="20"/>
                <w:szCs w:val="20"/>
              </w:rPr>
              <w:t>Rys. 5.</w:t>
            </w:r>
          </w:p>
        </w:tc>
      </w:tr>
      <w:tr w:rsidR="00EC42CB" w:rsidRPr="006B64A7" w14:paraId="41652444" w14:textId="77777777" w:rsidTr="00454AB9">
        <w:trPr>
          <w:cantSplit/>
        </w:trPr>
        <w:tc>
          <w:tcPr>
            <w:tcW w:w="496" w:type="dxa"/>
            <w:vAlign w:val="center"/>
          </w:tcPr>
          <w:p w14:paraId="4C8B9382" w14:textId="77777777" w:rsidR="00EC42CB" w:rsidRPr="006B64A7" w:rsidRDefault="00EC42CB" w:rsidP="00D774DE">
            <w:pPr>
              <w:numPr>
                <w:ilvl w:val="0"/>
                <w:numId w:val="76"/>
              </w:numPr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C598C64" w14:textId="77777777" w:rsidR="00EC42CB" w:rsidRDefault="00EC42CB" w:rsidP="009F7DAC">
            <w:pPr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Dostawka bo biurka, na metalowej podstawie</w:t>
            </w:r>
          </w:p>
          <w:p w14:paraId="21A6CF66" w14:textId="77777777" w:rsidR="005D601C" w:rsidRPr="006B64A7" w:rsidRDefault="005D601C" w:rsidP="009F7D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6F487C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33C7B04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48043E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D7BCC6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271FA9C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A3153B6" w14:textId="70474F16" w:rsidR="00EC42CB" w:rsidRPr="006B64A7" w:rsidRDefault="00EC42CB" w:rsidP="005D601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Rys. 3.</w:t>
            </w:r>
            <w:r w:rsidR="005D601C">
              <w:rPr>
                <w:sz w:val="20"/>
                <w:szCs w:val="20"/>
              </w:rPr>
              <w:t xml:space="preserve">, </w:t>
            </w:r>
            <w:r w:rsidRPr="006B64A7">
              <w:rPr>
                <w:sz w:val="20"/>
                <w:szCs w:val="20"/>
              </w:rPr>
              <w:t>Rys. 4.</w:t>
            </w:r>
            <w:r w:rsidR="005D601C">
              <w:rPr>
                <w:sz w:val="20"/>
                <w:szCs w:val="20"/>
              </w:rPr>
              <w:t xml:space="preserve">, </w:t>
            </w:r>
            <w:r w:rsidRPr="006B64A7">
              <w:rPr>
                <w:sz w:val="20"/>
                <w:szCs w:val="20"/>
              </w:rPr>
              <w:t>Rys. 5.</w:t>
            </w:r>
          </w:p>
        </w:tc>
      </w:tr>
      <w:tr w:rsidR="00EC42CB" w:rsidRPr="006B64A7" w14:paraId="229321DE" w14:textId="77777777" w:rsidTr="00454AB9">
        <w:trPr>
          <w:cantSplit/>
        </w:trPr>
        <w:tc>
          <w:tcPr>
            <w:tcW w:w="496" w:type="dxa"/>
            <w:vAlign w:val="center"/>
          </w:tcPr>
          <w:p w14:paraId="602D128D" w14:textId="77777777" w:rsidR="00EC42CB" w:rsidRPr="006B64A7" w:rsidRDefault="00EC42CB" w:rsidP="00D774DE">
            <w:pPr>
              <w:numPr>
                <w:ilvl w:val="0"/>
                <w:numId w:val="76"/>
              </w:numPr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26B8ECD" w14:textId="77777777" w:rsidR="00EC42CB" w:rsidRDefault="00EC42CB" w:rsidP="009F7DAC">
            <w:pPr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 xml:space="preserve">Kontener mobilny z 3 szufladami, </w:t>
            </w:r>
            <w:proofErr w:type="spellStart"/>
            <w:r w:rsidRPr="006B64A7">
              <w:rPr>
                <w:sz w:val="20"/>
                <w:szCs w:val="20"/>
              </w:rPr>
              <w:t>bezuchwytowy</w:t>
            </w:r>
            <w:proofErr w:type="spellEnd"/>
          </w:p>
          <w:p w14:paraId="3C2DA0DC" w14:textId="77777777" w:rsidR="005D601C" w:rsidRPr="006B64A7" w:rsidRDefault="005D601C" w:rsidP="009F7D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80F881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7CA4BE0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CD9024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1F7EA8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E4ADB1B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021FA7C" w14:textId="17C927CF" w:rsidR="00EC42CB" w:rsidRPr="006B64A7" w:rsidRDefault="00EC42CB" w:rsidP="005D601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Rys. 6.</w:t>
            </w:r>
            <w:r w:rsidR="005D601C">
              <w:rPr>
                <w:sz w:val="20"/>
                <w:szCs w:val="20"/>
              </w:rPr>
              <w:t xml:space="preserve">, </w:t>
            </w:r>
            <w:r w:rsidRPr="006B64A7">
              <w:rPr>
                <w:sz w:val="20"/>
                <w:szCs w:val="20"/>
              </w:rPr>
              <w:t>Rys. 7.</w:t>
            </w:r>
          </w:p>
        </w:tc>
      </w:tr>
      <w:tr w:rsidR="00EC42CB" w:rsidRPr="006B64A7" w14:paraId="07C1D57A" w14:textId="77777777" w:rsidTr="00454AB9">
        <w:trPr>
          <w:cantSplit/>
        </w:trPr>
        <w:tc>
          <w:tcPr>
            <w:tcW w:w="496" w:type="dxa"/>
            <w:vAlign w:val="center"/>
          </w:tcPr>
          <w:p w14:paraId="01870BAF" w14:textId="77777777" w:rsidR="00EC42CB" w:rsidRPr="006B64A7" w:rsidRDefault="00EC42CB" w:rsidP="00D774DE">
            <w:pPr>
              <w:numPr>
                <w:ilvl w:val="0"/>
                <w:numId w:val="76"/>
              </w:numPr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3522A55" w14:textId="77777777" w:rsidR="00EC42CB" w:rsidRDefault="00EC42CB" w:rsidP="009F7DAC">
            <w:pPr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 xml:space="preserve">Kontener mobilny z 3 szufladami i piórnikiem, </w:t>
            </w:r>
            <w:proofErr w:type="spellStart"/>
            <w:r w:rsidRPr="006B64A7">
              <w:rPr>
                <w:sz w:val="20"/>
                <w:szCs w:val="20"/>
              </w:rPr>
              <w:t>bezuchwytowy</w:t>
            </w:r>
            <w:proofErr w:type="spellEnd"/>
          </w:p>
          <w:p w14:paraId="34D7D75F" w14:textId="77777777" w:rsidR="005D601C" w:rsidRPr="006B64A7" w:rsidRDefault="005D601C" w:rsidP="009F7D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6E2417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76B5DC3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F8C414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86FC9E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B9632EE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985A96F" w14:textId="42CD8A95" w:rsidR="00EC42CB" w:rsidRPr="006B64A7" w:rsidRDefault="00EC42CB" w:rsidP="005D601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Rys. 8.</w:t>
            </w:r>
            <w:r w:rsidR="005D601C">
              <w:rPr>
                <w:sz w:val="20"/>
                <w:szCs w:val="20"/>
              </w:rPr>
              <w:t xml:space="preserve">, </w:t>
            </w:r>
            <w:r w:rsidRPr="006B64A7">
              <w:rPr>
                <w:sz w:val="20"/>
                <w:szCs w:val="20"/>
              </w:rPr>
              <w:t>Rys. 9.</w:t>
            </w:r>
          </w:p>
        </w:tc>
      </w:tr>
      <w:tr w:rsidR="00EC42CB" w:rsidRPr="006B64A7" w14:paraId="136AEEF5" w14:textId="77777777" w:rsidTr="00454AB9">
        <w:trPr>
          <w:cantSplit/>
        </w:trPr>
        <w:tc>
          <w:tcPr>
            <w:tcW w:w="496" w:type="dxa"/>
            <w:vAlign w:val="center"/>
          </w:tcPr>
          <w:p w14:paraId="32276E1B" w14:textId="77777777" w:rsidR="00EC42CB" w:rsidRPr="006B64A7" w:rsidRDefault="00EC42CB" w:rsidP="00D774DE">
            <w:pPr>
              <w:numPr>
                <w:ilvl w:val="0"/>
                <w:numId w:val="76"/>
              </w:numPr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22EF33F" w14:textId="77777777" w:rsidR="00EC42CB" w:rsidRDefault="00EC42CB" w:rsidP="009F7DAC">
            <w:pPr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Szafa kartotekowa wysoka, przeszklona</w:t>
            </w:r>
          </w:p>
          <w:p w14:paraId="2DB7D1E9" w14:textId="77777777" w:rsidR="005D601C" w:rsidRPr="006B64A7" w:rsidRDefault="005D601C" w:rsidP="009F7D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FC91C9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771CA6D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36F7B90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3ED1F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10CA5BD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FEF8916" w14:textId="59C7D94C" w:rsidR="00EC42CB" w:rsidRPr="006B64A7" w:rsidRDefault="00EC42CB" w:rsidP="005D601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Rys. 10.</w:t>
            </w:r>
            <w:r w:rsidR="005D601C">
              <w:rPr>
                <w:sz w:val="20"/>
                <w:szCs w:val="20"/>
              </w:rPr>
              <w:t xml:space="preserve">, </w:t>
            </w:r>
            <w:r w:rsidRPr="006B64A7">
              <w:rPr>
                <w:sz w:val="20"/>
                <w:szCs w:val="20"/>
              </w:rPr>
              <w:t>Rys. 11.</w:t>
            </w:r>
          </w:p>
        </w:tc>
      </w:tr>
      <w:tr w:rsidR="00EC42CB" w:rsidRPr="006B64A7" w14:paraId="1E8CFBE6" w14:textId="77777777" w:rsidTr="00454AB9">
        <w:trPr>
          <w:cantSplit/>
        </w:trPr>
        <w:tc>
          <w:tcPr>
            <w:tcW w:w="496" w:type="dxa"/>
            <w:vAlign w:val="center"/>
          </w:tcPr>
          <w:p w14:paraId="085DD7F1" w14:textId="77777777" w:rsidR="00EC42CB" w:rsidRPr="006B64A7" w:rsidRDefault="00EC42CB" w:rsidP="00D774DE">
            <w:pPr>
              <w:numPr>
                <w:ilvl w:val="0"/>
                <w:numId w:val="76"/>
              </w:numPr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E366EBC" w14:textId="77777777" w:rsidR="00EC42CB" w:rsidRDefault="00EC42CB" w:rsidP="009F7DAC">
            <w:pPr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Szafa kartotekowa niska, przeszklona</w:t>
            </w:r>
          </w:p>
          <w:p w14:paraId="1331EF1A" w14:textId="77777777" w:rsidR="005D601C" w:rsidRPr="006B64A7" w:rsidRDefault="005D601C" w:rsidP="009F7D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AE74E9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8C7FEE4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8A2834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350F49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498266D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EB27059" w14:textId="4C78076B" w:rsidR="00EC42CB" w:rsidRPr="006B64A7" w:rsidRDefault="00EC42CB" w:rsidP="005D601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Rys. 12.</w:t>
            </w:r>
            <w:r w:rsidR="005D601C">
              <w:rPr>
                <w:sz w:val="20"/>
                <w:szCs w:val="20"/>
              </w:rPr>
              <w:t xml:space="preserve">, </w:t>
            </w:r>
            <w:r w:rsidRPr="006B64A7">
              <w:rPr>
                <w:sz w:val="20"/>
                <w:szCs w:val="20"/>
              </w:rPr>
              <w:t>Rys. 13.</w:t>
            </w:r>
          </w:p>
        </w:tc>
      </w:tr>
      <w:tr w:rsidR="00EC42CB" w:rsidRPr="006B64A7" w14:paraId="330BF1E3" w14:textId="77777777" w:rsidTr="00454AB9">
        <w:trPr>
          <w:cantSplit/>
        </w:trPr>
        <w:tc>
          <w:tcPr>
            <w:tcW w:w="496" w:type="dxa"/>
            <w:vAlign w:val="center"/>
          </w:tcPr>
          <w:p w14:paraId="21A859E2" w14:textId="77777777" w:rsidR="00EC42CB" w:rsidRPr="006B64A7" w:rsidRDefault="00EC42CB" w:rsidP="00D774DE">
            <w:pPr>
              <w:numPr>
                <w:ilvl w:val="0"/>
                <w:numId w:val="76"/>
              </w:numPr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942FAA2" w14:textId="77777777" w:rsidR="00EC42CB" w:rsidRDefault="00EC42CB" w:rsidP="009F7DAC">
            <w:pPr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Fotel obrotowy</w:t>
            </w:r>
          </w:p>
          <w:p w14:paraId="528CF6D6" w14:textId="77777777" w:rsidR="005D601C" w:rsidRPr="006B64A7" w:rsidRDefault="005D601C" w:rsidP="009F7D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E65161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2CC9D5B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BD587E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F8A899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E68D2B7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76D315F" w14:textId="215DD0FA" w:rsidR="00EC42CB" w:rsidRPr="006B64A7" w:rsidRDefault="00EC42CB" w:rsidP="005D601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Rys. 14.</w:t>
            </w:r>
            <w:r w:rsidR="005D601C">
              <w:rPr>
                <w:sz w:val="20"/>
                <w:szCs w:val="20"/>
              </w:rPr>
              <w:t xml:space="preserve">, </w:t>
            </w:r>
            <w:r w:rsidRPr="006B64A7">
              <w:rPr>
                <w:sz w:val="20"/>
                <w:szCs w:val="20"/>
              </w:rPr>
              <w:t>Rys. 15.</w:t>
            </w:r>
          </w:p>
        </w:tc>
      </w:tr>
      <w:tr w:rsidR="00EC42CB" w:rsidRPr="006B64A7" w14:paraId="7B8C35E9" w14:textId="77777777" w:rsidTr="00454AB9">
        <w:trPr>
          <w:cantSplit/>
        </w:trPr>
        <w:tc>
          <w:tcPr>
            <w:tcW w:w="496" w:type="dxa"/>
            <w:vAlign w:val="center"/>
          </w:tcPr>
          <w:p w14:paraId="6C4B6C5A" w14:textId="77777777" w:rsidR="00EC42CB" w:rsidRPr="006B64A7" w:rsidRDefault="00EC42CB" w:rsidP="00D774DE">
            <w:pPr>
              <w:numPr>
                <w:ilvl w:val="0"/>
                <w:numId w:val="76"/>
              </w:numPr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9961EFA" w14:textId="77777777" w:rsidR="00EC42CB" w:rsidRDefault="00EC42CB" w:rsidP="009F7DAC">
            <w:pPr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Fotel wypoczynkowy</w:t>
            </w:r>
          </w:p>
          <w:p w14:paraId="24889F33" w14:textId="77777777" w:rsidR="005D601C" w:rsidRPr="006B64A7" w:rsidRDefault="005D601C" w:rsidP="009F7D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502D96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6F1A6F7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F9F128C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973CE8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9086507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187386B" w14:textId="1701A20A" w:rsidR="00EC42CB" w:rsidRPr="006B64A7" w:rsidRDefault="00EC42CB" w:rsidP="005D601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Rys. 16.</w:t>
            </w:r>
            <w:r w:rsidR="005D601C">
              <w:rPr>
                <w:sz w:val="20"/>
                <w:szCs w:val="20"/>
              </w:rPr>
              <w:t xml:space="preserve">, </w:t>
            </w:r>
            <w:r w:rsidRPr="006B64A7">
              <w:rPr>
                <w:sz w:val="20"/>
                <w:szCs w:val="20"/>
              </w:rPr>
              <w:t>Rys. 17.</w:t>
            </w:r>
          </w:p>
        </w:tc>
      </w:tr>
      <w:tr w:rsidR="00EC42CB" w:rsidRPr="006B64A7" w14:paraId="6CE756C7" w14:textId="77777777" w:rsidTr="00454AB9">
        <w:tc>
          <w:tcPr>
            <w:tcW w:w="496" w:type="dxa"/>
            <w:vAlign w:val="center"/>
          </w:tcPr>
          <w:p w14:paraId="4CFD3211" w14:textId="77777777" w:rsidR="00EC42CB" w:rsidRPr="006B64A7" w:rsidRDefault="00EC42CB" w:rsidP="009F7DAC">
            <w:pPr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9.</w:t>
            </w:r>
          </w:p>
        </w:tc>
        <w:tc>
          <w:tcPr>
            <w:tcW w:w="5244" w:type="dxa"/>
            <w:vAlign w:val="center"/>
          </w:tcPr>
          <w:p w14:paraId="2F2F15B1" w14:textId="77777777" w:rsidR="00EC42CB" w:rsidRDefault="00EC42CB" w:rsidP="009F7DAC">
            <w:pPr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Sofa wypoczynkowa 3-osobowa</w:t>
            </w:r>
          </w:p>
          <w:p w14:paraId="28768AEC" w14:textId="77777777" w:rsidR="005D601C" w:rsidRPr="006B64A7" w:rsidRDefault="005D601C" w:rsidP="009F7D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6BC43EB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F867373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407DDE4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D848DE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0707313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B628078" w14:textId="2DF8797C" w:rsidR="00EC42CB" w:rsidRPr="006B64A7" w:rsidRDefault="00EC42CB" w:rsidP="005D601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Rys. 18.</w:t>
            </w:r>
            <w:r w:rsidR="005D601C">
              <w:rPr>
                <w:sz w:val="20"/>
                <w:szCs w:val="20"/>
              </w:rPr>
              <w:t xml:space="preserve">, </w:t>
            </w:r>
            <w:r w:rsidRPr="006B64A7">
              <w:rPr>
                <w:sz w:val="20"/>
                <w:szCs w:val="20"/>
              </w:rPr>
              <w:t>Rys. 19.</w:t>
            </w:r>
          </w:p>
        </w:tc>
      </w:tr>
      <w:tr w:rsidR="00EC42CB" w:rsidRPr="006B64A7" w14:paraId="618A2A3E" w14:textId="77777777" w:rsidTr="00454AB9">
        <w:tc>
          <w:tcPr>
            <w:tcW w:w="496" w:type="dxa"/>
            <w:vAlign w:val="center"/>
          </w:tcPr>
          <w:p w14:paraId="01F912AC" w14:textId="77777777" w:rsidR="00EC42CB" w:rsidRPr="006B64A7" w:rsidRDefault="00EC42CB" w:rsidP="009F7DAC">
            <w:pPr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10.</w:t>
            </w:r>
          </w:p>
        </w:tc>
        <w:tc>
          <w:tcPr>
            <w:tcW w:w="5244" w:type="dxa"/>
            <w:vAlign w:val="center"/>
          </w:tcPr>
          <w:p w14:paraId="3C5FFBF8" w14:textId="77777777" w:rsidR="00EC42CB" w:rsidRDefault="00EC42CB" w:rsidP="009F7DAC">
            <w:pPr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Stolik okolicznościowy</w:t>
            </w:r>
          </w:p>
          <w:p w14:paraId="4B4E060F" w14:textId="77777777" w:rsidR="005D601C" w:rsidRPr="006B64A7" w:rsidRDefault="005D601C" w:rsidP="009F7D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4B426C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13FF2F6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58BD60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660F4E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65C786" w14:textId="77777777" w:rsidR="00EC42CB" w:rsidRPr="006B64A7" w:rsidRDefault="00EC42CB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4C4EB78" w14:textId="6BB9826B" w:rsidR="00EC42CB" w:rsidRPr="006B64A7" w:rsidRDefault="00EC42CB" w:rsidP="005D601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Rys. 20.</w:t>
            </w:r>
            <w:r w:rsidR="005D601C">
              <w:rPr>
                <w:sz w:val="20"/>
                <w:szCs w:val="20"/>
              </w:rPr>
              <w:t xml:space="preserve">, </w:t>
            </w:r>
            <w:r w:rsidRPr="006B64A7">
              <w:rPr>
                <w:sz w:val="20"/>
                <w:szCs w:val="20"/>
              </w:rPr>
              <w:t>Rys. 21.</w:t>
            </w:r>
          </w:p>
        </w:tc>
      </w:tr>
      <w:tr w:rsidR="00454AB9" w:rsidRPr="006B64A7" w14:paraId="2BAD9A22" w14:textId="77777777" w:rsidTr="00454AB9">
        <w:tc>
          <w:tcPr>
            <w:tcW w:w="7867" w:type="dxa"/>
            <w:gridSpan w:val="4"/>
            <w:vAlign w:val="center"/>
          </w:tcPr>
          <w:p w14:paraId="49523CAC" w14:textId="77777777" w:rsidR="00454AB9" w:rsidRDefault="00454AB9" w:rsidP="005D601C">
            <w:pPr>
              <w:jc w:val="right"/>
              <w:rPr>
                <w:b/>
                <w:sz w:val="20"/>
                <w:szCs w:val="20"/>
              </w:rPr>
            </w:pPr>
            <w:r w:rsidRPr="00454AB9">
              <w:rPr>
                <w:b/>
                <w:sz w:val="20"/>
                <w:szCs w:val="20"/>
              </w:rPr>
              <w:t>RAZEM</w:t>
            </w:r>
          </w:p>
          <w:p w14:paraId="7A357318" w14:textId="3C8C49FB" w:rsidR="005D601C" w:rsidRPr="00454AB9" w:rsidRDefault="005D601C" w:rsidP="005D601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8D65EA" w14:textId="77777777" w:rsidR="00454AB9" w:rsidRPr="006B64A7" w:rsidRDefault="00454AB9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14:paraId="1E8BA823" w14:textId="77777777" w:rsidR="00454AB9" w:rsidRPr="006B64A7" w:rsidRDefault="00454AB9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EBE105E" w14:textId="77777777" w:rsidR="00454AB9" w:rsidRPr="006B64A7" w:rsidRDefault="00454AB9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C86D532" w14:textId="77777777" w:rsidR="00454AB9" w:rsidRPr="006B64A7" w:rsidRDefault="00454AB9" w:rsidP="009F7DA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836996" w14:textId="77777777" w:rsidR="006B64A7" w:rsidRPr="006B64A7" w:rsidRDefault="006B64A7" w:rsidP="006B64A7">
      <w:pPr>
        <w:rPr>
          <w:sz w:val="20"/>
          <w:szCs w:val="20"/>
        </w:rPr>
      </w:pPr>
    </w:p>
    <w:p w14:paraId="4635C7D8" w14:textId="26E91BE6" w:rsidR="00456802" w:rsidRPr="001B07A1" w:rsidRDefault="00456802" w:rsidP="00456802">
      <w:pPr>
        <w:spacing w:after="40" w:line="276" w:lineRule="auto"/>
        <w:ind w:firstLine="567"/>
        <w:jc w:val="both"/>
        <w:rPr>
          <w:sz w:val="20"/>
          <w:szCs w:val="20"/>
        </w:rPr>
      </w:pPr>
      <w:r w:rsidRPr="001B07A1">
        <w:rPr>
          <w:sz w:val="20"/>
          <w:szCs w:val="20"/>
        </w:rPr>
        <w:t xml:space="preserve">Pozycje wymienione w powyższym Formularzu cenowym odpowiadają pozycjom zawartym w Załączniku nr 7 do SIWZ </w:t>
      </w:r>
      <w:r w:rsidR="00454AB9">
        <w:rPr>
          <w:i/>
          <w:sz w:val="20"/>
          <w:szCs w:val="20"/>
        </w:rPr>
        <w:t>Szczegółowy o</w:t>
      </w:r>
      <w:r w:rsidRPr="001B07A1">
        <w:rPr>
          <w:i/>
          <w:sz w:val="20"/>
          <w:szCs w:val="20"/>
        </w:rPr>
        <w:t>pis przedmiotu zamówienia.</w:t>
      </w:r>
    </w:p>
    <w:p w14:paraId="3360695C" w14:textId="77777777" w:rsidR="005D601C" w:rsidRDefault="005D601C" w:rsidP="005D601C">
      <w:pPr>
        <w:rPr>
          <w:sz w:val="16"/>
          <w:szCs w:val="16"/>
        </w:rPr>
      </w:pPr>
    </w:p>
    <w:p w14:paraId="17D6A756" w14:textId="77777777" w:rsidR="005D601C" w:rsidRDefault="005D601C" w:rsidP="005D601C">
      <w:pPr>
        <w:rPr>
          <w:sz w:val="16"/>
          <w:szCs w:val="16"/>
        </w:rPr>
      </w:pPr>
    </w:p>
    <w:p w14:paraId="58793F2A" w14:textId="77777777" w:rsidR="005D601C" w:rsidRDefault="005D601C" w:rsidP="005D601C">
      <w:pPr>
        <w:ind w:left="1418" w:firstLine="709"/>
        <w:rPr>
          <w:sz w:val="16"/>
          <w:szCs w:val="16"/>
        </w:rPr>
      </w:pPr>
    </w:p>
    <w:p w14:paraId="1B8303FF" w14:textId="3E7901BA" w:rsidR="005D601C" w:rsidRDefault="005D601C" w:rsidP="005D601C">
      <w:pPr>
        <w:ind w:left="2127" w:firstLine="709"/>
        <w:rPr>
          <w:sz w:val="16"/>
          <w:szCs w:val="16"/>
        </w:rPr>
      </w:pPr>
      <w:r w:rsidRPr="00644BE0">
        <w:rPr>
          <w:sz w:val="16"/>
          <w:szCs w:val="16"/>
        </w:rPr>
        <w:t>.................................,  ..............................</w:t>
      </w:r>
      <w:r w:rsidRPr="00644BE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</w:t>
      </w:r>
      <w:r w:rsidRPr="00644BE0">
        <w:rPr>
          <w:sz w:val="16"/>
          <w:szCs w:val="16"/>
        </w:rPr>
        <w:t>..............................................................</w:t>
      </w:r>
    </w:p>
    <w:p w14:paraId="0C3D15DF" w14:textId="083EF669" w:rsidR="005D601C" w:rsidRPr="00644BE0" w:rsidRDefault="005D601C" w:rsidP="005D601C">
      <w:pPr>
        <w:ind w:left="2836" w:firstLine="709"/>
        <w:rPr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644BE0">
        <w:rPr>
          <w:i/>
          <w:sz w:val="16"/>
          <w:szCs w:val="16"/>
        </w:rPr>
        <w:t>(miejscowość i 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644BE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</w:t>
      </w:r>
      <w:r w:rsidRPr="00644BE0">
        <w:rPr>
          <w:i/>
          <w:sz w:val="16"/>
          <w:szCs w:val="16"/>
        </w:rPr>
        <w:t>(podpis osoby/osób uprawnionych</w:t>
      </w:r>
    </w:p>
    <w:p w14:paraId="287669E6" w14:textId="74A923FD" w:rsidR="006B64A7" w:rsidRDefault="005D601C" w:rsidP="005D601C">
      <w:pPr>
        <w:jc w:val="both"/>
        <w:rPr>
          <w:sz w:val="20"/>
          <w:szCs w:val="20"/>
        </w:rPr>
      </w:pPr>
      <w:r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</w:t>
      </w:r>
      <w:r w:rsidRPr="00644BE0">
        <w:rPr>
          <w:i/>
          <w:sz w:val="16"/>
          <w:szCs w:val="16"/>
        </w:rPr>
        <w:t>do występowania w imieniu podmiotu)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44"/>
        <w:gridCol w:w="851"/>
        <w:gridCol w:w="1276"/>
        <w:gridCol w:w="1701"/>
        <w:gridCol w:w="1134"/>
        <w:gridCol w:w="1842"/>
        <w:gridCol w:w="2127"/>
      </w:tblGrid>
      <w:tr w:rsidR="006B64A7" w:rsidRPr="006B64A7" w14:paraId="052F5C24" w14:textId="77777777" w:rsidTr="005D601C">
        <w:trPr>
          <w:cantSplit/>
          <w:trHeight w:val="709"/>
        </w:trPr>
        <w:tc>
          <w:tcPr>
            <w:tcW w:w="146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BC5A3" w14:textId="77777777" w:rsidR="00456802" w:rsidRDefault="00456802" w:rsidP="005D601C">
            <w:pPr>
              <w:tabs>
                <w:tab w:val="left" w:pos="5760"/>
              </w:tabs>
              <w:spacing w:line="276" w:lineRule="auto"/>
              <w:rPr>
                <w:sz w:val="20"/>
                <w:szCs w:val="20"/>
              </w:rPr>
            </w:pPr>
          </w:p>
          <w:p w14:paraId="5A3C02B3" w14:textId="4C27F5C9" w:rsidR="00456802" w:rsidRPr="00454AB9" w:rsidRDefault="00454AB9" w:rsidP="00456802">
            <w:pPr>
              <w:tabs>
                <w:tab w:val="left" w:pos="5760"/>
              </w:tabs>
              <w:spacing w:line="276" w:lineRule="auto"/>
              <w:jc w:val="center"/>
              <w:rPr>
                <w:b/>
              </w:rPr>
            </w:pPr>
            <w:r w:rsidRPr="00454AB9">
              <w:rPr>
                <w:b/>
              </w:rPr>
              <w:t>FORMULARZ CENOWY</w:t>
            </w:r>
          </w:p>
          <w:p w14:paraId="01CB17E9" w14:textId="596E024A" w:rsidR="00456802" w:rsidRDefault="00456802" w:rsidP="00456802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456802">
              <w:rPr>
                <w:b/>
                <w:sz w:val="20"/>
                <w:szCs w:val="20"/>
                <w:u w:val="single"/>
              </w:rPr>
              <w:t xml:space="preserve">Część </w:t>
            </w:r>
            <w:r w:rsidR="005D601C">
              <w:rPr>
                <w:b/>
                <w:sz w:val="20"/>
                <w:szCs w:val="20"/>
                <w:u w:val="single"/>
              </w:rPr>
              <w:t>I</w:t>
            </w:r>
            <w:r w:rsidRPr="00456802">
              <w:rPr>
                <w:b/>
                <w:sz w:val="20"/>
                <w:szCs w:val="20"/>
                <w:u w:val="single"/>
              </w:rPr>
              <w:t xml:space="preserve">I - Meble </w:t>
            </w:r>
            <w:r>
              <w:rPr>
                <w:b/>
                <w:sz w:val="20"/>
                <w:szCs w:val="20"/>
                <w:u w:val="single"/>
              </w:rPr>
              <w:t>konferencyjne</w:t>
            </w:r>
          </w:p>
          <w:p w14:paraId="61C95E31" w14:textId="713004FB" w:rsidR="006B64A7" w:rsidRPr="006B64A7" w:rsidRDefault="006B64A7" w:rsidP="009F7D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601C" w:rsidRPr="006B64A7" w14:paraId="3CD56C47" w14:textId="77777777" w:rsidTr="005D601C">
        <w:trPr>
          <w:cantSplit/>
          <w:trHeight w:val="470"/>
        </w:trPr>
        <w:tc>
          <w:tcPr>
            <w:tcW w:w="496" w:type="dxa"/>
            <w:shd w:val="pct15" w:color="auto" w:fill="auto"/>
            <w:vAlign w:val="center"/>
          </w:tcPr>
          <w:p w14:paraId="04EE787F" w14:textId="0D07BDC8" w:rsidR="005D601C" w:rsidRPr="006B64A7" w:rsidRDefault="005D601C" w:rsidP="009F7DAC">
            <w:pPr>
              <w:jc w:val="center"/>
              <w:rPr>
                <w:b/>
                <w:sz w:val="20"/>
                <w:szCs w:val="20"/>
              </w:rPr>
            </w:pPr>
            <w:r w:rsidRPr="006B64A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44" w:type="dxa"/>
            <w:shd w:val="pct15" w:color="auto" w:fill="auto"/>
            <w:vAlign w:val="center"/>
          </w:tcPr>
          <w:p w14:paraId="4B914214" w14:textId="6D90831D" w:rsidR="005D601C" w:rsidRPr="006B64A7" w:rsidRDefault="005D601C" w:rsidP="005D601C">
            <w:pPr>
              <w:jc w:val="center"/>
              <w:rPr>
                <w:b/>
                <w:sz w:val="20"/>
                <w:szCs w:val="20"/>
              </w:rPr>
            </w:pPr>
            <w:r w:rsidRPr="006B64A7">
              <w:rPr>
                <w:b/>
                <w:sz w:val="20"/>
                <w:szCs w:val="20"/>
              </w:rPr>
              <w:t xml:space="preserve">Nazwa </w:t>
            </w:r>
            <w:proofErr w:type="spellStart"/>
            <w:r w:rsidRPr="006B64A7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produktu</w:t>
            </w:r>
            <w:proofErr w:type="spellEnd"/>
          </w:p>
        </w:tc>
        <w:tc>
          <w:tcPr>
            <w:tcW w:w="851" w:type="dxa"/>
            <w:shd w:val="pct15" w:color="auto" w:fill="auto"/>
            <w:vAlign w:val="center"/>
          </w:tcPr>
          <w:p w14:paraId="1EA0DDF9" w14:textId="0234D3D5" w:rsidR="005D601C" w:rsidRPr="006B64A7" w:rsidRDefault="005D601C" w:rsidP="009F7DAC">
            <w:pPr>
              <w:jc w:val="center"/>
              <w:rPr>
                <w:b/>
                <w:sz w:val="20"/>
                <w:szCs w:val="20"/>
              </w:rPr>
            </w:pPr>
            <w:r w:rsidRPr="006B64A7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1C7051BB" w14:textId="3F0417AB" w:rsidR="005D601C" w:rsidRPr="006B64A7" w:rsidRDefault="005D601C" w:rsidP="009F7DAC">
            <w:pPr>
              <w:jc w:val="center"/>
              <w:rPr>
                <w:b/>
                <w:sz w:val="20"/>
                <w:szCs w:val="20"/>
              </w:rPr>
            </w:pPr>
            <w:r w:rsidRPr="006B64A7">
              <w:rPr>
                <w:b/>
                <w:sz w:val="20"/>
                <w:szCs w:val="20"/>
              </w:rPr>
              <w:t>Cena jedn</w:t>
            </w:r>
            <w:r>
              <w:rPr>
                <w:b/>
                <w:sz w:val="20"/>
                <w:szCs w:val="20"/>
              </w:rPr>
              <w:t>ostkowa</w:t>
            </w:r>
            <w:r w:rsidRPr="006B64A7">
              <w:rPr>
                <w:b/>
                <w:sz w:val="20"/>
                <w:szCs w:val="20"/>
              </w:rPr>
              <w:br/>
              <w:t xml:space="preserve"> netto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5672519E" w14:textId="77777777" w:rsidR="005D601C" w:rsidRDefault="005D601C" w:rsidP="009F7DAC">
            <w:pPr>
              <w:jc w:val="center"/>
              <w:rPr>
                <w:b/>
                <w:sz w:val="20"/>
                <w:szCs w:val="20"/>
              </w:rPr>
            </w:pPr>
            <w:r w:rsidRPr="006B64A7">
              <w:rPr>
                <w:b/>
                <w:sz w:val="20"/>
                <w:szCs w:val="20"/>
              </w:rPr>
              <w:t>Wartość netto</w:t>
            </w:r>
          </w:p>
          <w:p w14:paraId="1BFC3639" w14:textId="7AB1ECD1" w:rsidR="005D601C" w:rsidRPr="006B64A7" w:rsidRDefault="005D601C" w:rsidP="009F7DAC">
            <w:pPr>
              <w:jc w:val="center"/>
              <w:rPr>
                <w:b/>
                <w:sz w:val="20"/>
                <w:szCs w:val="20"/>
              </w:rPr>
            </w:pPr>
            <w:r w:rsidRPr="00454AB9">
              <w:rPr>
                <w:sz w:val="20"/>
                <w:szCs w:val="20"/>
              </w:rPr>
              <w:t>[kolumna 3x4]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522666AB" w14:textId="77777777" w:rsidR="005D601C" w:rsidRDefault="005D601C" w:rsidP="009F7DAC">
            <w:pPr>
              <w:jc w:val="center"/>
              <w:rPr>
                <w:b/>
                <w:sz w:val="20"/>
                <w:szCs w:val="20"/>
              </w:rPr>
            </w:pPr>
            <w:r w:rsidRPr="006B64A7">
              <w:rPr>
                <w:b/>
                <w:sz w:val="20"/>
                <w:szCs w:val="20"/>
              </w:rPr>
              <w:t xml:space="preserve">Podatek VAT </w:t>
            </w:r>
          </w:p>
          <w:p w14:paraId="35B8E088" w14:textId="263D8497" w:rsidR="005D601C" w:rsidRPr="006B64A7" w:rsidRDefault="005D601C" w:rsidP="009F7DAC">
            <w:pPr>
              <w:jc w:val="center"/>
              <w:rPr>
                <w:b/>
                <w:sz w:val="20"/>
                <w:szCs w:val="20"/>
              </w:rPr>
            </w:pPr>
            <w:r w:rsidRPr="00454AB9">
              <w:rPr>
                <w:sz w:val="20"/>
                <w:szCs w:val="20"/>
              </w:rPr>
              <w:t>[w %]</w:t>
            </w:r>
          </w:p>
        </w:tc>
        <w:tc>
          <w:tcPr>
            <w:tcW w:w="1842" w:type="dxa"/>
            <w:shd w:val="pct15" w:color="auto" w:fill="auto"/>
            <w:vAlign w:val="center"/>
          </w:tcPr>
          <w:p w14:paraId="25AE4DF2" w14:textId="77777777" w:rsidR="005D601C" w:rsidRDefault="005D601C" w:rsidP="009F7DAC">
            <w:pPr>
              <w:jc w:val="center"/>
              <w:rPr>
                <w:b/>
                <w:sz w:val="20"/>
                <w:szCs w:val="20"/>
              </w:rPr>
            </w:pPr>
            <w:r w:rsidRPr="006B64A7">
              <w:rPr>
                <w:b/>
                <w:sz w:val="20"/>
                <w:szCs w:val="20"/>
              </w:rPr>
              <w:t>Wartość brutto</w:t>
            </w:r>
          </w:p>
          <w:p w14:paraId="108A8140" w14:textId="1BF9A96D" w:rsidR="005D601C" w:rsidRPr="006B64A7" w:rsidRDefault="005D601C" w:rsidP="00301CE6">
            <w:pPr>
              <w:jc w:val="center"/>
              <w:rPr>
                <w:b/>
                <w:sz w:val="20"/>
                <w:szCs w:val="20"/>
              </w:rPr>
            </w:pPr>
            <w:r w:rsidRPr="00454AB9">
              <w:rPr>
                <w:sz w:val="20"/>
                <w:szCs w:val="20"/>
              </w:rPr>
              <w:t>[kolumna 5</w:t>
            </w:r>
            <w:r w:rsidR="00301CE6">
              <w:rPr>
                <w:sz w:val="20"/>
                <w:szCs w:val="20"/>
              </w:rPr>
              <w:t>+</w:t>
            </w:r>
            <w:r w:rsidRPr="00454AB9">
              <w:rPr>
                <w:sz w:val="20"/>
                <w:szCs w:val="20"/>
              </w:rPr>
              <w:t>6]</w:t>
            </w:r>
          </w:p>
        </w:tc>
        <w:tc>
          <w:tcPr>
            <w:tcW w:w="2127" w:type="dxa"/>
            <w:shd w:val="pct15" w:color="auto" w:fill="auto"/>
            <w:vAlign w:val="center"/>
          </w:tcPr>
          <w:p w14:paraId="1965B8F6" w14:textId="77777777" w:rsidR="005D601C" w:rsidRDefault="005D601C" w:rsidP="009F7DAC">
            <w:pPr>
              <w:jc w:val="center"/>
              <w:rPr>
                <w:b/>
                <w:sz w:val="20"/>
                <w:szCs w:val="20"/>
              </w:rPr>
            </w:pPr>
            <w:r w:rsidRPr="006B64A7">
              <w:rPr>
                <w:b/>
                <w:sz w:val="20"/>
                <w:szCs w:val="20"/>
              </w:rPr>
              <w:t>Nr rysunku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C8D1E70" w14:textId="239A2221" w:rsidR="005D601C" w:rsidRPr="006B64A7" w:rsidRDefault="005D601C" w:rsidP="00301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</w:t>
            </w:r>
            <w:r w:rsidR="00301CE6" w:rsidRPr="00301CE6">
              <w:rPr>
                <w:b/>
                <w:i/>
                <w:sz w:val="20"/>
                <w:szCs w:val="20"/>
              </w:rPr>
              <w:t>S</w:t>
            </w:r>
            <w:r w:rsidRPr="00301CE6">
              <w:rPr>
                <w:b/>
                <w:i/>
                <w:sz w:val="20"/>
                <w:szCs w:val="20"/>
              </w:rPr>
              <w:t>zczegółowym opisie przedmiotu zamówienia</w:t>
            </w:r>
          </w:p>
        </w:tc>
      </w:tr>
      <w:tr w:rsidR="005D601C" w:rsidRPr="006B64A7" w14:paraId="05427F62" w14:textId="77777777" w:rsidTr="005D601C">
        <w:trPr>
          <w:cantSplit/>
          <w:trHeight w:val="285"/>
        </w:trPr>
        <w:tc>
          <w:tcPr>
            <w:tcW w:w="496" w:type="dxa"/>
            <w:shd w:val="pct15" w:color="auto" w:fill="auto"/>
            <w:vAlign w:val="center"/>
          </w:tcPr>
          <w:p w14:paraId="70C65922" w14:textId="2932B8EB" w:rsidR="005D601C" w:rsidRPr="006B64A7" w:rsidRDefault="005D601C" w:rsidP="009F7DAC">
            <w:pPr>
              <w:jc w:val="center"/>
              <w:rPr>
                <w:b/>
                <w:sz w:val="20"/>
                <w:szCs w:val="20"/>
              </w:rPr>
            </w:pPr>
            <w:r w:rsidRPr="00454A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244" w:type="dxa"/>
            <w:shd w:val="pct15" w:color="auto" w:fill="auto"/>
            <w:vAlign w:val="center"/>
          </w:tcPr>
          <w:p w14:paraId="04565EA6" w14:textId="19ECDB20" w:rsidR="005D601C" w:rsidRPr="006B64A7" w:rsidRDefault="005D601C" w:rsidP="009F7DAC">
            <w:pPr>
              <w:jc w:val="center"/>
              <w:rPr>
                <w:b/>
                <w:sz w:val="20"/>
                <w:szCs w:val="20"/>
              </w:rPr>
            </w:pPr>
            <w:r w:rsidRPr="00454A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0079ABFF" w14:textId="2E9F269B" w:rsidR="005D601C" w:rsidRPr="006B64A7" w:rsidRDefault="005D601C" w:rsidP="009F7DAC">
            <w:pPr>
              <w:jc w:val="center"/>
              <w:rPr>
                <w:b/>
                <w:sz w:val="20"/>
                <w:szCs w:val="20"/>
              </w:rPr>
            </w:pPr>
            <w:r w:rsidRPr="00454A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56C8171F" w14:textId="2A98C2D4" w:rsidR="005D601C" w:rsidRPr="006B64A7" w:rsidRDefault="005D601C" w:rsidP="009F7DAC">
            <w:pPr>
              <w:jc w:val="center"/>
              <w:rPr>
                <w:b/>
                <w:sz w:val="20"/>
                <w:szCs w:val="20"/>
              </w:rPr>
            </w:pPr>
            <w:r w:rsidRPr="00454A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552BF706" w14:textId="41771389" w:rsidR="005D601C" w:rsidRPr="006B64A7" w:rsidRDefault="005D601C" w:rsidP="009F7DAC">
            <w:pPr>
              <w:jc w:val="center"/>
              <w:rPr>
                <w:b/>
                <w:sz w:val="20"/>
                <w:szCs w:val="20"/>
              </w:rPr>
            </w:pPr>
            <w:r w:rsidRPr="00454A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12B082AA" w14:textId="1035446A" w:rsidR="005D601C" w:rsidRPr="006B64A7" w:rsidRDefault="005D601C" w:rsidP="009F7DAC">
            <w:pPr>
              <w:jc w:val="center"/>
              <w:rPr>
                <w:b/>
                <w:sz w:val="20"/>
                <w:szCs w:val="20"/>
              </w:rPr>
            </w:pPr>
            <w:r w:rsidRPr="00454A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  <w:shd w:val="pct15" w:color="auto" w:fill="auto"/>
            <w:vAlign w:val="center"/>
          </w:tcPr>
          <w:p w14:paraId="1891734D" w14:textId="668E6195" w:rsidR="005D601C" w:rsidRPr="006B64A7" w:rsidRDefault="005D601C" w:rsidP="009F7DAC">
            <w:pPr>
              <w:jc w:val="center"/>
              <w:rPr>
                <w:b/>
                <w:sz w:val="20"/>
                <w:szCs w:val="20"/>
              </w:rPr>
            </w:pPr>
            <w:r w:rsidRPr="00454A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127" w:type="dxa"/>
            <w:shd w:val="pct15" w:color="auto" w:fill="auto"/>
            <w:vAlign w:val="center"/>
          </w:tcPr>
          <w:p w14:paraId="1F0105A6" w14:textId="7F42917A" w:rsidR="005D601C" w:rsidRPr="006B64A7" w:rsidRDefault="005D601C" w:rsidP="009F7DAC">
            <w:pPr>
              <w:jc w:val="center"/>
              <w:rPr>
                <w:b/>
                <w:sz w:val="20"/>
                <w:szCs w:val="20"/>
              </w:rPr>
            </w:pPr>
            <w:r w:rsidRPr="00454AB9">
              <w:rPr>
                <w:b/>
                <w:sz w:val="16"/>
                <w:szCs w:val="16"/>
              </w:rPr>
              <w:t>8</w:t>
            </w:r>
          </w:p>
        </w:tc>
      </w:tr>
      <w:tr w:rsidR="005D601C" w:rsidRPr="006B64A7" w14:paraId="0C33ED6D" w14:textId="77777777" w:rsidTr="005D601C">
        <w:trPr>
          <w:cantSplit/>
          <w:trHeight w:val="377"/>
        </w:trPr>
        <w:tc>
          <w:tcPr>
            <w:tcW w:w="496" w:type="dxa"/>
            <w:vAlign w:val="center"/>
          </w:tcPr>
          <w:p w14:paraId="0F8B3D88" w14:textId="77777777" w:rsidR="005D601C" w:rsidRPr="006B64A7" w:rsidRDefault="005D601C" w:rsidP="00D774DE">
            <w:pPr>
              <w:numPr>
                <w:ilvl w:val="0"/>
                <w:numId w:val="77"/>
              </w:numPr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BC440F4" w14:textId="77777777" w:rsidR="005D601C" w:rsidRPr="006B64A7" w:rsidRDefault="005D601C" w:rsidP="009F7DAC">
            <w:pPr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Krzesło konferencyjne</w:t>
            </w:r>
            <w:r w:rsidRPr="006B64A7">
              <w:rPr>
                <w:sz w:val="20"/>
                <w:szCs w:val="20"/>
              </w:rPr>
              <w:tab/>
            </w:r>
          </w:p>
        </w:tc>
        <w:tc>
          <w:tcPr>
            <w:tcW w:w="851" w:type="dxa"/>
            <w:vAlign w:val="center"/>
          </w:tcPr>
          <w:p w14:paraId="62FCB378" w14:textId="77777777" w:rsidR="005D601C" w:rsidRPr="006B64A7" w:rsidRDefault="005D601C" w:rsidP="009F7DA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137DF2EA" w14:textId="77777777" w:rsidR="005D601C" w:rsidRPr="006B64A7" w:rsidRDefault="005D601C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DCB932" w14:textId="77777777" w:rsidR="005D601C" w:rsidRPr="006B64A7" w:rsidRDefault="005D601C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B9AA39" w14:textId="77777777" w:rsidR="005D601C" w:rsidRPr="006B64A7" w:rsidRDefault="005D601C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CC43E99" w14:textId="77777777" w:rsidR="005D601C" w:rsidRPr="006B64A7" w:rsidRDefault="005D601C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10AF3B3" w14:textId="78AFFD60" w:rsidR="005D601C" w:rsidRPr="006B64A7" w:rsidRDefault="005D601C" w:rsidP="009F7DA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Rys. 22.</w:t>
            </w:r>
          </w:p>
        </w:tc>
      </w:tr>
      <w:tr w:rsidR="005D601C" w:rsidRPr="006B64A7" w14:paraId="5A413802" w14:textId="77777777" w:rsidTr="005D601C">
        <w:trPr>
          <w:cantSplit/>
          <w:trHeight w:val="410"/>
        </w:trPr>
        <w:tc>
          <w:tcPr>
            <w:tcW w:w="496" w:type="dxa"/>
            <w:vAlign w:val="center"/>
          </w:tcPr>
          <w:p w14:paraId="3F282871" w14:textId="77777777" w:rsidR="005D601C" w:rsidRPr="006B64A7" w:rsidRDefault="005D601C" w:rsidP="00D774DE">
            <w:pPr>
              <w:numPr>
                <w:ilvl w:val="0"/>
                <w:numId w:val="77"/>
              </w:numPr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2A45996" w14:textId="77777777" w:rsidR="005D601C" w:rsidRPr="006B64A7" w:rsidRDefault="005D601C" w:rsidP="009F7DAC">
            <w:pPr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Stół biurowy</w:t>
            </w:r>
          </w:p>
        </w:tc>
        <w:tc>
          <w:tcPr>
            <w:tcW w:w="851" w:type="dxa"/>
            <w:vAlign w:val="center"/>
          </w:tcPr>
          <w:p w14:paraId="760D7D7F" w14:textId="77777777" w:rsidR="005D601C" w:rsidRPr="006B64A7" w:rsidRDefault="005D601C" w:rsidP="009F7DAC">
            <w:pPr>
              <w:jc w:val="center"/>
              <w:rPr>
                <w:sz w:val="20"/>
                <w:szCs w:val="20"/>
              </w:rPr>
            </w:pPr>
            <w:r w:rsidRPr="006B64A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7E945F35" w14:textId="77777777" w:rsidR="005D601C" w:rsidRPr="006B64A7" w:rsidRDefault="005D601C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155E94" w14:textId="77777777" w:rsidR="005D601C" w:rsidRPr="006B64A7" w:rsidRDefault="005D601C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DA2403" w14:textId="77777777" w:rsidR="005D601C" w:rsidRPr="006B64A7" w:rsidRDefault="005D601C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A47588" w14:textId="77777777" w:rsidR="005D601C" w:rsidRPr="006B64A7" w:rsidRDefault="005D601C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5AA1DAD" w14:textId="1E953257" w:rsidR="005D601C" w:rsidRPr="006B64A7" w:rsidRDefault="005D601C" w:rsidP="009F7DAC">
            <w:pPr>
              <w:jc w:val="center"/>
              <w:rPr>
                <w:sz w:val="20"/>
                <w:szCs w:val="20"/>
              </w:rPr>
            </w:pPr>
          </w:p>
        </w:tc>
      </w:tr>
      <w:tr w:rsidR="005D601C" w:rsidRPr="006B64A7" w14:paraId="0FEBBF89" w14:textId="77777777" w:rsidTr="005D601C">
        <w:trPr>
          <w:cantSplit/>
          <w:trHeight w:val="410"/>
        </w:trPr>
        <w:tc>
          <w:tcPr>
            <w:tcW w:w="7867" w:type="dxa"/>
            <w:gridSpan w:val="4"/>
            <w:vAlign w:val="center"/>
          </w:tcPr>
          <w:p w14:paraId="2B293C93" w14:textId="12A7E455" w:rsidR="005D601C" w:rsidRPr="005D601C" w:rsidRDefault="005D601C" w:rsidP="005D601C">
            <w:pPr>
              <w:jc w:val="right"/>
              <w:rPr>
                <w:b/>
                <w:sz w:val="20"/>
                <w:szCs w:val="20"/>
              </w:rPr>
            </w:pPr>
            <w:r w:rsidRPr="00454AB9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</w:tcPr>
          <w:p w14:paraId="68059962" w14:textId="77777777" w:rsidR="005D601C" w:rsidRPr="006B64A7" w:rsidRDefault="005D601C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9DA3778" w14:textId="77777777" w:rsidR="005D601C" w:rsidRPr="006B64A7" w:rsidRDefault="005D601C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38EBB88" w14:textId="77777777" w:rsidR="005D601C" w:rsidRPr="006B64A7" w:rsidRDefault="005D601C" w:rsidP="009F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5BD0815" w14:textId="77777777" w:rsidR="005D601C" w:rsidRPr="006B64A7" w:rsidRDefault="005D601C" w:rsidP="009F7DA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30E8D7B" w14:textId="77777777" w:rsidR="006B64A7" w:rsidRPr="00681CC2" w:rsidRDefault="006B64A7" w:rsidP="006B64A7"/>
    <w:p w14:paraId="33E11A07" w14:textId="6B1454BF" w:rsidR="00904444" w:rsidRPr="001B07A1" w:rsidRDefault="00904444" w:rsidP="00904444">
      <w:pPr>
        <w:spacing w:after="40" w:line="276" w:lineRule="auto"/>
        <w:ind w:firstLine="567"/>
        <w:jc w:val="both"/>
        <w:rPr>
          <w:sz w:val="20"/>
          <w:szCs w:val="20"/>
        </w:rPr>
      </w:pPr>
      <w:r w:rsidRPr="001B07A1">
        <w:rPr>
          <w:sz w:val="20"/>
          <w:szCs w:val="20"/>
        </w:rPr>
        <w:t xml:space="preserve">Pozycje wymienione w powyższym Formularzu cenowym odpowiadają pozycjom zawartym w Załączniku nr </w:t>
      </w:r>
      <w:r w:rsidR="001B07A1" w:rsidRPr="001B07A1">
        <w:rPr>
          <w:sz w:val="20"/>
          <w:szCs w:val="20"/>
        </w:rPr>
        <w:t>7</w:t>
      </w:r>
      <w:r w:rsidRPr="001B07A1">
        <w:rPr>
          <w:sz w:val="20"/>
          <w:szCs w:val="20"/>
        </w:rPr>
        <w:t xml:space="preserve"> do SIWZ </w:t>
      </w:r>
      <w:r w:rsidRPr="001B07A1">
        <w:rPr>
          <w:i/>
          <w:sz w:val="20"/>
          <w:szCs w:val="20"/>
        </w:rPr>
        <w:t>Opis przedmiotu zamówienia.</w:t>
      </w:r>
    </w:p>
    <w:p w14:paraId="5DB05EF9" w14:textId="77777777" w:rsidR="00904444" w:rsidRPr="00ED0ABF" w:rsidRDefault="00904444" w:rsidP="00904444">
      <w:pPr>
        <w:jc w:val="both"/>
      </w:pPr>
    </w:p>
    <w:p w14:paraId="52386DE4" w14:textId="6EE093AE" w:rsidR="00904444" w:rsidRPr="0070191F" w:rsidRDefault="00904444" w:rsidP="00904444">
      <w:pPr>
        <w:tabs>
          <w:tab w:val="left" w:pos="6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2AD175D" w14:textId="395553A9" w:rsidR="00904444" w:rsidRPr="0070191F" w:rsidRDefault="00904444" w:rsidP="00552239">
      <w:pPr>
        <w:rPr>
          <w:sz w:val="20"/>
          <w:szCs w:val="20"/>
        </w:rPr>
      </w:pPr>
    </w:p>
    <w:p w14:paraId="401F7767" w14:textId="77777777" w:rsidR="005D601C" w:rsidRDefault="005D601C" w:rsidP="005D601C">
      <w:pPr>
        <w:ind w:left="2127" w:firstLine="709"/>
        <w:rPr>
          <w:sz w:val="16"/>
          <w:szCs w:val="16"/>
        </w:rPr>
      </w:pPr>
      <w:r w:rsidRPr="00644BE0">
        <w:rPr>
          <w:sz w:val="16"/>
          <w:szCs w:val="16"/>
        </w:rPr>
        <w:t>.................................,  ..............................</w:t>
      </w:r>
      <w:r w:rsidRPr="00644BE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</w:t>
      </w:r>
      <w:r w:rsidRPr="00644BE0">
        <w:rPr>
          <w:sz w:val="16"/>
          <w:szCs w:val="16"/>
        </w:rPr>
        <w:t>..............................................................</w:t>
      </w:r>
    </w:p>
    <w:p w14:paraId="12347640" w14:textId="77777777" w:rsidR="005D601C" w:rsidRPr="00644BE0" w:rsidRDefault="005D601C" w:rsidP="005D601C">
      <w:pPr>
        <w:ind w:left="2836" w:firstLine="709"/>
        <w:rPr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644BE0">
        <w:rPr>
          <w:i/>
          <w:sz w:val="16"/>
          <w:szCs w:val="16"/>
        </w:rPr>
        <w:t>(miejscowość i 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644BE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</w:t>
      </w:r>
      <w:r w:rsidRPr="00644BE0">
        <w:rPr>
          <w:i/>
          <w:sz w:val="16"/>
          <w:szCs w:val="16"/>
        </w:rPr>
        <w:t>(podpis osoby/osób uprawnionych</w:t>
      </w:r>
    </w:p>
    <w:p w14:paraId="01A92D4D" w14:textId="77777777" w:rsidR="005D601C" w:rsidRDefault="005D601C" w:rsidP="005D601C">
      <w:pPr>
        <w:jc w:val="both"/>
        <w:rPr>
          <w:sz w:val="20"/>
          <w:szCs w:val="20"/>
        </w:rPr>
      </w:pPr>
      <w:r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</w:t>
      </w:r>
      <w:r w:rsidRPr="00644BE0">
        <w:rPr>
          <w:i/>
          <w:sz w:val="16"/>
          <w:szCs w:val="16"/>
        </w:rPr>
        <w:t>do występowania w imieniu podmiotu)</w:t>
      </w:r>
    </w:p>
    <w:p w14:paraId="288394FA" w14:textId="77777777" w:rsidR="00904444" w:rsidRPr="00644BE0" w:rsidRDefault="00904444" w:rsidP="00904444">
      <w:pPr>
        <w:ind w:left="3600" w:hanging="3600"/>
        <w:jc w:val="both"/>
        <w:rPr>
          <w:sz w:val="16"/>
          <w:szCs w:val="16"/>
        </w:rPr>
      </w:pPr>
    </w:p>
    <w:p w14:paraId="5AF704C6" w14:textId="77777777" w:rsidR="00904444" w:rsidRPr="00644BE0" w:rsidRDefault="00904444" w:rsidP="00904444">
      <w:pPr>
        <w:ind w:left="3600" w:hanging="3600"/>
        <w:jc w:val="both"/>
        <w:rPr>
          <w:sz w:val="16"/>
          <w:szCs w:val="16"/>
        </w:rPr>
      </w:pPr>
    </w:p>
    <w:p w14:paraId="517F047C" w14:textId="77777777" w:rsidR="00904444" w:rsidRDefault="00904444" w:rsidP="00904444">
      <w:pPr>
        <w:tabs>
          <w:tab w:val="left" w:pos="4447"/>
        </w:tabs>
        <w:rPr>
          <w:sz w:val="20"/>
          <w:szCs w:val="20"/>
        </w:rPr>
      </w:pPr>
    </w:p>
    <w:p w14:paraId="7CD6B930" w14:textId="77777777" w:rsidR="00301CE6" w:rsidRDefault="00301CE6" w:rsidP="005D601C">
      <w:pPr>
        <w:pStyle w:val="Nagwek2"/>
        <w:jc w:val="center"/>
      </w:pPr>
    </w:p>
    <w:p w14:paraId="548B5D59" w14:textId="77777777" w:rsidR="00301CE6" w:rsidRDefault="00301CE6" w:rsidP="005D601C">
      <w:pPr>
        <w:pStyle w:val="Nagwek2"/>
        <w:jc w:val="center"/>
      </w:pPr>
    </w:p>
    <w:p w14:paraId="0189035E" w14:textId="77777777" w:rsidR="00301CE6" w:rsidRDefault="00301CE6" w:rsidP="005D601C">
      <w:pPr>
        <w:pStyle w:val="Nagwek2"/>
        <w:jc w:val="center"/>
      </w:pPr>
    </w:p>
    <w:p w14:paraId="4EBF2999" w14:textId="5144EFAA" w:rsidR="003D3A5E" w:rsidRDefault="001B07A1" w:rsidP="005D601C">
      <w:pPr>
        <w:pStyle w:val="Nagwek2"/>
        <w:jc w:val="center"/>
        <w:rPr>
          <w:sz w:val="16"/>
          <w:szCs w:val="16"/>
        </w:rPr>
      </w:pPr>
      <w:r>
        <w:br w:type="page"/>
      </w:r>
    </w:p>
    <w:p w14:paraId="53C5F41C" w14:textId="77777777" w:rsidR="00EF77E6" w:rsidRPr="003D3A5E" w:rsidRDefault="00EF77E6" w:rsidP="003D3A5E">
      <w:pPr>
        <w:rPr>
          <w:sz w:val="16"/>
          <w:szCs w:val="16"/>
        </w:rPr>
        <w:sectPr w:rsidR="00EF77E6" w:rsidRPr="003D3A5E" w:rsidSect="00454AB9">
          <w:pgSz w:w="16838" w:h="11906" w:orient="landscape"/>
          <w:pgMar w:top="993" w:right="851" w:bottom="851" w:left="709" w:header="709" w:footer="261" w:gutter="0"/>
          <w:cols w:space="708"/>
          <w:docGrid w:linePitch="360"/>
        </w:sectPr>
      </w:pPr>
    </w:p>
    <w:p w14:paraId="7B560499" w14:textId="1CBF0906" w:rsidR="00904444" w:rsidRPr="00301CE6" w:rsidRDefault="00301CE6" w:rsidP="00301CE6">
      <w:pPr>
        <w:jc w:val="right"/>
        <w:rPr>
          <w:i/>
          <w:sz w:val="20"/>
          <w:szCs w:val="20"/>
        </w:rPr>
      </w:pPr>
      <w:r w:rsidRPr="00301CE6">
        <w:rPr>
          <w:sz w:val="20"/>
          <w:szCs w:val="20"/>
        </w:rPr>
        <w:lastRenderedPageBreak/>
        <w:t>Załącznik nr 3 do SIWZ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44BE0" w:rsidRPr="00644BE0" w14:paraId="1623FBEF" w14:textId="77777777" w:rsidTr="003735A3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1321E391" w14:textId="712409E3" w:rsidR="00441EEF" w:rsidRPr="008B7454" w:rsidRDefault="00441EEF" w:rsidP="00301CE6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 xml:space="preserve">OŚWIADCZENIE O BRAKU PODSTAW DO </w:t>
            </w:r>
            <w:r w:rsidR="003735A3" w:rsidRPr="008B7454">
              <w:rPr>
                <w:rFonts w:ascii="Times New Roman" w:hAnsi="Times New Roman" w:cs="Times New Roman"/>
                <w:sz w:val="20"/>
                <w:szCs w:val="20"/>
              </w:rPr>
              <w:t>WYKLUCZENIA</w:t>
            </w:r>
            <w:r w:rsidR="003735A3" w:rsidRPr="008B7454">
              <w:rPr>
                <w:rFonts w:ascii="Times New Roman" w:hAnsi="Times New Roman" w:cs="Times New Roman"/>
                <w:sz w:val="20"/>
                <w:szCs w:val="20"/>
              </w:rPr>
              <w:br/>
              <w:t>I</w:t>
            </w: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 xml:space="preserve"> SPEŁNIENIA WARUNKÓW</w:t>
            </w:r>
            <w:r w:rsidR="00301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>UDZIAŁU W POSTĘPOWANIU</w:t>
            </w:r>
          </w:p>
        </w:tc>
      </w:tr>
    </w:tbl>
    <w:p w14:paraId="7D84B385" w14:textId="77777777" w:rsidR="00441EEF" w:rsidRPr="00644BE0" w:rsidRDefault="00441EEF" w:rsidP="00441EEF">
      <w:pPr>
        <w:spacing w:after="40"/>
        <w:rPr>
          <w:sz w:val="20"/>
          <w:szCs w:val="20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162"/>
        <w:gridCol w:w="4126"/>
      </w:tblGrid>
      <w:tr w:rsidR="00644BE0" w:rsidRPr="00644BE0" w14:paraId="6DAB6B13" w14:textId="77777777" w:rsidTr="007179C8">
        <w:trPr>
          <w:trHeight w:val="429"/>
          <w:jc w:val="center"/>
        </w:trPr>
        <w:tc>
          <w:tcPr>
            <w:tcW w:w="9288" w:type="dxa"/>
            <w:gridSpan w:val="2"/>
            <w:vAlign w:val="center"/>
          </w:tcPr>
          <w:p w14:paraId="66E80241" w14:textId="0A50B439" w:rsidR="007179C8" w:rsidRPr="00644BE0" w:rsidRDefault="00441EEF" w:rsidP="009E0F61">
            <w:pPr>
              <w:spacing w:after="40"/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 xml:space="preserve">Przystępując do postępowania </w:t>
            </w:r>
            <w:r w:rsidR="007179C8" w:rsidRPr="007179C8">
              <w:rPr>
                <w:sz w:val="20"/>
                <w:szCs w:val="20"/>
              </w:rPr>
              <w:t>o udz</w:t>
            </w:r>
            <w:r w:rsidR="007179C8">
              <w:rPr>
                <w:sz w:val="20"/>
                <w:szCs w:val="20"/>
              </w:rPr>
              <w:t xml:space="preserve">ielenie zamówienia publicznego </w:t>
            </w:r>
            <w:r w:rsidR="007179C8" w:rsidRPr="007179C8">
              <w:rPr>
                <w:sz w:val="20"/>
                <w:szCs w:val="20"/>
              </w:rPr>
              <w:t xml:space="preserve">prowadzonego w trybie przetargu nieograniczonym </w:t>
            </w:r>
            <w:r w:rsidR="00B92962" w:rsidRPr="00B92962">
              <w:rPr>
                <w:b/>
                <w:i/>
                <w:sz w:val="20"/>
                <w:szCs w:val="20"/>
              </w:rPr>
              <w:t>na dostawę mebli gabinetowych</w:t>
            </w:r>
            <w:r w:rsidR="009E0F61">
              <w:rPr>
                <w:b/>
                <w:i/>
                <w:sz w:val="20"/>
                <w:szCs w:val="20"/>
              </w:rPr>
              <w:t>, wypoczynkowych i konferencyjnych</w:t>
            </w:r>
            <w:r w:rsidR="00B92962" w:rsidRPr="00B92962">
              <w:rPr>
                <w:b/>
                <w:i/>
                <w:sz w:val="20"/>
                <w:szCs w:val="20"/>
              </w:rPr>
              <w:t xml:space="preserve"> </w:t>
            </w:r>
            <w:r w:rsidR="009E0F61">
              <w:rPr>
                <w:b/>
                <w:i/>
                <w:sz w:val="20"/>
                <w:szCs w:val="20"/>
              </w:rPr>
              <w:t xml:space="preserve">- </w:t>
            </w:r>
            <w:r w:rsidR="00B92962" w:rsidRPr="00B92962">
              <w:rPr>
                <w:b/>
                <w:i/>
                <w:sz w:val="20"/>
                <w:szCs w:val="20"/>
              </w:rPr>
              <w:t xml:space="preserve">II części, nr sprawy </w:t>
            </w:r>
            <w:r w:rsidR="009E0F61">
              <w:rPr>
                <w:b/>
                <w:i/>
                <w:sz w:val="20"/>
                <w:szCs w:val="20"/>
              </w:rPr>
              <w:t>20</w:t>
            </w:r>
            <w:r w:rsidR="00B92962" w:rsidRPr="00B92962">
              <w:rPr>
                <w:b/>
                <w:i/>
                <w:sz w:val="20"/>
                <w:szCs w:val="20"/>
              </w:rPr>
              <w:t>/ZP/19</w:t>
            </w:r>
            <w:r w:rsidR="007179C8">
              <w:rPr>
                <w:b/>
                <w:sz w:val="20"/>
                <w:szCs w:val="20"/>
              </w:rPr>
              <w:t>:</w:t>
            </w:r>
          </w:p>
        </w:tc>
      </w:tr>
      <w:tr w:rsidR="00644BE0" w:rsidRPr="00644BE0" w14:paraId="3A573299" w14:textId="77777777" w:rsidTr="007179C8">
        <w:trPr>
          <w:trHeight w:val="429"/>
          <w:jc w:val="center"/>
        </w:trPr>
        <w:tc>
          <w:tcPr>
            <w:tcW w:w="9288" w:type="dxa"/>
            <w:gridSpan w:val="2"/>
            <w:vAlign w:val="center"/>
          </w:tcPr>
          <w:p w14:paraId="525C2963" w14:textId="2C771343" w:rsidR="005B7025" w:rsidRPr="00644BE0" w:rsidRDefault="00275C16" w:rsidP="00441EEF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441EEF" w:rsidRPr="00644BE0">
              <w:rPr>
                <w:b/>
                <w:sz w:val="20"/>
                <w:szCs w:val="20"/>
              </w:rPr>
              <w:t>ziałając w imieniu</w:t>
            </w:r>
            <w:r w:rsidR="005B7025" w:rsidRPr="00644BE0">
              <w:rPr>
                <w:b/>
                <w:sz w:val="20"/>
                <w:szCs w:val="20"/>
              </w:rPr>
              <w:t xml:space="preserve"> </w:t>
            </w:r>
            <w:r w:rsidR="00441EEF" w:rsidRPr="00644BE0">
              <w:rPr>
                <w:b/>
                <w:sz w:val="20"/>
                <w:szCs w:val="20"/>
              </w:rPr>
              <w:t>Wykonawcy:</w:t>
            </w:r>
          </w:p>
          <w:p w14:paraId="7ABFD992" w14:textId="22E3586E" w:rsidR="005B7025" w:rsidRPr="008F228F" w:rsidRDefault="008F228F" w:rsidP="005B7025">
            <w:pPr>
              <w:spacing w:after="40"/>
              <w:jc w:val="center"/>
              <w:rPr>
                <w:sz w:val="20"/>
                <w:szCs w:val="20"/>
              </w:rPr>
            </w:pPr>
            <w:r w:rsidRPr="008F228F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  <w:r w:rsidRPr="008F228F">
              <w:rPr>
                <w:sz w:val="20"/>
                <w:szCs w:val="20"/>
              </w:rPr>
              <w:t>………</w:t>
            </w:r>
          </w:p>
          <w:p w14:paraId="4CB79836" w14:textId="2D0A9CB1" w:rsidR="00441EEF" w:rsidRPr="00644BE0" w:rsidRDefault="00441EEF" w:rsidP="005B7025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644BE0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644BE0" w:rsidRPr="00644BE0" w14:paraId="42B8F166" w14:textId="77777777" w:rsidTr="007179C8">
        <w:trPr>
          <w:trHeight w:val="803"/>
          <w:jc w:val="center"/>
        </w:trPr>
        <w:tc>
          <w:tcPr>
            <w:tcW w:w="9288" w:type="dxa"/>
            <w:gridSpan w:val="2"/>
            <w:vAlign w:val="center"/>
          </w:tcPr>
          <w:p w14:paraId="2DC26CC3" w14:textId="77777777" w:rsidR="005B7025" w:rsidRPr="00644BE0" w:rsidRDefault="00441EEF" w:rsidP="00441EEF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644BE0">
              <w:rPr>
                <w:b/>
                <w:sz w:val="20"/>
                <w:szCs w:val="20"/>
              </w:rPr>
              <w:t>Oświadcz</w:t>
            </w:r>
            <w:r w:rsidR="005B7025" w:rsidRPr="00644BE0">
              <w:rPr>
                <w:b/>
                <w:sz w:val="20"/>
                <w:szCs w:val="20"/>
              </w:rPr>
              <w:t>am,</w:t>
            </w:r>
          </w:p>
          <w:p w14:paraId="3E3CEF66" w14:textId="0E52C113" w:rsidR="00441EEF" w:rsidRPr="00644BE0" w:rsidRDefault="00441EEF" w:rsidP="00441EEF">
            <w:pPr>
              <w:spacing w:after="40"/>
              <w:jc w:val="center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>że na dzień składania ofert nie podlegam wykluczeniu z postępowania</w:t>
            </w:r>
            <w:r w:rsidR="005B7025" w:rsidRPr="00644BE0">
              <w:rPr>
                <w:sz w:val="20"/>
                <w:szCs w:val="20"/>
              </w:rPr>
              <w:t xml:space="preserve"> i spełniam warunki udziału</w:t>
            </w:r>
            <w:r w:rsidR="005B7025" w:rsidRPr="00644BE0">
              <w:rPr>
                <w:sz w:val="20"/>
                <w:szCs w:val="20"/>
              </w:rPr>
              <w:br/>
            </w:r>
            <w:r w:rsidRPr="00644BE0">
              <w:rPr>
                <w:sz w:val="20"/>
                <w:szCs w:val="20"/>
              </w:rPr>
              <w:t>w postępowaniu.</w:t>
            </w:r>
          </w:p>
        </w:tc>
      </w:tr>
      <w:tr w:rsidR="00644BE0" w:rsidRPr="00644BE0" w14:paraId="6BB75AAD" w14:textId="77777777" w:rsidTr="00275C16">
        <w:trPr>
          <w:trHeight w:val="872"/>
          <w:jc w:val="center"/>
        </w:trPr>
        <w:tc>
          <w:tcPr>
            <w:tcW w:w="9288" w:type="dxa"/>
            <w:gridSpan w:val="2"/>
            <w:vAlign w:val="center"/>
          </w:tcPr>
          <w:p w14:paraId="4C11AB9F" w14:textId="55FDA4B7" w:rsidR="00441EEF" w:rsidRPr="00644BE0" w:rsidRDefault="00441EEF" w:rsidP="007179C8">
            <w:pPr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>W przedmiotowym postępowaniu Zamawiający zgodnie z art. 24 ust. 1 pkt. 12</w:t>
            </w:r>
            <w:r w:rsidR="00275C16">
              <w:rPr>
                <w:sz w:val="20"/>
                <w:szCs w:val="20"/>
              </w:rPr>
              <w:t xml:space="preserve"> – </w:t>
            </w:r>
            <w:r w:rsidRPr="00644BE0">
              <w:rPr>
                <w:sz w:val="20"/>
                <w:szCs w:val="20"/>
              </w:rPr>
              <w:t>23 ustawy</w:t>
            </w:r>
            <w:r w:rsidR="00B92962" w:rsidRPr="00B92962">
              <w:rPr>
                <w:sz w:val="20"/>
              </w:rPr>
              <w:t xml:space="preserve"> </w:t>
            </w:r>
            <w:r w:rsidR="00B92962" w:rsidRPr="00B92962">
              <w:rPr>
                <w:sz w:val="20"/>
                <w:szCs w:val="20"/>
              </w:rPr>
              <w:t xml:space="preserve">z dnia 29 stycznia 2004 r. </w:t>
            </w:r>
            <w:r w:rsidR="009E0F61">
              <w:rPr>
                <w:sz w:val="20"/>
                <w:szCs w:val="20"/>
              </w:rPr>
              <w:t xml:space="preserve">- </w:t>
            </w:r>
            <w:r w:rsidR="00B92962" w:rsidRPr="00B92962">
              <w:rPr>
                <w:i/>
                <w:sz w:val="20"/>
                <w:szCs w:val="20"/>
              </w:rPr>
              <w:t>Prawo zamówień publicznych</w:t>
            </w:r>
            <w:r w:rsidR="00B92962" w:rsidRPr="00B92962">
              <w:rPr>
                <w:sz w:val="20"/>
                <w:szCs w:val="20"/>
              </w:rPr>
              <w:t xml:space="preserve"> (Dz. U. 2018 poz. 1986 z </w:t>
            </w:r>
            <w:proofErr w:type="spellStart"/>
            <w:r w:rsidR="00B92962" w:rsidRPr="00B92962">
              <w:rPr>
                <w:sz w:val="20"/>
                <w:szCs w:val="20"/>
              </w:rPr>
              <w:t>późn</w:t>
            </w:r>
            <w:proofErr w:type="spellEnd"/>
            <w:r w:rsidR="00B92962" w:rsidRPr="00B92962">
              <w:rPr>
                <w:sz w:val="20"/>
                <w:szCs w:val="20"/>
              </w:rPr>
              <w:t xml:space="preserve">. zm.) </w:t>
            </w:r>
            <w:r w:rsidR="00B92962">
              <w:rPr>
                <w:sz w:val="20"/>
                <w:szCs w:val="20"/>
              </w:rPr>
              <w:t>zwanej dalej ustawą,</w:t>
            </w:r>
            <w:r w:rsidRPr="00644BE0">
              <w:rPr>
                <w:sz w:val="20"/>
                <w:szCs w:val="20"/>
              </w:rPr>
              <w:t xml:space="preserve"> wykluczy:</w:t>
            </w:r>
          </w:p>
          <w:p w14:paraId="5CF1DD3C" w14:textId="2A1D2FB6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nie wykazał spełniania warunków udziału w postępowaniu lub nie został zaproszony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do negocjacji lub złożenia ofert wstępnych albo ofert, lub nie wykazał braku podstaw wykluczenia;</w:t>
            </w:r>
          </w:p>
          <w:p w14:paraId="45C124E8" w14:textId="77777777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14:paraId="1DB1B784" w14:textId="77777777" w:rsidR="00441EEF" w:rsidRPr="00644BE0" w:rsidRDefault="00441EEF" w:rsidP="00AD4323">
            <w:pPr>
              <w:pStyle w:val="Akapitzlist"/>
              <w:numPr>
                <w:ilvl w:val="0"/>
                <w:numId w:val="31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którym mowa w</w:t>
            </w:r>
            <w:r w:rsidRPr="00644BE0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644BE0">
              <w:rPr>
                <w:bCs/>
                <w:sz w:val="20"/>
                <w:szCs w:val="20"/>
              </w:rPr>
              <w:t>późn</w:t>
            </w:r>
            <w:proofErr w:type="spellEnd"/>
            <w:r w:rsidRPr="00644BE0">
              <w:rPr>
                <w:bCs/>
                <w:sz w:val="20"/>
                <w:szCs w:val="20"/>
              </w:rPr>
              <w:t>. zm.) lub</w:t>
            </w:r>
            <w:r w:rsidRPr="00644BE0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14:paraId="45DA179F" w14:textId="77777777" w:rsidR="00441EEF" w:rsidRPr="00644BE0" w:rsidRDefault="00441EEF" w:rsidP="00AD4323">
            <w:pPr>
              <w:pStyle w:val="Akapitzlist"/>
              <w:numPr>
                <w:ilvl w:val="0"/>
                <w:numId w:val="31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14:paraId="5AC91257" w14:textId="77777777" w:rsidR="00441EEF" w:rsidRPr="00644BE0" w:rsidRDefault="00441EEF" w:rsidP="00AD4323">
            <w:pPr>
              <w:pStyle w:val="Akapitzlist"/>
              <w:numPr>
                <w:ilvl w:val="0"/>
                <w:numId w:val="31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skarbowe,</w:t>
            </w:r>
          </w:p>
          <w:p w14:paraId="6ED17CCD" w14:textId="77777777" w:rsidR="00441EEF" w:rsidRPr="00644BE0" w:rsidRDefault="00441EEF" w:rsidP="00AD4323">
            <w:pPr>
              <w:pStyle w:val="Akapitzlist"/>
              <w:numPr>
                <w:ilvl w:val="0"/>
                <w:numId w:val="31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14:paraId="75ADC592" w14:textId="6D8F93E5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2;</w:t>
            </w:r>
          </w:p>
          <w:p w14:paraId="2681710B" w14:textId="3829B998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4EDA8857" w14:textId="77777777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30AD472D" w14:textId="2C7D634C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w wyniku lekkomyślności lub niedbalstwa przedstawił informacje wprowadzające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 xml:space="preserve">w błąd zamawiającego, mogące mieć istotny wpływ na decyzje podejmowane przez zamawiającego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w postępowaniu o udzielenie zamówienia;</w:t>
            </w:r>
          </w:p>
          <w:p w14:paraId="02904D76" w14:textId="77777777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14:paraId="74F85F9C" w14:textId="77777777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7778E945" w14:textId="61572AB5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z innymi wykonawcami zawarł porozumienie mające na celu zakłócenie konkurencji między wykonawcami w postępowaniu o udzielenie zamówienia, co zamawiający jest w stanie wykazać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za pomocą stosownych środków dowodowych;</w:t>
            </w:r>
          </w:p>
          <w:p w14:paraId="7499E7BC" w14:textId="77777777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4F5C183F" w14:textId="77777777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wobec którego orzeczono tytułem środka zapobiegawczego zakaz ubiegania się o zamówienia </w:t>
            </w:r>
            <w:r w:rsidRPr="00644BE0">
              <w:rPr>
                <w:bCs/>
                <w:sz w:val="20"/>
                <w:szCs w:val="20"/>
              </w:rPr>
              <w:lastRenderedPageBreak/>
              <w:t>publiczne;</w:t>
            </w:r>
          </w:p>
          <w:p w14:paraId="5A0584BC" w14:textId="77777777" w:rsidR="007179C8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 xml:space="preserve">wykonawców, którzy należąc do tej samej grupy kapitałowej, w rozumieniu ustawy z dnia 16 lutego </w:t>
            </w:r>
            <w:r w:rsidR="007179C8">
              <w:rPr>
                <w:sz w:val="20"/>
                <w:szCs w:val="20"/>
              </w:rPr>
              <w:br/>
            </w:r>
            <w:r w:rsidRPr="00644BE0">
              <w:rPr>
                <w:sz w:val="20"/>
                <w:szCs w:val="20"/>
              </w:rPr>
              <w:t xml:space="preserve">2007 r. o ochronie konkurencji i konsumentów (Dz. U. z 2015 r. poz. 184, 1618 i 1634), złożyli odrębne oferty, oferty częściowe lub wnioski o dopuszczenie do udziału w postępowaniu, chyba że wykażą, </w:t>
            </w:r>
            <w:r w:rsidR="007179C8">
              <w:rPr>
                <w:sz w:val="20"/>
                <w:szCs w:val="20"/>
              </w:rPr>
              <w:br/>
            </w:r>
            <w:r w:rsidRPr="00644BE0">
              <w:rPr>
                <w:sz w:val="20"/>
                <w:szCs w:val="20"/>
              </w:rPr>
              <w:t>że istniejące między nimi powiązania nie prowadzą do zakłócenia konkurencji w postępowaniu o udzielenie zamówienia.</w:t>
            </w:r>
          </w:p>
          <w:p w14:paraId="3A6FBD20" w14:textId="7564111F" w:rsidR="00275C16" w:rsidRPr="007179C8" w:rsidRDefault="00275C16" w:rsidP="00275C16">
            <w:pPr>
              <w:pStyle w:val="Akapitzlist"/>
              <w:ind w:left="459"/>
              <w:jc w:val="both"/>
              <w:rPr>
                <w:sz w:val="20"/>
                <w:szCs w:val="20"/>
              </w:rPr>
            </w:pPr>
          </w:p>
        </w:tc>
      </w:tr>
      <w:tr w:rsidR="008F5FE1" w:rsidRPr="00644BE0" w14:paraId="197CA603" w14:textId="77777777" w:rsidTr="00275C16">
        <w:trPr>
          <w:trHeight w:val="2949"/>
          <w:jc w:val="center"/>
        </w:trPr>
        <w:tc>
          <w:tcPr>
            <w:tcW w:w="9288" w:type="dxa"/>
            <w:gridSpan w:val="2"/>
          </w:tcPr>
          <w:p w14:paraId="283F50B2" w14:textId="77777777" w:rsidR="008F5FE1" w:rsidRPr="003953CA" w:rsidRDefault="008F5FE1" w:rsidP="00275C16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3953CA">
              <w:rPr>
                <w:b/>
                <w:sz w:val="20"/>
                <w:szCs w:val="20"/>
              </w:rPr>
              <w:lastRenderedPageBreak/>
              <w:t>Podwykonawcy</w:t>
            </w:r>
          </w:p>
          <w:p w14:paraId="200789EB" w14:textId="77777777" w:rsidR="008F5FE1" w:rsidRPr="003953CA" w:rsidRDefault="008F5FE1" w:rsidP="00275C16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294C42">
              <w:rPr>
                <w:sz w:val="20"/>
                <w:szCs w:val="20"/>
              </w:rPr>
              <w:t xml:space="preserve">Oświadczam, że </w:t>
            </w:r>
            <w:r>
              <w:rPr>
                <w:sz w:val="20"/>
                <w:szCs w:val="20"/>
              </w:rPr>
              <w:t>n</w:t>
            </w:r>
            <w:r w:rsidRPr="003953CA">
              <w:rPr>
                <w:sz w:val="20"/>
                <w:szCs w:val="20"/>
              </w:rPr>
              <w:t>ie zamierzam powierzyć wykonania części zamówienia podwykonawcom.*</w:t>
            </w:r>
          </w:p>
          <w:p w14:paraId="5C42BA43" w14:textId="77777777" w:rsidR="008F5FE1" w:rsidRDefault="008F5FE1" w:rsidP="00275C16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294C42">
              <w:rPr>
                <w:sz w:val="20"/>
                <w:szCs w:val="20"/>
              </w:rPr>
              <w:t xml:space="preserve">Oświadczam, że </w:t>
            </w:r>
            <w:r>
              <w:rPr>
                <w:sz w:val="20"/>
                <w:szCs w:val="20"/>
              </w:rPr>
              <w:t>p</w:t>
            </w:r>
            <w:r w:rsidRPr="003953CA">
              <w:rPr>
                <w:sz w:val="20"/>
                <w:szCs w:val="20"/>
              </w:rPr>
              <w:t xml:space="preserve">odwykonawcom zamierzam powierzyć poniższe części zamówienia (jeżeli jest </w:t>
            </w:r>
            <w:r>
              <w:rPr>
                <w:sz w:val="20"/>
                <w:szCs w:val="20"/>
              </w:rPr>
              <w:br/>
            </w:r>
            <w:r w:rsidRPr="003953CA">
              <w:rPr>
                <w:sz w:val="20"/>
                <w:szCs w:val="20"/>
              </w:rPr>
              <w:t>to wiadome, należy podać również dane proponowanych podwykonawców)</w:t>
            </w:r>
            <w:r>
              <w:rPr>
                <w:sz w:val="20"/>
                <w:szCs w:val="20"/>
              </w:rPr>
              <w:t>:</w:t>
            </w:r>
            <w:r w:rsidRPr="003953CA">
              <w:rPr>
                <w:sz w:val="20"/>
                <w:szCs w:val="20"/>
              </w:rPr>
              <w:t>*</w:t>
            </w:r>
          </w:p>
          <w:p w14:paraId="06D5D355" w14:textId="77777777" w:rsidR="00275C16" w:rsidRDefault="00275C16" w:rsidP="00275C16">
            <w:pPr>
              <w:pStyle w:val="Akapitzlist"/>
              <w:spacing w:after="40" w:line="276" w:lineRule="auto"/>
              <w:ind w:left="426"/>
              <w:jc w:val="both"/>
              <w:rPr>
                <w:sz w:val="20"/>
                <w:szCs w:val="20"/>
              </w:rPr>
            </w:pPr>
          </w:p>
          <w:tbl>
            <w:tblPr>
              <w:tblW w:w="463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4320"/>
              <w:gridCol w:w="3531"/>
            </w:tblGrid>
            <w:tr w:rsidR="008F5FE1" w:rsidRPr="003953CA" w14:paraId="2E4070E5" w14:textId="77777777" w:rsidTr="00F932B9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06F07788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14:paraId="5226520E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Nazwa i adres podwykonawcy</w:t>
                  </w:r>
                </w:p>
                <w:p w14:paraId="2326BF06" w14:textId="77777777" w:rsidR="008F5FE1" w:rsidRPr="003953CA" w:rsidRDefault="008F5FE1" w:rsidP="00275C16">
                  <w:pPr>
                    <w:jc w:val="center"/>
                    <w:rPr>
                      <w:sz w:val="12"/>
                      <w:szCs w:val="12"/>
                    </w:rPr>
                  </w:pPr>
                  <w:r w:rsidRPr="003953CA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</w:t>
                  </w:r>
                  <w:proofErr w:type="spellStart"/>
                  <w:r w:rsidRPr="003953CA">
                    <w:rPr>
                      <w:i/>
                      <w:sz w:val="12"/>
                      <w:szCs w:val="12"/>
                    </w:rPr>
                    <w:t>CEiDG</w:t>
                  </w:r>
                  <w:proofErr w:type="spellEnd"/>
                  <w:r w:rsidRPr="003953CA">
                    <w:rPr>
                      <w:i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14:paraId="207B1E27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8F5FE1" w:rsidRPr="003953CA" w14:paraId="0D84EFAA" w14:textId="77777777" w:rsidTr="00275C16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7937D9E7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213D6CE1" w14:textId="77777777" w:rsidR="008F5FE1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EAF7584" w14:textId="77777777" w:rsidR="00275C16" w:rsidRPr="003953CA" w:rsidRDefault="00275C16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5C3C39DE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5FE1" w:rsidRPr="003953CA" w14:paraId="3D38957E" w14:textId="77777777" w:rsidTr="00275C16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3FEB0375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4C86B11B" w14:textId="77777777" w:rsidR="008F5FE1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5F069E9" w14:textId="77777777" w:rsidR="00275C16" w:rsidRPr="003953CA" w:rsidRDefault="00275C16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631BD148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5FE1" w:rsidRPr="003953CA" w14:paraId="72EBC205" w14:textId="77777777" w:rsidTr="00275C16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3ECBD08D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66452994" w14:textId="77777777" w:rsidR="008F5FE1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C0C7988" w14:textId="77777777" w:rsidR="00275C16" w:rsidRPr="003953CA" w:rsidRDefault="00275C16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759F14BE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97F238A" w14:textId="77777777" w:rsidR="008F5FE1" w:rsidRPr="00294C42" w:rsidRDefault="008F5FE1" w:rsidP="00275C16">
            <w:pPr>
              <w:pStyle w:val="Akapitzlist"/>
              <w:spacing w:after="40" w:line="276" w:lineRule="auto"/>
              <w:ind w:left="426"/>
              <w:jc w:val="center"/>
              <w:rPr>
                <w:i/>
                <w:sz w:val="4"/>
                <w:szCs w:val="4"/>
              </w:rPr>
            </w:pPr>
          </w:p>
          <w:p w14:paraId="62B3742C" w14:textId="7D834A5C" w:rsidR="008F5FE1" w:rsidRDefault="008F5FE1" w:rsidP="00275C16">
            <w:pPr>
              <w:pStyle w:val="Akapitzlist"/>
              <w:spacing w:after="40" w:line="276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 w:rsidRPr="003953CA">
              <w:rPr>
                <w:i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953CA">
              <w:rPr>
                <w:i/>
                <w:sz w:val="16"/>
                <w:szCs w:val="16"/>
              </w:rPr>
              <w:t>niepotrzebne skreślić</w:t>
            </w:r>
          </w:p>
        </w:tc>
      </w:tr>
      <w:tr w:rsidR="008F228F" w:rsidRPr="00644BE0" w14:paraId="5AB2E8D2" w14:textId="77777777" w:rsidTr="00275C16">
        <w:trPr>
          <w:trHeight w:val="1140"/>
          <w:jc w:val="center"/>
        </w:trPr>
        <w:tc>
          <w:tcPr>
            <w:tcW w:w="5163" w:type="dxa"/>
            <w:vAlign w:val="bottom"/>
          </w:tcPr>
          <w:p w14:paraId="4B856163" w14:textId="77777777" w:rsidR="00441EEF" w:rsidRPr="00644BE0" w:rsidRDefault="00441EEF" w:rsidP="00441EEF">
            <w:pPr>
              <w:spacing w:after="40"/>
              <w:jc w:val="center"/>
              <w:rPr>
                <w:sz w:val="16"/>
                <w:szCs w:val="16"/>
              </w:rPr>
            </w:pPr>
            <w:r w:rsidRPr="00644BE0">
              <w:rPr>
                <w:sz w:val="16"/>
                <w:szCs w:val="16"/>
              </w:rPr>
              <w:t>……………………………………………………….</w:t>
            </w:r>
          </w:p>
          <w:p w14:paraId="56F5F798" w14:textId="77777777" w:rsidR="00441EEF" w:rsidRPr="00644BE0" w:rsidRDefault="00441EEF" w:rsidP="00441EEF">
            <w:pPr>
              <w:spacing w:after="40"/>
              <w:jc w:val="center"/>
              <w:rPr>
                <w:sz w:val="14"/>
                <w:szCs w:val="14"/>
              </w:rPr>
            </w:pPr>
            <w:r w:rsidRPr="00644BE0">
              <w:rPr>
                <w:sz w:val="14"/>
                <w:szCs w:val="14"/>
              </w:rPr>
              <w:t>pieczęć Wykonawcy</w:t>
            </w:r>
          </w:p>
        </w:tc>
        <w:tc>
          <w:tcPr>
            <w:tcW w:w="4125" w:type="dxa"/>
            <w:vAlign w:val="bottom"/>
          </w:tcPr>
          <w:p w14:paraId="352859E3" w14:textId="1C17BC1D" w:rsidR="00441EEF" w:rsidRPr="00644BE0" w:rsidRDefault="00441EEF" w:rsidP="00F932B9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 w:rsidRPr="00644BE0">
              <w:rPr>
                <w:sz w:val="16"/>
                <w:szCs w:val="16"/>
              </w:rPr>
              <w:t>...................................................................</w:t>
            </w:r>
            <w:r w:rsidR="00F932B9">
              <w:rPr>
                <w:sz w:val="16"/>
                <w:szCs w:val="16"/>
              </w:rPr>
              <w:t>.....</w:t>
            </w:r>
            <w:r w:rsidRPr="00644BE0">
              <w:rPr>
                <w:sz w:val="16"/>
                <w:szCs w:val="16"/>
              </w:rPr>
              <w:t>..................</w:t>
            </w:r>
          </w:p>
          <w:p w14:paraId="680D20DF" w14:textId="55986A4B" w:rsidR="00441EEF" w:rsidRPr="00644BE0" w:rsidRDefault="00F932B9" w:rsidP="00441EEF">
            <w:pPr>
              <w:spacing w:after="40"/>
              <w:ind w:left="4680" w:hanging="496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441EEF" w:rsidRPr="00644BE0">
              <w:rPr>
                <w:sz w:val="14"/>
                <w:szCs w:val="14"/>
              </w:rPr>
              <w:t>Data i podpis upoważnionego przedstawiciela Wykonawcy</w:t>
            </w:r>
          </w:p>
        </w:tc>
      </w:tr>
    </w:tbl>
    <w:p w14:paraId="01D97996" w14:textId="77777777" w:rsidR="004120CE" w:rsidRDefault="00441EEF" w:rsidP="005D011E">
      <w:pPr>
        <w:tabs>
          <w:tab w:val="left" w:pos="5760"/>
        </w:tabs>
        <w:spacing w:line="276" w:lineRule="auto"/>
        <w:jc w:val="right"/>
        <w:rPr>
          <w:sz w:val="22"/>
          <w:szCs w:val="22"/>
        </w:rPr>
      </w:pPr>
      <w:r w:rsidRPr="00644BE0">
        <w:rPr>
          <w:sz w:val="22"/>
          <w:szCs w:val="22"/>
        </w:rPr>
        <w:tab/>
      </w:r>
    </w:p>
    <w:p w14:paraId="7732877C" w14:textId="77777777" w:rsidR="004120CE" w:rsidRDefault="004120CE" w:rsidP="005D011E">
      <w:pPr>
        <w:tabs>
          <w:tab w:val="left" w:pos="5760"/>
        </w:tabs>
        <w:spacing w:line="276" w:lineRule="auto"/>
        <w:jc w:val="right"/>
        <w:rPr>
          <w:sz w:val="22"/>
          <w:szCs w:val="22"/>
        </w:rPr>
      </w:pPr>
    </w:p>
    <w:p w14:paraId="1D2AAE34" w14:textId="77777777" w:rsidR="00275C16" w:rsidRDefault="00275C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07F40C1" w14:textId="3C1E936F" w:rsidR="00275C16" w:rsidRPr="00644BE0" w:rsidRDefault="00275C16" w:rsidP="00275C16">
      <w:pPr>
        <w:spacing w:after="4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4 do SIWZ</w:t>
      </w:r>
    </w:p>
    <w:p w14:paraId="4CE3E4C2" w14:textId="77777777"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</w:t>
      </w:r>
    </w:p>
    <w:p w14:paraId="5DCBCC9A" w14:textId="77777777"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14:paraId="6E751FE3" w14:textId="77777777" w:rsidR="00275C16" w:rsidRPr="00644BE0" w:rsidRDefault="00275C16" w:rsidP="00275C16">
      <w:pPr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14:paraId="1E552F8B" w14:textId="77777777" w:rsidR="00275C16" w:rsidRPr="000B209E" w:rsidRDefault="00275C16" w:rsidP="00275C16">
      <w:pPr>
        <w:spacing w:line="480" w:lineRule="auto"/>
        <w:rPr>
          <w:i/>
          <w:sz w:val="16"/>
          <w:szCs w:val="16"/>
        </w:rPr>
      </w:pPr>
      <w:r w:rsidRPr="000B209E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</w:t>
      </w:r>
      <w:r w:rsidRPr="000B209E">
        <w:rPr>
          <w:i/>
          <w:sz w:val="16"/>
          <w:szCs w:val="16"/>
        </w:rPr>
        <w:t xml:space="preserve"> (nazwa i adres Wykonawcy)</w:t>
      </w:r>
    </w:p>
    <w:p w14:paraId="450DA683" w14:textId="77777777" w:rsidR="00275C16" w:rsidRPr="00644BE0" w:rsidRDefault="00275C16" w:rsidP="00275C16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14:paraId="37B9C037" w14:textId="77777777" w:rsidR="00275C16" w:rsidRPr="00AC2B37" w:rsidRDefault="00275C16" w:rsidP="00275C16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AC2B37">
        <w:rPr>
          <w:b/>
          <w:sz w:val="22"/>
          <w:szCs w:val="22"/>
        </w:rPr>
        <w:t>Oświadczenie o przynależności lub braku przynależności</w:t>
      </w:r>
      <w:r w:rsidRPr="00AC2B37">
        <w:rPr>
          <w:b/>
          <w:sz w:val="22"/>
          <w:szCs w:val="22"/>
        </w:rPr>
        <w:br/>
        <w:t>do tej samej grupy kapitałowej</w:t>
      </w:r>
    </w:p>
    <w:p w14:paraId="6C0FC28A" w14:textId="77777777" w:rsidR="00275C16" w:rsidRPr="00644BE0" w:rsidRDefault="00275C16" w:rsidP="00275C16">
      <w:pPr>
        <w:spacing w:line="276" w:lineRule="auto"/>
        <w:rPr>
          <w:sz w:val="20"/>
          <w:szCs w:val="20"/>
        </w:rPr>
      </w:pPr>
    </w:p>
    <w:p w14:paraId="33A709B1" w14:textId="0E9C4181" w:rsidR="00275C16" w:rsidRPr="00644BE0" w:rsidRDefault="00275C16" w:rsidP="00275C1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Zgodnie z dyspozycją zawartą w art. 24 ust. 11 ustawy z dnia 29 stycznia 2004 r. </w:t>
      </w:r>
      <w:r w:rsidR="00301CE6">
        <w:rPr>
          <w:sz w:val="20"/>
          <w:szCs w:val="20"/>
        </w:rPr>
        <w:t xml:space="preserve">- </w:t>
      </w:r>
      <w:r w:rsidRPr="00CB467B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</w:t>
      </w:r>
      <w:r w:rsidR="00B92962" w:rsidRPr="00B92962">
        <w:rPr>
          <w:sz w:val="20"/>
          <w:szCs w:val="20"/>
        </w:rPr>
        <w:t xml:space="preserve">Dz. U. z 2018 r., poz. 1986 z </w:t>
      </w:r>
      <w:proofErr w:type="spellStart"/>
      <w:r w:rsidR="00B92962" w:rsidRPr="00B92962">
        <w:rPr>
          <w:sz w:val="20"/>
          <w:szCs w:val="20"/>
        </w:rPr>
        <w:t>późn</w:t>
      </w:r>
      <w:proofErr w:type="spellEnd"/>
      <w:r w:rsidR="00B92962" w:rsidRPr="00B92962">
        <w:rPr>
          <w:sz w:val="20"/>
          <w:szCs w:val="20"/>
        </w:rPr>
        <w:t>. zm.</w:t>
      </w:r>
      <w:r w:rsidRPr="00644BE0">
        <w:rPr>
          <w:sz w:val="20"/>
          <w:szCs w:val="20"/>
        </w:rPr>
        <w:t>) oraz w związku ze złożoną ofertą w postępowaniu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644BE0">
        <w:rPr>
          <w:sz w:val="20"/>
          <w:szCs w:val="20"/>
        </w:rPr>
        <w:t xml:space="preserve">o udzielenie zamówienia publicznego prowadzonym w trybie przetargu nieograniczonego </w:t>
      </w:r>
      <w:r w:rsidR="00B92962" w:rsidRPr="00B92962">
        <w:rPr>
          <w:b/>
          <w:sz w:val="20"/>
          <w:szCs w:val="20"/>
        </w:rPr>
        <w:t>na dostawę mebli gabinetowych</w:t>
      </w:r>
      <w:r w:rsidR="009E0F61">
        <w:rPr>
          <w:b/>
          <w:sz w:val="20"/>
          <w:szCs w:val="20"/>
        </w:rPr>
        <w:t>, wypoczynkowych i konferencyjnych – I</w:t>
      </w:r>
      <w:r w:rsidR="00B92962" w:rsidRPr="00B92962">
        <w:rPr>
          <w:b/>
          <w:sz w:val="20"/>
          <w:szCs w:val="20"/>
        </w:rPr>
        <w:t xml:space="preserve">I części, nr sprawy </w:t>
      </w:r>
      <w:r w:rsidR="009E0F61">
        <w:rPr>
          <w:b/>
          <w:sz w:val="20"/>
          <w:szCs w:val="20"/>
        </w:rPr>
        <w:t>20</w:t>
      </w:r>
      <w:r w:rsidR="00B92962" w:rsidRPr="00B92962">
        <w:rPr>
          <w:b/>
          <w:sz w:val="20"/>
          <w:szCs w:val="20"/>
        </w:rPr>
        <w:t>/ZP/19</w:t>
      </w:r>
      <w:r w:rsidRPr="00644BE0">
        <w:rPr>
          <w:b/>
          <w:sz w:val="20"/>
          <w:szCs w:val="20"/>
        </w:rPr>
        <w:t xml:space="preserve">, </w:t>
      </w:r>
      <w:r w:rsidRPr="00644BE0">
        <w:rPr>
          <w:sz w:val="20"/>
          <w:szCs w:val="20"/>
        </w:rPr>
        <w:t>w imieniu:</w:t>
      </w:r>
    </w:p>
    <w:p w14:paraId="2A2B91F6" w14:textId="77777777" w:rsidR="00275C16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648B48DB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4E76E621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4BE0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42676165" w14:textId="77777777" w:rsidR="00275C16" w:rsidRPr="00565F95" w:rsidRDefault="00275C16" w:rsidP="00275C16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565F95">
        <w:rPr>
          <w:i/>
          <w:iCs/>
          <w:sz w:val="16"/>
          <w:szCs w:val="16"/>
        </w:rPr>
        <w:t>(pełna nazwa Wykonawcy)</w:t>
      </w:r>
    </w:p>
    <w:p w14:paraId="13103EA1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713F5F48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Informuję, że na dzień składania ofert: </w:t>
      </w:r>
    </w:p>
    <w:p w14:paraId="27374139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0DCDE91F" w14:textId="6CF1A475" w:rsidR="00275C16" w:rsidRPr="00146499" w:rsidRDefault="00275C16" w:rsidP="00146499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644BE0">
        <w:rPr>
          <w:b/>
          <w:sz w:val="20"/>
          <w:szCs w:val="20"/>
        </w:rPr>
        <w:t>nie 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 xml:space="preserve">Prawo zamówień </w:t>
      </w:r>
      <w:r w:rsidRPr="00146499">
        <w:rPr>
          <w:i/>
          <w:color w:val="000000" w:themeColor="text1"/>
          <w:sz w:val="20"/>
          <w:szCs w:val="20"/>
        </w:rPr>
        <w:t>publicznych</w:t>
      </w:r>
      <w:r w:rsidRPr="00146499">
        <w:rPr>
          <w:color w:val="000000" w:themeColor="text1"/>
          <w:sz w:val="20"/>
          <w:szCs w:val="20"/>
        </w:rPr>
        <w:t xml:space="preserve">, w rozumieniu ustawy z dnia 16 lutego 2007 r. </w:t>
      </w:r>
      <w:r w:rsidRPr="00146499">
        <w:rPr>
          <w:bCs/>
          <w:i/>
          <w:color w:val="000000" w:themeColor="text1"/>
          <w:sz w:val="20"/>
          <w:szCs w:val="20"/>
        </w:rPr>
        <w:t>o ochronie konkurencji i konsumentów</w:t>
      </w:r>
      <w:r w:rsidRPr="00146499">
        <w:rPr>
          <w:bCs/>
          <w:color w:val="000000" w:themeColor="text1"/>
          <w:sz w:val="20"/>
          <w:szCs w:val="20"/>
        </w:rPr>
        <w:t xml:space="preserve"> </w:t>
      </w:r>
      <w:r w:rsidRPr="00146499">
        <w:rPr>
          <w:bCs/>
          <w:color w:val="000000" w:themeColor="text1"/>
          <w:sz w:val="20"/>
          <w:szCs w:val="20"/>
        </w:rPr>
        <w:br/>
        <w:t>(</w:t>
      </w:r>
      <w:r w:rsidR="00146499" w:rsidRPr="00146499">
        <w:rPr>
          <w:bCs/>
          <w:color w:val="000000" w:themeColor="text1"/>
          <w:sz w:val="20"/>
          <w:szCs w:val="20"/>
        </w:rPr>
        <w:t xml:space="preserve">Dz. U. z 2018 r. poz. 798 z </w:t>
      </w:r>
      <w:proofErr w:type="spellStart"/>
      <w:r w:rsidR="00146499" w:rsidRPr="00146499">
        <w:rPr>
          <w:bCs/>
          <w:color w:val="000000" w:themeColor="text1"/>
          <w:sz w:val="20"/>
          <w:szCs w:val="20"/>
        </w:rPr>
        <w:t>późn</w:t>
      </w:r>
      <w:proofErr w:type="spellEnd"/>
      <w:r w:rsidR="00146499" w:rsidRPr="00146499">
        <w:rPr>
          <w:bCs/>
          <w:color w:val="000000" w:themeColor="text1"/>
          <w:sz w:val="20"/>
          <w:szCs w:val="20"/>
        </w:rPr>
        <w:t>. zm.</w:t>
      </w:r>
      <w:r w:rsidRPr="00146499">
        <w:rPr>
          <w:bCs/>
          <w:color w:val="000000" w:themeColor="text1"/>
          <w:sz w:val="20"/>
          <w:szCs w:val="20"/>
        </w:rPr>
        <w:t>)</w:t>
      </w:r>
      <w:r w:rsidRPr="00146499">
        <w:rPr>
          <w:color w:val="000000" w:themeColor="text1"/>
          <w:sz w:val="20"/>
          <w:szCs w:val="20"/>
        </w:rPr>
        <w:t>.*</w:t>
      </w:r>
    </w:p>
    <w:p w14:paraId="2F7513B1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39814771" w14:textId="256250B0" w:rsidR="00275C16" w:rsidRPr="00146499" w:rsidRDefault="00275C16" w:rsidP="00146499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146499">
        <w:rPr>
          <w:b/>
          <w:color w:val="000000" w:themeColor="text1"/>
          <w:sz w:val="20"/>
          <w:szCs w:val="20"/>
        </w:rPr>
        <w:t>należę do grupy kapitałowej</w:t>
      </w:r>
      <w:r w:rsidRPr="00146499">
        <w:rPr>
          <w:color w:val="000000" w:themeColor="text1"/>
          <w:sz w:val="20"/>
          <w:szCs w:val="20"/>
        </w:rPr>
        <w:t xml:space="preserve">, o której mowa w art. 24 ust. 1 pkt 23 ustawy </w:t>
      </w:r>
      <w:r w:rsidRPr="00146499">
        <w:rPr>
          <w:i/>
          <w:color w:val="000000" w:themeColor="text1"/>
          <w:sz w:val="20"/>
          <w:szCs w:val="20"/>
        </w:rPr>
        <w:t>Prawo zamówień publicznych</w:t>
      </w:r>
      <w:r w:rsidRPr="00146499">
        <w:rPr>
          <w:color w:val="000000" w:themeColor="text1"/>
          <w:sz w:val="20"/>
          <w:szCs w:val="20"/>
        </w:rPr>
        <w:t>,</w:t>
      </w:r>
      <w:r w:rsidRPr="00146499">
        <w:rPr>
          <w:color w:val="000000" w:themeColor="text1"/>
          <w:sz w:val="20"/>
          <w:szCs w:val="20"/>
        </w:rPr>
        <w:br/>
        <w:t xml:space="preserve">w rozumieniu ustawy z dnia 16 lutego 2007 r. </w:t>
      </w:r>
      <w:r w:rsidRPr="00146499">
        <w:rPr>
          <w:bCs/>
          <w:i/>
          <w:color w:val="000000" w:themeColor="text1"/>
          <w:sz w:val="20"/>
          <w:szCs w:val="20"/>
        </w:rPr>
        <w:t>o ochronie konkurencji i konsumentów</w:t>
      </w:r>
      <w:r w:rsidRPr="00146499">
        <w:rPr>
          <w:bCs/>
          <w:color w:val="000000" w:themeColor="text1"/>
          <w:sz w:val="20"/>
          <w:szCs w:val="20"/>
        </w:rPr>
        <w:t xml:space="preserve"> (</w:t>
      </w:r>
      <w:r w:rsidR="00146499" w:rsidRPr="00146499">
        <w:rPr>
          <w:bCs/>
          <w:color w:val="000000" w:themeColor="text1"/>
          <w:sz w:val="20"/>
          <w:szCs w:val="20"/>
        </w:rPr>
        <w:t xml:space="preserve">Dz. U. z 2018 r. poz. 798 z </w:t>
      </w:r>
      <w:proofErr w:type="spellStart"/>
      <w:r w:rsidR="00146499" w:rsidRPr="00146499">
        <w:rPr>
          <w:bCs/>
          <w:color w:val="000000" w:themeColor="text1"/>
          <w:sz w:val="20"/>
          <w:szCs w:val="20"/>
        </w:rPr>
        <w:t>późn</w:t>
      </w:r>
      <w:proofErr w:type="spellEnd"/>
      <w:r w:rsidR="00146499" w:rsidRPr="00146499">
        <w:rPr>
          <w:bCs/>
          <w:color w:val="000000" w:themeColor="text1"/>
          <w:sz w:val="20"/>
          <w:szCs w:val="20"/>
        </w:rPr>
        <w:t>. zm.</w:t>
      </w:r>
      <w:r w:rsidRPr="00146499">
        <w:rPr>
          <w:bCs/>
          <w:color w:val="000000" w:themeColor="text1"/>
          <w:sz w:val="20"/>
          <w:szCs w:val="20"/>
        </w:rPr>
        <w:t>)</w:t>
      </w:r>
      <w:r w:rsidRPr="00146499">
        <w:rPr>
          <w:color w:val="000000" w:themeColor="text1"/>
          <w:sz w:val="20"/>
          <w:szCs w:val="20"/>
        </w:rPr>
        <w:t xml:space="preserve"> oraz:</w:t>
      </w:r>
    </w:p>
    <w:p w14:paraId="2F9E813C" w14:textId="77777777" w:rsidR="00275C16" w:rsidRPr="00146499" w:rsidRDefault="00275C16" w:rsidP="00275C16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 w:themeColor="text1"/>
          <w:sz w:val="20"/>
          <w:szCs w:val="20"/>
        </w:rPr>
      </w:pPr>
      <w:r w:rsidRPr="00146499">
        <w:rPr>
          <w:color w:val="000000" w:themeColor="text1"/>
          <w:sz w:val="20"/>
          <w:szCs w:val="20"/>
        </w:rPr>
        <w:t xml:space="preserve">Wykonawcy należący do </w:t>
      </w:r>
      <w:r w:rsidRPr="00146499">
        <w:rPr>
          <w:b/>
          <w:bCs/>
          <w:color w:val="000000" w:themeColor="text1"/>
          <w:sz w:val="20"/>
          <w:szCs w:val="20"/>
        </w:rPr>
        <w:t>tej samej grupy kapitałowej złożyli odrębne oferty.*</w:t>
      </w:r>
    </w:p>
    <w:p w14:paraId="6ED0A3B3" w14:textId="77777777" w:rsidR="00275C16" w:rsidRPr="00146499" w:rsidRDefault="00275C16" w:rsidP="00275C16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 w:themeColor="text1"/>
          <w:sz w:val="20"/>
          <w:szCs w:val="20"/>
        </w:rPr>
      </w:pPr>
      <w:r w:rsidRPr="00146499">
        <w:rPr>
          <w:color w:val="000000" w:themeColor="text1"/>
          <w:sz w:val="20"/>
          <w:szCs w:val="20"/>
        </w:rPr>
        <w:t xml:space="preserve">Wykonawcy należący do </w:t>
      </w:r>
      <w:r w:rsidRPr="00146499">
        <w:rPr>
          <w:b/>
          <w:bCs/>
          <w:color w:val="000000" w:themeColor="text1"/>
          <w:sz w:val="20"/>
          <w:szCs w:val="20"/>
        </w:rPr>
        <w:t>tej samej grupy kapitałowej nie złożyli odrębnych ofert.*</w:t>
      </w:r>
    </w:p>
    <w:p w14:paraId="5525001D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ind w:left="1080"/>
        <w:jc w:val="both"/>
        <w:rPr>
          <w:color w:val="000000" w:themeColor="text1"/>
          <w:sz w:val="20"/>
          <w:szCs w:val="20"/>
        </w:rPr>
      </w:pPr>
    </w:p>
    <w:p w14:paraId="07823C91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20"/>
          <w:szCs w:val="20"/>
        </w:rPr>
      </w:pPr>
    </w:p>
    <w:p w14:paraId="2A5A4CF6" w14:textId="5C70CC36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146499">
        <w:rPr>
          <w:b/>
          <w:color w:val="000000" w:themeColor="text1"/>
          <w:sz w:val="20"/>
          <w:szCs w:val="20"/>
        </w:rPr>
        <w:t>W związku z tym iż należę do grupy kapitałowej</w:t>
      </w:r>
      <w:r w:rsidRPr="00146499">
        <w:rPr>
          <w:color w:val="000000" w:themeColor="text1"/>
          <w:sz w:val="20"/>
          <w:szCs w:val="20"/>
        </w:rPr>
        <w:t xml:space="preserve">, a </w:t>
      </w:r>
      <w:r w:rsidRPr="00146499">
        <w:rPr>
          <w:bCs/>
          <w:color w:val="000000" w:themeColor="text1"/>
          <w:sz w:val="20"/>
          <w:szCs w:val="20"/>
        </w:rPr>
        <w:t xml:space="preserve">wykonawcy, którzy należą do tej samej grupy kapitałowej, w rozumieniu ustawy z dnia 16 lutego 2007 r. </w:t>
      </w:r>
      <w:r w:rsidRPr="00146499">
        <w:rPr>
          <w:bCs/>
          <w:i/>
          <w:color w:val="000000" w:themeColor="text1"/>
          <w:sz w:val="20"/>
          <w:szCs w:val="20"/>
        </w:rPr>
        <w:t>o ochronie konkurencji i konsumentów</w:t>
      </w:r>
      <w:r w:rsidRPr="00146499">
        <w:rPr>
          <w:bCs/>
          <w:color w:val="000000" w:themeColor="text1"/>
          <w:sz w:val="20"/>
          <w:szCs w:val="20"/>
        </w:rPr>
        <w:t xml:space="preserve"> (</w:t>
      </w:r>
      <w:r w:rsidR="00146499" w:rsidRPr="00146499">
        <w:rPr>
          <w:bCs/>
          <w:color w:val="000000" w:themeColor="text1"/>
          <w:sz w:val="20"/>
          <w:szCs w:val="20"/>
        </w:rPr>
        <w:t xml:space="preserve">Dz. U. z 2018 r. poz. 798 z </w:t>
      </w:r>
      <w:proofErr w:type="spellStart"/>
      <w:r w:rsidR="00146499" w:rsidRPr="00146499">
        <w:rPr>
          <w:bCs/>
          <w:color w:val="000000" w:themeColor="text1"/>
          <w:sz w:val="20"/>
          <w:szCs w:val="20"/>
        </w:rPr>
        <w:t>późn</w:t>
      </w:r>
      <w:proofErr w:type="spellEnd"/>
      <w:r w:rsidR="00146499" w:rsidRPr="00146499">
        <w:rPr>
          <w:bCs/>
          <w:color w:val="000000" w:themeColor="text1"/>
          <w:sz w:val="20"/>
          <w:szCs w:val="20"/>
        </w:rPr>
        <w:t>. zm.</w:t>
      </w:r>
      <w:r w:rsidRPr="00146499">
        <w:rPr>
          <w:bCs/>
          <w:color w:val="000000" w:themeColor="text1"/>
          <w:sz w:val="20"/>
          <w:szCs w:val="20"/>
        </w:rPr>
        <w:t xml:space="preserve">), złożyli odrębne oferty </w:t>
      </w:r>
      <w:r w:rsidRPr="00146499">
        <w:rPr>
          <w:b/>
          <w:bCs/>
          <w:color w:val="000000" w:themeColor="text1"/>
          <w:sz w:val="20"/>
          <w:szCs w:val="20"/>
        </w:rPr>
        <w:t>wykazuję poniżej, że istniejące między nami powiązania nie prowadzą do zakłócenia konkurencji w postępowaniu o udzielenie zamówienia:*</w:t>
      </w:r>
    </w:p>
    <w:p w14:paraId="65473B61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0"/>
          <w:szCs w:val="20"/>
        </w:rPr>
      </w:pPr>
      <w:r w:rsidRPr="00146499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8BDD30C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0"/>
          <w:szCs w:val="20"/>
        </w:rPr>
      </w:pPr>
      <w:r w:rsidRPr="00146499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567942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146499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176A33C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3F60E87F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146499">
        <w:rPr>
          <w:color w:val="000000" w:themeColor="text1"/>
          <w:sz w:val="20"/>
          <w:szCs w:val="20"/>
        </w:rPr>
        <w:t>W przypadku Wykonawców wspólnie ubiegających się o udzielenie zamówienia niniejszą informację składa każdy z Wykonawców.</w:t>
      </w:r>
    </w:p>
    <w:p w14:paraId="03C436B8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16"/>
          <w:szCs w:val="16"/>
        </w:rPr>
      </w:pPr>
    </w:p>
    <w:p w14:paraId="1973E2F9" w14:textId="77777777" w:rsidR="00275C16" w:rsidRPr="00146499" w:rsidRDefault="00275C16" w:rsidP="00275C16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 w:rsidRPr="00146499">
        <w:rPr>
          <w:b/>
          <w:color w:val="000000" w:themeColor="text1"/>
          <w:sz w:val="20"/>
          <w:szCs w:val="20"/>
        </w:rPr>
        <w:t>Prawdziwość powyższych danych potwierdzam własnoręcznym podpisem świadom odpowiedzialności karnej z art. 297 k.k.</w:t>
      </w:r>
    </w:p>
    <w:p w14:paraId="0DD731CB" w14:textId="77777777" w:rsidR="00275C16" w:rsidRPr="00644BE0" w:rsidRDefault="00275C16" w:rsidP="00275C16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139DE93A" w14:textId="77777777" w:rsidR="00275C16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2C091D8E" w14:textId="77777777" w:rsidR="00275C16" w:rsidRPr="00644BE0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74BF8F00" w14:textId="77777777" w:rsidR="00275C16" w:rsidRDefault="00275C16" w:rsidP="00275C16">
      <w:pPr>
        <w:jc w:val="both"/>
        <w:rPr>
          <w:b/>
          <w:sz w:val="16"/>
          <w:szCs w:val="16"/>
        </w:rPr>
      </w:pPr>
    </w:p>
    <w:p w14:paraId="73DDD89A" w14:textId="77777777" w:rsidR="00275C16" w:rsidRPr="00644BE0" w:rsidRDefault="00275C16" w:rsidP="00275C16">
      <w:pPr>
        <w:jc w:val="both"/>
        <w:rPr>
          <w:b/>
          <w:sz w:val="16"/>
          <w:szCs w:val="16"/>
        </w:rPr>
      </w:pPr>
    </w:p>
    <w:p w14:paraId="20CB717A" w14:textId="77777777" w:rsidR="00275C16" w:rsidRPr="00644BE0" w:rsidRDefault="00275C16" w:rsidP="00275C16">
      <w:pPr>
        <w:jc w:val="both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</w:t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644BE0">
        <w:rPr>
          <w:sz w:val="20"/>
          <w:szCs w:val="20"/>
        </w:rPr>
        <w:t xml:space="preserve"> .........................................................</w:t>
      </w:r>
    </w:p>
    <w:p w14:paraId="37CD0D98" w14:textId="77777777" w:rsidR="00275C16" w:rsidRPr="00644BE0" w:rsidRDefault="00275C16" w:rsidP="00275C16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644BE0">
        <w:rPr>
          <w:sz w:val="14"/>
          <w:szCs w:val="14"/>
        </w:rPr>
        <w:t xml:space="preserve">                           (miejscowość i data) </w:t>
      </w:r>
      <w:r w:rsidRPr="00644BE0">
        <w:rPr>
          <w:sz w:val="14"/>
          <w:szCs w:val="14"/>
        </w:rPr>
        <w:tab/>
        <w:t xml:space="preserve">             (podpis osoby/osób uprawnionych </w:t>
      </w:r>
      <w:r w:rsidRPr="00644BE0">
        <w:rPr>
          <w:sz w:val="14"/>
          <w:szCs w:val="14"/>
        </w:rPr>
        <w:br/>
        <w:t xml:space="preserve">       do występowania w imieniu Wykonawcy)</w:t>
      </w:r>
    </w:p>
    <w:p w14:paraId="508F4381" w14:textId="77777777" w:rsidR="00275C16" w:rsidRPr="00644BE0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31D8A0D" w14:textId="77777777" w:rsidR="00275C16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C1A9621" w14:textId="3F45D490" w:rsidR="00294C42" w:rsidRDefault="00275C16" w:rsidP="00275C16">
      <w:pPr>
        <w:rPr>
          <w:sz w:val="22"/>
          <w:szCs w:val="22"/>
        </w:rPr>
      </w:pPr>
      <w:r w:rsidRPr="00644BE0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14:paraId="17A3FE4D" w14:textId="77777777" w:rsidR="00275C16" w:rsidRDefault="00275C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24B3FD5" w14:textId="637B98DB" w:rsidR="00275C16" w:rsidRPr="00994570" w:rsidRDefault="00275C16" w:rsidP="00275C16">
      <w:pPr>
        <w:ind w:right="140"/>
        <w:jc w:val="right"/>
        <w:rPr>
          <w:sz w:val="20"/>
          <w:szCs w:val="20"/>
        </w:rPr>
      </w:pPr>
      <w:r w:rsidRPr="00994570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5</w:t>
      </w:r>
      <w:r w:rsidRPr="00994570">
        <w:rPr>
          <w:sz w:val="20"/>
          <w:szCs w:val="20"/>
        </w:rPr>
        <w:t xml:space="preserve"> do SIWZ</w:t>
      </w:r>
      <w:r w:rsidRPr="00994570">
        <w:rPr>
          <w:b/>
          <w:iCs/>
          <w:sz w:val="20"/>
          <w:szCs w:val="20"/>
        </w:rPr>
        <w:t xml:space="preserve"> </w:t>
      </w:r>
    </w:p>
    <w:p w14:paraId="7BDCA764" w14:textId="77777777" w:rsidR="00275C16" w:rsidRPr="00994570" w:rsidRDefault="00275C16" w:rsidP="00275C16">
      <w:pPr>
        <w:rPr>
          <w:b/>
          <w:iCs/>
          <w:sz w:val="18"/>
          <w:szCs w:val="18"/>
        </w:rPr>
      </w:pPr>
    </w:p>
    <w:p w14:paraId="5B0EAAE7" w14:textId="77777777" w:rsidR="00275C16" w:rsidRPr="00994570" w:rsidRDefault="00275C16" w:rsidP="00275C16">
      <w:pPr>
        <w:jc w:val="center"/>
        <w:rPr>
          <w:b/>
          <w:iCs/>
        </w:rPr>
      </w:pPr>
    </w:p>
    <w:p w14:paraId="5CBF3842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Oświadczenie </w:t>
      </w:r>
    </w:p>
    <w:p w14:paraId="2EDE1BBC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w zakresie wypełnienia obowiązków informacyjnych </w:t>
      </w:r>
    </w:p>
    <w:p w14:paraId="19DADA62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>wynikających z RODO*</w:t>
      </w:r>
    </w:p>
    <w:p w14:paraId="7BF8A855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0D5EB0B4" w14:textId="77777777"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</w:p>
    <w:p w14:paraId="04ADAB8E" w14:textId="77777777"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  <w:r w:rsidRPr="00AC2B37">
        <w:rPr>
          <w:sz w:val="20"/>
          <w:szCs w:val="20"/>
        </w:rPr>
        <w:t>Działając w imieniu Wykonawcy:</w:t>
      </w:r>
    </w:p>
    <w:p w14:paraId="159B28FA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7C7FAFBF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</w:t>
      </w:r>
    </w:p>
    <w:p w14:paraId="498623AE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3A139644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14:paraId="1C787031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5374D833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14:paraId="4496F28C" w14:textId="77777777" w:rsidR="00275C16" w:rsidRPr="00AC2B37" w:rsidRDefault="00275C16" w:rsidP="00275C16">
      <w:pPr>
        <w:rPr>
          <w:sz w:val="20"/>
          <w:szCs w:val="20"/>
        </w:rPr>
      </w:pPr>
      <w:r w:rsidRPr="00AC2B37">
        <w:rPr>
          <w:sz w:val="20"/>
          <w:szCs w:val="20"/>
        </w:rPr>
        <w:t xml:space="preserve">                  (nazwa i adres Wykonawcy)</w:t>
      </w:r>
    </w:p>
    <w:p w14:paraId="6DE3AC6A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525A4A41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6CDF813E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556E1B5D" w14:textId="77777777"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b/>
          <w:iCs/>
          <w:sz w:val="20"/>
          <w:szCs w:val="20"/>
        </w:rPr>
      </w:pP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</w:p>
    <w:p w14:paraId="7C1C91BA" w14:textId="1371ADB1"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4570">
        <w:rPr>
          <w:rFonts w:eastAsia="Calibri"/>
          <w:color w:val="000000"/>
          <w:sz w:val="20"/>
          <w:szCs w:val="20"/>
          <w:lang w:eastAsia="en-US"/>
        </w:rPr>
        <w:tab/>
      </w:r>
      <w:r w:rsidRPr="00994570">
        <w:rPr>
          <w:rFonts w:eastAsia="Calibri"/>
          <w:color w:val="000000"/>
          <w:sz w:val="20"/>
          <w:szCs w:val="20"/>
          <w:lang w:eastAsia="en-US"/>
        </w:rPr>
        <w:tab/>
        <w:t xml:space="preserve">W związku z udziałem w postępowaniu o udzielenie zamówienia publicznego prowadzonego w trybie przetargu </w:t>
      </w:r>
      <w:r w:rsidRPr="00AC2B37">
        <w:rPr>
          <w:rFonts w:eastAsia="Calibri"/>
          <w:color w:val="000000"/>
          <w:sz w:val="20"/>
          <w:szCs w:val="20"/>
          <w:lang w:eastAsia="en-US"/>
        </w:rPr>
        <w:t>nie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ograniczonego </w:t>
      </w:r>
      <w:r w:rsidR="00B55CA3" w:rsidRPr="00B55CA3">
        <w:rPr>
          <w:rFonts w:eastAsia="Calibri"/>
          <w:i/>
          <w:color w:val="000000"/>
          <w:sz w:val="20"/>
          <w:szCs w:val="20"/>
          <w:lang w:eastAsia="en-US"/>
        </w:rPr>
        <w:t>na dostawę mebli gabinetowych</w:t>
      </w:r>
      <w:r w:rsidR="009E0F61">
        <w:rPr>
          <w:rFonts w:eastAsia="Calibri"/>
          <w:i/>
          <w:color w:val="000000"/>
          <w:sz w:val="20"/>
          <w:szCs w:val="20"/>
          <w:lang w:eastAsia="en-US"/>
        </w:rPr>
        <w:t>, wypoczynkowych i konferencyjnych – I</w:t>
      </w:r>
      <w:r w:rsidR="00B55CA3" w:rsidRPr="00B55CA3">
        <w:rPr>
          <w:rFonts w:eastAsia="Calibri"/>
          <w:i/>
          <w:color w:val="000000"/>
          <w:sz w:val="20"/>
          <w:szCs w:val="20"/>
          <w:lang w:eastAsia="en-US"/>
        </w:rPr>
        <w:t xml:space="preserve">I części, </w:t>
      </w:r>
      <w:r w:rsidR="00B55CA3">
        <w:rPr>
          <w:rFonts w:eastAsia="Calibri"/>
          <w:i/>
          <w:color w:val="000000"/>
          <w:sz w:val="20"/>
          <w:szCs w:val="20"/>
          <w:lang w:eastAsia="en-US"/>
        </w:rPr>
        <w:br/>
      </w:r>
      <w:r w:rsidR="00B55CA3" w:rsidRPr="00B55CA3">
        <w:rPr>
          <w:rFonts w:eastAsia="Calibri"/>
          <w:i/>
          <w:color w:val="000000"/>
          <w:sz w:val="20"/>
          <w:szCs w:val="20"/>
          <w:lang w:eastAsia="en-US"/>
        </w:rPr>
        <w:t xml:space="preserve">nr sprawy </w:t>
      </w:r>
      <w:r w:rsidR="009E0F61">
        <w:rPr>
          <w:rFonts w:eastAsia="Calibri"/>
          <w:i/>
          <w:color w:val="000000"/>
          <w:sz w:val="20"/>
          <w:szCs w:val="20"/>
          <w:lang w:eastAsia="en-US"/>
        </w:rPr>
        <w:t>20</w:t>
      </w:r>
      <w:r w:rsidR="00B55CA3" w:rsidRPr="00B55CA3">
        <w:rPr>
          <w:rFonts w:eastAsia="Calibri"/>
          <w:i/>
          <w:color w:val="000000"/>
          <w:sz w:val="20"/>
          <w:szCs w:val="20"/>
          <w:lang w:eastAsia="en-US"/>
        </w:rPr>
        <w:t>/ZP/19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,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o</w:t>
      </w:r>
      <w:r w:rsidRPr="00994570">
        <w:rPr>
          <w:b/>
          <w:sz w:val="20"/>
          <w:szCs w:val="20"/>
        </w:rPr>
        <w:t xml:space="preserve">świadczamy, że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wypełniliśmy obowiązki </w:t>
      </w:r>
      <w:r w:rsidRPr="00AC2B37">
        <w:rPr>
          <w:rFonts w:eastAsia="Calibri"/>
          <w:b/>
          <w:color w:val="000000"/>
          <w:sz w:val="20"/>
          <w:szCs w:val="20"/>
          <w:lang w:eastAsia="en-US"/>
        </w:rPr>
        <w:t>i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nformacyjne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przewidziane w art. 13 lub art. 14 </w:t>
      </w:r>
      <w:r w:rsidRPr="00994570">
        <w:rPr>
          <w:rFonts w:eastAsia="Calibri"/>
          <w:sz w:val="20"/>
          <w:szCs w:val="20"/>
          <w:lang w:eastAsia="en-US"/>
        </w:rPr>
        <w:t>RODO*,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wobec osób fizycznych, </w:t>
      </w:r>
      <w:r w:rsidRPr="00994570">
        <w:rPr>
          <w:rFonts w:eastAsia="Calibri"/>
          <w:b/>
          <w:sz w:val="20"/>
          <w:szCs w:val="20"/>
          <w:lang w:eastAsia="en-US"/>
        </w:rPr>
        <w:t>od których dane osobowe bezpośrednio lub pośrednio pozyskaliśmy</w:t>
      </w:r>
      <w:r w:rsidR="00B55CA3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color w:val="000000"/>
          <w:sz w:val="20"/>
          <w:szCs w:val="20"/>
          <w:lang w:eastAsia="en-US"/>
        </w:rPr>
        <w:t>w celu ubiegania się o udzielenie zamówienia publicznego w niniejszym postępowaniu**.</w:t>
      </w:r>
    </w:p>
    <w:p w14:paraId="6F0F8FB1" w14:textId="77777777"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lang w:eastAsia="en-US"/>
        </w:rPr>
      </w:pPr>
    </w:p>
    <w:p w14:paraId="430874B5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14:paraId="367223E3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14:paraId="53D79707" w14:textId="77777777" w:rsidR="00275C16" w:rsidRPr="00994570" w:rsidRDefault="00275C16" w:rsidP="00275C16">
      <w:pPr>
        <w:jc w:val="center"/>
        <w:rPr>
          <w:sz w:val="20"/>
          <w:szCs w:val="20"/>
        </w:rPr>
      </w:pPr>
    </w:p>
    <w:p w14:paraId="10C9C009" w14:textId="77777777" w:rsidR="00275C16" w:rsidRPr="00994570" w:rsidRDefault="00275C16" w:rsidP="00275C16">
      <w:pPr>
        <w:jc w:val="center"/>
        <w:rPr>
          <w:sz w:val="20"/>
          <w:szCs w:val="20"/>
        </w:rPr>
      </w:pPr>
      <w:r w:rsidRPr="00994570">
        <w:rPr>
          <w:sz w:val="20"/>
          <w:szCs w:val="20"/>
        </w:rPr>
        <w:t>..................................................................</w:t>
      </w:r>
      <w:r w:rsidRPr="00994570">
        <w:rPr>
          <w:sz w:val="20"/>
          <w:szCs w:val="20"/>
        </w:rPr>
        <w:tab/>
      </w:r>
      <w:r w:rsidRPr="00994570">
        <w:rPr>
          <w:sz w:val="20"/>
          <w:szCs w:val="20"/>
        </w:rPr>
        <w:tab/>
      </w:r>
      <w:r w:rsidRPr="00994570">
        <w:rPr>
          <w:sz w:val="20"/>
          <w:szCs w:val="20"/>
        </w:rPr>
        <w:tab/>
        <w:t xml:space="preserve">                  .........................................................</w:t>
      </w:r>
    </w:p>
    <w:p w14:paraId="26D8E09A" w14:textId="77777777" w:rsidR="00275C16" w:rsidRPr="00994570" w:rsidRDefault="00275C16" w:rsidP="00275C16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994570">
        <w:rPr>
          <w:sz w:val="14"/>
          <w:szCs w:val="14"/>
        </w:rPr>
        <w:t xml:space="preserve">                     (miejscowość i data) </w:t>
      </w:r>
      <w:r w:rsidRPr="00994570">
        <w:rPr>
          <w:sz w:val="14"/>
          <w:szCs w:val="14"/>
        </w:rPr>
        <w:tab/>
        <w:t xml:space="preserve">             (podpis osoby/osób uprawnionych </w:t>
      </w:r>
      <w:r w:rsidRPr="00994570">
        <w:rPr>
          <w:sz w:val="14"/>
          <w:szCs w:val="14"/>
        </w:rPr>
        <w:br/>
        <w:t xml:space="preserve">            do występowania w imieniu Wykonawcy</w:t>
      </w:r>
    </w:p>
    <w:p w14:paraId="692D4AC9" w14:textId="77777777" w:rsidR="00275C16" w:rsidRPr="00994570" w:rsidRDefault="00275C16" w:rsidP="00275C16">
      <w:pPr>
        <w:widowControl w:val="0"/>
        <w:spacing w:line="360" w:lineRule="auto"/>
        <w:ind w:right="142" w:firstLine="142"/>
        <w:jc w:val="both"/>
        <w:rPr>
          <w:b/>
          <w:iCs/>
          <w:sz w:val="18"/>
          <w:szCs w:val="18"/>
        </w:rPr>
      </w:pPr>
    </w:p>
    <w:p w14:paraId="099AEEDE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14:paraId="17CA7911" w14:textId="77777777" w:rsidR="00275C16" w:rsidRPr="00994570" w:rsidRDefault="00275C16" w:rsidP="00275C16">
      <w:pPr>
        <w:jc w:val="both"/>
        <w:rPr>
          <w:sz w:val="20"/>
          <w:szCs w:val="20"/>
        </w:rPr>
      </w:pPr>
    </w:p>
    <w:p w14:paraId="4D93406A" w14:textId="77777777" w:rsidR="00275C16" w:rsidRPr="00994570" w:rsidRDefault="00275C16" w:rsidP="00275C16">
      <w:pPr>
        <w:autoSpaceDE w:val="0"/>
        <w:autoSpaceDN w:val="0"/>
        <w:adjustRightInd w:val="0"/>
        <w:rPr>
          <w:b/>
          <w:iCs/>
          <w:sz w:val="18"/>
          <w:szCs w:val="18"/>
        </w:rPr>
      </w:pPr>
    </w:p>
    <w:p w14:paraId="251B080A" w14:textId="77777777" w:rsidR="00275C16" w:rsidRPr="00994570" w:rsidRDefault="00275C16" w:rsidP="00275C16">
      <w:pPr>
        <w:autoSpaceDE w:val="0"/>
        <w:autoSpaceDN w:val="0"/>
        <w:adjustRightInd w:val="0"/>
        <w:ind w:firstLine="142"/>
        <w:rPr>
          <w:iCs/>
          <w:sz w:val="18"/>
          <w:szCs w:val="18"/>
        </w:rPr>
      </w:pPr>
      <w:r w:rsidRPr="00994570">
        <w:rPr>
          <w:b/>
          <w:iCs/>
          <w:sz w:val="18"/>
          <w:szCs w:val="18"/>
        </w:rPr>
        <w:t>-----------------------------------------------------------------------------------------------------------------------</w:t>
      </w:r>
      <w:r>
        <w:rPr>
          <w:b/>
          <w:iCs/>
          <w:sz w:val="18"/>
          <w:szCs w:val="18"/>
        </w:rPr>
        <w:t>-----------------------------</w:t>
      </w:r>
    </w:p>
    <w:p w14:paraId="19101FD5" w14:textId="77777777" w:rsidR="00275C16" w:rsidRPr="00994570" w:rsidRDefault="00275C16" w:rsidP="00275C16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1AA1EAB3" w14:textId="771270B7" w:rsidR="00275C16" w:rsidRPr="00994570" w:rsidRDefault="00275C16" w:rsidP="00B55CA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18"/>
          <w:szCs w:val="18"/>
        </w:rPr>
      </w:pPr>
      <w:r w:rsidRPr="00994570">
        <w:rPr>
          <w:iCs/>
          <w:sz w:val="18"/>
          <w:szCs w:val="18"/>
        </w:rPr>
        <w:t>*</w:t>
      </w:r>
      <w:r w:rsidRPr="00994570">
        <w:rPr>
          <w:sz w:val="18"/>
          <w:szCs w:val="18"/>
        </w:rPr>
        <w:t xml:space="preserve"> </w:t>
      </w:r>
      <w:r w:rsidR="00B55CA3">
        <w:rPr>
          <w:sz w:val="18"/>
          <w:szCs w:val="18"/>
        </w:rPr>
        <w:t xml:space="preserve">  </w:t>
      </w:r>
      <w:r w:rsidRPr="00994570">
        <w:rPr>
          <w:iCs/>
          <w:sz w:val="18"/>
          <w:szCs w:val="18"/>
        </w:rPr>
        <w:t xml:space="preserve">Rozporządzenie Parlamentu Europejskiego i Rady (UE) 2016/679 z dnia 27 kwietnia 2016 r. </w:t>
      </w:r>
      <w:r w:rsidRPr="00994570">
        <w:rPr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994570">
        <w:rPr>
          <w:iCs/>
          <w:sz w:val="18"/>
          <w:szCs w:val="18"/>
        </w:rPr>
        <w:t xml:space="preserve"> (ogólne rozporządzenie o ochronie danych) (Dz. Urz. UE L 119 z 04.05.2016, str. 1).</w:t>
      </w:r>
    </w:p>
    <w:p w14:paraId="50B590F8" w14:textId="77777777"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  <w:sz w:val="18"/>
          <w:szCs w:val="18"/>
        </w:rPr>
      </w:pPr>
    </w:p>
    <w:p w14:paraId="60875FEB" w14:textId="1825A407" w:rsidR="00275C16" w:rsidRPr="00994570" w:rsidRDefault="00275C16" w:rsidP="00B55CA3">
      <w:pPr>
        <w:widowControl w:val="0"/>
        <w:tabs>
          <w:tab w:val="num" w:pos="567"/>
        </w:tabs>
        <w:spacing w:line="276" w:lineRule="auto"/>
        <w:ind w:left="284" w:right="142" w:hanging="284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994570">
        <w:rPr>
          <w:rFonts w:eastAsia="Calibri"/>
          <w:b/>
          <w:color w:val="000000"/>
          <w:sz w:val="18"/>
          <w:szCs w:val="18"/>
          <w:lang w:eastAsia="en-US"/>
        </w:rPr>
        <w:t>**</w:t>
      </w:r>
      <w:r w:rsidR="00B55CA3">
        <w:rPr>
          <w:rFonts w:eastAsia="Calibri"/>
          <w:b/>
          <w:color w:val="000000"/>
          <w:sz w:val="18"/>
          <w:szCs w:val="18"/>
          <w:lang w:eastAsia="en-US"/>
        </w:rPr>
        <w:t xml:space="preserve">  </w:t>
      </w:r>
      <w:r w:rsidRPr="00994570">
        <w:rPr>
          <w:rFonts w:eastAsia="Calibri"/>
          <w:b/>
          <w:color w:val="000000"/>
          <w:sz w:val="18"/>
          <w:szCs w:val="18"/>
          <w:lang w:eastAsia="en-US"/>
        </w:rPr>
        <w:t xml:space="preserve">W przypadku gdy Wykonawca nie przekazuje danych osobowych innych niż bezpośrednio jego dotyczących lub zachodzi wyłączenie stosowania obowiązku informacyjnego, stosownie do art. 13 lub art. 14 </w:t>
      </w:r>
      <w:r w:rsidRPr="00994570">
        <w:rPr>
          <w:rFonts w:eastAsia="Calibri"/>
          <w:b/>
          <w:sz w:val="18"/>
          <w:szCs w:val="18"/>
          <w:lang w:eastAsia="en-US"/>
        </w:rPr>
        <w:t xml:space="preserve">RODO* - wówczas Wykonawca </w:t>
      </w:r>
      <w:r w:rsidRPr="00994570">
        <w:rPr>
          <w:rFonts w:eastAsia="Calibri"/>
          <w:b/>
          <w:sz w:val="18"/>
          <w:szCs w:val="18"/>
          <w:u w:val="single"/>
          <w:lang w:eastAsia="en-US"/>
        </w:rPr>
        <w:t>nie składa niniejszego oświadczenia</w:t>
      </w:r>
      <w:r w:rsidRPr="00994570">
        <w:rPr>
          <w:rFonts w:eastAsia="Calibri"/>
          <w:b/>
          <w:sz w:val="18"/>
          <w:szCs w:val="18"/>
          <w:lang w:eastAsia="en-US"/>
        </w:rPr>
        <w:t>.</w:t>
      </w:r>
    </w:p>
    <w:p w14:paraId="70356C9B" w14:textId="77777777" w:rsidR="00275C16" w:rsidRDefault="00275C16">
      <w:pPr>
        <w:rPr>
          <w:sz w:val="20"/>
          <w:szCs w:val="20"/>
        </w:rPr>
      </w:pPr>
    </w:p>
    <w:p w14:paraId="5DC8E546" w14:textId="58027DC3" w:rsidR="00FF64B1" w:rsidRDefault="00275C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928DB1C" w14:textId="77777777" w:rsidR="0028351E" w:rsidRDefault="0028351E">
      <w:pPr>
        <w:rPr>
          <w:sz w:val="20"/>
          <w:szCs w:val="20"/>
        </w:rPr>
        <w:sectPr w:rsidR="0028351E" w:rsidSect="00454AB9">
          <w:pgSz w:w="11906" w:h="16838"/>
          <w:pgMar w:top="851" w:right="1417" w:bottom="709" w:left="1417" w:header="708" w:footer="263" w:gutter="0"/>
          <w:cols w:space="708"/>
          <w:docGrid w:linePitch="360"/>
        </w:sectPr>
      </w:pPr>
    </w:p>
    <w:p w14:paraId="667F5385" w14:textId="77777777" w:rsidR="008B4A3E" w:rsidRDefault="008B4A3E" w:rsidP="008B4A3E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Z</w:t>
      </w:r>
      <w:r w:rsidRPr="00021337">
        <w:rPr>
          <w:color w:val="000000" w:themeColor="text1"/>
          <w:sz w:val="20"/>
          <w:szCs w:val="20"/>
        </w:rPr>
        <w:t>ałącznik nr 8 do SIWZ</w:t>
      </w:r>
      <w:bookmarkStart w:id="0" w:name="_GoBack"/>
      <w:bookmarkEnd w:id="0"/>
    </w:p>
    <w:p w14:paraId="635CCC93" w14:textId="77777777" w:rsidR="004A124A" w:rsidRDefault="004A124A" w:rsidP="004A124A">
      <w:pPr>
        <w:tabs>
          <w:tab w:val="left" w:pos="3855"/>
        </w:tabs>
        <w:spacing w:line="360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Opis oferowanych mebli</w:t>
      </w:r>
    </w:p>
    <w:p w14:paraId="7A211A9C" w14:textId="77777777" w:rsidR="004A124A" w:rsidRDefault="004A124A" w:rsidP="004A124A">
      <w:pPr>
        <w:spacing w:line="360" w:lineRule="auto"/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Część I – </w:t>
      </w:r>
      <w:r>
        <w:rPr>
          <w:b/>
          <w:i/>
          <w:sz w:val="20"/>
          <w:szCs w:val="20"/>
        </w:rPr>
        <w:t>Meble gabinetowe i wypoczynkowe</w:t>
      </w:r>
    </w:p>
    <w:p w14:paraId="6306D27F" w14:textId="77777777" w:rsidR="004A124A" w:rsidRDefault="004A124A" w:rsidP="004A124A">
      <w:pPr>
        <w:tabs>
          <w:tab w:val="left" w:pos="3855"/>
        </w:tabs>
        <w:spacing w:line="360" w:lineRule="auto"/>
        <w:ind w:firstLine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 celu potwierdzenia, że oferowane dostawy odpowiadają wymaganiom określonym przez Zamawiającego, przedstawiam poniższy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0"/>
          <w:szCs w:val="20"/>
        </w:rPr>
        <w:t>opis oferowanych  mebli.</w:t>
      </w:r>
    </w:p>
    <w:p w14:paraId="17C64DD9" w14:textId="77777777" w:rsidR="004A124A" w:rsidRDefault="004A124A" w:rsidP="004A124A">
      <w:pPr>
        <w:tabs>
          <w:tab w:val="left" w:pos="1659"/>
        </w:tabs>
        <w:rPr>
          <w:color w:val="000000" w:themeColor="text1"/>
          <w:sz w:val="16"/>
          <w:szCs w:val="16"/>
        </w:rPr>
      </w:pPr>
    </w:p>
    <w:tbl>
      <w:tblPr>
        <w:tblW w:w="15045" w:type="dxa"/>
        <w:jc w:val="center"/>
        <w:tblInd w:w="-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1576"/>
        <w:gridCol w:w="992"/>
        <w:gridCol w:w="1971"/>
        <w:gridCol w:w="9"/>
      </w:tblGrid>
      <w:tr w:rsidR="004A124A" w14:paraId="1A98652A" w14:textId="77777777" w:rsidTr="004A124A">
        <w:trPr>
          <w:cantSplit/>
          <w:trHeight w:val="64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2D0A" w14:textId="77777777" w:rsidR="004A124A" w:rsidRDefault="004A124A">
            <w:pPr>
              <w:jc w:val="center"/>
              <w:rPr>
                <w:b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Lp.</w:t>
            </w:r>
          </w:p>
        </w:tc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9CBE" w14:textId="77777777" w:rsidR="004A124A" w:rsidRDefault="004A124A">
            <w:pPr>
              <w:jc w:val="center"/>
              <w:rPr>
                <w:b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0322" w14:textId="77777777" w:rsidR="004A124A" w:rsidRDefault="004A124A">
            <w:pPr>
              <w:jc w:val="center"/>
              <w:rPr>
                <w:b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Ilość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0E95" w14:textId="77777777" w:rsidR="004A124A" w:rsidRDefault="004A124A">
            <w:pPr>
              <w:jc w:val="center"/>
              <w:rPr>
                <w:b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 xml:space="preserve">Nazwa handlowa oferowanego produktu </w:t>
            </w:r>
          </w:p>
        </w:tc>
      </w:tr>
      <w:tr w:rsidR="004A124A" w14:paraId="490B4265" w14:textId="77777777" w:rsidTr="004A124A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B979" w14:textId="77777777" w:rsidR="004A124A" w:rsidRDefault="004A124A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1.</w:t>
            </w:r>
          </w:p>
        </w:tc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4029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BIURKO NA METALOWEJ PODSTAWIE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(rys. 1, rys. 2, rys. 5)</w:t>
            </w:r>
          </w:p>
          <w:p w14:paraId="2AB71945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Wymiary jak na rysunku 2.</w:t>
            </w:r>
          </w:p>
          <w:p w14:paraId="4D5144A2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Blat biurka wykonany z płyty wiórowej melaminowanej dwustronnie o grubości 12 mm, w kolorze aluminium (szary mat), mocowany do ramy podblatowej za pomocą śrub WWI i wpustek tworzywowych z gwintem – sposób rozłączny dający możliwość wielokrotnego montażu i demontażu elementu. Obrzeża płyty blatu biurka mają być okleinowane doklejką ABS o grubości 2 mm. Płyta wiórowa musi spełniać wymagania normy PN EN 14322, emisja formaldehydu musi odpowiadać klasie E1, gęstości min. 630 kg/m</w:t>
            </w:r>
            <w:r>
              <w:rPr>
                <w:sz w:val="18"/>
                <w:szCs w:val="18"/>
                <w:vertAlign w:val="superscript"/>
                <w:lang w:val="cs-CZ"/>
              </w:rPr>
              <w:t>3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41C2C927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Rama podblatowa wykonana z profili stalowych 40 mm x 20 mm łączonych (spawanych) ze sobą za pomocą kątowników, narożniki ramy (w miejscu mocowania nóg) są odpowiednio profilowane w taki sposób aby rura wpuszczana w profil aluminiowy nogi dolegała do krzywizn ramy. Malowana proszkowo na kolor aluminium (szary), w strukturze półmat.</w:t>
            </w:r>
          </w:p>
          <w:p w14:paraId="68ABAFE3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• Nogi biurka (cztery) wykonane są z profilu aluminiowego anodowanego w kształcie „łezki”, malowane proszkowo na kolor aluminium (szary), w strukturze półmat. Górna część nogi wyposażona jest </w:t>
            </w:r>
          </w:p>
          <w:p w14:paraId="1D8785B0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w chromowaną zaślepkę dopasowaną do profilu nogi. Profil wypełniony pianką montażową. Obrys przekroju poprzecznego profilu powinien mieś szerokość 74 mm (±1 mm) oraz długość 143 mm (±1 mm).</w:t>
            </w:r>
          </w:p>
          <w:p w14:paraId="73206BD4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Regulacja wysokości biurka za pomocą stopek, z zakresem regulacji min. 10 mm.</w:t>
            </w:r>
          </w:p>
          <w:p w14:paraId="3DD59B60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Z przodu biurka zamontowana za pomocą dwóch mocowań, do ramy podblatowej, osłona dolna, o wymiarach 1800 mm na 350 mm. Wykonana z płyty wiórowej o grubości 18 mm, oklejanej obrzeżem ABS 2 mm, pokrytej od frontu laminatem HPL w kolorze aluminium (szary połysk), wewnętrzna strona osłony melaminowana w kolorze aluminium (szary mat).</w:t>
            </w:r>
          </w:p>
          <w:p w14:paraId="46B6995A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Kanał kablowy zamontowany do ramy podblatowej, o wymiarach dostosowanych do długości biurka, do poprowadzenia okablowania w poziomie, malowany proszkowo na kolor aluminium (szary), w strukturze półmat.</w:t>
            </w:r>
          </w:p>
          <w:p w14:paraId="6625E59D" w14:textId="77777777" w:rsidR="004A124A" w:rsidRDefault="004A124A">
            <w:pPr>
              <w:jc w:val="both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Możliwość zainstalowania przystawki (z lewej lub prawej strony – rys. 5) mocowanej do ramy biurka za pomocą śrub WWI.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A2A8" w14:textId="77777777" w:rsidR="004A124A" w:rsidRDefault="004A124A">
            <w:pPr>
              <w:jc w:val="center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F313" w14:textId="77777777" w:rsidR="004A124A" w:rsidRDefault="004A124A">
            <w:pPr>
              <w:jc w:val="center"/>
              <w:rPr>
                <w:color w:val="000000" w:themeColor="text1"/>
                <w:sz w:val="18"/>
                <w:szCs w:val="18"/>
                <w:lang w:val="cs-CZ"/>
              </w:rPr>
            </w:pPr>
          </w:p>
          <w:p w14:paraId="7E4C1D41" w14:textId="77777777" w:rsidR="004A124A" w:rsidRDefault="004A124A">
            <w:pPr>
              <w:jc w:val="center"/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4A124A" w14:paraId="1C8F03CF" w14:textId="77777777" w:rsidTr="004A124A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F93A" w14:textId="77777777" w:rsidR="004A124A" w:rsidRDefault="004A124A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2.</w:t>
            </w:r>
          </w:p>
        </w:tc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0C6D" w14:textId="77777777" w:rsidR="004A124A" w:rsidRDefault="004A124A">
            <w:pPr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DOSTAWKA DO BIURKA, NA METALOWEJ PODSTAWIE  </w:t>
            </w: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(rys. 3, rys. 4, rys. 5 )</w:t>
            </w:r>
          </w:p>
          <w:p w14:paraId="7A6569B7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Wymiary jak na rysunku 4.</w:t>
            </w:r>
          </w:p>
          <w:p w14:paraId="1F95938F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Blat dostawki biurka wykonany z płyty wiórowej melaminowanej dwustronnie o grubości 12 mm, w kolorze aluminium (szary mat), mocowany do ramy podblatowej za pomocą śrub WWI i wpustek tworzywowych z gwintem – sposób rozłączny dający możliwość wielokrotnego montażu i demontażu elementu. Obrzeża płyty blatu dostawki biurka mają być okleinowane doklejką ABS o grubości 2 mm. Płyta wiórowa musi spełniać wymagania normy PN EN 14322, emisja formaldehydu musi odpowiadać klasie E1, gęstości min. 630 kg/m</w:t>
            </w:r>
            <w:r>
              <w:rPr>
                <w:sz w:val="18"/>
                <w:szCs w:val="18"/>
                <w:vertAlign w:val="superscript"/>
                <w:lang w:val="cs-CZ"/>
              </w:rPr>
              <w:t>3</w:t>
            </w:r>
            <w:r>
              <w:rPr>
                <w:sz w:val="18"/>
                <w:szCs w:val="18"/>
                <w:lang w:val="cs-CZ"/>
              </w:rPr>
              <w:t>. W blacie zamontowane dwa przepusty kablowe wykonane z tworzywa sztucznego o średnicy 80 mm, miejsce do ustalenia.</w:t>
            </w:r>
          </w:p>
          <w:p w14:paraId="484A9503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• Rama podblatowa wykonana z profili stalowych 40 mm x 20 mm łączonych (spawanych) ze sobą </w:t>
            </w:r>
          </w:p>
          <w:p w14:paraId="7043798A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za pomocą profili kątowych, narożniki ramy (w miejscu mocowania nóg) są odpowiednio profilowane w taki sposób aby rura wpuszczana w profil aluminiowy nogi dolegała do krzywizn ramy. Malowana proszkowo na kolor aluminium (szary), w strukturze półmat. Od strony przeciwległej do tej, do której zamontowane są nogi, rama wystaje spod blatu dostawki na wymiar niezbędny do połączenia z ramą biurka pod jego blatem, za pomocą śrub WWI (rys. 5). </w:t>
            </w:r>
          </w:p>
          <w:p w14:paraId="679AA116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• Nogi dostawki (dwie) wykonane są z profilu aluminiowego anodowanego w kształcie „łezki”, malowane proszkowo na kolor aluminium (szary), </w:t>
            </w:r>
            <w:r>
              <w:rPr>
                <w:sz w:val="18"/>
                <w:szCs w:val="18"/>
                <w:lang w:val="cs-CZ"/>
              </w:rPr>
              <w:br/>
            </w:r>
            <w:r>
              <w:rPr>
                <w:sz w:val="18"/>
                <w:szCs w:val="18"/>
                <w:lang w:val="cs-CZ"/>
              </w:rPr>
              <w:lastRenderedPageBreak/>
              <w:t>w strukturze półmat. Górna część nogi wyposażona jest w chromowaną zaślepkę dopasowaną do profilu nogi. Profil wypełniony pianką montażową. Obrys przekroju poprzecznego profilu powinien mieś szerokość 74 mm (±1 mm) oraz długość 143 mm (±1 mm).</w:t>
            </w:r>
          </w:p>
          <w:p w14:paraId="3222AFDF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Regulacja wysokości dostawki za pomocą stopek, z zakresem regulacji min. 10 mm.</w:t>
            </w:r>
          </w:p>
          <w:p w14:paraId="77C1C08C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Kanał kablowy zamontowany do ramy podblatowej, o wymiarach dostosowanych do długości dostawki biurka, do poprowadzenia okablowania w poziomie, malowany proszkowo na kolor aluminium (szary), w strukturze półmat.</w:t>
            </w:r>
          </w:p>
          <w:p w14:paraId="5F04A016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Możliwość zainstalowania przystawki do ramy biurka (z lewej lub prawej strony – rys. 5), za pomocą śrub WWI.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551E" w14:textId="77777777" w:rsidR="004A124A" w:rsidRDefault="004A124A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lastRenderedPageBreak/>
              <w:t>2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33AB" w14:textId="77777777" w:rsidR="004A124A" w:rsidRDefault="004A124A">
            <w:pPr>
              <w:jc w:val="center"/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4A124A" w14:paraId="5CBF605A" w14:textId="77777777" w:rsidTr="004A124A">
        <w:trPr>
          <w:gridAfter w:val="1"/>
          <w:wAfter w:w="9" w:type="dxa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EA20" w14:textId="77777777" w:rsidR="004A124A" w:rsidRDefault="004A124A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lastRenderedPageBreak/>
              <w:t>3.</w:t>
            </w:r>
          </w:p>
        </w:tc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A3DE" w14:textId="77777777" w:rsidR="004A124A" w:rsidRDefault="004A124A">
            <w:pPr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KONTENER MOBILNY Z 3 SZUFLADAMI, BEZUCHWYTOWY </w:t>
            </w: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(rys. 6, rys 7. )</w:t>
            </w:r>
          </w:p>
          <w:p w14:paraId="6DCE581C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Wymiary jak na rysunku 7.</w:t>
            </w:r>
          </w:p>
          <w:p w14:paraId="2017098F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Kontener wykonany z płyty wiórowej melaminowanej o grubości 18 mm, kolor aluminium (szary mat). Obrzeża płyty mają być okleinowane doklejką ABS o grubości 2 mm. Dodatkowo fronty szuflad kontenera pokryte laminatem HPL – połysk, kolor aluminium. Płyta wiórowa musi spełniać wymagania normy PN EN 14322, emisja formaldehydu musi odpowiadać klasie E1, gęstości min. 630 kg/m</w:t>
            </w:r>
            <w:r>
              <w:rPr>
                <w:sz w:val="18"/>
                <w:szCs w:val="18"/>
                <w:vertAlign w:val="superscript"/>
                <w:lang w:val="cs-CZ"/>
              </w:rPr>
              <w:t>3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2ED66F45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Szuflady:</w:t>
            </w:r>
          </w:p>
          <w:p w14:paraId="73776602" w14:textId="77777777" w:rsidR="004A124A" w:rsidRDefault="004A124A">
            <w:pPr>
              <w:ind w:left="591" w:hanging="283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˗</w:t>
            </w:r>
            <w:r>
              <w:rPr>
                <w:sz w:val="18"/>
                <w:szCs w:val="18"/>
                <w:lang w:val="cs-CZ"/>
              </w:rPr>
              <w:tab/>
              <w:t>górna szuflada ma pełnić funkcję zwykłej szuflady oraz piórnika, piórnik stanowi nakładany wkład tworzywowy z przegrodami do organizacji przestrzeni;</w:t>
            </w:r>
          </w:p>
          <w:p w14:paraId="4691408E" w14:textId="77777777" w:rsidR="004A124A" w:rsidRDefault="004A124A">
            <w:pPr>
              <w:ind w:left="591" w:hanging="283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˗</w:t>
            </w:r>
            <w:r>
              <w:rPr>
                <w:sz w:val="18"/>
                <w:szCs w:val="18"/>
                <w:lang w:val="cs-CZ"/>
              </w:rPr>
              <w:tab/>
            </w:r>
            <w:r>
              <w:rPr>
                <w:color w:val="000000" w:themeColor="text1"/>
                <w:sz w:val="18"/>
                <w:szCs w:val="18"/>
                <w:lang w:val="cs-CZ"/>
              </w:rPr>
              <w:t>trzy</w:t>
            </w:r>
            <w:r>
              <w:rPr>
                <w:color w:val="FF0000"/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szuflady zwykłe: wkłady szuflad mają być wykonane ze stali malowanej proszkowo, prowadnice rolkowe o wysuwie 80% i nośności 25 kg, szuflady mają być wyposażone w zabezpieczenie przed niekontrolowanym wypadnięciem szuflady;</w:t>
            </w:r>
          </w:p>
          <w:p w14:paraId="4D665BBB" w14:textId="77777777" w:rsidR="004A124A" w:rsidRDefault="004A124A">
            <w:pPr>
              <w:ind w:left="591" w:hanging="283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˗</w:t>
            </w:r>
            <w:r>
              <w:rPr>
                <w:sz w:val="18"/>
                <w:szCs w:val="18"/>
                <w:lang w:val="cs-CZ"/>
              </w:rPr>
              <w:tab/>
              <w:t>zamek centralny, cylindryczny z kluczem składanym, kontener ma być wyposażony w system zamykający cały pion szuflad jednocześnie oraz wyposażony w blokadę wysuwu drugiej szuflady - jako zabezpieczenie przed przeważeniem i niekontrolowanym przechyłem kontenera;</w:t>
            </w:r>
          </w:p>
          <w:p w14:paraId="6AD9EE19" w14:textId="77777777" w:rsidR="004A124A" w:rsidRDefault="004A124A">
            <w:pPr>
              <w:ind w:left="591" w:hanging="283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˗</w:t>
            </w:r>
            <w:r>
              <w:rPr>
                <w:sz w:val="18"/>
                <w:szCs w:val="18"/>
                <w:lang w:val="cs-CZ"/>
              </w:rPr>
              <w:tab/>
              <w:t>kontener bez uchwytów, ma być otwierany poprzez pochwycenie bocznej części czoła i wysunięcie szuflady.</w:t>
            </w:r>
          </w:p>
          <w:p w14:paraId="459014C4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Kółka Ø50 mm, mają być wykonane z tworzywa, dwa kółka mają posiadać hamulec.</w:t>
            </w:r>
          </w:p>
          <w:p w14:paraId="43797B65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Z uwagi na jakość oraz precyzję wykonania kontenery muszą być klejone w prasie montażowej i dostarczone w całości.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A384" w14:textId="77777777" w:rsidR="004A124A" w:rsidRDefault="004A124A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FEB" w14:textId="77777777" w:rsidR="004A124A" w:rsidRDefault="004A124A">
            <w:pPr>
              <w:jc w:val="center"/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4A124A" w14:paraId="0D4BC3E1" w14:textId="77777777" w:rsidTr="004A124A">
        <w:trPr>
          <w:gridAfter w:val="1"/>
          <w:wAfter w:w="9" w:type="dxa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4F90" w14:textId="77777777" w:rsidR="004A124A" w:rsidRDefault="004A124A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4.</w:t>
            </w:r>
          </w:p>
          <w:p w14:paraId="1C590C40" w14:textId="77777777" w:rsidR="004A124A" w:rsidRDefault="004A124A">
            <w:pPr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AAED" w14:textId="77777777" w:rsidR="004A124A" w:rsidRDefault="004A124A">
            <w:pPr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KONTENER MOBILNY Z 3 SZUFLADAMI I PIÓRNIKIEM, BEZUCHWYTOWY </w:t>
            </w: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(rys. 8, rys. 9)</w:t>
            </w:r>
          </w:p>
          <w:p w14:paraId="35A4F800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Wymiary jak na rysunku 9.</w:t>
            </w:r>
          </w:p>
          <w:p w14:paraId="14CAF0CB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Kontener wykonany z płyty wiórowej melaminowanej o grubości 18 mm, kolor aluminium (szary mat). Obrzeża płyty mają być okleinowane doklejką ABS o grubości 2 mm. Dodatkowo fronty szuflad kontenera pokryte laminatem HPL – połysk, kolor aluminium. Płyta wiórowa musi spełniać wymagania normy PN EN 14322, emisja formaldehydu musi odpowiadać klasie E1, gęstości min. 630 kg/m</w:t>
            </w:r>
            <w:r>
              <w:rPr>
                <w:sz w:val="18"/>
                <w:szCs w:val="18"/>
                <w:vertAlign w:val="superscript"/>
                <w:lang w:val="cs-CZ"/>
              </w:rPr>
              <w:t>3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48845896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Szuflady:</w:t>
            </w:r>
          </w:p>
          <w:p w14:paraId="18475F37" w14:textId="77777777" w:rsidR="004A124A" w:rsidRDefault="004A124A">
            <w:pPr>
              <w:ind w:left="591" w:hanging="283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˗</w:t>
            </w:r>
            <w:r>
              <w:rPr>
                <w:sz w:val="18"/>
                <w:szCs w:val="18"/>
                <w:lang w:val="cs-CZ"/>
              </w:rPr>
              <w:tab/>
              <w:t>górna szuflada ma pełnić funkcję piórnika, piórnik ma stanowić wkład tworzywowy z przegrodami do organizacji przestrzeni;</w:t>
            </w:r>
          </w:p>
          <w:p w14:paraId="051C89F7" w14:textId="77777777" w:rsidR="004A124A" w:rsidRDefault="004A124A">
            <w:pPr>
              <w:ind w:left="591" w:hanging="283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˗</w:t>
            </w:r>
            <w:r>
              <w:rPr>
                <w:sz w:val="18"/>
                <w:szCs w:val="18"/>
                <w:lang w:val="cs-CZ"/>
              </w:rPr>
              <w:tab/>
            </w:r>
            <w:r>
              <w:rPr>
                <w:color w:val="000000" w:themeColor="text1"/>
                <w:sz w:val="18"/>
                <w:szCs w:val="18"/>
                <w:lang w:val="cs-CZ"/>
              </w:rPr>
              <w:t>trzy</w:t>
            </w:r>
            <w:r>
              <w:rPr>
                <w:sz w:val="18"/>
                <w:szCs w:val="18"/>
                <w:lang w:val="cs-CZ"/>
              </w:rPr>
              <w:t xml:space="preserve"> szuflady zwykłe: wkłady szuflad mają być wykonane ze stali malowanej proszkowo, prowadnice rolkowe o wysuwie 80% i nośności 25 kg, szuflady mają być wyposażone w zabezpieczenie przed niekontrolowanym wypadnięciem szuflady;</w:t>
            </w:r>
          </w:p>
          <w:p w14:paraId="32E5790F" w14:textId="77777777" w:rsidR="004A124A" w:rsidRDefault="004A124A">
            <w:pPr>
              <w:ind w:left="591" w:hanging="283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˗</w:t>
            </w:r>
            <w:r>
              <w:rPr>
                <w:sz w:val="18"/>
                <w:szCs w:val="18"/>
                <w:lang w:val="cs-CZ"/>
              </w:rPr>
              <w:tab/>
              <w:t>zamek centralny, cylindryczny z kluczem składanym, kontener ma być wyposażony w system zamykający cały pion szuflad jednocześnie oraz wyposażony w blokadę wysuwu drugiej szuflady - jako zabezpieczenie przed przeważeniem i niekontrolowanym przechyłem kontenera;</w:t>
            </w:r>
          </w:p>
          <w:p w14:paraId="2862145C" w14:textId="77777777" w:rsidR="004A124A" w:rsidRDefault="004A124A">
            <w:pPr>
              <w:ind w:left="591" w:hanging="283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˗</w:t>
            </w:r>
            <w:r>
              <w:rPr>
                <w:sz w:val="18"/>
                <w:szCs w:val="18"/>
                <w:lang w:val="cs-CZ"/>
              </w:rPr>
              <w:tab/>
              <w:t>kontener bez uchwytów, ma być otwierany poprzez pochwycenie bocznej części czoła i wysunięcie szuflady;</w:t>
            </w:r>
          </w:p>
          <w:p w14:paraId="55B3D414" w14:textId="77777777" w:rsidR="004A124A" w:rsidRDefault="004A124A">
            <w:pPr>
              <w:ind w:left="591" w:hanging="283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-   pierwsza szuflada pełniąca rolę piórnika oraz kolejna, będącą pierwszą ze zwykłych szuflad, mają razem wysokość jednej z pozostałych dwóch zwykłych szuflad.</w:t>
            </w:r>
          </w:p>
          <w:p w14:paraId="6EDBE81E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Kółka Ø50 mm, mają być wykonane z tworzywa, dwa kółka mają posiadać hamulec.</w:t>
            </w:r>
          </w:p>
          <w:p w14:paraId="0564B379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Z uwagi na jakość oraz precyzję wykonania kontenery muszą być klejone w prasie montażowej i dostarczone w całości.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E414" w14:textId="77777777" w:rsidR="004A124A" w:rsidRDefault="004A124A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2CE" w14:textId="77777777" w:rsidR="004A124A" w:rsidRDefault="004A124A">
            <w:pPr>
              <w:jc w:val="center"/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4A124A" w14:paraId="36A99EFA" w14:textId="77777777" w:rsidTr="004A124A">
        <w:trPr>
          <w:gridAfter w:val="1"/>
          <w:wAfter w:w="9" w:type="dxa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4D74" w14:textId="77777777" w:rsidR="004A124A" w:rsidRDefault="004A124A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5.</w:t>
            </w:r>
          </w:p>
        </w:tc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3641" w14:textId="77777777" w:rsidR="004A124A" w:rsidRDefault="004A124A">
            <w:pPr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SZAFA KARTOTEKOWA WYSOKA, PRZESZKLONA  </w:t>
            </w: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(rys. 10, rys. 11 )</w:t>
            </w:r>
          </w:p>
          <w:p w14:paraId="4C8C30A8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Wymiary jak na rysunku 11.</w:t>
            </w:r>
          </w:p>
          <w:p w14:paraId="39337D17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Szafa wykonana z płyty wiórowej melaminowanej o grubości 18 mm oraz 28 mm. Kolorystyka płyt: aluminium (szary mat). Obrzeża płyt mają być okleinowane doklejką ABS o grubości 2 mm. Płyta wiórowa ma spełniać wymagania normy PN EN 14322, emisja formaldehydu ma odpowiadać klasie E1, gęstości min. 630 kg/m</w:t>
            </w:r>
            <w:r>
              <w:rPr>
                <w:sz w:val="18"/>
                <w:szCs w:val="18"/>
                <w:vertAlign w:val="superscript"/>
                <w:lang w:val="cs-CZ"/>
              </w:rPr>
              <w:t>3</w:t>
            </w:r>
            <w:r>
              <w:rPr>
                <w:sz w:val="18"/>
                <w:szCs w:val="18"/>
                <w:lang w:val="cs-CZ"/>
              </w:rPr>
              <w:t xml:space="preserve">. Wieniec dolny, boki oraz ściana tylna szafy ma być wykonana z płyty grubości 18 mm, co wpływa na wytrzymałość i stabilność mebla. Wieniec górny szafy ma być wykonany z płyty wiórowej o grubości 28 mm. </w:t>
            </w:r>
          </w:p>
          <w:p w14:paraId="0752AFF4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lastRenderedPageBreak/>
              <w:t>• Front (drzwi) – drzwi szklane mają być wykonane z bezbarwnego hartowanego szkła o grubości 4 mm, umieszczone w aluminiowej ramce. Fronty mają być mocowane do korpusu szafy za pomocą zawiasów o możliwym kącie otwarcia 110°.</w:t>
            </w:r>
          </w:p>
          <w:p w14:paraId="0A34D9E4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• Cztery półki wykonane z płyty o grubości min 18 mm i mocowane za pomocą złączy zabezpieczających przed przypadkowym wysunięciem, które zwiększają sztywność szafy oraz niwelują możliwość ugięcia półki gdyż całe obciążenie statyczne przeniesione zostaje na korpus szafy. </w:t>
            </w:r>
          </w:p>
          <w:p w14:paraId="2897C6C9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• W szafach mają się znajdować  regulatory typu „bulwa” o wysokości 27 mm i średnicy Ø 50 z możliwością regulacji od wewnątrz szafy. </w:t>
            </w:r>
          </w:p>
          <w:p w14:paraId="61B1E762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• Uchwyty zastosowane w szafach mają być jednopunktowe. </w:t>
            </w:r>
          </w:p>
          <w:p w14:paraId="010676B1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• Korpus szafy skręcany poprzez niklowane złącza mimośrodowe umożliwiające łatwy montaż i demontaż bez uszczerbku dla sztywności (wytrzymałości) wyrobu. </w:t>
            </w:r>
          </w:p>
          <w:p w14:paraId="700420D7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Szafa ma być wyposażona w cokół metalowy malowany proszkowo na kolor aluminium (szary), w strukturze półmat, który ma zabezpieczać szafę przed uszkodzeniami np.: podczas sprzątania pomieszczeń, w których znajdują się meble.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CF51" w14:textId="77777777" w:rsidR="004A124A" w:rsidRDefault="004A124A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lastRenderedPageBreak/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3B82" w14:textId="77777777" w:rsidR="004A124A" w:rsidRDefault="004A124A">
            <w:pPr>
              <w:jc w:val="center"/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4A124A" w14:paraId="794E1AC8" w14:textId="77777777" w:rsidTr="004A124A">
        <w:trPr>
          <w:gridAfter w:val="1"/>
          <w:wAfter w:w="9" w:type="dxa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B1DE" w14:textId="77777777" w:rsidR="004A124A" w:rsidRDefault="004A124A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lastRenderedPageBreak/>
              <w:t>6.</w:t>
            </w:r>
          </w:p>
        </w:tc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4B57" w14:textId="77777777" w:rsidR="004A124A" w:rsidRDefault="004A124A">
            <w:pPr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SZAFA KARTOTEKOWA NISKA, PRZESZKLONA </w:t>
            </w: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(rys. 12, rys. 13)</w:t>
            </w:r>
          </w:p>
          <w:p w14:paraId="0E1F4391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Wymiary jak na rysunku 13.</w:t>
            </w:r>
          </w:p>
          <w:p w14:paraId="606FC7FF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Szafa wykonana z płyty wiórowej melaminowanej o grubości 18 mm oraz 28 mm. Kolorystyka płyt: aluminium (szary mat). Obrzeża płyt mają być okleinowane doklejką ABS o grubości 2 mm. Płyta wiórowa ma spełniać wymagania normy PN EN 14322, emisja formaldehydu ma odpowiadać klasie E1, gęstości min. 630 kg/m</w:t>
            </w:r>
            <w:r>
              <w:rPr>
                <w:sz w:val="18"/>
                <w:szCs w:val="18"/>
                <w:vertAlign w:val="superscript"/>
                <w:lang w:val="cs-CZ"/>
              </w:rPr>
              <w:t>3</w:t>
            </w:r>
            <w:r>
              <w:rPr>
                <w:sz w:val="18"/>
                <w:szCs w:val="18"/>
                <w:lang w:val="cs-CZ"/>
              </w:rPr>
              <w:t xml:space="preserve">. Wieniec dolny, boki oraz ściana tylna szafy ma być wykonana z płyty grubości 18 mm, co wpływa na wytrzymałość i stabilność mebla. Wieniec górny szafy ma być wykonany z płyty wiórowej o grubości 28 mm. </w:t>
            </w:r>
          </w:p>
          <w:p w14:paraId="3B5875ED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Front (drzwi) – drzwi szklane mają być wykonane z bezbarwnego hartowanego szkła o grubości 4 mm, umieszczone w aluminiowej ramce. Fronty mają być mocowane do korpusu szafy za pomocą zawiasów o możliwym kącie otwarcia 110°.</w:t>
            </w:r>
          </w:p>
          <w:p w14:paraId="4BB0DB57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• Dwie półki wykonane z płyty o grubości min 18 mm i być mocowane za pomocą złączy zabezpieczających przed przypadkowym wysunięciem, które zwiększają sztywność szafy oraz niwelują możliwość ugięcia półki gdyż całe obciążenie statyczne przeniesione zostaje na korpus szafy. </w:t>
            </w:r>
          </w:p>
          <w:p w14:paraId="5ADB7511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• W szafach mają się znajdować  regulatory typu „bulwa” o wysokości 27 mm i średnicy Ø 50 z możliwością regulacji od wewnątrz szafy. </w:t>
            </w:r>
          </w:p>
          <w:p w14:paraId="3026EC90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• Uchwyty zastosowane w szafach mają być jednopunktowe. </w:t>
            </w:r>
          </w:p>
          <w:p w14:paraId="604E0C8E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• Korpus szafy skręcany poprzez niklowane złącza mimośrodowe umożliwiające łatwy montaż i demontaż bez uszczerbku dla sztywności (wytrzymałości) wyrobu. </w:t>
            </w:r>
          </w:p>
          <w:p w14:paraId="2D447EED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Szafa ma być wyposażona w cokół metalowy malowany proszkowo na kolor aluminium (szary), w strukturze półmat, który ma zabezpieczać szafę przed uszkodzeniami np.: podczas sprzątania pomieszczeń, w których znajdują się meble.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0DAF" w14:textId="77777777" w:rsidR="004A124A" w:rsidRDefault="004A124A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645" w14:textId="77777777" w:rsidR="004A124A" w:rsidRDefault="004A124A">
            <w:pPr>
              <w:jc w:val="center"/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4A124A" w14:paraId="12C7799E" w14:textId="77777777" w:rsidTr="004A124A">
        <w:trPr>
          <w:gridAfter w:val="1"/>
          <w:wAfter w:w="9" w:type="dxa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6311" w14:textId="77777777" w:rsidR="004A124A" w:rsidRDefault="004A124A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7.</w:t>
            </w:r>
          </w:p>
        </w:tc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591F" w14:textId="77777777" w:rsidR="004A124A" w:rsidRDefault="004A124A">
            <w:pPr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FOTEL OBROTOWY </w:t>
            </w: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(rys. 14, rys. 15)</w:t>
            </w:r>
          </w:p>
          <w:p w14:paraId="60AEBAD9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Wymiary jak na rysunku 15.</w:t>
            </w:r>
          </w:p>
          <w:p w14:paraId="2A4306B4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Fotel obrotowy menadżerski z precyzyjnym wykończeniem skórzanym połączonym z elementami aluminiowymi, w całości tapicerowany wysokiej jakości skórą licową niekorygowaną, o jakości potwierdzonej raportem technicznym w oparciu o normę PN-EN 13336. Kolor skóry do ustalenia.</w:t>
            </w:r>
            <w:r>
              <w:rPr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Wykonawca zaproponuje co najmniej pięć kolorów, w tym ecru i szary.</w:t>
            </w:r>
          </w:p>
          <w:p w14:paraId="6864E222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Oparcie wysokie połączone jednolicie z siedziskiem, wyposażone w zintegrowany zagłówek (bez możliwości regulacji). Oparcie od spodu wykończone listwą chromowaną, płynnie łączącą się z podłokietnikami.</w:t>
            </w:r>
          </w:p>
          <w:p w14:paraId="01441BC8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Wyposażony w mechanizm Rocker ukryty we wnętrzu eleganckiej aluminiowej obudowy, umożliwiający regulację: wysokości siedziska oraz kąta odchylenia oparcia i siedziska, z możliwością blokowania w pozycji prostopadłej. Ruch do przodu eliminuje efekt uciskania ud podczas pracy przy biurku. Kąt odchylenia oparcia +12°, kąt podchylenia do przodu -3°.</w:t>
            </w:r>
          </w:p>
          <w:p w14:paraId="2CEA6A93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Stelaż oparcia metalowy wyposażony w sprężyny faliste zalane maszynowo pianką poliuretanową o gęstości 75 kg/m</w:t>
            </w:r>
            <w:r>
              <w:rPr>
                <w:sz w:val="18"/>
                <w:szCs w:val="18"/>
                <w:vertAlign w:val="superscript"/>
                <w:lang w:val="cs-CZ"/>
              </w:rPr>
              <w:t>3</w:t>
            </w:r>
            <w:r>
              <w:rPr>
                <w:sz w:val="18"/>
                <w:szCs w:val="18"/>
                <w:lang w:val="cs-CZ"/>
              </w:rPr>
              <w:t>, stelaż siedziska metalowy zalany maszynowo pianką poliuretanową o gęstości 80 kg/m</w:t>
            </w:r>
            <w:r>
              <w:rPr>
                <w:sz w:val="18"/>
                <w:szCs w:val="18"/>
                <w:vertAlign w:val="superscript"/>
                <w:lang w:val="cs-CZ"/>
              </w:rPr>
              <w:t>3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3807559B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• Podłokietniki aluminiowe otwarte, wyprowadzone z oparcia fotela, z poliuretanową nakładką na podłokietnik, tapicerowaną naturalną skórą w kolorze tapicerki fotela. </w:t>
            </w:r>
          </w:p>
          <w:p w14:paraId="0C6BF63D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• Podstawa pięcioramienna wykonana z odlewu aluminiowego polerowanego na chrom połysk. W podstawie zamontowane kółka do powierzchni twardych </w:t>
            </w:r>
            <w:r>
              <w:rPr>
                <w:sz w:val="18"/>
                <w:szCs w:val="18"/>
                <w:lang w:val="cs-CZ"/>
              </w:rPr>
              <w:br/>
              <w:t>z hamulcem.</w:t>
            </w:r>
          </w:p>
          <w:p w14:paraId="24D23291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Amortyzator gazowy w obudowie chromowanej, umożliwiający płynną regulację wysokości siedziska.</w:t>
            </w:r>
          </w:p>
          <w:p w14:paraId="2EEAA531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lastRenderedPageBreak/>
              <w:t>• Wymagany protokół oceny ergonomicznej w zakresie zgodności z PN EN 1335-1 oraz rozporządzeniem MPiPS z dnia 1.12.1998 (DZ.U. Nr 148, poz. 973)</w:t>
            </w:r>
          </w:p>
          <w:p w14:paraId="7AD00B55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• Wymagane potwierdzenie zgodności z normą EN 1335:1:2:3, wystawione przez niezależną jednostkę uprawnioną do wydawania tego rodzaju zaświadczeń. Jako jednostkę niezależną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niezależną uznaje się każdą jednostkę badawczą i certyfikującą posiadającą akredytację odpowiednika PCA w tym kraju.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C779" w14:textId="77777777" w:rsidR="004A124A" w:rsidRDefault="004A124A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lastRenderedPageBreak/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2FB9" w14:textId="77777777" w:rsidR="004A124A" w:rsidRDefault="004A124A">
            <w:pPr>
              <w:jc w:val="center"/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4A124A" w14:paraId="5C9B9B1B" w14:textId="77777777" w:rsidTr="004A124A">
        <w:trPr>
          <w:gridAfter w:val="1"/>
          <w:wAfter w:w="9" w:type="dxa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58BA" w14:textId="77777777" w:rsidR="004A124A" w:rsidRDefault="004A124A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lastRenderedPageBreak/>
              <w:t>8.</w:t>
            </w:r>
          </w:p>
        </w:tc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8AA3" w14:textId="77777777" w:rsidR="004A124A" w:rsidRDefault="004A124A">
            <w:pPr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FOTEL </w:t>
            </w: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WYPOCZYNKOWY (rys. 16, rys. 17)</w:t>
            </w:r>
          </w:p>
          <w:p w14:paraId="77A44DBD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Wymiary jak na rysunku 17.</w:t>
            </w:r>
          </w:p>
          <w:p w14:paraId="75474EE5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Fotel tapicerowany wysokiej jakości skórą licową niekorygowaną o jakości potwierdzonej raportem technicznym w oparciu o normę PN EN 13336. Kolor skóry do ustalenia.</w:t>
            </w:r>
            <w:r>
              <w:rPr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Wykonawca zaproponuje co najmniej pięć kolorów, w tym ecru i szary.</w:t>
            </w:r>
          </w:p>
          <w:p w14:paraId="4BAA99C2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Stelaż wewnętrzny fotela wykonany z litego drewna, o konstrukcji skrzyniowej, z elementami płyty pilśniowej, sklejki oraz sprężyn falistych.</w:t>
            </w:r>
          </w:p>
          <w:p w14:paraId="6AD976F9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Stelaż (nogi) stalowy chromowany, w kształcie płozy o przekroju 40 mm x 10 mm. Mocowany do pionowej, przedniej oraz tylnej płaszczyzny podłokietnika w jego dolnej części, „wpuszczony” w płaszczyznę podłokietnika (powierzchnia podłokietnika oraz profilu płozy tworzą jedną płaszczyznę), bez widocznych elementów mocujących.</w:t>
            </w:r>
          </w:p>
          <w:p w14:paraId="33B623F2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• Podłokietniki oraz oparcie fotela w formie brył prostopadłościennych otaczają z trzech stron komfortowe siedzisko. </w:t>
            </w:r>
          </w:p>
          <w:p w14:paraId="6D8DCD8F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Siedzisko i oparcie wykonane jako niezależne elementy (poduchy), mocowane do kubełka (stelaża) zamkiem błyskawicznym.</w:t>
            </w:r>
          </w:p>
          <w:p w14:paraId="7413CE33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Wypełnienie siedziska i oparcia fotela wykonane z wysokoodbojnej pianki poliuretanowej ciętej o gęstości 35 kg/m</w:t>
            </w:r>
            <w:r>
              <w:rPr>
                <w:sz w:val="18"/>
                <w:szCs w:val="18"/>
                <w:vertAlign w:val="superscript"/>
                <w:lang w:val="cs-CZ"/>
              </w:rPr>
              <w:t>3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36DA600E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Wymagany raport z badań potwierdzający zgodność z normą PN-EN 15373:2007.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7B8" w14:textId="77777777" w:rsidR="004A124A" w:rsidRDefault="004A124A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977F" w14:textId="77777777" w:rsidR="004A124A" w:rsidRDefault="004A124A">
            <w:pPr>
              <w:jc w:val="center"/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4A124A" w14:paraId="2590853F" w14:textId="77777777" w:rsidTr="004A124A">
        <w:trPr>
          <w:gridAfter w:val="1"/>
          <w:wAfter w:w="9" w:type="dxa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4EF2" w14:textId="77777777" w:rsidR="004A124A" w:rsidRDefault="004A124A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9.</w:t>
            </w:r>
          </w:p>
        </w:tc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8896" w14:textId="77777777" w:rsidR="004A124A" w:rsidRDefault="004A124A">
            <w:pPr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SOFA WYPOCZYNKOWA 3-osobowa</w:t>
            </w:r>
            <w:r>
              <w:rPr>
                <w:b/>
                <w:color w:val="FF0000"/>
                <w:sz w:val="18"/>
                <w:szCs w:val="18"/>
                <w:lang w:val="cs-CZ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(rys. 18, rys. 19)</w:t>
            </w:r>
          </w:p>
          <w:p w14:paraId="782BA0D4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Wymiary jak na rysunku 19.</w:t>
            </w:r>
          </w:p>
          <w:p w14:paraId="3CC5EA04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Sofa tapicerowana wysokiej jakości skórą licową, niekorygowaną o jakości potwierdzonej raportem technicznym w oparciu o normę PN EN 13336. Kolor skóry do ustalenia.</w:t>
            </w:r>
            <w:r>
              <w:rPr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Wykonawca zaproponuje co najmniej pięć kolorów, w tym ecru i szary.</w:t>
            </w:r>
          </w:p>
          <w:p w14:paraId="0FAF5ED1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Stelaż wewnętrzny sofy wykonany z litego drewna, o konstrukcji skrzyniowej, z elementami płyty pilśniowej, sklejki oraz sprężyn falistych.</w:t>
            </w:r>
          </w:p>
          <w:p w14:paraId="55D536B7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Stelaż (nogi) stalowy chromowany, w kształcie płozy o przekroju 40 mm x 10 mm. Mocowany do pionowej, przedniej oraz tylnej płaszczyzny podłokietnika w jego dolnej części, „wpuszczony” w płaszczyznę podłokietnika (powierzchnia podłokietnika oraz profilu płozy tworzą jedną płaszczyznę), bez widocznych elementów mocujących.</w:t>
            </w:r>
          </w:p>
          <w:p w14:paraId="6FA0EC8F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• Podłokietniki oraz elementy oparcia sofy (trzy) w formie brył prostopadłościennych otaczają z trzech stron komfortowe siedzisko. </w:t>
            </w:r>
          </w:p>
          <w:p w14:paraId="0BA0213D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Siedzisko i oparcie wykonane jako niezależne elementy (poduchy), mocowane do kubełka (stelaża) zamkiem błyskawicznym.</w:t>
            </w:r>
          </w:p>
          <w:p w14:paraId="1927DB3B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Wypełnienie siedziska i elementów oparcia sofy wykonane z wysokoodbojnej pianki poliuretanowej ciętej o gęstości 35 kg/m</w:t>
            </w:r>
            <w:r>
              <w:rPr>
                <w:sz w:val="18"/>
                <w:szCs w:val="18"/>
                <w:vertAlign w:val="superscript"/>
                <w:lang w:val="cs-CZ"/>
              </w:rPr>
              <w:t>3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29123782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Wymagany raport z badań potwierdzający zgodność z normą PN-EN 15373:2007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3E3C" w14:textId="77777777" w:rsidR="004A124A" w:rsidRDefault="004A124A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4CA0" w14:textId="77777777" w:rsidR="004A124A" w:rsidRDefault="004A124A">
            <w:pPr>
              <w:jc w:val="center"/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4A124A" w14:paraId="14573246" w14:textId="77777777" w:rsidTr="004A124A">
        <w:trPr>
          <w:gridAfter w:val="1"/>
          <w:wAfter w:w="9" w:type="dxa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83C0" w14:textId="77777777" w:rsidR="004A124A" w:rsidRDefault="004A124A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10.</w:t>
            </w:r>
          </w:p>
        </w:tc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29A1" w14:textId="77777777" w:rsidR="004A124A" w:rsidRDefault="004A124A">
            <w:pPr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STOLIK OKOLICZNOŚCIOWY </w:t>
            </w: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(rys. 20, rys. 21)</w:t>
            </w:r>
          </w:p>
          <w:p w14:paraId="5CFCC6E6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Wymiary jak na rysunku 21.</w:t>
            </w:r>
          </w:p>
          <w:p w14:paraId="68675558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• Blat stolika o konstrukcji skrzyniowej, zamkniętej, wykonany z płyty wiórowej, wykończony ze wszystkich stron laminatem wysokociśnieniowym HPL, </w:t>
            </w:r>
            <w:r>
              <w:rPr>
                <w:sz w:val="18"/>
                <w:szCs w:val="18"/>
                <w:lang w:val="cs-CZ"/>
              </w:rPr>
              <w:br/>
              <w:t xml:space="preserve">w kolorze szarym mat. </w:t>
            </w:r>
          </w:p>
          <w:p w14:paraId="5F421178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Stelaż (nogi) stalowy chromowany, w kształcie płozy, wykonanej z płaskownika o przekroju 40 mm x 10 mm, zagięcie po łuku. Mocowany do pionowej, przedniej oraz tylnej płaszczyzny blatu stolika, „wpuszczony” w płaszczyznę blatu (powierzchnia boczna blatu oraz profilu płozy tworzą jedną płaszczyznę), bez widocznych elementów mocujących.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1625" w14:textId="77777777" w:rsidR="004A124A" w:rsidRDefault="004A124A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BFC" w14:textId="77777777" w:rsidR="004A124A" w:rsidRDefault="004A124A">
            <w:pPr>
              <w:jc w:val="center"/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</w:tr>
    </w:tbl>
    <w:p w14:paraId="70306518" w14:textId="77777777" w:rsidR="004A124A" w:rsidRDefault="004A124A" w:rsidP="004A124A">
      <w:pPr>
        <w:jc w:val="both"/>
        <w:rPr>
          <w:color w:val="000000" w:themeColor="text1"/>
          <w:sz w:val="16"/>
          <w:szCs w:val="16"/>
        </w:rPr>
      </w:pPr>
    </w:p>
    <w:p w14:paraId="0BA3365E" w14:textId="77777777" w:rsidR="004A124A" w:rsidRDefault="004A124A" w:rsidP="004A124A">
      <w:pPr>
        <w:spacing w:line="276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załączeniu do powyższego opisu, w celu potwierdzenia, że oferowane dostawy odpowiadają wymaganiom określonym przez Zamawiającego, przekazuję </w:t>
      </w:r>
      <w:r>
        <w:rPr>
          <w:b/>
          <w:color w:val="000000" w:themeColor="text1"/>
          <w:sz w:val="20"/>
          <w:szCs w:val="20"/>
        </w:rPr>
        <w:t>foldery oferowanych mebli, zawierające co najmniej zdjęcie produktu w formacie A5 lub większym,  nazwę/symbol/numer katalogowy oraz nazwę producenta produktu.</w:t>
      </w:r>
    </w:p>
    <w:p w14:paraId="0F697650" w14:textId="77777777" w:rsidR="004A124A" w:rsidRDefault="004A124A" w:rsidP="004A124A">
      <w:pPr>
        <w:jc w:val="both"/>
        <w:rPr>
          <w:color w:val="000000" w:themeColor="text1"/>
          <w:sz w:val="20"/>
          <w:szCs w:val="20"/>
        </w:rPr>
      </w:pPr>
    </w:p>
    <w:p w14:paraId="5BEC9D73" w14:textId="77777777" w:rsidR="004A124A" w:rsidRDefault="004A124A" w:rsidP="004A124A">
      <w:pPr>
        <w:jc w:val="center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</w:rPr>
        <w:t>..................................................................</w:t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  <w:t xml:space="preserve">                                     .........................................................</w:t>
      </w:r>
    </w:p>
    <w:p w14:paraId="1F611C12" w14:textId="77777777" w:rsidR="004A124A" w:rsidRDefault="004A124A" w:rsidP="004A124A">
      <w:pPr>
        <w:autoSpaceDE w:val="0"/>
        <w:autoSpaceDN w:val="0"/>
        <w:adjustRightInd w:val="0"/>
        <w:ind w:left="5664" w:hanging="5664"/>
        <w:jc w:val="center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</w:rPr>
        <w:t xml:space="preserve">                  (miejscowość i data) </w:t>
      </w:r>
      <w:r>
        <w:rPr>
          <w:i/>
          <w:color w:val="000000" w:themeColor="text1"/>
          <w:sz w:val="16"/>
          <w:szCs w:val="16"/>
        </w:rPr>
        <w:tab/>
        <w:t xml:space="preserve">             (podpis osoby/osób uprawnionych </w:t>
      </w:r>
      <w:r>
        <w:rPr>
          <w:i/>
          <w:color w:val="000000" w:themeColor="text1"/>
          <w:sz w:val="16"/>
          <w:szCs w:val="16"/>
        </w:rPr>
        <w:br/>
        <w:t xml:space="preserve">       do występowania w imieniu Wykonawcy)</w:t>
      </w:r>
    </w:p>
    <w:p w14:paraId="6B7EA977" w14:textId="77777777" w:rsidR="004A124A" w:rsidRDefault="004A124A" w:rsidP="004A124A">
      <w:pPr>
        <w:tabs>
          <w:tab w:val="left" w:pos="3855"/>
        </w:tabs>
        <w:spacing w:line="360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Opis oferowanych mebli</w:t>
      </w:r>
    </w:p>
    <w:p w14:paraId="75382CA5" w14:textId="77777777" w:rsidR="004A124A" w:rsidRDefault="004A124A" w:rsidP="004A124A">
      <w:pPr>
        <w:spacing w:line="360" w:lineRule="auto"/>
        <w:ind w:left="426" w:hanging="426"/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Część II – </w:t>
      </w:r>
      <w:r>
        <w:rPr>
          <w:b/>
          <w:i/>
          <w:sz w:val="20"/>
          <w:szCs w:val="20"/>
        </w:rPr>
        <w:t>Meble konferencyjne</w:t>
      </w:r>
    </w:p>
    <w:p w14:paraId="07159DDF" w14:textId="77777777" w:rsidR="004A124A" w:rsidRDefault="004A124A" w:rsidP="004A124A">
      <w:pPr>
        <w:tabs>
          <w:tab w:val="left" w:pos="3855"/>
        </w:tabs>
        <w:spacing w:line="360" w:lineRule="auto"/>
        <w:ind w:firstLine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 celu potwierdzenia, że oferowane dostawy odpowiadają wymaganiom określonym przez Zamawiającego, przedstawiam poniższy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0"/>
          <w:szCs w:val="20"/>
        </w:rPr>
        <w:t>opis oferowanych  mebli.</w:t>
      </w:r>
    </w:p>
    <w:tbl>
      <w:tblPr>
        <w:tblW w:w="14985" w:type="dxa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11614"/>
        <w:gridCol w:w="992"/>
        <w:gridCol w:w="1941"/>
      </w:tblGrid>
      <w:tr w:rsidR="004A124A" w14:paraId="7595CACF" w14:textId="77777777" w:rsidTr="004A124A">
        <w:trPr>
          <w:cantSplit/>
          <w:trHeight w:val="63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2517" w14:textId="77777777" w:rsidR="004A124A" w:rsidRDefault="004A124A">
            <w:pPr>
              <w:jc w:val="center"/>
              <w:rPr>
                <w:b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Lp.</w:t>
            </w:r>
          </w:p>
        </w:tc>
        <w:tc>
          <w:tcPr>
            <w:tcW w:w="1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BC38" w14:textId="77777777" w:rsidR="004A124A" w:rsidRDefault="004A124A">
            <w:pPr>
              <w:jc w:val="center"/>
              <w:rPr>
                <w:b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9A85" w14:textId="77777777" w:rsidR="004A124A" w:rsidRDefault="004A124A">
            <w:pPr>
              <w:jc w:val="center"/>
              <w:rPr>
                <w:b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Ilość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A2A2" w14:textId="77777777" w:rsidR="004A124A" w:rsidRDefault="004A124A">
            <w:pPr>
              <w:jc w:val="center"/>
              <w:rPr>
                <w:b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Nazwa handlowa oferowanego produktu</w:t>
            </w:r>
          </w:p>
        </w:tc>
      </w:tr>
      <w:tr w:rsidR="004A124A" w14:paraId="729F1A0E" w14:textId="77777777" w:rsidTr="004A124A">
        <w:trPr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5C9D" w14:textId="77777777" w:rsidR="004A124A" w:rsidRDefault="004A124A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1.</w:t>
            </w:r>
          </w:p>
        </w:tc>
        <w:tc>
          <w:tcPr>
            <w:tcW w:w="1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BECA" w14:textId="77777777" w:rsidR="004A124A" w:rsidRDefault="004A124A">
            <w:pPr>
              <w:rPr>
                <w:b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KRZESŁO KONFERENCYJNE (rys. nr 22)</w:t>
            </w:r>
          </w:p>
          <w:p w14:paraId="7E5F175B" w14:textId="77777777" w:rsidR="004A124A" w:rsidRDefault="004A124A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• Wymiary:</w:t>
            </w:r>
          </w:p>
          <w:p w14:paraId="2110054E" w14:textId="77777777" w:rsidR="004A124A" w:rsidRDefault="004A124A">
            <w:pPr>
              <w:ind w:left="769" w:hanging="284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o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  <w:t>szerokość całkowita krzesła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  <w:t>580-620 mm;</w:t>
            </w:r>
          </w:p>
          <w:p w14:paraId="7EA855ED" w14:textId="77777777" w:rsidR="004A124A" w:rsidRDefault="004A124A">
            <w:pPr>
              <w:ind w:left="769" w:hanging="284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o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  <w:t>głębokość całkowita krzesła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  <w:t>540-570 mm;</w:t>
            </w:r>
          </w:p>
          <w:p w14:paraId="1AF56813" w14:textId="77777777" w:rsidR="004A124A" w:rsidRDefault="004A124A">
            <w:pPr>
              <w:ind w:left="769" w:hanging="284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o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  <w:t>wysokość całkowita krzesła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  <w:t>800-900 mm;</w:t>
            </w:r>
          </w:p>
          <w:p w14:paraId="53A667DC" w14:textId="77777777" w:rsidR="004A124A" w:rsidRDefault="004A124A">
            <w:pPr>
              <w:ind w:left="769" w:hanging="284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o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  <w:t>wysokość siedziska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  <w:t>420-500 mm.</w:t>
            </w:r>
          </w:p>
          <w:p w14:paraId="31EB3D49" w14:textId="77777777" w:rsidR="004A124A" w:rsidRDefault="004A124A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• Siedzisko i oparcie</w:t>
            </w:r>
          </w:p>
          <w:p w14:paraId="289AF59C" w14:textId="77777777" w:rsidR="004A124A" w:rsidRDefault="004A124A">
            <w:pPr>
              <w:ind w:left="769" w:hanging="284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o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  <w:t>miękkie, tapicerowane oparcie i siedzisko;</w:t>
            </w:r>
          </w:p>
          <w:p w14:paraId="5BCD1E36" w14:textId="77777777" w:rsidR="004A124A" w:rsidRDefault="004A124A">
            <w:pPr>
              <w:ind w:left="769" w:hanging="284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o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  <w:t>oparcie tapicerowane z obydwu stron;</w:t>
            </w:r>
          </w:p>
          <w:p w14:paraId="670CF4D3" w14:textId="77777777" w:rsidR="004A124A" w:rsidRDefault="004A124A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 xml:space="preserve">• Tapicerka </w:t>
            </w:r>
          </w:p>
          <w:p w14:paraId="7719427A" w14:textId="77777777" w:rsidR="004A124A" w:rsidRDefault="004A124A">
            <w:pPr>
              <w:ind w:left="769" w:hanging="284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o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  <w:t>100% poliester lub 100% polipropylen, kolor granatowy;</w:t>
            </w:r>
          </w:p>
          <w:p w14:paraId="1F183DE1" w14:textId="77777777" w:rsidR="004A124A" w:rsidRDefault="004A124A">
            <w:pPr>
              <w:ind w:left="769" w:hanging="284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o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  <w:t>odporna na ścieranie;</w:t>
            </w:r>
          </w:p>
          <w:p w14:paraId="000AA873" w14:textId="77777777" w:rsidR="004A124A" w:rsidRDefault="004A124A">
            <w:pPr>
              <w:ind w:left="769" w:hanging="284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o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  <w:t>atest na trudnozapalność.</w:t>
            </w:r>
          </w:p>
          <w:p w14:paraId="33ECF0BC" w14:textId="77777777" w:rsidR="004A124A" w:rsidRDefault="004A124A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• Rama</w:t>
            </w:r>
          </w:p>
          <w:p w14:paraId="23DC358A" w14:textId="77777777" w:rsidR="004A124A" w:rsidRDefault="004A124A">
            <w:pPr>
              <w:ind w:left="769" w:hanging="284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o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  <w:t>Monolityczna, stalowa – malowana proszkowo na kolor aluminium;</w:t>
            </w:r>
          </w:p>
          <w:p w14:paraId="51FEBD0F" w14:textId="77777777" w:rsidR="004A124A" w:rsidRDefault="004A124A">
            <w:pPr>
              <w:ind w:left="769" w:hanging="284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o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  <w:t>przednie nogi wraz z podłokietnikami wykonane z jednego elementu dla każdej strony, profil płaski;</w:t>
            </w:r>
          </w:p>
          <w:p w14:paraId="34A7BEB1" w14:textId="77777777" w:rsidR="004A124A" w:rsidRDefault="004A124A">
            <w:pPr>
              <w:ind w:left="769" w:hanging="284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o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  <w:t xml:space="preserve">tylne nogi wykonane z jednego elementu o przekroju kołowym podtrzymujące siedzisko i oparcie, połączone poprzez spawanie z podłokietnikami 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br/>
              <w:t>i przednimi nogami;</w:t>
            </w:r>
          </w:p>
          <w:p w14:paraId="224B68C4" w14:textId="77777777" w:rsidR="004A124A" w:rsidRDefault="004A124A">
            <w:pPr>
              <w:ind w:left="769" w:hanging="284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o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ab/>
              <w:t>podłokietniki z drewnianymi nakładkami,  kolor do ustalenia.</w:t>
            </w:r>
          </w:p>
          <w:p w14:paraId="41FEE039" w14:textId="77777777" w:rsidR="004A124A" w:rsidRDefault="004A124A">
            <w:pPr>
              <w:jc w:val="both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• Możliwość składowania w stosie (min. 3 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CD4F" w14:textId="77777777" w:rsidR="004A124A" w:rsidRDefault="004A124A">
            <w:pPr>
              <w:jc w:val="center"/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5167" w14:textId="77777777" w:rsidR="004A124A" w:rsidRDefault="004A124A">
            <w:pPr>
              <w:jc w:val="center"/>
              <w:rPr>
                <w:color w:val="000000" w:themeColor="text1"/>
                <w:sz w:val="18"/>
                <w:szCs w:val="18"/>
                <w:lang w:val="cs-CZ"/>
              </w:rPr>
            </w:pPr>
          </w:p>
          <w:p w14:paraId="1478A002" w14:textId="77777777" w:rsidR="004A124A" w:rsidRDefault="004A124A">
            <w:pPr>
              <w:jc w:val="center"/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4A124A" w14:paraId="41C46F15" w14:textId="77777777" w:rsidTr="004A124A">
        <w:trPr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872A" w14:textId="77777777" w:rsidR="004A124A" w:rsidRDefault="004A124A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2.</w:t>
            </w:r>
          </w:p>
        </w:tc>
        <w:tc>
          <w:tcPr>
            <w:tcW w:w="1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4EAC" w14:textId="77777777" w:rsidR="004A124A" w:rsidRDefault="004A124A">
            <w:pPr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STÓŁ BIUROWY </w:t>
            </w:r>
          </w:p>
          <w:p w14:paraId="50DBCBFD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Stół biurowy na metalowej podstawie o wymiarach szer. 1400 mm x gł. 600 mm x wys. 740 mm (+ 25 mm regulacji).</w:t>
            </w:r>
          </w:p>
          <w:p w14:paraId="1B2D88E5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Blat stołu wykonany z płyty wiórowej o gr. min. 35 mm, dwustronnie laminowanej melaminą, kolor szary, matowy. Obrzeża płyty blatu biurka mają być okleinowane doklejką ABS o grubości 2 mm. Płyta wiórowa musi spełniać wymagania normy PN EN 14322, emisja formaldehydu musi odpowiadać klasie E1, gęstości min. 630 kg/m</w:t>
            </w:r>
            <w:r>
              <w:rPr>
                <w:sz w:val="18"/>
                <w:szCs w:val="18"/>
                <w:vertAlign w:val="superscript"/>
                <w:lang w:val="cs-CZ"/>
              </w:rPr>
              <w:t>3</w:t>
            </w:r>
            <w:r>
              <w:rPr>
                <w:sz w:val="18"/>
                <w:szCs w:val="18"/>
                <w:lang w:val="cs-CZ"/>
              </w:rPr>
              <w:t>.</w:t>
            </w:r>
          </w:p>
          <w:p w14:paraId="3CE986D1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Stelaż stołu spawany, wykonany z profili stalowych zamkniętych 40 mm x 20 mm, nogi  o przekroju Ø 40 mm. Całość malowana proszkowo na kolor szary, matowy. Nogi z regulacją. Zakres regulacji min. 20 mm. Stopka wykonana za stali nierdzewnej podklejona podkładką gumową. Odległość pomiędzy nogami, wzdłuż dłuższego boku min. 1250 mm</w:t>
            </w:r>
          </w:p>
          <w:p w14:paraId="65E5E0A8" w14:textId="77777777" w:rsidR="004A124A" w:rsidRDefault="004A124A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• Minimalna całkowita wysokość stołu (stelaż z blatem, przy maksymalnie wkręconej stopce) 740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79FA" w14:textId="77777777" w:rsidR="004A124A" w:rsidRDefault="004A124A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49B4" w14:textId="77777777" w:rsidR="004A124A" w:rsidRDefault="004A124A">
            <w:pPr>
              <w:jc w:val="center"/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</w:tr>
    </w:tbl>
    <w:p w14:paraId="27E659AA" w14:textId="77777777" w:rsidR="004A124A" w:rsidRDefault="004A124A" w:rsidP="004A124A">
      <w:pPr>
        <w:spacing w:line="276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załączeniu do powyższego opisu, w celu potwierdzenia, że oferowane dostawy odpowiadają wymaganiom określonym przez Zamawiającego, przekazuję </w:t>
      </w:r>
      <w:r>
        <w:rPr>
          <w:b/>
          <w:color w:val="000000" w:themeColor="text1"/>
          <w:sz w:val="20"/>
          <w:szCs w:val="20"/>
        </w:rPr>
        <w:t>foldery oferowanych mebli, zawierające co najmniej zdjęcie produktu w formacie A5 lub większym,  nazwę/symbol/numer katalogowy oraz nazwę producenta produktu.</w:t>
      </w:r>
    </w:p>
    <w:p w14:paraId="4B0A8ADA" w14:textId="77777777" w:rsidR="004A124A" w:rsidRDefault="004A124A" w:rsidP="004A124A">
      <w:pPr>
        <w:jc w:val="both"/>
        <w:rPr>
          <w:color w:val="000000" w:themeColor="text1"/>
          <w:sz w:val="20"/>
          <w:szCs w:val="20"/>
        </w:rPr>
      </w:pPr>
    </w:p>
    <w:p w14:paraId="6E7D9A98" w14:textId="77777777" w:rsidR="004A124A" w:rsidRDefault="004A124A" w:rsidP="004A124A">
      <w:pPr>
        <w:jc w:val="center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</w:rPr>
        <w:t>..................................................................</w:t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  <w:t xml:space="preserve">                                     .........................................................</w:t>
      </w:r>
    </w:p>
    <w:p w14:paraId="135D8F7F" w14:textId="25DCAE18" w:rsidR="004A124A" w:rsidRPr="00021337" w:rsidRDefault="004A124A" w:rsidP="004A124A">
      <w:pPr>
        <w:autoSpaceDE w:val="0"/>
        <w:autoSpaceDN w:val="0"/>
        <w:adjustRightInd w:val="0"/>
        <w:ind w:left="5664" w:hanging="5664"/>
        <w:jc w:val="center"/>
        <w:rPr>
          <w:color w:val="000000" w:themeColor="text1"/>
          <w:sz w:val="20"/>
          <w:szCs w:val="20"/>
        </w:rPr>
      </w:pPr>
      <w:r>
        <w:rPr>
          <w:i/>
          <w:color w:val="000000" w:themeColor="text1"/>
          <w:sz w:val="16"/>
          <w:szCs w:val="16"/>
        </w:rPr>
        <w:t xml:space="preserve">                  (miejscowość i data) </w:t>
      </w:r>
      <w:r>
        <w:rPr>
          <w:i/>
          <w:color w:val="000000" w:themeColor="text1"/>
          <w:sz w:val="16"/>
          <w:szCs w:val="16"/>
        </w:rPr>
        <w:tab/>
        <w:t xml:space="preserve">         (podpis osoby/osób uprawnionych </w:t>
      </w:r>
      <w:r>
        <w:rPr>
          <w:i/>
          <w:color w:val="000000" w:themeColor="text1"/>
          <w:sz w:val="16"/>
          <w:szCs w:val="16"/>
        </w:rPr>
        <w:br/>
        <w:t xml:space="preserve">       do występowania w imieniu Wykonawcy)</w:t>
      </w:r>
    </w:p>
    <w:sectPr w:rsidR="004A124A" w:rsidRPr="00021337" w:rsidSect="00021337">
      <w:pgSz w:w="16838" w:h="11906" w:orient="landscape"/>
      <w:pgMar w:top="1417" w:right="851" w:bottom="1417" w:left="709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2DBF3" w14:textId="77777777" w:rsidR="00B730BE" w:rsidRDefault="00B730BE">
      <w:r>
        <w:separator/>
      </w:r>
    </w:p>
  </w:endnote>
  <w:endnote w:type="continuationSeparator" w:id="0">
    <w:p w14:paraId="33A8DBB6" w14:textId="77777777" w:rsidR="00B730BE" w:rsidRDefault="00B7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8"/>
        <w:szCs w:val="18"/>
      </w:rPr>
      <w:id w:val="-28180290"/>
      <w:docPartObj>
        <w:docPartGallery w:val="Page Numbers (Bottom of Page)"/>
        <w:docPartUnique/>
      </w:docPartObj>
    </w:sdtPr>
    <w:sdtEndPr/>
    <w:sdtContent>
      <w:p w14:paraId="16E4484E" w14:textId="357E7397" w:rsidR="003859BB" w:rsidRPr="00927456" w:rsidRDefault="003859BB" w:rsidP="00927456">
        <w:pPr>
          <w:pStyle w:val="Stopka"/>
          <w:ind w:firstLine="4254"/>
          <w:jc w:val="cen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ab/>
        </w:r>
        <w:r>
          <w:rPr>
            <w:rFonts w:ascii="Times New Roman" w:hAnsi="Times New Roman"/>
            <w:sz w:val="18"/>
            <w:szCs w:val="18"/>
          </w:rPr>
          <w:tab/>
          <w:t>Nr sprawy: 20/ZP/19</w:t>
        </w:r>
      </w:p>
    </w:sdtContent>
  </w:sdt>
  <w:p w14:paraId="3E9FA177" w14:textId="77777777" w:rsidR="003859BB" w:rsidRPr="00927456" w:rsidRDefault="003859BB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56257" w14:textId="77777777" w:rsidR="00B730BE" w:rsidRDefault="00B730BE">
      <w:r>
        <w:separator/>
      </w:r>
    </w:p>
  </w:footnote>
  <w:footnote w:type="continuationSeparator" w:id="0">
    <w:p w14:paraId="543CE654" w14:textId="77777777" w:rsidR="00B730BE" w:rsidRDefault="00B7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321AA9"/>
    <w:multiLevelType w:val="hybridMultilevel"/>
    <w:tmpl w:val="E70C4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404DF1"/>
    <w:multiLevelType w:val="hybridMultilevel"/>
    <w:tmpl w:val="BB1EE9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DE42D7"/>
    <w:multiLevelType w:val="hybridMultilevel"/>
    <w:tmpl w:val="D6BC6C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205233E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</w:lvl>
  </w:abstractNum>
  <w:abstractNum w:abstractNumId="11">
    <w:nsid w:val="04DD4E98"/>
    <w:multiLevelType w:val="hybridMultilevel"/>
    <w:tmpl w:val="F88E0AC0"/>
    <w:lvl w:ilvl="0" w:tplc="C342442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91575E"/>
    <w:multiLevelType w:val="hybridMultilevel"/>
    <w:tmpl w:val="DB7EED30"/>
    <w:lvl w:ilvl="0" w:tplc="C8BEA63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0F3A5BD5"/>
    <w:multiLevelType w:val="hybridMultilevel"/>
    <w:tmpl w:val="9820B3A4"/>
    <w:lvl w:ilvl="0" w:tplc="749884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555E6C"/>
    <w:multiLevelType w:val="hybridMultilevel"/>
    <w:tmpl w:val="C55C01CE"/>
    <w:lvl w:ilvl="0" w:tplc="3F2E2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8C84D5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 w:tplc="7A58FA8C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B25BF2"/>
    <w:multiLevelType w:val="multilevel"/>
    <w:tmpl w:val="CD082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2848F7"/>
    <w:multiLevelType w:val="hybridMultilevel"/>
    <w:tmpl w:val="EE5E54C6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12CD03B9"/>
    <w:multiLevelType w:val="hybridMultilevel"/>
    <w:tmpl w:val="22D6EF88"/>
    <w:lvl w:ilvl="0" w:tplc="3522C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F07DBF"/>
    <w:multiLevelType w:val="hybridMultilevel"/>
    <w:tmpl w:val="CF4E9C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157570D6"/>
    <w:multiLevelType w:val="hybridMultilevel"/>
    <w:tmpl w:val="105CE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08A5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F2164CC"/>
    <w:multiLevelType w:val="hybridMultilevel"/>
    <w:tmpl w:val="438CE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8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</w:lvl>
  </w:abstractNum>
  <w:abstractNum w:abstractNumId="30">
    <w:nsid w:val="20DE13B7"/>
    <w:multiLevelType w:val="hybridMultilevel"/>
    <w:tmpl w:val="BE50A91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1">
    <w:nsid w:val="221D5E92"/>
    <w:multiLevelType w:val="multilevel"/>
    <w:tmpl w:val="5D702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232D35C1"/>
    <w:multiLevelType w:val="hybridMultilevel"/>
    <w:tmpl w:val="EC1C9F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50E49B9"/>
    <w:multiLevelType w:val="hybridMultilevel"/>
    <w:tmpl w:val="1AD82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18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A3566D6"/>
    <w:multiLevelType w:val="hybridMultilevel"/>
    <w:tmpl w:val="A64ACE1E"/>
    <w:lvl w:ilvl="0" w:tplc="4BEE483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950EE0"/>
    <w:multiLevelType w:val="hybridMultilevel"/>
    <w:tmpl w:val="AC12A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F2A18D9"/>
    <w:multiLevelType w:val="hybridMultilevel"/>
    <w:tmpl w:val="E1BC70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3">
    <w:nsid w:val="2FCD770E"/>
    <w:multiLevelType w:val="hybridMultilevel"/>
    <w:tmpl w:val="5A8E82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30C06A53"/>
    <w:multiLevelType w:val="hybridMultilevel"/>
    <w:tmpl w:val="05F25934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>
    <w:nsid w:val="35361A7F"/>
    <w:multiLevelType w:val="hybridMultilevel"/>
    <w:tmpl w:val="4C86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3F7F18"/>
    <w:multiLevelType w:val="hybridMultilevel"/>
    <w:tmpl w:val="84482058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170A4F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CD3B5A"/>
    <w:multiLevelType w:val="hybridMultilevel"/>
    <w:tmpl w:val="2B6C39A0"/>
    <w:lvl w:ilvl="0" w:tplc="1A64E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DE6E5E"/>
    <w:multiLevelType w:val="hybridMultilevel"/>
    <w:tmpl w:val="B10E0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E57167"/>
    <w:multiLevelType w:val="hybridMultilevel"/>
    <w:tmpl w:val="A5EE2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86341FD"/>
    <w:multiLevelType w:val="hybridMultilevel"/>
    <w:tmpl w:val="88663C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51516A15"/>
    <w:multiLevelType w:val="hybridMultilevel"/>
    <w:tmpl w:val="13EA5DF4"/>
    <w:lvl w:ilvl="0" w:tplc="4858B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6726BB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7814084"/>
    <w:multiLevelType w:val="hybridMultilevel"/>
    <w:tmpl w:val="B3900E10"/>
    <w:lvl w:ilvl="0" w:tplc="9EFEFB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588C4765"/>
    <w:multiLevelType w:val="hybridMultilevel"/>
    <w:tmpl w:val="41B87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1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BFF20FB"/>
    <w:multiLevelType w:val="hybridMultilevel"/>
    <w:tmpl w:val="00061F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1BE13A5"/>
    <w:multiLevelType w:val="hybridMultilevel"/>
    <w:tmpl w:val="ECE21BD2"/>
    <w:lvl w:ilvl="0" w:tplc="FDFE7B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>
    <w:nsid w:val="64956234"/>
    <w:multiLevelType w:val="hybridMultilevel"/>
    <w:tmpl w:val="6DDC331E"/>
    <w:lvl w:ilvl="0" w:tplc="88E8B762">
      <w:start w:val="4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221A2D"/>
    <w:multiLevelType w:val="hybridMultilevel"/>
    <w:tmpl w:val="9CFA9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91A5671"/>
    <w:multiLevelType w:val="hybridMultilevel"/>
    <w:tmpl w:val="734CCE44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1F07E2"/>
    <w:multiLevelType w:val="hybridMultilevel"/>
    <w:tmpl w:val="80D02C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DEC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4A0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9AE0C0E"/>
    <w:multiLevelType w:val="hybridMultilevel"/>
    <w:tmpl w:val="CA6E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6AC31ABC"/>
    <w:multiLevelType w:val="hybridMultilevel"/>
    <w:tmpl w:val="AA2863E0"/>
    <w:lvl w:ilvl="0" w:tplc="87DC734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6C926F67"/>
    <w:multiLevelType w:val="multilevel"/>
    <w:tmpl w:val="A6F45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D5A527F"/>
    <w:multiLevelType w:val="hybridMultilevel"/>
    <w:tmpl w:val="569872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>
    <w:nsid w:val="6EA74516"/>
    <w:multiLevelType w:val="hybridMultilevel"/>
    <w:tmpl w:val="13EA5DF4"/>
    <w:lvl w:ilvl="0" w:tplc="4858B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6726BB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F915207"/>
    <w:multiLevelType w:val="singleLevel"/>
    <w:tmpl w:val="07024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>
    <w:nsid w:val="6FBE0EB6"/>
    <w:multiLevelType w:val="hybridMultilevel"/>
    <w:tmpl w:val="3F7258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0FA7AFA"/>
    <w:multiLevelType w:val="hybridMultilevel"/>
    <w:tmpl w:val="130AD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1174FD6"/>
    <w:multiLevelType w:val="hybridMultilevel"/>
    <w:tmpl w:val="05DA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7DC7B2F"/>
    <w:multiLevelType w:val="hybridMultilevel"/>
    <w:tmpl w:val="734CCE44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C046921"/>
    <w:multiLevelType w:val="hybridMultilevel"/>
    <w:tmpl w:val="8FFC5710"/>
    <w:lvl w:ilvl="0" w:tplc="71985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E1B1DB6"/>
    <w:multiLevelType w:val="hybridMultilevel"/>
    <w:tmpl w:val="F8D6B5B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54"/>
  </w:num>
  <w:num w:numId="3">
    <w:abstractNumId w:val="2"/>
  </w:num>
  <w:num w:numId="4">
    <w:abstractNumId w:val="1"/>
  </w:num>
  <w:num w:numId="5">
    <w:abstractNumId w:val="0"/>
  </w:num>
  <w:num w:numId="6">
    <w:abstractNumId w:val="77"/>
  </w:num>
  <w:num w:numId="7">
    <w:abstractNumId w:val="20"/>
  </w:num>
  <w:num w:numId="8">
    <w:abstractNumId w:val="16"/>
  </w:num>
  <w:num w:numId="9">
    <w:abstractNumId w:val="30"/>
  </w:num>
  <w:num w:numId="10">
    <w:abstractNumId w:val="46"/>
  </w:num>
  <w:num w:numId="11">
    <w:abstractNumId w:val="35"/>
  </w:num>
  <w:num w:numId="12">
    <w:abstractNumId w:val="25"/>
  </w:num>
  <w:num w:numId="13">
    <w:abstractNumId w:val="62"/>
  </w:num>
  <w:num w:numId="14">
    <w:abstractNumId w:val="37"/>
  </w:num>
  <w:num w:numId="15">
    <w:abstractNumId w:val="49"/>
  </w:num>
  <w:num w:numId="16">
    <w:abstractNumId w:val="15"/>
  </w:num>
  <w:num w:numId="17">
    <w:abstractNumId w:val="42"/>
  </w:num>
  <w:num w:numId="18">
    <w:abstractNumId w:val="73"/>
  </w:num>
  <w:num w:numId="19">
    <w:abstractNumId w:val="69"/>
  </w:num>
  <w:num w:numId="20">
    <w:abstractNumId w:val="61"/>
  </w:num>
  <w:num w:numId="21">
    <w:abstractNumId w:val="65"/>
  </w:num>
  <w:num w:numId="22">
    <w:abstractNumId w:val="29"/>
  </w:num>
  <w:num w:numId="23">
    <w:abstractNumId w:val="39"/>
  </w:num>
  <w:num w:numId="24">
    <w:abstractNumId w:val="28"/>
  </w:num>
  <w:num w:numId="25">
    <w:abstractNumId w:val="48"/>
  </w:num>
  <w:num w:numId="26">
    <w:abstractNumId w:val="72"/>
  </w:num>
  <w:num w:numId="27">
    <w:abstractNumId w:val="64"/>
    <w:lvlOverride w:ilvl="0">
      <w:startOverride w:val="1"/>
    </w:lvlOverride>
  </w:num>
  <w:num w:numId="28">
    <w:abstractNumId w:val="53"/>
    <w:lvlOverride w:ilvl="0">
      <w:startOverride w:val="1"/>
    </w:lvlOverride>
  </w:num>
  <w:num w:numId="29">
    <w:abstractNumId w:val="33"/>
  </w:num>
  <w:num w:numId="30">
    <w:abstractNumId w:val="27"/>
  </w:num>
  <w:num w:numId="31">
    <w:abstractNumId w:val="32"/>
  </w:num>
  <w:num w:numId="32">
    <w:abstractNumId w:val="52"/>
  </w:num>
  <w:num w:numId="33">
    <w:abstractNumId w:val="75"/>
  </w:num>
  <w:num w:numId="34">
    <w:abstractNumId w:val="14"/>
  </w:num>
  <w:num w:numId="35">
    <w:abstractNumId w:val="45"/>
  </w:num>
  <w:num w:numId="36">
    <w:abstractNumId w:val="19"/>
  </w:num>
  <w:num w:numId="37">
    <w:abstractNumId w:val="50"/>
  </w:num>
  <w:num w:numId="38">
    <w:abstractNumId w:val="21"/>
  </w:num>
  <w:num w:numId="39">
    <w:abstractNumId w:val="12"/>
  </w:num>
  <w:num w:numId="40">
    <w:abstractNumId w:val="83"/>
  </w:num>
  <w:num w:numId="41">
    <w:abstractNumId w:val="71"/>
  </w:num>
  <w:num w:numId="42">
    <w:abstractNumId w:val="23"/>
  </w:num>
  <w:num w:numId="43">
    <w:abstractNumId w:val="47"/>
  </w:num>
  <w:num w:numId="44">
    <w:abstractNumId w:val="51"/>
  </w:num>
  <w:num w:numId="45">
    <w:abstractNumId w:val="63"/>
  </w:num>
  <w:num w:numId="46">
    <w:abstractNumId w:val="43"/>
  </w:num>
  <w:num w:numId="47">
    <w:abstractNumId w:val="85"/>
  </w:num>
  <w:num w:numId="48">
    <w:abstractNumId w:val="79"/>
  </w:num>
  <w:num w:numId="49">
    <w:abstractNumId w:val="68"/>
  </w:num>
  <w:num w:numId="50">
    <w:abstractNumId w:val="86"/>
  </w:num>
  <w:num w:numId="51">
    <w:abstractNumId w:val="18"/>
  </w:num>
  <w:num w:numId="52">
    <w:abstractNumId w:val="31"/>
  </w:num>
  <w:num w:numId="53">
    <w:abstractNumId w:val="26"/>
  </w:num>
  <w:num w:numId="54">
    <w:abstractNumId w:val="60"/>
  </w:num>
  <w:num w:numId="55">
    <w:abstractNumId w:val="76"/>
  </w:num>
  <w:num w:numId="56">
    <w:abstractNumId w:val="36"/>
  </w:num>
  <w:num w:numId="57">
    <w:abstractNumId w:val="41"/>
  </w:num>
  <w:num w:numId="58">
    <w:abstractNumId w:val="44"/>
  </w:num>
  <w:num w:numId="59">
    <w:abstractNumId w:val="11"/>
  </w:num>
  <w:num w:numId="60">
    <w:abstractNumId w:val="6"/>
  </w:num>
  <w:num w:numId="61">
    <w:abstractNumId w:val="66"/>
  </w:num>
  <w:num w:numId="62">
    <w:abstractNumId w:val="34"/>
  </w:num>
  <w:num w:numId="63">
    <w:abstractNumId w:val="58"/>
  </w:num>
  <w:num w:numId="64">
    <w:abstractNumId w:val="67"/>
  </w:num>
  <w:num w:numId="65">
    <w:abstractNumId w:val="17"/>
  </w:num>
  <w:num w:numId="66">
    <w:abstractNumId w:val="7"/>
  </w:num>
  <w:num w:numId="67">
    <w:abstractNumId w:val="78"/>
  </w:num>
  <w:num w:numId="68">
    <w:abstractNumId w:val="59"/>
  </w:num>
  <w:num w:numId="69">
    <w:abstractNumId w:val="74"/>
  </w:num>
  <w:num w:numId="70">
    <w:abstractNumId w:val="9"/>
  </w:num>
  <w:num w:numId="71">
    <w:abstractNumId w:val="38"/>
  </w:num>
  <w:num w:numId="72">
    <w:abstractNumId w:val="56"/>
  </w:num>
  <w:num w:numId="73">
    <w:abstractNumId w:val="55"/>
  </w:num>
  <w:num w:numId="74">
    <w:abstractNumId w:val="57"/>
  </w:num>
  <w:num w:numId="75">
    <w:abstractNumId w:val="70"/>
  </w:num>
  <w:num w:numId="76">
    <w:abstractNumId w:val="80"/>
  </w:num>
  <w:num w:numId="77">
    <w:abstractNumId w:val="22"/>
  </w:num>
  <w:num w:numId="78">
    <w:abstractNumId w:val="40"/>
  </w:num>
  <w:num w:numId="79">
    <w:abstractNumId w:val="24"/>
  </w:num>
  <w:num w:numId="80">
    <w:abstractNumId w:val="82"/>
  </w:num>
  <w:num w:numId="81">
    <w:abstractNumId w:val="87"/>
  </w:num>
  <w:num w:numId="82">
    <w:abstractNumId w:val="81"/>
  </w:num>
  <w:num w:numId="83">
    <w:abstractNumId w:val="1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16EAF"/>
    <w:rsid w:val="00021337"/>
    <w:rsid w:val="000245A9"/>
    <w:rsid w:val="000264CE"/>
    <w:rsid w:val="000323B9"/>
    <w:rsid w:val="00045646"/>
    <w:rsid w:val="000604C3"/>
    <w:rsid w:val="0006269C"/>
    <w:rsid w:val="00062871"/>
    <w:rsid w:val="000643DC"/>
    <w:rsid w:val="00072291"/>
    <w:rsid w:val="000731B6"/>
    <w:rsid w:val="00080477"/>
    <w:rsid w:val="00095AA2"/>
    <w:rsid w:val="000A089D"/>
    <w:rsid w:val="000A49AC"/>
    <w:rsid w:val="000A4D1B"/>
    <w:rsid w:val="000A6F77"/>
    <w:rsid w:val="000A7AD1"/>
    <w:rsid w:val="000B01EB"/>
    <w:rsid w:val="000B209E"/>
    <w:rsid w:val="000B5240"/>
    <w:rsid w:val="000B72AC"/>
    <w:rsid w:val="000C0BEC"/>
    <w:rsid w:val="000C262D"/>
    <w:rsid w:val="000C403A"/>
    <w:rsid w:val="000D157E"/>
    <w:rsid w:val="000D3D64"/>
    <w:rsid w:val="000E0BEF"/>
    <w:rsid w:val="000E27FF"/>
    <w:rsid w:val="000E6BF2"/>
    <w:rsid w:val="000E6D8E"/>
    <w:rsid w:val="000F1CDD"/>
    <w:rsid w:val="000F4BC1"/>
    <w:rsid w:val="000F5460"/>
    <w:rsid w:val="000F6F25"/>
    <w:rsid w:val="0010315E"/>
    <w:rsid w:val="00105A2C"/>
    <w:rsid w:val="00114D1A"/>
    <w:rsid w:val="00117515"/>
    <w:rsid w:val="00122547"/>
    <w:rsid w:val="0012455B"/>
    <w:rsid w:val="0013259A"/>
    <w:rsid w:val="00133D78"/>
    <w:rsid w:val="00133F13"/>
    <w:rsid w:val="00141ACE"/>
    <w:rsid w:val="00142738"/>
    <w:rsid w:val="00144298"/>
    <w:rsid w:val="00146499"/>
    <w:rsid w:val="00150C2C"/>
    <w:rsid w:val="001526E0"/>
    <w:rsid w:val="001540DB"/>
    <w:rsid w:val="00162E3F"/>
    <w:rsid w:val="0016423A"/>
    <w:rsid w:val="0016759A"/>
    <w:rsid w:val="00167779"/>
    <w:rsid w:val="00173358"/>
    <w:rsid w:val="00173822"/>
    <w:rsid w:val="001828D8"/>
    <w:rsid w:val="00192BB5"/>
    <w:rsid w:val="001A36EF"/>
    <w:rsid w:val="001B07A1"/>
    <w:rsid w:val="001B2DE5"/>
    <w:rsid w:val="001B40E3"/>
    <w:rsid w:val="001B41A5"/>
    <w:rsid w:val="001B7D74"/>
    <w:rsid w:val="001D2EF9"/>
    <w:rsid w:val="001E21F8"/>
    <w:rsid w:val="001E2833"/>
    <w:rsid w:val="001E40CE"/>
    <w:rsid w:val="001E6C7C"/>
    <w:rsid w:val="001F0580"/>
    <w:rsid w:val="001F1A11"/>
    <w:rsid w:val="001F2392"/>
    <w:rsid w:val="001F24A9"/>
    <w:rsid w:val="001F3A51"/>
    <w:rsid w:val="001F5158"/>
    <w:rsid w:val="00206A75"/>
    <w:rsid w:val="00214A31"/>
    <w:rsid w:val="00220394"/>
    <w:rsid w:val="00226C84"/>
    <w:rsid w:val="00231722"/>
    <w:rsid w:val="00240AF1"/>
    <w:rsid w:val="00242083"/>
    <w:rsid w:val="002432D5"/>
    <w:rsid w:val="0024559D"/>
    <w:rsid w:val="002472CD"/>
    <w:rsid w:val="002567A7"/>
    <w:rsid w:val="00261AAD"/>
    <w:rsid w:val="00262F24"/>
    <w:rsid w:val="0026701E"/>
    <w:rsid w:val="002707A8"/>
    <w:rsid w:val="00272BA0"/>
    <w:rsid w:val="00275C16"/>
    <w:rsid w:val="00275E29"/>
    <w:rsid w:val="002767E8"/>
    <w:rsid w:val="002833A9"/>
    <w:rsid w:val="0028351E"/>
    <w:rsid w:val="00291423"/>
    <w:rsid w:val="00294C42"/>
    <w:rsid w:val="002967F6"/>
    <w:rsid w:val="00296BBB"/>
    <w:rsid w:val="002A41F1"/>
    <w:rsid w:val="002A77C1"/>
    <w:rsid w:val="002B0607"/>
    <w:rsid w:val="002B35C1"/>
    <w:rsid w:val="002B43CF"/>
    <w:rsid w:val="002B7AFF"/>
    <w:rsid w:val="002C6CB5"/>
    <w:rsid w:val="002D199A"/>
    <w:rsid w:val="002D1FBD"/>
    <w:rsid w:val="002E7DBA"/>
    <w:rsid w:val="002F066E"/>
    <w:rsid w:val="002F38E8"/>
    <w:rsid w:val="002F3F3C"/>
    <w:rsid w:val="00301CE6"/>
    <w:rsid w:val="00302547"/>
    <w:rsid w:val="0030790C"/>
    <w:rsid w:val="003133B8"/>
    <w:rsid w:val="00316A72"/>
    <w:rsid w:val="00317F5F"/>
    <w:rsid w:val="00322343"/>
    <w:rsid w:val="00323823"/>
    <w:rsid w:val="00336AA1"/>
    <w:rsid w:val="00341337"/>
    <w:rsid w:val="00341743"/>
    <w:rsid w:val="00352CF7"/>
    <w:rsid w:val="00353F68"/>
    <w:rsid w:val="003542E9"/>
    <w:rsid w:val="0035532C"/>
    <w:rsid w:val="00355DE9"/>
    <w:rsid w:val="003735A3"/>
    <w:rsid w:val="00376512"/>
    <w:rsid w:val="00377E9B"/>
    <w:rsid w:val="00381B04"/>
    <w:rsid w:val="0038321C"/>
    <w:rsid w:val="003849EE"/>
    <w:rsid w:val="003859BB"/>
    <w:rsid w:val="00393B01"/>
    <w:rsid w:val="00397BE5"/>
    <w:rsid w:val="003B2FED"/>
    <w:rsid w:val="003B7C1F"/>
    <w:rsid w:val="003C5507"/>
    <w:rsid w:val="003D0A6A"/>
    <w:rsid w:val="003D390B"/>
    <w:rsid w:val="003D3A5E"/>
    <w:rsid w:val="003E39EE"/>
    <w:rsid w:val="003E59DA"/>
    <w:rsid w:val="003F59E3"/>
    <w:rsid w:val="003F7196"/>
    <w:rsid w:val="00401071"/>
    <w:rsid w:val="004023D3"/>
    <w:rsid w:val="004028DA"/>
    <w:rsid w:val="00402A72"/>
    <w:rsid w:val="00404D7B"/>
    <w:rsid w:val="00405307"/>
    <w:rsid w:val="0040645C"/>
    <w:rsid w:val="0040790B"/>
    <w:rsid w:val="0040795A"/>
    <w:rsid w:val="004120CE"/>
    <w:rsid w:val="004171A6"/>
    <w:rsid w:val="004249CE"/>
    <w:rsid w:val="004263BB"/>
    <w:rsid w:val="00426B5C"/>
    <w:rsid w:val="00426CD0"/>
    <w:rsid w:val="00427453"/>
    <w:rsid w:val="004315FC"/>
    <w:rsid w:val="00437E09"/>
    <w:rsid w:val="00441EEF"/>
    <w:rsid w:val="00444056"/>
    <w:rsid w:val="0044512B"/>
    <w:rsid w:val="00454AB9"/>
    <w:rsid w:val="004555F1"/>
    <w:rsid w:val="0045589E"/>
    <w:rsid w:val="00456802"/>
    <w:rsid w:val="0045714D"/>
    <w:rsid w:val="0046267A"/>
    <w:rsid w:val="00474625"/>
    <w:rsid w:val="00475D5A"/>
    <w:rsid w:val="00476924"/>
    <w:rsid w:val="00476E98"/>
    <w:rsid w:val="00487A33"/>
    <w:rsid w:val="00491F35"/>
    <w:rsid w:val="00492AD8"/>
    <w:rsid w:val="00492CDA"/>
    <w:rsid w:val="0049305E"/>
    <w:rsid w:val="0049710A"/>
    <w:rsid w:val="004A124A"/>
    <w:rsid w:val="004A34AB"/>
    <w:rsid w:val="004A4535"/>
    <w:rsid w:val="004A4EFE"/>
    <w:rsid w:val="004A738A"/>
    <w:rsid w:val="004B01E3"/>
    <w:rsid w:val="004B2DAF"/>
    <w:rsid w:val="004B5039"/>
    <w:rsid w:val="004B5F3F"/>
    <w:rsid w:val="004C0DCE"/>
    <w:rsid w:val="004C14A8"/>
    <w:rsid w:val="004C204E"/>
    <w:rsid w:val="004C33E9"/>
    <w:rsid w:val="004D0796"/>
    <w:rsid w:val="004E0725"/>
    <w:rsid w:val="004F28E2"/>
    <w:rsid w:val="004F3A5C"/>
    <w:rsid w:val="004F7CEE"/>
    <w:rsid w:val="0050303E"/>
    <w:rsid w:val="00503AA9"/>
    <w:rsid w:val="00505CC4"/>
    <w:rsid w:val="00512F97"/>
    <w:rsid w:val="005147CB"/>
    <w:rsid w:val="00514F57"/>
    <w:rsid w:val="00520058"/>
    <w:rsid w:val="00523A86"/>
    <w:rsid w:val="00525335"/>
    <w:rsid w:val="00525811"/>
    <w:rsid w:val="00552239"/>
    <w:rsid w:val="00552FBA"/>
    <w:rsid w:val="005543EA"/>
    <w:rsid w:val="00556204"/>
    <w:rsid w:val="00564B71"/>
    <w:rsid w:val="00565F95"/>
    <w:rsid w:val="00566EBE"/>
    <w:rsid w:val="00572662"/>
    <w:rsid w:val="0057622C"/>
    <w:rsid w:val="00576B49"/>
    <w:rsid w:val="00580681"/>
    <w:rsid w:val="00585664"/>
    <w:rsid w:val="005910CD"/>
    <w:rsid w:val="00591A3B"/>
    <w:rsid w:val="00591DAB"/>
    <w:rsid w:val="00593980"/>
    <w:rsid w:val="00594C9F"/>
    <w:rsid w:val="005A5B4D"/>
    <w:rsid w:val="005A5C91"/>
    <w:rsid w:val="005A70D6"/>
    <w:rsid w:val="005B1B40"/>
    <w:rsid w:val="005B480A"/>
    <w:rsid w:val="005B7025"/>
    <w:rsid w:val="005B7254"/>
    <w:rsid w:val="005C048C"/>
    <w:rsid w:val="005C4321"/>
    <w:rsid w:val="005C6527"/>
    <w:rsid w:val="005D011E"/>
    <w:rsid w:val="005D1B31"/>
    <w:rsid w:val="005D601C"/>
    <w:rsid w:val="005E2F9D"/>
    <w:rsid w:val="005E3059"/>
    <w:rsid w:val="005E540A"/>
    <w:rsid w:val="005F5DD4"/>
    <w:rsid w:val="0060043B"/>
    <w:rsid w:val="006032B6"/>
    <w:rsid w:val="00611597"/>
    <w:rsid w:val="006160C9"/>
    <w:rsid w:val="00626CD3"/>
    <w:rsid w:val="0062743F"/>
    <w:rsid w:val="00627978"/>
    <w:rsid w:val="00630A1F"/>
    <w:rsid w:val="00636333"/>
    <w:rsid w:val="006365EF"/>
    <w:rsid w:val="006426FD"/>
    <w:rsid w:val="00643AE8"/>
    <w:rsid w:val="00644BE0"/>
    <w:rsid w:val="00654C0C"/>
    <w:rsid w:val="00655CC7"/>
    <w:rsid w:val="00656D58"/>
    <w:rsid w:val="00664A6F"/>
    <w:rsid w:val="00672733"/>
    <w:rsid w:val="00672B6B"/>
    <w:rsid w:val="00675E08"/>
    <w:rsid w:val="0067678C"/>
    <w:rsid w:val="00677FCD"/>
    <w:rsid w:val="00681D9F"/>
    <w:rsid w:val="0068399D"/>
    <w:rsid w:val="00687A7B"/>
    <w:rsid w:val="00692F07"/>
    <w:rsid w:val="00693665"/>
    <w:rsid w:val="00694D31"/>
    <w:rsid w:val="006A2F3E"/>
    <w:rsid w:val="006A43A9"/>
    <w:rsid w:val="006B49E4"/>
    <w:rsid w:val="006B5046"/>
    <w:rsid w:val="006B64A7"/>
    <w:rsid w:val="006C1E8C"/>
    <w:rsid w:val="006C48C7"/>
    <w:rsid w:val="006C596D"/>
    <w:rsid w:val="006D2B68"/>
    <w:rsid w:val="006D2BB4"/>
    <w:rsid w:val="006E247B"/>
    <w:rsid w:val="006F0D08"/>
    <w:rsid w:val="0070191F"/>
    <w:rsid w:val="00701C68"/>
    <w:rsid w:val="007067CD"/>
    <w:rsid w:val="007070C2"/>
    <w:rsid w:val="00707A62"/>
    <w:rsid w:val="0071432A"/>
    <w:rsid w:val="00715093"/>
    <w:rsid w:val="00715817"/>
    <w:rsid w:val="00716092"/>
    <w:rsid w:val="007165B4"/>
    <w:rsid w:val="007179C8"/>
    <w:rsid w:val="00723215"/>
    <w:rsid w:val="00724B58"/>
    <w:rsid w:val="00737D5F"/>
    <w:rsid w:val="007422DF"/>
    <w:rsid w:val="00744C0C"/>
    <w:rsid w:val="00745C92"/>
    <w:rsid w:val="00745D46"/>
    <w:rsid w:val="00752658"/>
    <w:rsid w:val="007563AE"/>
    <w:rsid w:val="007568AF"/>
    <w:rsid w:val="00757603"/>
    <w:rsid w:val="00757E51"/>
    <w:rsid w:val="007623EC"/>
    <w:rsid w:val="00765009"/>
    <w:rsid w:val="0077004D"/>
    <w:rsid w:val="0077107A"/>
    <w:rsid w:val="00772FF3"/>
    <w:rsid w:val="00777F3F"/>
    <w:rsid w:val="007911BF"/>
    <w:rsid w:val="007A4785"/>
    <w:rsid w:val="007A4E10"/>
    <w:rsid w:val="007A77AF"/>
    <w:rsid w:val="007B1DB9"/>
    <w:rsid w:val="007B214A"/>
    <w:rsid w:val="007B6766"/>
    <w:rsid w:val="007B7F32"/>
    <w:rsid w:val="007C1BC2"/>
    <w:rsid w:val="007D5A18"/>
    <w:rsid w:val="007D5FF3"/>
    <w:rsid w:val="007E0047"/>
    <w:rsid w:val="007E0CD6"/>
    <w:rsid w:val="007E10F3"/>
    <w:rsid w:val="007E42AB"/>
    <w:rsid w:val="007F2067"/>
    <w:rsid w:val="007F5B25"/>
    <w:rsid w:val="00803A22"/>
    <w:rsid w:val="00811965"/>
    <w:rsid w:val="00815790"/>
    <w:rsid w:val="00816489"/>
    <w:rsid w:val="0081658C"/>
    <w:rsid w:val="008166B5"/>
    <w:rsid w:val="00817224"/>
    <w:rsid w:val="00825AB2"/>
    <w:rsid w:val="008316D6"/>
    <w:rsid w:val="00840F30"/>
    <w:rsid w:val="00850436"/>
    <w:rsid w:val="00851816"/>
    <w:rsid w:val="00852BF1"/>
    <w:rsid w:val="00854D1B"/>
    <w:rsid w:val="00860FB4"/>
    <w:rsid w:val="0086315F"/>
    <w:rsid w:val="00877C76"/>
    <w:rsid w:val="0088090F"/>
    <w:rsid w:val="00880A3C"/>
    <w:rsid w:val="00881914"/>
    <w:rsid w:val="00883142"/>
    <w:rsid w:val="0088369C"/>
    <w:rsid w:val="008846A9"/>
    <w:rsid w:val="008926BE"/>
    <w:rsid w:val="00893EC1"/>
    <w:rsid w:val="0089511D"/>
    <w:rsid w:val="0089627A"/>
    <w:rsid w:val="008971BF"/>
    <w:rsid w:val="008A4742"/>
    <w:rsid w:val="008A642B"/>
    <w:rsid w:val="008A7CFA"/>
    <w:rsid w:val="008B02AC"/>
    <w:rsid w:val="008B4A3E"/>
    <w:rsid w:val="008B7454"/>
    <w:rsid w:val="008B7964"/>
    <w:rsid w:val="008C6B89"/>
    <w:rsid w:val="008C7F3C"/>
    <w:rsid w:val="008D4D8B"/>
    <w:rsid w:val="008D7A94"/>
    <w:rsid w:val="008F228F"/>
    <w:rsid w:val="008F547F"/>
    <w:rsid w:val="008F5F35"/>
    <w:rsid w:val="008F5FE1"/>
    <w:rsid w:val="009008F0"/>
    <w:rsid w:val="00904444"/>
    <w:rsid w:val="0092495C"/>
    <w:rsid w:val="00925556"/>
    <w:rsid w:val="00927456"/>
    <w:rsid w:val="00927CBB"/>
    <w:rsid w:val="00927E24"/>
    <w:rsid w:val="00930FE7"/>
    <w:rsid w:val="0093372D"/>
    <w:rsid w:val="00945324"/>
    <w:rsid w:val="00953E64"/>
    <w:rsid w:val="009548A6"/>
    <w:rsid w:val="009601CF"/>
    <w:rsid w:val="009616AF"/>
    <w:rsid w:val="00972594"/>
    <w:rsid w:val="00973EB2"/>
    <w:rsid w:val="00977622"/>
    <w:rsid w:val="00980D6A"/>
    <w:rsid w:val="009827D5"/>
    <w:rsid w:val="00985D34"/>
    <w:rsid w:val="00986249"/>
    <w:rsid w:val="00986BC0"/>
    <w:rsid w:val="00986D8E"/>
    <w:rsid w:val="009928E8"/>
    <w:rsid w:val="00994570"/>
    <w:rsid w:val="00995EB2"/>
    <w:rsid w:val="009A1D90"/>
    <w:rsid w:val="009A27E3"/>
    <w:rsid w:val="009A50E7"/>
    <w:rsid w:val="009A7A41"/>
    <w:rsid w:val="009B2BE1"/>
    <w:rsid w:val="009B3712"/>
    <w:rsid w:val="009B7B93"/>
    <w:rsid w:val="009C340B"/>
    <w:rsid w:val="009C4175"/>
    <w:rsid w:val="009C6175"/>
    <w:rsid w:val="009D1205"/>
    <w:rsid w:val="009D508E"/>
    <w:rsid w:val="009E0F61"/>
    <w:rsid w:val="009F6A28"/>
    <w:rsid w:val="009F7DAC"/>
    <w:rsid w:val="00A00C3B"/>
    <w:rsid w:val="00A10A00"/>
    <w:rsid w:val="00A150AD"/>
    <w:rsid w:val="00A15FEC"/>
    <w:rsid w:val="00A25762"/>
    <w:rsid w:val="00A25A91"/>
    <w:rsid w:val="00A333C3"/>
    <w:rsid w:val="00A34889"/>
    <w:rsid w:val="00A47DFF"/>
    <w:rsid w:val="00A53FD4"/>
    <w:rsid w:val="00A5463B"/>
    <w:rsid w:val="00A611A1"/>
    <w:rsid w:val="00A804CC"/>
    <w:rsid w:val="00A81791"/>
    <w:rsid w:val="00A92F99"/>
    <w:rsid w:val="00A96E11"/>
    <w:rsid w:val="00A9722D"/>
    <w:rsid w:val="00AA3F54"/>
    <w:rsid w:val="00AA6612"/>
    <w:rsid w:val="00AA680A"/>
    <w:rsid w:val="00AA7F2B"/>
    <w:rsid w:val="00AB05B0"/>
    <w:rsid w:val="00AB1F29"/>
    <w:rsid w:val="00AB6CF7"/>
    <w:rsid w:val="00AB73DD"/>
    <w:rsid w:val="00AC2B37"/>
    <w:rsid w:val="00AC441C"/>
    <w:rsid w:val="00AC4EEE"/>
    <w:rsid w:val="00AD4323"/>
    <w:rsid w:val="00AE324B"/>
    <w:rsid w:val="00AE5EEB"/>
    <w:rsid w:val="00AE6FDB"/>
    <w:rsid w:val="00AF14F7"/>
    <w:rsid w:val="00B011C3"/>
    <w:rsid w:val="00B03129"/>
    <w:rsid w:val="00B079F8"/>
    <w:rsid w:val="00B14B1C"/>
    <w:rsid w:val="00B2217B"/>
    <w:rsid w:val="00B26D57"/>
    <w:rsid w:val="00B3443C"/>
    <w:rsid w:val="00B4091B"/>
    <w:rsid w:val="00B444F9"/>
    <w:rsid w:val="00B44E07"/>
    <w:rsid w:val="00B55CA3"/>
    <w:rsid w:val="00B64DC0"/>
    <w:rsid w:val="00B70373"/>
    <w:rsid w:val="00B730BE"/>
    <w:rsid w:val="00B76F03"/>
    <w:rsid w:val="00B85249"/>
    <w:rsid w:val="00B90D9D"/>
    <w:rsid w:val="00B91AFD"/>
    <w:rsid w:val="00B92962"/>
    <w:rsid w:val="00B93B83"/>
    <w:rsid w:val="00B941D9"/>
    <w:rsid w:val="00B97E4A"/>
    <w:rsid w:val="00BA25ED"/>
    <w:rsid w:val="00BB6212"/>
    <w:rsid w:val="00BC2CDD"/>
    <w:rsid w:val="00BC47F3"/>
    <w:rsid w:val="00BC5446"/>
    <w:rsid w:val="00BD11A4"/>
    <w:rsid w:val="00BD5D76"/>
    <w:rsid w:val="00BD7A3C"/>
    <w:rsid w:val="00C005E6"/>
    <w:rsid w:val="00C01278"/>
    <w:rsid w:val="00C05815"/>
    <w:rsid w:val="00C1275A"/>
    <w:rsid w:val="00C15F45"/>
    <w:rsid w:val="00C16AB0"/>
    <w:rsid w:val="00C16AB1"/>
    <w:rsid w:val="00C16FAC"/>
    <w:rsid w:val="00C260A0"/>
    <w:rsid w:val="00C27D09"/>
    <w:rsid w:val="00C34FA1"/>
    <w:rsid w:val="00C352CA"/>
    <w:rsid w:val="00C3629B"/>
    <w:rsid w:val="00C366EF"/>
    <w:rsid w:val="00C367B2"/>
    <w:rsid w:val="00C3721B"/>
    <w:rsid w:val="00C379B4"/>
    <w:rsid w:val="00C37FD9"/>
    <w:rsid w:val="00C413DC"/>
    <w:rsid w:val="00C41B6C"/>
    <w:rsid w:val="00C426E7"/>
    <w:rsid w:val="00C430F2"/>
    <w:rsid w:val="00C4392B"/>
    <w:rsid w:val="00C454FC"/>
    <w:rsid w:val="00C457E4"/>
    <w:rsid w:val="00C46B1C"/>
    <w:rsid w:val="00C57950"/>
    <w:rsid w:val="00C57F56"/>
    <w:rsid w:val="00C64FF3"/>
    <w:rsid w:val="00C70546"/>
    <w:rsid w:val="00C72DF6"/>
    <w:rsid w:val="00C8037B"/>
    <w:rsid w:val="00C92096"/>
    <w:rsid w:val="00C9516E"/>
    <w:rsid w:val="00CB0924"/>
    <w:rsid w:val="00CB0E46"/>
    <w:rsid w:val="00CB467B"/>
    <w:rsid w:val="00CB571D"/>
    <w:rsid w:val="00CB760C"/>
    <w:rsid w:val="00CC3070"/>
    <w:rsid w:val="00CC71AC"/>
    <w:rsid w:val="00CD5610"/>
    <w:rsid w:val="00CD7C0D"/>
    <w:rsid w:val="00CE44C8"/>
    <w:rsid w:val="00CF04B9"/>
    <w:rsid w:val="00CF5C0D"/>
    <w:rsid w:val="00D0530B"/>
    <w:rsid w:val="00D05F80"/>
    <w:rsid w:val="00D07418"/>
    <w:rsid w:val="00D12607"/>
    <w:rsid w:val="00D14D0E"/>
    <w:rsid w:val="00D15541"/>
    <w:rsid w:val="00D178F8"/>
    <w:rsid w:val="00D31DBF"/>
    <w:rsid w:val="00D33823"/>
    <w:rsid w:val="00D40731"/>
    <w:rsid w:val="00D455D5"/>
    <w:rsid w:val="00D46025"/>
    <w:rsid w:val="00D54CA9"/>
    <w:rsid w:val="00D54CB9"/>
    <w:rsid w:val="00D56DB0"/>
    <w:rsid w:val="00D60108"/>
    <w:rsid w:val="00D66023"/>
    <w:rsid w:val="00D6674D"/>
    <w:rsid w:val="00D66C61"/>
    <w:rsid w:val="00D716FF"/>
    <w:rsid w:val="00D726B9"/>
    <w:rsid w:val="00D73036"/>
    <w:rsid w:val="00D74B75"/>
    <w:rsid w:val="00D774DE"/>
    <w:rsid w:val="00D8382D"/>
    <w:rsid w:val="00D86B05"/>
    <w:rsid w:val="00DA47CB"/>
    <w:rsid w:val="00DA5339"/>
    <w:rsid w:val="00DB18B0"/>
    <w:rsid w:val="00DC0AD4"/>
    <w:rsid w:val="00DC1F5D"/>
    <w:rsid w:val="00DC41EC"/>
    <w:rsid w:val="00DC47FE"/>
    <w:rsid w:val="00DD1C22"/>
    <w:rsid w:val="00DD6D29"/>
    <w:rsid w:val="00DD7893"/>
    <w:rsid w:val="00DD79E0"/>
    <w:rsid w:val="00DE0255"/>
    <w:rsid w:val="00DE2530"/>
    <w:rsid w:val="00DE591F"/>
    <w:rsid w:val="00DF3869"/>
    <w:rsid w:val="00DF7620"/>
    <w:rsid w:val="00E00903"/>
    <w:rsid w:val="00E00C03"/>
    <w:rsid w:val="00E10F86"/>
    <w:rsid w:val="00E14C83"/>
    <w:rsid w:val="00E17243"/>
    <w:rsid w:val="00E23EB0"/>
    <w:rsid w:val="00E37F70"/>
    <w:rsid w:val="00E43BC6"/>
    <w:rsid w:val="00E4761B"/>
    <w:rsid w:val="00E47C8B"/>
    <w:rsid w:val="00E52C3B"/>
    <w:rsid w:val="00E7034E"/>
    <w:rsid w:val="00E72390"/>
    <w:rsid w:val="00E72753"/>
    <w:rsid w:val="00E72AA8"/>
    <w:rsid w:val="00E7377F"/>
    <w:rsid w:val="00E844FC"/>
    <w:rsid w:val="00E922D1"/>
    <w:rsid w:val="00E9427C"/>
    <w:rsid w:val="00E97C55"/>
    <w:rsid w:val="00EA1EF2"/>
    <w:rsid w:val="00EC13BA"/>
    <w:rsid w:val="00EC191C"/>
    <w:rsid w:val="00EC42CB"/>
    <w:rsid w:val="00EC489B"/>
    <w:rsid w:val="00EC62F3"/>
    <w:rsid w:val="00ED0ABF"/>
    <w:rsid w:val="00ED0D37"/>
    <w:rsid w:val="00ED6A35"/>
    <w:rsid w:val="00ED6F57"/>
    <w:rsid w:val="00ED7ECD"/>
    <w:rsid w:val="00EE4323"/>
    <w:rsid w:val="00EE7469"/>
    <w:rsid w:val="00EF4D12"/>
    <w:rsid w:val="00EF769B"/>
    <w:rsid w:val="00EF77E6"/>
    <w:rsid w:val="00F00AE7"/>
    <w:rsid w:val="00F078FA"/>
    <w:rsid w:val="00F171C1"/>
    <w:rsid w:val="00F233F5"/>
    <w:rsid w:val="00F25EF1"/>
    <w:rsid w:val="00F2699B"/>
    <w:rsid w:val="00F30409"/>
    <w:rsid w:val="00F338D6"/>
    <w:rsid w:val="00F33B78"/>
    <w:rsid w:val="00F35A1B"/>
    <w:rsid w:val="00F402AB"/>
    <w:rsid w:val="00F40E62"/>
    <w:rsid w:val="00F47943"/>
    <w:rsid w:val="00F540C1"/>
    <w:rsid w:val="00F62534"/>
    <w:rsid w:val="00F634FC"/>
    <w:rsid w:val="00F6381A"/>
    <w:rsid w:val="00F63990"/>
    <w:rsid w:val="00F7689B"/>
    <w:rsid w:val="00F82402"/>
    <w:rsid w:val="00F8415C"/>
    <w:rsid w:val="00F90BE8"/>
    <w:rsid w:val="00F932B9"/>
    <w:rsid w:val="00FA3840"/>
    <w:rsid w:val="00FB05DF"/>
    <w:rsid w:val="00FB1F82"/>
    <w:rsid w:val="00FB36F2"/>
    <w:rsid w:val="00FB7D99"/>
    <w:rsid w:val="00FC13F3"/>
    <w:rsid w:val="00FC5DA2"/>
    <w:rsid w:val="00FC6DD5"/>
    <w:rsid w:val="00FD1755"/>
    <w:rsid w:val="00FD31AB"/>
    <w:rsid w:val="00FE0573"/>
    <w:rsid w:val="00FE326B"/>
    <w:rsid w:val="00FE5BF7"/>
    <w:rsid w:val="00FF01FB"/>
    <w:rsid w:val="00FF09BE"/>
    <w:rsid w:val="00FF4B98"/>
    <w:rsid w:val="00FF4EE2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51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51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13EB-D390-4B01-82C0-F6A21A09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5249</Words>
  <Characters>31498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Królikowska Milena</cp:lastModifiedBy>
  <cp:revision>4</cp:revision>
  <cp:lastPrinted>2019-04-29T07:15:00Z</cp:lastPrinted>
  <dcterms:created xsi:type="dcterms:W3CDTF">2019-04-29T07:18:00Z</dcterms:created>
  <dcterms:modified xsi:type="dcterms:W3CDTF">2019-04-29T10:00:00Z</dcterms:modified>
</cp:coreProperties>
</file>