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98" w:rsidRDefault="006E0449" w:rsidP="00CC43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</w:pPr>
      <w:r w:rsidRPr="00DD7554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  <w:t xml:space="preserve">Minister Rodziny, Pracy i Polityki Społecznej ogłasza nabór wniosków w ramach </w:t>
      </w:r>
      <w:r w:rsidRPr="00DD7554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  <w:br/>
      </w:r>
      <w:r w:rsidRPr="006E044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  <w:t>Program</w:t>
      </w:r>
      <w:r w:rsidRPr="00DD7554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  <w:t>u</w:t>
      </w:r>
      <w:r w:rsidRPr="006E0449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  <w:t xml:space="preserve"> „</w:t>
      </w:r>
      <w:r w:rsidRPr="00DD7554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  <w:t xml:space="preserve">Usługi opiekuńcze dla osób </w:t>
      </w:r>
      <w:r w:rsidR="00E76D1E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  <w:t>n</w:t>
      </w:r>
      <w:r w:rsidRPr="00DD7554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  <w:t>iepełnosprawnych” – edycja 2019</w:t>
      </w:r>
    </w:p>
    <w:p w:rsidR="00CC4398" w:rsidRDefault="00CC4398" w:rsidP="00CC439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</w:pPr>
    </w:p>
    <w:p w:rsidR="002A2CD9" w:rsidRPr="00CC4398" w:rsidRDefault="002A2CD9" w:rsidP="00CC4398">
      <w:pPr>
        <w:spacing w:after="0" w:line="480" w:lineRule="auto"/>
        <w:ind w:hanging="284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pl-PL"/>
        </w:rPr>
      </w:pPr>
      <w:r w:rsidRPr="005065D0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Podstawa prawna Programu</w:t>
      </w:r>
    </w:p>
    <w:p w:rsidR="00CC4398" w:rsidRDefault="00AA5BD8" w:rsidP="00CC4398">
      <w:pPr>
        <w:spacing w:after="0" w:line="480" w:lineRule="auto"/>
        <w:ind w:left="-284" w:hanging="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="002A2CD9" w:rsidRPr="005065D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Podstawą prawną Programu jest art. 7 ust. 5 ustawy z dnia 23 października 2018 r. </w:t>
      </w:r>
      <w:r w:rsidR="002A2CD9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2A2CD9" w:rsidRPr="005065D0">
        <w:rPr>
          <w:rFonts w:ascii="Times New Roman" w:eastAsia="Calibri" w:hAnsi="Times New Roman" w:cs="Times New Roman"/>
          <w:sz w:val="24"/>
          <w:szCs w:val="24"/>
          <w:lang w:eastAsia="pl-PL"/>
        </w:rPr>
        <w:t>o Solidarnościowym Funduszu Wsparcia Osób Niepełnosprawnych (Dz. U. z 2018 r. poz. 2192).</w:t>
      </w:r>
    </w:p>
    <w:p w:rsidR="00175FB2" w:rsidRDefault="00175FB2" w:rsidP="00175FB2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Nabór wniosków przeprowadzany zostanie zgodnie z art. 13 ww. ustawy.</w:t>
      </w:r>
    </w:p>
    <w:p w:rsidR="002A2CD9" w:rsidRPr="00CC4398" w:rsidRDefault="00AA5BD8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065D0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Cele Programu</w:t>
      </w:r>
    </w:p>
    <w:p w:rsidR="00CC4398" w:rsidRDefault="00AA5BD8" w:rsidP="00CC4398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A5BD8">
        <w:rPr>
          <w:rFonts w:ascii="Times New Roman" w:eastAsia="Calibri" w:hAnsi="Times New Roman" w:cs="Times New Roman"/>
          <w:sz w:val="24"/>
          <w:szCs w:val="24"/>
          <w:lang w:eastAsia="pl-PL"/>
        </w:rPr>
        <w:t>C</w:t>
      </w:r>
      <w:r w:rsidR="00494890" w:rsidRPr="00AA5BD8">
        <w:rPr>
          <w:rFonts w:ascii="Times New Roman" w:eastAsia="Calibri" w:hAnsi="Times New Roman" w:cs="Times New Roman"/>
          <w:sz w:val="24"/>
          <w:szCs w:val="24"/>
          <w:lang w:eastAsia="pl-PL"/>
        </w:rPr>
        <w:t>elem Programu jest wsparcie społeczne w formie usług opiekuńczych, w tym specjalistycznych usług opiekuńczych osób niepełnosprawnych w wieku do 75 r.ż. z orzeczeniem o znacznym stopniu niepełnosprawności</w:t>
      </w:r>
      <w:r w:rsidR="00AD2BD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AD2BDB">
        <w:rPr>
          <w:rFonts w:ascii="Times New Roman" w:eastAsia="Calibri" w:hAnsi="Times New Roman" w:cs="Times New Roman"/>
          <w:sz w:val="24"/>
          <w:szCs w:val="24"/>
        </w:rPr>
        <w:t>jak również z orzeczeniem lekarza orzecznika Zakładu Ubezpieczeń Społecznych o całkowitej niezdolności do pracy i niezdolności do samodzielnej egzystencji lub orzeczeniem o niezdolności do samodzielnej egzystencji wydane na podstawie przepisów ustawy o emeryturach i rentach z Funduszu Ubezpieczeń Społecznych</w:t>
      </w:r>
      <w:r w:rsidR="00494890" w:rsidRPr="00AA5B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dzieci do 16 r.ż.</w:t>
      </w:r>
      <w:r w:rsidR="00494890" w:rsidRPr="00AA5BD8">
        <w:rPr>
          <w:rFonts w:ascii="Times New Roman" w:eastAsia="Calibri" w:hAnsi="Times New Roman" w:cs="Times New Roman"/>
          <w:sz w:val="24"/>
          <w:szCs w:val="24"/>
        </w:rPr>
        <w:t xml:space="preserve"> z orzeczeniem o niepełnosprawności ze szczególnymi wskazaniami, tj. konieczności stałej lub długotrwałej opieki lub pomocy innej osoby w związku ze znacznie ograniczoną możliwością samodzielnej egzystencji oraz konieczności stałego współudziału na co dzień opiekuna dziecka w procesie jego leczenia, rehabilitacji i edukacji, z wyłączeniem specjalistycznych usług opiekuńczych dla osób z zaburzeniami psychicznymi.</w:t>
      </w:r>
      <w:r w:rsidR="00494890" w:rsidRPr="00AA5B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</w:p>
    <w:p w:rsidR="00175FB2" w:rsidRDefault="00175FB2" w:rsidP="00175FB2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Rodzaj zadań</w:t>
      </w:r>
    </w:p>
    <w:p w:rsidR="00175FB2" w:rsidRDefault="00175FB2" w:rsidP="00AD2BDB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Realizacja usług opiekuńczych, w tym specjalistycznych usług opiekuńczych </w:t>
      </w:r>
      <w:r w:rsidRPr="005065D0">
        <w:rPr>
          <w:rFonts w:ascii="Times New Roman" w:eastAsia="Calibri" w:hAnsi="Times New Roman" w:cs="Times New Roman"/>
          <w:sz w:val="24"/>
          <w:szCs w:val="24"/>
        </w:rPr>
        <w:t xml:space="preserve">dla osób w wieku do 75 r.ż. z orzeczeniem o znacznym stopniu niepełnosprawności, </w:t>
      </w:r>
      <w:r w:rsidR="00AD2BDB">
        <w:rPr>
          <w:rFonts w:ascii="Times New Roman" w:eastAsia="Calibri" w:hAnsi="Times New Roman" w:cs="Times New Roman"/>
          <w:sz w:val="24"/>
          <w:szCs w:val="24"/>
        </w:rPr>
        <w:t xml:space="preserve">jak również z orzeczeniem lekarza orzecznika Zakładu Ubezpieczeń Społecznych o całkowitej niezdolności do pracy i niezdolności do samodzielnej egzystencji lub orzeczeniem o niezdolności do samodzielnej egzystencji wydane na podstawie przepisów ustawy o emeryturach i rentach z Funduszu </w:t>
      </w:r>
      <w:r w:rsidR="00AD2BDB">
        <w:rPr>
          <w:rFonts w:ascii="Times New Roman" w:eastAsia="Calibri" w:hAnsi="Times New Roman" w:cs="Times New Roman"/>
          <w:sz w:val="24"/>
          <w:szCs w:val="24"/>
        </w:rPr>
        <w:lastRenderedPageBreak/>
        <w:t>Ubezpieczeń Społecznych</w:t>
      </w:r>
      <w:r w:rsidR="00AD2BDB" w:rsidRPr="00AA5B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065D0">
        <w:rPr>
          <w:rFonts w:ascii="Times New Roman" w:eastAsia="Calibri" w:hAnsi="Times New Roman" w:cs="Times New Roman"/>
          <w:sz w:val="24"/>
          <w:szCs w:val="24"/>
        </w:rPr>
        <w:t>zarówno samotnych jak i pozostających w rodzinach oraz dla dzieci do 16 r.ż. z orzeczeniem o niepełnosprawności ze szczególnymi wskazaniami.</w:t>
      </w:r>
    </w:p>
    <w:p w:rsidR="00AD2BDB" w:rsidRDefault="00AD2BDB" w:rsidP="00AD2BDB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5BD8" w:rsidRPr="00CC4398" w:rsidRDefault="00175FB2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Podmioty uprawnione do składania wniosków</w:t>
      </w:r>
    </w:p>
    <w:p w:rsidR="00494890" w:rsidRDefault="00494890" w:rsidP="00CC4398">
      <w:pPr>
        <w:spacing w:after="0" w:line="48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5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adresowany jest do </w:t>
      </w:r>
      <w:r w:rsidRPr="00175F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</w:t>
      </w:r>
      <w:r w:rsidRPr="005065D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zadaniem własnym o charakterze obowiązkowym  jest organizowanie i  świadczenie usług opiekuńczych, w tym specjalistycznych usług opiekuńczych, w miejscu zamieszkania.</w:t>
      </w:r>
    </w:p>
    <w:p w:rsidR="004A1FB7" w:rsidRDefault="00175FB2" w:rsidP="00350B0A">
      <w:pPr>
        <w:spacing w:after="0" w:line="36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Wysokość środków z Funduszu Solidarnościowego przeznaczonych </w:t>
      </w:r>
      <w:r w:rsidR="00350B0A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na realizację zadań</w:t>
      </w:r>
    </w:p>
    <w:p w:rsidR="00494890" w:rsidRDefault="00494890" w:rsidP="00CC4398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5D0">
        <w:rPr>
          <w:rFonts w:ascii="Times New Roman" w:eastAsia="Calibri" w:hAnsi="Times New Roman" w:cs="Times New Roman"/>
          <w:sz w:val="24"/>
          <w:szCs w:val="24"/>
        </w:rPr>
        <w:t>Źródłem finansowania Programu są środki ujęte w planie finansowym Solidarnościowego Funduszu Wsparcia Osób Niepełnosprawnych na 2019 r. w kwocie 60 mln zł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4398" w:rsidRDefault="004A1FB7" w:rsidP="00175FB2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FB7">
        <w:rPr>
          <w:rFonts w:ascii="Times New Roman" w:eastAsia="Calibri" w:hAnsi="Times New Roman" w:cs="Times New Roman"/>
          <w:sz w:val="24"/>
          <w:szCs w:val="24"/>
        </w:rPr>
        <w:t>W ramach Programu gmina może otrzymać wsparcie finansowe do 50% kosztów realizacji usług opiekuńczych.</w:t>
      </w:r>
    </w:p>
    <w:p w:rsidR="00350B0A" w:rsidRDefault="00350B0A" w:rsidP="00350B0A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Warunki przekazania środków finansowych z Programu</w:t>
      </w:r>
    </w:p>
    <w:p w:rsidR="00350B0A" w:rsidRPr="008C562F" w:rsidRDefault="00350B0A" w:rsidP="00350B0A">
      <w:pPr>
        <w:pStyle w:val="Akapitzlist"/>
        <w:numPr>
          <w:ilvl w:val="0"/>
          <w:numId w:val="5"/>
        </w:numPr>
        <w:spacing w:after="0" w:line="480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562F">
        <w:rPr>
          <w:rFonts w:ascii="Times New Roman" w:eastAsia="Calibri" w:hAnsi="Times New Roman" w:cs="Times New Roman"/>
          <w:sz w:val="24"/>
          <w:szCs w:val="24"/>
        </w:rPr>
        <w:t>Przekazanie środków finansowych z Programu wojewodom odbędzie się  na podstawie umów zawartych miedzy poszczególnymi wojewodami a ministrem właściwym do spraw zabezpieczenia społecznego.</w:t>
      </w:r>
    </w:p>
    <w:p w:rsidR="00350B0A" w:rsidRPr="008C562F" w:rsidRDefault="00350B0A" w:rsidP="00350B0A">
      <w:pPr>
        <w:pStyle w:val="Akapitzlist"/>
        <w:numPr>
          <w:ilvl w:val="0"/>
          <w:numId w:val="5"/>
        </w:numPr>
        <w:spacing w:after="0" w:line="480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562F">
        <w:rPr>
          <w:rFonts w:ascii="Times New Roman" w:eastAsia="Calibri" w:hAnsi="Times New Roman" w:cs="Times New Roman"/>
          <w:sz w:val="24"/>
          <w:szCs w:val="24"/>
        </w:rPr>
        <w:t>Gminom środki z Programu przekazuje wojewoda, na podstawie zawartej umowy.</w:t>
      </w:r>
    </w:p>
    <w:p w:rsidR="00350B0A" w:rsidRPr="00350B0A" w:rsidRDefault="00350B0A" w:rsidP="00350B0A">
      <w:pPr>
        <w:pStyle w:val="Akapitzlist"/>
        <w:numPr>
          <w:ilvl w:val="0"/>
          <w:numId w:val="5"/>
        </w:numPr>
        <w:spacing w:after="0" w:line="480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C562F">
        <w:rPr>
          <w:rFonts w:ascii="Times New Roman" w:eastAsia="Calibri" w:hAnsi="Times New Roman" w:cs="Times New Roman"/>
          <w:sz w:val="24"/>
          <w:szCs w:val="24"/>
        </w:rPr>
        <w:t xml:space="preserve">Podmioty realizujące zadania wynikające z umów zawartych w ramach Programu, </w:t>
      </w:r>
      <w:r w:rsidRPr="008C562F">
        <w:rPr>
          <w:rFonts w:ascii="Times New Roman" w:eastAsia="Calibri" w:hAnsi="Times New Roman" w:cs="Times New Roman"/>
          <w:sz w:val="24"/>
          <w:szCs w:val="24"/>
        </w:rPr>
        <w:br/>
        <w:t>są obowiązane do posiadania wyodrębnionego rachunku bankowego dla środków Programu, prowadzenia wyodrębnionej ewidencji księgowej otrzymanych środków i dokonywanych z tych środków wydatków, o czym mówi art. 17 ustawy o SFWON.</w:t>
      </w:r>
    </w:p>
    <w:p w:rsidR="00AD2BDB" w:rsidRDefault="00AD2BDB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AD2BDB" w:rsidRDefault="00AD2BDB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AD2BDB" w:rsidRDefault="00AD2BDB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764A4E" w:rsidRDefault="00764A4E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764A4E" w:rsidRDefault="00764A4E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764A4E" w:rsidRDefault="00764A4E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764A4E" w:rsidRDefault="00764A4E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</w:p>
    <w:p w:rsidR="008C562F" w:rsidRDefault="008C562F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Termin i w</w:t>
      </w:r>
      <w:r w:rsidR="004A1FB7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arunki realizacji zadania</w:t>
      </w:r>
    </w:p>
    <w:p w:rsidR="00175FB2" w:rsidRPr="00175FB2" w:rsidRDefault="00175FB2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75F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Zadanie realizowane jest od 1 </w:t>
      </w:r>
      <w:r w:rsidR="00AD2BDB">
        <w:rPr>
          <w:rFonts w:ascii="Times New Roman" w:eastAsia="Calibri" w:hAnsi="Times New Roman" w:cs="Times New Roman"/>
          <w:sz w:val="24"/>
          <w:szCs w:val="24"/>
          <w:lang w:eastAsia="pl-PL"/>
        </w:rPr>
        <w:t>marca</w:t>
      </w:r>
      <w:r w:rsidRPr="00175FB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2019 r. do 31 grudnia 2019 r.</w:t>
      </w:r>
    </w:p>
    <w:p w:rsidR="00494890" w:rsidRPr="008C562F" w:rsidRDefault="00494890" w:rsidP="00CC4398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494890">
        <w:rPr>
          <w:rFonts w:ascii="Times New Roman" w:eastAsia="Calibri" w:hAnsi="Times New Roman" w:cs="Times New Roman"/>
          <w:sz w:val="24"/>
          <w:szCs w:val="24"/>
        </w:rPr>
        <w:t xml:space="preserve">Środki </w:t>
      </w:r>
      <w:r w:rsidR="008C562F">
        <w:rPr>
          <w:rFonts w:ascii="Times New Roman" w:eastAsia="Calibri" w:hAnsi="Times New Roman" w:cs="Times New Roman"/>
          <w:sz w:val="24"/>
          <w:szCs w:val="24"/>
        </w:rPr>
        <w:t xml:space="preserve">pochodzące </w:t>
      </w:r>
      <w:r w:rsidRPr="00494890">
        <w:rPr>
          <w:rFonts w:ascii="Times New Roman" w:eastAsia="Calibri" w:hAnsi="Times New Roman" w:cs="Times New Roman"/>
          <w:sz w:val="24"/>
          <w:szCs w:val="24"/>
        </w:rPr>
        <w:t>z Programu mogą być przeznaczone na wsparcie finansowe realizacji usług opiekuńczych, w tym specjalistycznych usług opiekuńczych dla:</w:t>
      </w:r>
    </w:p>
    <w:p w:rsidR="00494890" w:rsidRDefault="00494890" w:rsidP="00CC4398">
      <w:pPr>
        <w:pStyle w:val="Akapitzlist"/>
        <w:numPr>
          <w:ilvl w:val="0"/>
          <w:numId w:val="1"/>
        </w:numPr>
        <w:spacing w:after="0" w:line="48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890">
        <w:rPr>
          <w:rFonts w:ascii="Times New Roman" w:eastAsia="Calibri" w:hAnsi="Times New Roman" w:cs="Times New Roman"/>
          <w:sz w:val="24"/>
          <w:szCs w:val="24"/>
        </w:rPr>
        <w:t>osób niepełnosprawnych do 75 r.ż. z orzeczeniem o znacznym stopniu niepełnosprawności,</w:t>
      </w:r>
    </w:p>
    <w:p w:rsidR="00AD2BDB" w:rsidRPr="00494890" w:rsidRDefault="00AD2BDB" w:rsidP="00AD2BDB">
      <w:pPr>
        <w:pStyle w:val="Akapitzlist"/>
        <w:numPr>
          <w:ilvl w:val="0"/>
          <w:numId w:val="1"/>
        </w:numPr>
        <w:spacing w:after="0" w:line="48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osób z orzeczeniem lekarza orzecznika Zakładu Ubezpieczeń Społecznych o całkowitej niezdolności do pracy i niezdolności do samodzielnej egzystencji lub orzeczeniem o niezdolności do samodzielnej egzystencji wydane na podstawie przepisów ustawy o emeryturach i rentach z Funduszu Ubezpieczeń Społecznych</w:t>
      </w:r>
    </w:p>
    <w:p w:rsidR="004A1FB7" w:rsidRDefault="00494890" w:rsidP="00CC4398">
      <w:pPr>
        <w:numPr>
          <w:ilvl w:val="0"/>
          <w:numId w:val="1"/>
        </w:numPr>
        <w:spacing w:after="0" w:line="480" w:lineRule="auto"/>
        <w:ind w:left="142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890">
        <w:rPr>
          <w:rFonts w:ascii="Times New Roman" w:eastAsia="Calibri" w:hAnsi="Times New Roman" w:cs="Times New Roman"/>
          <w:sz w:val="24"/>
          <w:szCs w:val="24"/>
        </w:rPr>
        <w:t xml:space="preserve">dzieci do 16 r.ż. z orzeczeniem o niepełnosprawności łącznie ze wskazaniami konieczności stałej lub długotrwałej opieki lub pomocy innej osoby w związku </w:t>
      </w:r>
      <w:r w:rsidRPr="00494890">
        <w:rPr>
          <w:rFonts w:ascii="Times New Roman" w:eastAsia="Calibri" w:hAnsi="Times New Roman" w:cs="Times New Roman"/>
          <w:sz w:val="24"/>
          <w:szCs w:val="24"/>
        </w:rPr>
        <w:br/>
        <w:t>ze znacznie ograniczoną możliwością samodzielnej egzystencji oraz konieczności stałego współudziału na co dzień opiekuna dziecka w procesie jego leczenia, rehabilitacji i edukacji.</w:t>
      </w:r>
    </w:p>
    <w:p w:rsidR="008C562F" w:rsidRDefault="004A1FB7" w:rsidP="00CC4398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Terminy</w:t>
      </w:r>
      <w:r w:rsidR="009D4F86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</w:t>
      </w:r>
      <w:r w:rsidR="008C562F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naboru wniosków</w:t>
      </w:r>
    </w:p>
    <w:p w:rsidR="004A1FB7" w:rsidRPr="009D4F86" w:rsidRDefault="00350B0A" w:rsidP="00CC4398">
      <w:pPr>
        <w:pStyle w:val="Akapitzlist"/>
        <w:numPr>
          <w:ilvl w:val="0"/>
          <w:numId w:val="4"/>
        </w:numPr>
        <w:spacing w:after="0" w:line="480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Gmina składa wniosek do właściwego wojewody </w:t>
      </w:r>
      <w:r w:rsidR="00E76D1E" w:rsidRPr="009D4F86">
        <w:rPr>
          <w:rFonts w:ascii="Times New Roman" w:eastAsia="Calibri" w:hAnsi="Times New Roman" w:cs="Times New Roman"/>
          <w:sz w:val="24"/>
          <w:szCs w:val="24"/>
        </w:rPr>
        <w:t xml:space="preserve">(zał. nr 1 do Programu)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E76D1E" w:rsidRPr="009D4F8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E76D1E" w:rsidRPr="009D4F86">
        <w:rPr>
          <w:rFonts w:ascii="Times New Roman" w:eastAsia="Calibri" w:hAnsi="Times New Roman" w:cs="Times New Roman"/>
          <w:b/>
          <w:sz w:val="24"/>
          <w:szCs w:val="24"/>
        </w:rPr>
        <w:t>w terminie do</w:t>
      </w:r>
      <w:r w:rsidR="00D03297">
        <w:rPr>
          <w:rFonts w:ascii="Times New Roman" w:eastAsia="Calibri" w:hAnsi="Times New Roman" w:cs="Times New Roman"/>
          <w:b/>
          <w:sz w:val="24"/>
          <w:szCs w:val="24"/>
        </w:rPr>
        <w:t xml:space="preserve"> 29 marca 2019 r.</w:t>
      </w:r>
    </w:p>
    <w:p w:rsidR="00350B0A" w:rsidRPr="00350B0A" w:rsidRDefault="0089696E" w:rsidP="00350B0A">
      <w:pPr>
        <w:pStyle w:val="Akapitzlist"/>
        <w:numPr>
          <w:ilvl w:val="0"/>
          <w:numId w:val="4"/>
        </w:numPr>
        <w:spacing w:after="0" w:line="480" w:lineRule="auto"/>
        <w:ind w:left="142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D4F86">
        <w:rPr>
          <w:rFonts w:ascii="Times New Roman" w:eastAsia="Calibri" w:hAnsi="Times New Roman" w:cs="Times New Roman"/>
          <w:sz w:val="24"/>
          <w:szCs w:val="24"/>
        </w:rPr>
        <w:t>Wojewoda sporządza i przekazuje wniosek na środki finansowe z Programu wraz z listą rekomendowanych wniosków, ministrowi właściwemu do s</w:t>
      </w:r>
      <w:r w:rsidR="00E76D1E" w:rsidRPr="009D4F86">
        <w:rPr>
          <w:rFonts w:ascii="Times New Roman" w:eastAsia="Calibri" w:hAnsi="Times New Roman" w:cs="Times New Roman"/>
          <w:sz w:val="24"/>
          <w:szCs w:val="24"/>
        </w:rPr>
        <w:t xml:space="preserve">praw zabezpieczenia społecznego (zał. nr 2 i 3 do Programu) – </w:t>
      </w:r>
      <w:r w:rsidR="00E76D1E" w:rsidRPr="009D4F86">
        <w:rPr>
          <w:rFonts w:ascii="Times New Roman" w:eastAsia="Calibri" w:hAnsi="Times New Roman" w:cs="Times New Roman"/>
          <w:b/>
          <w:sz w:val="24"/>
          <w:szCs w:val="24"/>
        </w:rPr>
        <w:t>w terminie do</w:t>
      </w:r>
      <w:r w:rsidR="00D03297">
        <w:rPr>
          <w:rFonts w:ascii="Times New Roman" w:eastAsia="Calibri" w:hAnsi="Times New Roman" w:cs="Times New Roman"/>
          <w:b/>
          <w:sz w:val="24"/>
          <w:szCs w:val="24"/>
        </w:rPr>
        <w:t xml:space="preserve"> 30 kwietnia 2019 r.</w:t>
      </w:r>
    </w:p>
    <w:p w:rsidR="00350B0A" w:rsidRDefault="00350B0A" w:rsidP="00350B0A">
      <w:pPr>
        <w:spacing w:after="0" w:line="480" w:lineRule="auto"/>
        <w:ind w:hanging="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>Termin rozpatrzenia wniosków</w:t>
      </w:r>
    </w:p>
    <w:p w:rsidR="00764A4E" w:rsidRDefault="00E76D1E" w:rsidP="00764A4E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50B0A">
        <w:rPr>
          <w:rFonts w:ascii="Times New Roman" w:eastAsia="Calibri" w:hAnsi="Times New Roman" w:cs="Times New Roman"/>
          <w:sz w:val="24"/>
          <w:szCs w:val="24"/>
        </w:rPr>
        <w:t xml:space="preserve">Minister właściwy do spraw zabezpieczenia społecznego dokona ostatecznej weryfikacji </w:t>
      </w:r>
      <w:r w:rsidR="00BC3666">
        <w:rPr>
          <w:rFonts w:ascii="Times New Roman" w:eastAsia="Calibri" w:hAnsi="Times New Roman" w:cs="Times New Roman"/>
          <w:sz w:val="24"/>
          <w:szCs w:val="24"/>
        </w:rPr>
        <w:br/>
        <w:t xml:space="preserve">i zatwierdzenia </w:t>
      </w:r>
      <w:r w:rsidRPr="00350B0A">
        <w:rPr>
          <w:rFonts w:ascii="Times New Roman" w:eastAsia="Calibri" w:hAnsi="Times New Roman" w:cs="Times New Roman"/>
          <w:sz w:val="24"/>
          <w:szCs w:val="24"/>
        </w:rPr>
        <w:t xml:space="preserve">wniosków złożonych przez wojewodów </w:t>
      </w:r>
      <w:r w:rsidRPr="00350B0A">
        <w:rPr>
          <w:rFonts w:ascii="Times New Roman" w:eastAsia="Calibri" w:hAnsi="Times New Roman" w:cs="Times New Roman"/>
          <w:b/>
          <w:sz w:val="24"/>
          <w:szCs w:val="24"/>
        </w:rPr>
        <w:t>w terminie do</w:t>
      </w:r>
      <w:r w:rsidR="00D03297">
        <w:rPr>
          <w:rFonts w:ascii="Times New Roman" w:eastAsia="Calibri" w:hAnsi="Times New Roman" w:cs="Times New Roman"/>
          <w:b/>
          <w:sz w:val="24"/>
          <w:szCs w:val="24"/>
        </w:rPr>
        <w:t xml:space="preserve"> 17 maja 2019 r.</w:t>
      </w:r>
    </w:p>
    <w:p w:rsidR="00764A4E" w:rsidRDefault="00764A4E" w:rsidP="00764A4E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64A4E" w:rsidRDefault="00764A4E" w:rsidP="00764A4E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64A4E" w:rsidRPr="00764A4E" w:rsidRDefault="00764A4E" w:rsidP="00764A4E">
      <w:pPr>
        <w:spacing w:after="0" w:line="48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64A4E" w:rsidRPr="00764A4E" w:rsidRDefault="00764A4E" w:rsidP="00CC4398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64A4E">
        <w:rPr>
          <w:rFonts w:ascii="Times New Roman" w:hAnsi="Times New Roman" w:cs="Times New Roman"/>
          <w:sz w:val="20"/>
          <w:szCs w:val="20"/>
        </w:rPr>
        <w:t>Załączniki:</w:t>
      </w:r>
    </w:p>
    <w:p w:rsidR="00764A4E" w:rsidRPr="00764A4E" w:rsidRDefault="00764A4E" w:rsidP="00764A4E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64A4E">
        <w:rPr>
          <w:rFonts w:ascii="Times New Roman" w:hAnsi="Times New Roman" w:cs="Times New Roman"/>
          <w:sz w:val="20"/>
          <w:szCs w:val="20"/>
        </w:rPr>
        <w:t>Umowa między Ministrem a Wojewodą</w:t>
      </w:r>
    </w:p>
    <w:p w:rsidR="00764A4E" w:rsidRPr="00764A4E" w:rsidRDefault="00764A4E" w:rsidP="00764A4E">
      <w:pPr>
        <w:pStyle w:val="Akapitzlist"/>
        <w:numPr>
          <w:ilvl w:val="0"/>
          <w:numId w:val="7"/>
        </w:numPr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64A4E">
        <w:rPr>
          <w:rFonts w:ascii="Times New Roman" w:hAnsi="Times New Roman" w:cs="Times New Roman"/>
          <w:sz w:val="20"/>
          <w:szCs w:val="20"/>
        </w:rPr>
        <w:t>Ramowy wzór umowy między Wojewodą a Gminą</w:t>
      </w:r>
    </w:p>
    <w:sectPr w:rsidR="00764A4E" w:rsidRPr="00764A4E" w:rsidSect="00764A4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FA3"/>
    <w:multiLevelType w:val="hybridMultilevel"/>
    <w:tmpl w:val="6E08BD40"/>
    <w:lvl w:ilvl="0" w:tplc="B1E40B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CC49F8"/>
    <w:multiLevelType w:val="hybridMultilevel"/>
    <w:tmpl w:val="F3E6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D40BD"/>
    <w:multiLevelType w:val="hybridMultilevel"/>
    <w:tmpl w:val="5FAE2E2A"/>
    <w:lvl w:ilvl="0" w:tplc="771263F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1A"/>
    <w:multiLevelType w:val="hybridMultilevel"/>
    <w:tmpl w:val="A77CE844"/>
    <w:lvl w:ilvl="0" w:tplc="3BE899D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12A42E6"/>
    <w:multiLevelType w:val="hybridMultilevel"/>
    <w:tmpl w:val="C1F41E9E"/>
    <w:lvl w:ilvl="0" w:tplc="130E480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6F0B8C"/>
    <w:multiLevelType w:val="hybridMultilevel"/>
    <w:tmpl w:val="C1849870"/>
    <w:lvl w:ilvl="0" w:tplc="9790007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9"/>
    <w:rsid w:val="00175FB2"/>
    <w:rsid w:val="00212F50"/>
    <w:rsid w:val="002A2CD9"/>
    <w:rsid w:val="00350B0A"/>
    <w:rsid w:val="00494890"/>
    <w:rsid w:val="004A1FB7"/>
    <w:rsid w:val="004F797C"/>
    <w:rsid w:val="006E0449"/>
    <w:rsid w:val="00764A4E"/>
    <w:rsid w:val="0089696E"/>
    <w:rsid w:val="008C562F"/>
    <w:rsid w:val="009D4F86"/>
    <w:rsid w:val="00A4010A"/>
    <w:rsid w:val="00AA5BD8"/>
    <w:rsid w:val="00AD2BDB"/>
    <w:rsid w:val="00BC3666"/>
    <w:rsid w:val="00C91D2C"/>
    <w:rsid w:val="00CA434E"/>
    <w:rsid w:val="00CC4398"/>
    <w:rsid w:val="00D03297"/>
    <w:rsid w:val="00DD7554"/>
    <w:rsid w:val="00E7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4807"/>
  <w15:chartTrackingRefBased/>
  <w15:docId w15:val="{3977CEC6-4747-4CDB-8E07-5DF69FEC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48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20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91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1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382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Katarzyna Sztompka</cp:lastModifiedBy>
  <cp:revision>10</cp:revision>
  <cp:lastPrinted>2019-03-05T15:58:00Z</cp:lastPrinted>
  <dcterms:created xsi:type="dcterms:W3CDTF">2019-02-07T11:16:00Z</dcterms:created>
  <dcterms:modified xsi:type="dcterms:W3CDTF">2019-03-05T16:12:00Z</dcterms:modified>
</cp:coreProperties>
</file>