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DE" w:rsidRPr="00352CDF" w:rsidRDefault="00BA18DE" w:rsidP="00BA18DE">
      <w:pPr>
        <w:pStyle w:val="Default"/>
        <w:jc w:val="right"/>
        <w:rPr>
          <w:rFonts w:asciiTheme="minorHAnsi" w:hAnsiTheme="minorHAnsi"/>
        </w:rPr>
      </w:pPr>
      <w:r w:rsidRPr="00352CDF">
        <w:rPr>
          <w:rFonts w:asciiTheme="minorHAnsi" w:hAnsiTheme="minorHAnsi"/>
        </w:rPr>
        <w:tab/>
        <w:t>..……..…………, date: ………….</w:t>
      </w:r>
    </w:p>
    <w:p w:rsidR="00BA18DE" w:rsidRPr="00352CDF" w:rsidRDefault="00BA18DE" w:rsidP="00BA18DE">
      <w:pPr>
        <w:pStyle w:val="Default"/>
        <w:rPr>
          <w:rFonts w:asciiTheme="minorHAnsi" w:hAnsiTheme="minorHAnsi"/>
        </w:rPr>
      </w:pPr>
    </w:p>
    <w:p w:rsidR="00BA18DE" w:rsidRPr="00352CDF" w:rsidRDefault="00BA18DE" w:rsidP="00BA18DE">
      <w:pPr>
        <w:pStyle w:val="Default"/>
        <w:rPr>
          <w:rFonts w:asciiTheme="minorHAnsi" w:hAnsiTheme="minorHAnsi"/>
          <w:color w:val="7F7F7F" w:themeColor="text1" w:themeTint="80"/>
          <w:spacing w:val="40"/>
        </w:rPr>
      </w:pPr>
      <w:r w:rsidRPr="00352CDF">
        <w:rPr>
          <w:rFonts w:asciiTheme="minorHAnsi" w:hAnsiTheme="minorHAnsi"/>
          <w:color w:val="7F7F7F" w:themeColor="text1" w:themeTint="80"/>
        </w:rPr>
        <w:t>TEMPLATE</w:t>
      </w:r>
    </w:p>
    <w:p w:rsidR="00BA18DE" w:rsidRPr="00352CDF" w:rsidRDefault="00BA18DE" w:rsidP="00BA18DE">
      <w:pPr>
        <w:pStyle w:val="Default"/>
        <w:rPr>
          <w:rFonts w:asciiTheme="minorHAnsi" w:hAnsiTheme="minorHAnsi"/>
        </w:rPr>
      </w:pPr>
    </w:p>
    <w:p w:rsidR="00BA18DE" w:rsidRPr="00352CDF" w:rsidRDefault="00BA18DE" w:rsidP="00BA18DE">
      <w:pPr>
        <w:pStyle w:val="Default"/>
        <w:rPr>
          <w:rFonts w:asciiTheme="minorHAnsi" w:hAnsiTheme="minorHAnsi"/>
        </w:rPr>
      </w:pPr>
    </w:p>
    <w:p w:rsidR="00BA18DE" w:rsidRPr="00352CDF" w:rsidRDefault="00BA18DE" w:rsidP="00BA18DE">
      <w:pPr>
        <w:pStyle w:val="Default"/>
        <w:rPr>
          <w:rFonts w:asciiTheme="minorHAnsi" w:hAnsiTheme="minorHAnsi"/>
        </w:rPr>
      </w:pPr>
    </w:p>
    <w:p w:rsidR="00BA18DE" w:rsidRPr="00352CDF" w:rsidRDefault="00BA18DE" w:rsidP="00BA18DE">
      <w:pPr>
        <w:pStyle w:val="Default"/>
        <w:ind w:left="3540" w:firstLine="708"/>
        <w:rPr>
          <w:rFonts w:asciiTheme="minorHAnsi" w:hAnsiTheme="minorHAnsi"/>
        </w:rPr>
      </w:pPr>
      <w:r w:rsidRPr="00352CDF">
        <w:rPr>
          <w:rFonts w:asciiTheme="minorHAnsi" w:hAnsiTheme="minorHAnsi"/>
        </w:rPr>
        <w:t>Minister of Labour</w:t>
      </w:r>
    </w:p>
    <w:p w:rsidR="00BA18DE" w:rsidRPr="00352CDF" w:rsidRDefault="00BA18DE" w:rsidP="00BA18DE">
      <w:pPr>
        <w:pStyle w:val="Default"/>
        <w:ind w:left="3540"/>
        <w:rPr>
          <w:rFonts w:asciiTheme="minorHAnsi" w:hAnsiTheme="minorHAnsi"/>
        </w:rPr>
      </w:pPr>
    </w:p>
    <w:p w:rsidR="00BA18DE" w:rsidRPr="00352CDF" w:rsidRDefault="00BA18DE" w:rsidP="00BA18DE">
      <w:pPr>
        <w:pStyle w:val="Default"/>
        <w:ind w:left="3540" w:firstLine="708"/>
        <w:rPr>
          <w:rFonts w:asciiTheme="minorHAnsi" w:hAnsiTheme="minorHAnsi"/>
        </w:rPr>
      </w:pPr>
      <w:r w:rsidRPr="00352CDF">
        <w:rPr>
          <w:rFonts w:asciiTheme="minorHAnsi" w:hAnsiTheme="minorHAnsi"/>
        </w:rPr>
        <w:t>Ministry of Family and Social Policy</w:t>
      </w:r>
    </w:p>
    <w:p w:rsidR="00BA18DE" w:rsidRPr="00352CDF" w:rsidRDefault="00BA18DE" w:rsidP="00BA18DE">
      <w:pPr>
        <w:pStyle w:val="Default"/>
        <w:ind w:left="3540" w:firstLine="708"/>
        <w:rPr>
          <w:rFonts w:asciiTheme="minorHAnsi" w:hAnsiTheme="minorHAnsi"/>
        </w:rPr>
      </w:pPr>
      <w:r w:rsidRPr="00352CDF">
        <w:rPr>
          <w:rFonts w:asciiTheme="minorHAnsi" w:hAnsiTheme="minorHAnsi"/>
        </w:rPr>
        <w:t>ul. Nowogrodzka 1/3/5</w:t>
      </w:r>
    </w:p>
    <w:p w:rsidR="00BA18DE" w:rsidRPr="00352CDF" w:rsidRDefault="00BA18DE" w:rsidP="00BA18DE">
      <w:pPr>
        <w:pStyle w:val="Default"/>
        <w:ind w:left="3540" w:firstLine="708"/>
        <w:rPr>
          <w:rFonts w:asciiTheme="minorHAnsi" w:hAnsiTheme="minorHAnsi"/>
        </w:rPr>
      </w:pPr>
      <w:r w:rsidRPr="00352CDF">
        <w:rPr>
          <w:rFonts w:asciiTheme="minorHAnsi" w:hAnsiTheme="minorHAnsi"/>
        </w:rPr>
        <w:t>00-513 Warsaw</w:t>
      </w:r>
    </w:p>
    <w:p w:rsidR="00BA18DE" w:rsidRPr="00352CDF" w:rsidRDefault="00BA18DE" w:rsidP="00BA18DE">
      <w:pPr>
        <w:pStyle w:val="Default"/>
        <w:ind w:left="3540"/>
        <w:rPr>
          <w:rFonts w:asciiTheme="minorHAnsi" w:hAnsiTheme="minorHAnsi"/>
        </w:rPr>
      </w:pPr>
    </w:p>
    <w:p w:rsidR="00BA18DE" w:rsidRPr="00352CDF" w:rsidRDefault="00BA18DE" w:rsidP="00BA18DE">
      <w:pPr>
        <w:pStyle w:val="Default"/>
        <w:ind w:left="3540"/>
        <w:rPr>
          <w:rFonts w:asciiTheme="minorHAnsi" w:hAnsiTheme="minorHAnsi"/>
        </w:rPr>
      </w:pPr>
    </w:p>
    <w:p w:rsidR="00BA18DE" w:rsidRPr="00352CDF" w:rsidRDefault="00BA18DE" w:rsidP="00BA18DE">
      <w:pPr>
        <w:pStyle w:val="Default"/>
        <w:ind w:left="3540"/>
        <w:rPr>
          <w:rFonts w:asciiTheme="minorHAnsi" w:hAnsiTheme="minorHAnsi"/>
        </w:rPr>
      </w:pPr>
    </w:p>
    <w:p w:rsidR="00BA18DE" w:rsidRPr="00352CDF" w:rsidRDefault="00BA18DE" w:rsidP="00BA18DE">
      <w:pPr>
        <w:pStyle w:val="Default"/>
        <w:rPr>
          <w:rFonts w:asciiTheme="minorHAnsi" w:hAnsiTheme="minorHAnsi"/>
        </w:rPr>
      </w:pPr>
    </w:p>
    <w:p w:rsidR="00BA18DE" w:rsidRPr="00352CDF" w:rsidRDefault="00BA18DE" w:rsidP="00BA18DE">
      <w:pPr>
        <w:pStyle w:val="Default"/>
        <w:jc w:val="center"/>
        <w:rPr>
          <w:rFonts w:asciiTheme="minorHAnsi" w:hAnsiTheme="minorHAnsi"/>
          <w:b/>
          <w:bCs/>
        </w:rPr>
      </w:pPr>
      <w:bookmarkStart w:id="0" w:name="_GoBack"/>
      <w:r w:rsidRPr="00352CDF">
        <w:rPr>
          <w:rFonts w:asciiTheme="minorHAnsi" w:hAnsiTheme="minorHAnsi"/>
          <w:b/>
        </w:rPr>
        <w:t>Application for the appointment of a mediator</w:t>
      </w:r>
    </w:p>
    <w:bookmarkEnd w:id="0"/>
    <w:p w:rsidR="00BA18DE" w:rsidRPr="00352CDF" w:rsidRDefault="00BA18DE" w:rsidP="00BA18DE">
      <w:pPr>
        <w:pStyle w:val="Default"/>
        <w:jc w:val="center"/>
        <w:rPr>
          <w:rFonts w:asciiTheme="minorHAnsi" w:hAnsiTheme="minorHAnsi"/>
          <w:b/>
          <w:bCs/>
        </w:rPr>
      </w:pPr>
    </w:p>
    <w:p w:rsidR="00BA18DE" w:rsidRPr="00352CDF" w:rsidRDefault="00BA18DE" w:rsidP="00BA18DE">
      <w:pPr>
        <w:pStyle w:val="Default"/>
        <w:jc w:val="center"/>
        <w:rPr>
          <w:rFonts w:asciiTheme="minorHAnsi" w:hAnsiTheme="minorHAnsi"/>
        </w:rPr>
      </w:pPr>
    </w:p>
    <w:p w:rsidR="00BA18DE" w:rsidRPr="00352CDF" w:rsidRDefault="00BA18DE" w:rsidP="00BA18DE">
      <w:pPr>
        <w:pStyle w:val="Default"/>
        <w:ind w:firstLine="708"/>
        <w:jc w:val="both"/>
        <w:rPr>
          <w:rFonts w:asciiTheme="minorHAnsi" w:hAnsiTheme="minorHAnsi"/>
        </w:rPr>
      </w:pPr>
      <w:r w:rsidRPr="00352CDF">
        <w:rPr>
          <w:rFonts w:asciiTheme="minorHAnsi" w:hAnsiTheme="minorHAnsi"/>
        </w:rPr>
        <w:t>Pursuant to Article 11(2) of the Act of 23 May 1991 on the resolution of industrial disputes (consolidated text, Journal of Laws of 2020, item 123), I request the appointment of a mediator from the list established by the minister competent for labour in consultation with trade union organisations and representative employer organisations within the meaning of the Act of 24 July 2015 on the Social Dialogue Council and other institutions of social dialogue (consolidated text, Journal of Laws of 2018, item 2232, as amended) to mediate an industrial dispute between:</w:t>
      </w:r>
    </w:p>
    <w:p w:rsidR="00BA18DE" w:rsidRPr="00352CDF" w:rsidRDefault="00BA18DE" w:rsidP="00BA18DE">
      <w:pPr>
        <w:pStyle w:val="Default"/>
        <w:jc w:val="both"/>
        <w:rPr>
          <w:rFonts w:asciiTheme="minorHAnsi" w:hAnsiTheme="minorHAnsi"/>
          <w:i/>
        </w:rPr>
      </w:pPr>
    </w:p>
    <w:p w:rsidR="00BA18DE" w:rsidRPr="00352CDF" w:rsidRDefault="00BA18DE" w:rsidP="00BA18DE">
      <w:pPr>
        <w:rPr>
          <w:sz w:val="24"/>
          <w:szCs w:val="24"/>
        </w:rPr>
      </w:pPr>
    </w:p>
    <w:p w:rsidR="00BA18DE" w:rsidRPr="00352CDF" w:rsidRDefault="00BA18DE" w:rsidP="00BA18DE">
      <w:pPr>
        <w:rPr>
          <w:sz w:val="24"/>
          <w:szCs w:val="24"/>
        </w:rPr>
      </w:pPr>
    </w:p>
    <w:p w:rsidR="00BA18DE" w:rsidRPr="00352CDF" w:rsidRDefault="00BA18DE" w:rsidP="00BA18DE">
      <w:pPr>
        <w:pStyle w:val="Default"/>
        <w:jc w:val="both"/>
        <w:rPr>
          <w:rFonts w:asciiTheme="minorHAnsi" w:hAnsiTheme="minorHAnsi"/>
        </w:rPr>
      </w:pPr>
    </w:p>
    <w:p w:rsidR="00BA18DE" w:rsidRPr="00352CDF" w:rsidRDefault="00BA18DE" w:rsidP="00BA18DE">
      <w:pPr>
        <w:ind w:firstLine="708"/>
        <w:jc w:val="center"/>
        <w:rPr>
          <w:i/>
          <w:iCs/>
          <w:sz w:val="24"/>
          <w:szCs w:val="24"/>
        </w:rPr>
      </w:pPr>
      <w:r w:rsidRPr="00352CDF">
        <w:rPr>
          <w:i/>
          <w:sz w:val="24"/>
        </w:rPr>
        <w:t>(stamp and signature)</w:t>
      </w:r>
    </w:p>
    <w:p w:rsidR="00BA18DE" w:rsidRPr="00352CDF" w:rsidRDefault="00BA18DE" w:rsidP="00BA18DE">
      <w:pPr>
        <w:pStyle w:val="Default"/>
        <w:rPr>
          <w:rFonts w:asciiTheme="minorHAnsi" w:hAnsiTheme="minorHAnsi"/>
        </w:rPr>
      </w:pPr>
    </w:p>
    <w:p w:rsidR="00BA18DE" w:rsidRPr="00352CDF" w:rsidRDefault="00BA18DE" w:rsidP="00BA18DE">
      <w:pPr>
        <w:pStyle w:val="Default"/>
        <w:rPr>
          <w:rFonts w:asciiTheme="minorHAnsi" w:hAnsiTheme="minorHAnsi"/>
        </w:rPr>
      </w:pPr>
    </w:p>
    <w:p w:rsidR="00BA18DE" w:rsidRPr="00352CDF" w:rsidRDefault="00BA18DE" w:rsidP="00BA18DE">
      <w:pPr>
        <w:pStyle w:val="Default"/>
        <w:rPr>
          <w:rFonts w:asciiTheme="minorHAnsi" w:hAnsiTheme="minorHAnsi"/>
        </w:rPr>
      </w:pPr>
    </w:p>
    <w:p w:rsidR="00BA18DE" w:rsidRPr="00352CDF" w:rsidRDefault="00BA18DE" w:rsidP="00BA18DE">
      <w:pPr>
        <w:pStyle w:val="Default"/>
        <w:rPr>
          <w:rFonts w:asciiTheme="minorHAnsi" w:hAnsiTheme="minorHAnsi"/>
        </w:rPr>
      </w:pPr>
    </w:p>
    <w:p w:rsidR="00BA18DE" w:rsidRPr="00352CDF" w:rsidRDefault="00BA18DE" w:rsidP="00BA18DE">
      <w:pPr>
        <w:pStyle w:val="Default"/>
        <w:rPr>
          <w:rFonts w:asciiTheme="minorHAnsi" w:hAnsiTheme="minorHAnsi"/>
        </w:rPr>
      </w:pPr>
      <w:r w:rsidRPr="00352CDF">
        <w:rPr>
          <w:rFonts w:asciiTheme="minorHAnsi" w:hAnsiTheme="minorHAnsi"/>
        </w:rPr>
        <w:t>Contact persons:</w:t>
      </w:r>
    </w:p>
    <w:p w:rsidR="00BA18DE" w:rsidRPr="00352CDF" w:rsidRDefault="00BA18DE" w:rsidP="00BA18DE">
      <w:pPr>
        <w:pStyle w:val="Default"/>
        <w:rPr>
          <w:rFonts w:asciiTheme="minorHAnsi" w:hAnsiTheme="minorHAnsi"/>
        </w:rPr>
      </w:pPr>
      <w:r w:rsidRPr="00352CDF">
        <w:rPr>
          <w:rFonts w:asciiTheme="minorHAnsi" w:hAnsiTheme="minorHAnsi"/>
        </w:rPr>
        <w:t>Telephone:</w:t>
      </w:r>
    </w:p>
    <w:p w:rsidR="00BA18DE" w:rsidRPr="00352CDF" w:rsidRDefault="00BA18DE" w:rsidP="00BA18DE">
      <w:pPr>
        <w:pStyle w:val="Default"/>
        <w:rPr>
          <w:rFonts w:asciiTheme="minorHAnsi" w:hAnsiTheme="minorHAnsi"/>
        </w:rPr>
      </w:pPr>
      <w:r w:rsidRPr="00352CDF">
        <w:rPr>
          <w:rFonts w:asciiTheme="minorHAnsi" w:hAnsiTheme="minorHAnsi"/>
        </w:rPr>
        <w:t>e-mail address:</w:t>
      </w:r>
    </w:p>
    <w:p w:rsidR="00BA18DE" w:rsidRPr="00352CDF" w:rsidRDefault="00BA18DE" w:rsidP="00BA18DE">
      <w:pPr>
        <w:pStyle w:val="Default"/>
        <w:rPr>
          <w:rFonts w:asciiTheme="minorHAnsi" w:hAnsiTheme="minorHAnsi"/>
          <w:lang w:val="en-US"/>
        </w:rPr>
      </w:pPr>
    </w:p>
    <w:p w:rsidR="00BA18DE" w:rsidRPr="00352CDF" w:rsidRDefault="00BA18DE" w:rsidP="00BA18DE">
      <w:pPr>
        <w:pStyle w:val="Default"/>
        <w:rPr>
          <w:rFonts w:asciiTheme="minorHAnsi" w:hAnsiTheme="minorHAnsi"/>
          <w:lang w:val="en-US"/>
        </w:rPr>
      </w:pPr>
    </w:p>
    <w:p w:rsidR="00BA18DE" w:rsidRPr="00352CDF" w:rsidRDefault="00BA18DE" w:rsidP="00BA18DE">
      <w:pPr>
        <w:pStyle w:val="Default"/>
        <w:rPr>
          <w:rFonts w:asciiTheme="minorHAnsi" w:hAnsiTheme="minorHAnsi"/>
          <w:lang w:val="en-US"/>
        </w:rPr>
      </w:pPr>
    </w:p>
    <w:p w:rsidR="00BA18DE" w:rsidRPr="00352CDF" w:rsidRDefault="00BA18DE" w:rsidP="00BA18DE">
      <w:pPr>
        <w:pStyle w:val="Default"/>
        <w:rPr>
          <w:rFonts w:asciiTheme="minorHAnsi" w:hAnsiTheme="minorHAnsi"/>
          <w:lang w:val="en-US"/>
        </w:rPr>
      </w:pPr>
    </w:p>
    <w:p w:rsidR="00BA18DE" w:rsidRPr="00352CDF" w:rsidRDefault="00BA18DE" w:rsidP="00BA18DE">
      <w:pPr>
        <w:pStyle w:val="Default"/>
        <w:rPr>
          <w:rFonts w:asciiTheme="minorHAnsi" w:hAnsiTheme="minorHAnsi"/>
          <w:bCs/>
          <w:u w:val="single"/>
          <w:lang w:val="en-US"/>
        </w:rPr>
      </w:pPr>
    </w:p>
    <w:p w:rsidR="00BA18DE" w:rsidRPr="00352CDF" w:rsidRDefault="00BA18DE" w:rsidP="00BA18DE">
      <w:pPr>
        <w:pStyle w:val="Default"/>
        <w:rPr>
          <w:rFonts w:asciiTheme="minorHAnsi" w:hAnsiTheme="minorHAnsi"/>
          <w:bCs/>
          <w:u w:val="single"/>
        </w:rPr>
      </w:pPr>
      <w:r w:rsidRPr="00352CDF">
        <w:rPr>
          <w:rFonts w:asciiTheme="minorHAnsi" w:hAnsiTheme="minorHAnsi"/>
          <w:u w:val="single"/>
        </w:rPr>
        <w:t>Appendices:</w:t>
      </w:r>
    </w:p>
    <w:p w:rsidR="00BA18DE" w:rsidRPr="00352CDF" w:rsidRDefault="00BA18DE" w:rsidP="00BA18DE">
      <w:pPr>
        <w:pStyle w:val="Default"/>
        <w:numPr>
          <w:ilvl w:val="0"/>
          <w:numId w:val="1"/>
        </w:numPr>
        <w:ind w:left="284" w:hanging="284"/>
        <w:rPr>
          <w:rFonts w:asciiTheme="minorHAnsi" w:hAnsiTheme="minorHAnsi"/>
          <w:bCs/>
        </w:rPr>
      </w:pPr>
      <w:r w:rsidRPr="00352CDF">
        <w:rPr>
          <w:rFonts w:asciiTheme="minorHAnsi" w:hAnsiTheme="minorHAnsi"/>
        </w:rPr>
        <w:t>Divergence report indicating the positions of the parties</w:t>
      </w:r>
    </w:p>
    <w:p w:rsidR="00F82CDA" w:rsidRDefault="00F82CDA" w:rsidP="00BA18DE"/>
    <w:sectPr w:rsidR="00F82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2170"/>
    <w:multiLevelType w:val="hybridMultilevel"/>
    <w:tmpl w:val="CEB45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37"/>
    <w:rsid w:val="00BA18DE"/>
    <w:rsid w:val="00BA4737"/>
    <w:rsid w:val="00F82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7D9E"/>
  <w15:chartTrackingRefBased/>
  <w15:docId w15:val="{B3CFBD72-7861-4C13-8C47-C2070050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8DE"/>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A18DE"/>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774</Characters>
  <Application>Microsoft Office Word</Application>
  <DocSecurity>0</DocSecurity>
  <Lines>6</Lines>
  <Paragraphs>1</Paragraphs>
  <ScaleCrop>false</ScaleCrop>
  <Company>HP Inc.</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Niewiadomska</dc:creator>
  <cp:keywords/>
  <dc:description/>
  <cp:lastModifiedBy>Maria Niewiadomska</cp:lastModifiedBy>
  <cp:revision>2</cp:revision>
  <dcterms:created xsi:type="dcterms:W3CDTF">2023-04-24T11:10:00Z</dcterms:created>
  <dcterms:modified xsi:type="dcterms:W3CDTF">2023-04-24T11:11:00Z</dcterms:modified>
</cp:coreProperties>
</file>