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0A" w:rsidRDefault="00404B0A" w:rsidP="00404B0A">
      <w:pPr>
        <w:pStyle w:val="TYTUAKTUprzedmiotregulacjiustawylubrozporzdzenia"/>
      </w:pPr>
      <w:bookmarkStart w:id="0" w:name="_GoBack"/>
      <w:bookmarkEnd w:id="0"/>
      <w:r>
        <w:t>UMOWA O DOFINANSOWANIE NR ………………………………..</w:t>
      </w:r>
      <w:r>
        <w:br/>
        <w:t xml:space="preserve">zawarta w dniu ............................... </w:t>
      </w:r>
      <w:r>
        <w:br/>
        <w:t xml:space="preserve">w ................................................................ </w:t>
      </w:r>
      <w:r>
        <w:br/>
        <w:t xml:space="preserve">w ramach działania akwakultura świadcząca usługi środowiskowe, o którym mowa w art. 54 </w:t>
      </w:r>
      <w:r w:rsidR="00D16C55">
        <w:t xml:space="preserve">ust. 1 lit. b </w:t>
      </w:r>
      <w:r>
        <w:t>rozporządzenia nr 508/2014</w:t>
      </w:r>
      <w:r>
        <w:br/>
        <w:t xml:space="preserve">w zakresie Priorytetu 2 - Wspieranie akwakultury zrównoważonej środowiskowo, zasobooszczędnej, innowacyjnej, konkurencyjnej i opartej na wiedzy, zawartego w Programie Operacyjnym „Rybactwo i Morze” </w:t>
      </w:r>
    </w:p>
    <w:p w:rsidR="00404B0A" w:rsidRDefault="00404B0A" w:rsidP="00404B0A">
      <w:pPr>
        <w:pStyle w:val="TYTUAKTUprzedmiotregulacjiustawylubrozporzdzenia"/>
      </w:pPr>
      <w:r>
        <w:t>pomiędzy</w:t>
      </w:r>
    </w:p>
    <w:p w:rsidR="00404B0A" w:rsidRDefault="00404B0A" w:rsidP="00404B0A">
      <w:r>
        <w:t>Agencją Restrukturyzacji i Modernizacji Rolnictwa, z siedzibą w Warszawie, Al. Jana Pawła II nr 70, NIP:……………………………, zwaną dalej „</w:t>
      </w:r>
      <w:r>
        <w:rPr>
          <w:rStyle w:val="Ppogrubienie"/>
        </w:rPr>
        <w:t>Agencją</w:t>
      </w:r>
      <w:r>
        <w:t xml:space="preserve">”, </w:t>
      </w:r>
    </w:p>
    <w:p w:rsidR="00404B0A" w:rsidRDefault="00404B0A" w:rsidP="00404B0A">
      <w:r>
        <w:t>reprezentowaną przez: ……………………................................................................................, działającego(-ą) na podstawie pełnomocnictwa Prezesa Agencji nr …… z dnia ……………., którego kopia stanowi załącznik nr 1 do umowy o dofinansowanie,</w:t>
      </w:r>
    </w:p>
    <w:p w:rsidR="00404B0A" w:rsidRDefault="00404B0A" w:rsidP="00404B0A">
      <w:r>
        <w:t>a</w:t>
      </w:r>
    </w:p>
    <w:p w:rsidR="00404B0A" w:rsidRDefault="00404B0A" w:rsidP="00404B0A">
      <w:r>
        <w:t>.....................................................................................................................................................,</w:t>
      </w:r>
      <w:r>
        <w:rPr>
          <w:highlight w:val="green"/>
        </w:rPr>
        <w:t xml:space="preserve"> </w:t>
      </w:r>
      <w:r>
        <w:rPr>
          <w:rStyle w:val="IGindeksgrny"/>
          <w:specVanish w:val="0"/>
        </w:rPr>
        <w:footnoteReference w:id="1"/>
      </w:r>
      <w:r>
        <w:rPr>
          <w:rStyle w:val="IGindeksgrny"/>
          <w:specVanish w:val="0"/>
        </w:rPr>
        <w:t>)</w:t>
      </w:r>
      <w:r>
        <w:t xml:space="preserve"> z siedzibą  w: ………………………………………………………………………………. ………………………………………………… KRS ………………………………………… NIP…………………………………………</w:t>
      </w:r>
      <w:r w:rsidR="00D16C55">
        <w:t>………………………..</w:t>
      </w:r>
      <w:r>
        <w:t>.........................................,</w:t>
      </w:r>
    </w:p>
    <w:p w:rsidR="00404B0A" w:rsidRDefault="00404B0A" w:rsidP="00404B0A">
      <w:r>
        <w:rPr>
          <w:rStyle w:val="IGindeksgrny"/>
          <w:specVanish w:val="0"/>
        </w:rPr>
        <w:t>2)</w:t>
      </w:r>
      <w:r>
        <w:tab/>
      </w:r>
      <w:r>
        <w:rPr>
          <w:rStyle w:val="IGindeksgrny"/>
          <w:specVanish w:val="0"/>
        </w:rPr>
        <w:footnoteReference w:id="2"/>
      </w:r>
      <w:r>
        <w:rPr>
          <w:rStyle w:val="IGindeksgrny"/>
          <w:specVanish w:val="0"/>
        </w:rPr>
        <w:t xml:space="preserve">) </w:t>
      </w:r>
      <w:r>
        <w:t>z siedzibą w: .........................................................................................................</w:t>
      </w:r>
      <w:r w:rsidR="00D16C55">
        <w:t>.........................</w:t>
      </w:r>
      <w:r>
        <w:t>..................</w:t>
      </w:r>
    </w:p>
    <w:p w:rsidR="00404B0A" w:rsidRDefault="00404B0A" w:rsidP="00404B0A">
      <w:r>
        <w:t>………………………………………………… KRS ………………………………………… NIP………………………………………….. ..............................................................,</w:t>
      </w:r>
    </w:p>
    <w:p w:rsidR="00404B0A" w:rsidRDefault="00404B0A" w:rsidP="00404B0A">
      <w:r>
        <w:rPr>
          <w:rStyle w:val="IGindeksgrny"/>
          <w:specVanish w:val="0"/>
        </w:rPr>
        <w:t xml:space="preserve">2) </w:t>
      </w:r>
      <w:r>
        <w:t>z siedzibą w: ..........................................................................................................................</w:t>
      </w:r>
    </w:p>
    <w:p w:rsidR="00404B0A" w:rsidRDefault="00404B0A" w:rsidP="00404B0A">
      <w:r>
        <w:t>………………………………………………… KRS ………………………………………… NIP…………………………</w:t>
      </w:r>
      <w:r w:rsidR="00D16C55">
        <w:t>…………………</w:t>
      </w:r>
      <w:r>
        <w:t>…….. ..............................................................,</w:t>
      </w:r>
    </w:p>
    <w:p w:rsidR="00404B0A" w:rsidRDefault="00404B0A" w:rsidP="00404B0A">
      <w:r>
        <w:t>zwanym(-ą/-ych) dalej „</w:t>
      </w:r>
      <w:r>
        <w:rPr>
          <w:rStyle w:val="Ppogrubienie"/>
        </w:rPr>
        <w:t>Beneficjentem</w:t>
      </w:r>
      <w:r>
        <w:t>”,</w:t>
      </w:r>
    </w:p>
    <w:p w:rsidR="00404B0A" w:rsidRDefault="00404B0A" w:rsidP="00404B0A">
      <w:r>
        <w:t>reprezentowanym przez:</w:t>
      </w:r>
    </w:p>
    <w:p w:rsidR="00404B0A" w:rsidRDefault="00404B0A" w:rsidP="00404B0A">
      <w:r>
        <w:lastRenderedPageBreak/>
        <w:t xml:space="preserve">.................................................................................................................................................. </w:t>
      </w:r>
      <w:r>
        <w:rPr>
          <w:rStyle w:val="Odwoanieprzypisudolnego"/>
        </w:rPr>
        <w:footnoteReference w:id="3"/>
      </w:r>
      <w:r>
        <w:rPr>
          <w:rStyle w:val="IGindeksgrny"/>
          <w:specVanish w:val="0"/>
        </w:rPr>
        <w:t>)</w:t>
      </w:r>
      <w:r>
        <w:t>,</w:t>
      </w:r>
    </w:p>
    <w:p w:rsidR="00404B0A" w:rsidRDefault="00404B0A" w:rsidP="00404B0A">
      <w:r>
        <w:t>działającym na podstawie …………….……………………………………………….............., którego kopia stanowi załącznik nr 2 do umowy o dofinansowanie,</w:t>
      </w:r>
    </w:p>
    <w:p w:rsidR="00404B0A" w:rsidRDefault="00404B0A" w:rsidP="00404B0A">
      <w:r>
        <w:t>zwanymi dalej „</w:t>
      </w:r>
      <w:r>
        <w:rPr>
          <w:rStyle w:val="Ppogrubienie"/>
        </w:rPr>
        <w:t>Stronami</w:t>
      </w:r>
      <w:r>
        <w:t xml:space="preserve">”. </w:t>
      </w:r>
    </w:p>
    <w:p w:rsidR="00404B0A" w:rsidRDefault="00404B0A" w:rsidP="00404B0A">
      <w:pPr>
        <w:pStyle w:val="ROZDZODDZOZNoznaczenierozdziauluboddziau"/>
      </w:pPr>
      <w:r>
        <w:t>Strony postanawiają, co następuje:</w:t>
      </w:r>
    </w:p>
    <w:p w:rsidR="00404B0A" w:rsidRDefault="00404B0A" w:rsidP="00404B0A">
      <w:pPr>
        <w:pStyle w:val="CZKSIGAoznaczenieiprzedmiotczcilubksigi"/>
      </w:pPr>
      <w:r>
        <w:t xml:space="preserve">§ 1. </w:t>
      </w:r>
    </w:p>
    <w:p w:rsidR="00404B0A" w:rsidRDefault="00404B0A" w:rsidP="00404B0A">
      <w:pPr>
        <w:pStyle w:val="NIEARTTEKSTtekstnieartykuowanynppodstprawnarozplubpreambua"/>
      </w:pPr>
      <w:r>
        <w:t>Poniższe określenia w rozumieniu niniejszej umowy o dofinansowanie, zwanej dalej „umową”, oznaczają:</w:t>
      </w:r>
    </w:p>
    <w:p w:rsidR="00404B0A" w:rsidRDefault="00404B0A" w:rsidP="00404B0A">
      <w:pPr>
        <w:pStyle w:val="PKTpunkt"/>
      </w:pPr>
      <w:r>
        <w:t>1)</w:t>
      </w:r>
      <w:r>
        <w:tab/>
        <w:t>program – Program Operacyjny „Rybactwo i Morze”;</w:t>
      </w:r>
    </w:p>
    <w:p w:rsidR="00404B0A" w:rsidRDefault="00404B0A" w:rsidP="00404B0A">
      <w:pPr>
        <w:pStyle w:val="PKTpunkt"/>
      </w:pPr>
      <w:r>
        <w:t>2)</w:t>
      </w:r>
      <w:r>
        <w:tab/>
        <w:t xml:space="preserve">rozporządzenie nr 508/2014 – rozporządzenie Parlamentu Europejskiego i Rady (UE) </w:t>
      </w:r>
      <w:r>
        <w:br/>
        <w:t xml:space="preserve">nr 508/2014 z dnia 15 maja 2014 r. w sprawie Europejskiego Funduszu Morskiego </w:t>
      </w:r>
      <w:r>
        <w:br/>
        <w:t xml:space="preserve">i Rybackiego oraz uchylające rozporządzenia Rady (WE) nr 2328/2003, </w:t>
      </w:r>
      <w:r>
        <w:br/>
        <w:t>(WE) nr 861/2006, (WE) nr 1198/2006 i (WE) nr 791/2007 oraz rozporządzenie Parlamentu Europejskiego i Rady (UE) nr 1255/2011 (Dz. Urz. UE L 149 z 20.05.2014, str. 1, z późn. zm.);</w:t>
      </w:r>
    </w:p>
    <w:p w:rsidR="00404B0A" w:rsidRDefault="00404B0A" w:rsidP="00404B0A">
      <w:pPr>
        <w:pStyle w:val="PKTpunkt"/>
      </w:pPr>
      <w:r>
        <w:t>3)</w:t>
      </w:r>
      <w:r>
        <w:tab/>
        <w:t xml:space="preserve">rozporządzenie nr 1303/2013 – rozporządzenie Parlamentu Europejskiego i Rady (UE) </w:t>
      </w:r>
      <w:r>
        <w:br/>
        <w:t>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404B0A" w:rsidRDefault="00404B0A" w:rsidP="00404B0A">
      <w:pPr>
        <w:pStyle w:val="PKTpunkt"/>
      </w:pPr>
      <w:r>
        <w:t>4)</w:t>
      </w:r>
      <w:r>
        <w:tab/>
        <w:t xml:space="preserve">rozporządzenie nr 1380/2013 – rozporządzenie Parlamentu Europejskiego i Rady (UE) </w:t>
      </w:r>
      <w:r>
        <w:br/>
        <w:t>nr 1380/2013 z dnia 11 grudnia 2013 r. w sprawie wspólnej polityki rybołówstwa, zmieniające rozporządzenia Rady (WE) nr 1954/2003 i (WE) nr 1224/2009 oraz uchylające rozporządzenia Rady (WE) nr 2371/2002 i (WE) nr 639/2004 oraz decyzję Rady 2004/585/WE (Dz. Urz. UE L 354 z 28.12.2013, str. 22, z późn. zm.);</w:t>
      </w:r>
    </w:p>
    <w:p w:rsidR="00404B0A" w:rsidRDefault="00404B0A" w:rsidP="00404B0A">
      <w:pPr>
        <w:pStyle w:val="PKTpunkt"/>
      </w:pPr>
      <w:r>
        <w:t>5)</w:t>
      </w:r>
      <w:r>
        <w:tab/>
        <w:t>ustawa o EFMR – ustawa z dnia 10 lipca 2015 r. o wspieraniu zrównoważonego rozwoju sektora rybackiego z udziałem Europejskiego Funduszu Morskiego i Rybackiego (Dz. U. z 20</w:t>
      </w:r>
      <w:r w:rsidR="009A5ACC">
        <w:t>20</w:t>
      </w:r>
      <w:r>
        <w:t xml:space="preserve"> r. poz. </w:t>
      </w:r>
      <w:r w:rsidR="009A5ACC">
        <w:t>251</w:t>
      </w:r>
      <w:r w:rsidR="00C820C2">
        <w:t xml:space="preserve"> </w:t>
      </w:r>
      <w:r w:rsidR="00121124">
        <w:t>oraz poz. 875</w:t>
      </w:r>
      <w:r>
        <w:t>);</w:t>
      </w:r>
      <w:r w:rsidR="0031623C">
        <w:t xml:space="preserve"> </w:t>
      </w:r>
    </w:p>
    <w:p w:rsidR="0031623C" w:rsidRDefault="0031623C" w:rsidP="0031623C">
      <w:pPr>
        <w:pStyle w:val="PKTpunkt"/>
      </w:pPr>
      <w:r>
        <w:lastRenderedPageBreak/>
        <w:t xml:space="preserve">6) ustawa – Prawo pocztowe – ustawę z dnia 23 listopada 2012 r – Prawo pocztowe </w:t>
      </w:r>
      <w:r>
        <w:br/>
        <w:t xml:space="preserve">(Dz. U. z 2020 r. poz. 1041); </w:t>
      </w:r>
    </w:p>
    <w:p w:rsidR="0031623C" w:rsidRDefault="0031623C" w:rsidP="0031623C">
      <w:pPr>
        <w:pStyle w:val="PKTpunkt"/>
      </w:pPr>
      <w:r>
        <w:t xml:space="preserve">7) ustawa o świadczeniu usług drogą elektroniczną – ustawę z dnia 18 lipca 2002 r. o świadczeniu usług drogą elektroniczną (Dz. U. z 2020 r. poz. 344);  </w:t>
      </w:r>
    </w:p>
    <w:p w:rsidR="00404B0A" w:rsidRDefault="0031623C" w:rsidP="00404B0A">
      <w:pPr>
        <w:pStyle w:val="PKTpunkt"/>
      </w:pPr>
      <w:r>
        <w:t xml:space="preserve">8) </w:t>
      </w:r>
      <w:r w:rsidR="00404B0A">
        <w:t xml:space="preserve">rozporządzenie w sprawie Priorytetu 2 – rozporządzenie Ministra Gospodarki Morskiej </w:t>
      </w:r>
      <w:r w:rsidR="00404B0A">
        <w:br/>
        <w:t xml:space="preserve">i Żeglugi Śródlądowej z dnia 28 lutego 2017 r. w sprawie szczegółowych warunków </w:t>
      </w:r>
      <w:r w:rsidR="00404B0A">
        <w:br/>
        <w:t>i trybu przyznawania, wypłaty i zwrotu pomocy finansowej oraz wysokości stawek tej pomocy na realizację działań w ramach Priorytetu 2 - Wspieranie akwakultury zrównoważonej środowiskowo, zasobooszczędnej, innowacyjnej, konkurencyjnej i opartej na wiedzy, zawartego w Programie Operacyjnym „Rybactwo</w:t>
      </w:r>
      <w:r w:rsidR="00121124">
        <w:t xml:space="preserve"> i Morze” (Dz. U. poz. 515 oraz z 2018 r. poz. </w:t>
      </w:r>
      <w:r w:rsidR="00404B0A">
        <w:t>1146</w:t>
      </w:r>
      <w:r w:rsidR="00121124">
        <w:t xml:space="preserve"> i z 2020 r. poz. 1561</w:t>
      </w:r>
      <w:r w:rsidR="00404B0A">
        <w:t>);</w:t>
      </w:r>
    </w:p>
    <w:p w:rsidR="00C213B0" w:rsidRDefault="00C213B0" w:rsidP="00404B0A">
      <w:pPr>
        <w:pStyle w:val="PKTpunkt"/>
      </w:pPr>
      <w:r>
        <w:t>9) rozporządzenie zmieniające rozporządzenie w sprawie Priorytetu 2 -</w:t>
      </w:r>
      <w:r w:rsidRPr="00C213B0">
        <w:rPr>
          <w:rFonts w:cs="Times"/>
        </w:rPr>
        <w:t xml:space="preserve"> </w:t>
      </w:r>
      <w:r>
        <w:rPr>
          <w:rFonts w:cs="Times"/>
        </w:rPr>
        <w:t xml:space="preserve">rozporządzenie </w:t>
      </w:r>
      <w:r>
        <w:t xml:space="preserve">Ministra Gospodarki Morskiej i Żeglugi Śródlądowej z dnia 1 września 2020 r. </w:t>
      </w:r>
      <w:r>
        <w:rPr>
          <w:rFonts w:cs="Times"/>
        </w:rPr>
        <w:t xml:space="preserve">zmieniające rozporządzenie </w:t>
      </w:r>
      <w:r>
        <w:t>w sprawie szczegółowych warunków i trybu przyznawania, wypłaty i zwrotu pomocy finansowej oraz wysokości stawek tej pomocy na realizację działań w ramach Priorytetu 2 - Wspieranie akwakultury zrównoważonej środowiskowo, zasobooszczędnej, innowacyjnej, konkurencyjnej i opartej na wiedzy, zawartego w Programie Operacyjnym „Rybactwo i Morze” (Dz. U. poz. 1561);</w:t>
      </w:r>
    </w:p>
    <w:p w:rsidR="00404B0A" w:rsidRDefault="00C213B0" w:rsidP="00404B0A">
      <w:pPr>
        <w:pStyle w:val="PKTpunkt"/>
      </w:pPr>
      <w:r>
        <w:t>10</w:t>
      </w:r>
      <w:r w:rsidR="00404B0A">
        <w:t>)</w:t>
      </w:r>
      <w:r w:rsidR="00404B0A">
        <w:tab/>
        <w:t>Priorytet 2 – Priorytet 2. Wspieranie akwakultury zrównoważonej środowiskowo, zasobooszczędnej, innowacyjnej, konkurencyjnej i opartej na wiedzy, o którym mowa w art. 3 ust. 1 pkt 2 ustawy o EFMR;</w:t>
      </w:r>
    </w:p>
    <w:p w:rsidR="00404B0A" w:rsidRDefault="0031623C" w:rsidP="00404B0A">
      <w:pPr>
        <w:pStyle w:val="PKTpunkt"/>
      </w:pPr>
      <w:r>
        <w:t>1</w:t>
      </w:r>
      <w:r w:rsidR="00C213B0">
        <w:t>1</w:t>
      </w:r>
      <w:r w:rsidR="00404B0A">
        <w:t>)</w:t>
      </w:r>
      <w:r w:rsidR="00404B0A">
        <w:tab/>
        <w:t>pomoc finansowa – pomoc finansowa na realizację operacji, o której mowa w § 1 ust. 1 rozporządzenia w sprawie Priorytetu 2;</w:t>
      </w:r>
    </w:p>
    <w:p w:rsidR="00404B0A" w:rsidRDefault="0031623C" w:rsidP="00404B0A">
      <w:pPr>
        <w:pStyle w:val="PKTpunkt"/>
      </w:pPr>
      <w:r>
        <w:t>1</w:t>
      </w:r>
      <w:r w:rsidR="00C213B0">
        <w:t>2</w:t>
      </w:r>
      <w:r w:rsidR="00404B0A">
        <w:t>)</w:t>
      </w:r>
      <w:r w:rsidR="00404B0A">
        <w:tab/>
        <w:t>EFMR – Europejski Fundusz Morski i Rybacki;</w:t>
      </w:r>
    </w:p>
    <w:p w:rsidR="00404B0A" w:rsidRDefault="00404B0A" w:rsidP="00404B0A">
      <w:pPr>
        <w:pStyle w:val="PKTpunkt"/>
      </w:pPr>
      <w:r>
        <w:t>1</w:t>
      </w:r>
      <w:r w:rsidR="00C213B0">
        <w:t>3</w:t>
      </w:r>
      <w:r>
        <w:t>)</w:t>
      </w:r>
      <w:r>
        <w:tab/>
        <w:t xml:space="preserve">wypłata pomocy finansowej – przekazanie środków finansowych Beneficjentowi </w:t>
      </w:r>
      <w:r>
        <w:br/>
        <w:t xml:space="preserve">na podstawie </w:t>
      </w:r>
      <w:r w:rsidR="009A5ACC">
        <w:t>umowy o dofinansowanie</w:t>
      </w:r>
      <w:r>
        <w:t>.</w:t>
      </w:r>
    </w:p>
    <w:p w:rsidR="00404B0A" w:rsidRDefault="00404B0A" w:rsidP="00404B0A">
      <w:pPr>
        <w:pStyle w:val="CZKSIGAoznaczenieiprzedmiotczcilubksigi"/>
      </w:pPr>
      <w:r>
        <w:t xml:space="preserve">§ 2. </w:t>
      </w:r>
    </w:p>
    <w:p w:rsidR="00404B0A" w:rsidRDefault="00404B0A" w:rsidP="00404B0A">
      <w:pPr>
        <w:pStyle w:val="USTustnpkodeksu"/>
        <w:rPr>
          <w:rStyle w:val="IGindeksgrny"/>
          <w:bCs w:val="0"/>
        </w:rPr>
      </w:pPr>
      <w:r>
        <w:t xml:space="preserve">1. Umowa określa prawa i obowiązki Stron związane z realizacją operacji w ramach działania akwakultura świadcząca usługi środowiskowe, o którym mowa w art. 54 rozporządzenia nr 508/2014, objętego Priorytetem 2, zawartym w programie, w zakresie  </w:t>
      </w:r>
      <w:r w:rsidR="009A5ACC">
        <w:t>ochrony zasobów genetycznych</w:t>
      </w:r>
      <w:r>
        <w:t xml:space="preserve"> ryb.</w:t>
      </w:r>
    </w:p>
    <w:p w:rsidR="00404B0A" w:rsidRDefault="00404B0A" w:rsidP="00404B0A">
      <w:pPr>
        <w:pStyle w:val="USTustnpkodeksu"/>
      </w:pPr>
      <w:r>
        <w:t>2.</w:t>
      </w:r>
      <w:r>
        <w:tab/>
        <w:t>W przypadku realizacji operacji łącznie przez współposiadacz</w:t>
      </w:r>
      <w:r w:rsidR="00D16C55">
        <w:t>y obiektu chowu lub hodowli ryb</w:t>
      </w:r>
      <w:r>
        <w:t xml:space="preserve"> :</w:t>
      </w:r>
    </w:p>
    <w:p w:rsidR="00404B0A" w:rsidRDefault="00404B0A" w:rsidP="00404B0A">
      <w:pPr>
        <w:pStyle w:val="PKTpunkt"/>
      </w:pPr>
      <w:r>
        <w:lastRenderedPageBreak/>
        <w:t>1)</w:t>
      </w:r>
      <w:r>
        <w:tab/>
        <w:t>prawa i obowiązki Beneficjenta związane z realizacją operacji, wynikające z niniejszej umowy, dotyczą odpo</w:t>
      </w:r>
      <w:r w:rsidR="00121124">
        <w:t>wiednio każdego współposiadacza</w:t>
      </w:r>
      <w:r>
        <w:t>, chyba że umowa stanowi inaczej;</w:t>
      </w:r>
    </w:p>
    <w:p w:rsidR="00404B0A" w:rsidRDefault="00404B0A" w:rsidP="00404B0A">
      <w:pPr>
        <w:pStyle w:val="PKTpunkt"/>
      </w:pPr>
      <w:r>
        <w:t>2)</w:t>
      </w:r>
      <w:r>
        <w:tab/>
        <w:t>upoważni</w:t>
      </w:r>
      <w:r w:rsidR="00121124">
        <w:t>ają oni jednego współposiadacza</w:t>
      </w:r>
      <w:r>
        <w:t>, do reprezentowania pozostałych współposiadaczy w kontaktach z Agencją, jak również do składania odpowiednich dokumentów lub oświadczeń do Agencji, w imieniu i na rzecz pozostałych współposiadaczy.</w:t>
      </w:r>
    </w:p>
    <w:p w:rsidR="00404B0A" w:rsidRDefault="00404B0A" w:rsidP="00404B0A">
      <w:pPr>
        <w:pStyle w:val="CZKSIGAoznaczenieiprzedmiotczcilubksigi"/>
      </w:pPr>
      <w:r>
        <w:t xml:space="preserve">§ 3. </w:t>
      </w:r>
    </w:p>
    <w:p w:rsidR="00404B0A" w:rsidRDefault="00404B0A" w:rsidP="00404B0A">
      <w:pPr>
        <w:pStyle w:val="USTustnpkodeksu"/>
      </w:pPr>
      <w:r>
        <w:t>1. Beneficjent zobowiązuje się do realizacji operacji, zwanej dalej „operacją”, pt.:</w:t>
      </w:r>
      <w:r w:rsidR="00121124">
        <w:t>…….</w:t>
      </w:r>
      <w:r w:rsidR="00CA506F">
        <w:t xml:space="preserve">. </w:t>
      </w:r>
    </w:p>
    <w:p w:rsidR="00404B0A" w:rsidRDefault="00404B0A" w:rsidP="00404B0A">
      <w:pPr>
        <w:pStyle w:val="USTustnpkodeksu"/>
        <w:ind w:firstLine="0"/>
      </w:pPr>
      <w:r>
        <w:t>…………………………………………………………………………………………………..</w:t>
      </w:r>
    </w:p>
    <w:p w:rsidR="00404B0A" w:rsidRDefault="00404B0A" w:rsidP="00404B0A">
      <w:pPr>
        <w:pStyle w:val="USTustnpkodeksu"/>
        <w:ind w:firstLine="0"/>
      </w:pPr>
      <w:r>
        <w:t>…………………………………………………………………………………………………..</w:t>
      </w:r>
    </w:p>
    <w:p w:rsidR="00404B0A" w:rsidRDefault="00404B0A" w:rsidP="00404B0A">
      <w:pPr>
        <w:pStyle w:val="USTustnpkodeksu"/>
      </w:pPr>
      <w:r>
        <w:t xml:space="preserve">2. W ramach operacji, o której mowa w ust. 1, Beneficjent zobowiązuje się do realizacji </w:t>
      </w:r>
      <w:r w:rsidR="004B7224">
        <w:t>zobowiązania/</w:t>
      </w:r>
      <w:r>
        <w:t>zobowiązań, zwany</w:t>
      </w:r>
      <w:r w:rsidR="004B7224">
        <w:t>m/zwanych</w:t>
      </w:r>
      <w:r>
        <w:t xml:space="preserve"> dalej </w:t>
      </w:r>
      <w:r w:rsidR="004B7224">
        <w:t>„zobowiązaniem”/</w:t>
      </w:r>
      <w:r>
        <w:t>"zobowiązaniami</w:t>
      </w:r>
      <w:r w:rsidR="00D16C55">
        <w:t>”,</w:t>
      </w:r>
      <w:r w:rsidR="00891AD8">
        <w:t xml:space="preserve"> o </w:t>
      </w:r>
      <w:r w:rsidR="004B7224">
        <w:t>którym/</w:t>
      </w:r>
      <w:r w:rsidR="00891AD8">
        <w:t xml:space="preserve">których mowa w </w:t>
      </w:r>
      <w:r w:rsidR="00891AD8">
        <w:rPr>
          <w:rFonts w:cs="Times"/>
        </w:rPr>
        <w:t>§ 29 ust. 4 rozporządzenia w sprawie Priorytetu 2</w:t>
      </w:r>
      <w:r w:rsidR="00C213B0">
        <w:rPr>
          <w:rFonts w:cs="Times"/>
        </w:rPr>
        <w:t xml:space="preserve"> oraz w § 2 </w:t>
      </w:r>
      <w:r w:rsidR="001D5D5B">
        <w:rPr>
          <w:rFonts w:cs="Times"/>
        </w:rPr>
        <w:t>rozporządzenia zmieniającego rozporządzenie w sprawie Priorytetu 2</w:t>
      </w:r>
      <w:r w:rsidR="007E4A7A">
        <w:rPr>
          <w:rStyle w:val="Odwoanieprzypisudolnego"/>
        </w:rPr>
        <w:footnoteReference w:id="4"/>
      </w:r>
      <w:r w:rsidR="001D5D5B">
        <w:rPr>
          <w:rFonts w:cs="Times"/>
        </w:rPr>
        <w:t xml:space="preserve">. </w:t>
      </w:r>
    </w:p>
    <w:p w:rsidR="00404B0A" w:rsidRDefault="00404B0A" w:rsidP="00404B0A">
      <w:pPr>
        <w:pStyle w:val="USTustnpkodeksu"/>
      </w:pPr>
      <w:r>
        <w:t xml:space="preserve">3. Realizacja operacji obejmuje: </w:t>
      </w:r>
    </w:p>
    <w:p w:rsidR="00404B0A" w:rsidRDefault="00404B0A" w:rsidP="00404B0A">
      <w:pPr>
        <w:pStyle w:val="PKTpunkt"/>
      </w:pPr>
      <w:r>
        <w:t>1)</w:t>
      </w:r>
      <w:r>
        <w:tab/>
        <w:t>wykonywanie i udokumentowanie przez Beneficjenta zobowiązań;</w:t>
      </w:r>
    </w:p>
    <w:p w:rsidR="00404B0A" w:rsidRDefault="00404B0A" w:rsidP="00404B0A">
      <w:pPr>
        <w:pStyle w:val="PKTpunkt"/>
      </w:pPr>
      <w:r>
        <w:t>2)</w:t>
      </w:r>
      <w:r>
        <w:tab/>
        <w:t>poniesienie kosztów operacji związanych z realizacją zobowiązań, jeśli wymaga tego specyfika operacji;</w:t>
      </w:r>
    </w:p>
    <w:p w:rsidR="00404B0A" w:rsidRDefault="00404B0A" w:rsidP="00404B0A">
      <w:pPr>
        <w:pStyle w:val="PKTpunkt"/>
      </w:pPr>
      <w:r>
        <w:t>3)</w:t>
      </w:r>
      <w:r>
        <w:tab/>
        <w:t>udokumentowanie poniesienia kosztów operacji, przez przedstawienie umowy, faktury lub innego równoważnego dokumentu, oraz dokumentu potwierdzającego sposób, miejsce i termin odbioru przedmiotu zamówienia podpisanego przez strony umowy i dokonania zapłaty przez Beneficjenta, jeśli wymaga tego specyfika operacji;</w:t>
      </w:r>
    </w:p>
    <w:p w:rsidR="00404B0A" w:rsidRDefault="00404B0A" w:rsidP="00404B0A">
      <w:pPr>
        <w:pStyle w:val="PKTpunkt"/>
      </w:pPr>
      <w:r>
        <w:t>4)</w:t>
      </w:r>
      <w:r>
        <w:tab/>
        <w:t>osiągnięcie zakładanego celu operacji, o którym mowa w ust. 4;</w:t>
      </w:r>
    </w:p>
    <w:p w:rsidR="00404B0A" w:rsidRDefault="00404B0A" w:rsidP="00404B0A">
      <w:pPr>
        <w:pStyle w:val="PKTpunkt"/>
      </w:pPr>
      <w:r>
        <w:t xml:space="preserve">5) </w:t>
      </w:r>
      <w:r>
        <w:tab/>
        <w:t>uzyskanie wymaganych odrębnymi przepisami oraz postanowieniami umowy: opinii, zaświadczeń, uzgodnień, pozwoleń lub decyzji związanych z realizacją operacji, jeżeli wymaga tego specyfika operacji,</w:t>
      </w:r>
    </w:p>
    <w:p w:rsidR="00404B0A" w:rsidRDefault="00404B0A" w:rsidP="00404B0A">
      <w:pPr>
        <w:pStyle w:val="USTustnpkodeksu"/>
      </w:pPr>
      <w:r>
        <w:t xml:space="preserve">4. W wyniku realizacji operacji zostanie osiągnięty następujący cel: </w:t>
      </w:r>
      <w:r w:rsidR="00891AD8">
        <w:t xml:space="preserve">Promowanie akwakultury o wysokim poziomie ochrony środowiska oraz promowanie zdrowia i dobrostanu zwierząt oraz zdrowia  i bezpieczeństwa publicznego w zakresie ochrony zasobów genetycznych ryb </w:t>
      </w:r>
      <w:r>
        <w:t>–  zwany dalej „celem operacji”;</w:t>
      </w:r>
    </w:p>
    <w:p w:rsidR="00404B0A" w:rsidRDefault="00404B0A" w:rsidP="00404B0A">
      <w:pPr>
        <w:pStyle w:val="USTustnpkodeksu"/>
      </w:pPr>
      <w:r>
        <w:t>5. Operacja zostanie zrealizowana w:</w:t>
      </w:r>
    </w:p>
    <w:p w:rsidR="00404B0A" w:rsidRDefault="00404B0A" w:rsidP="00404B0A">
      <w:pPr>
        <w:pStyle w:val="PKTpunkt"/>
      </w:pPr>
      <w:r>
        <w:lastRenderedPageBreak/>
        <w:t xml:space="preserve"> 1)</w:t>
      </w:r>
      <w:r>
        <w:tab/>
        <w:t xml:space="preserve"> (województwo, powiat, gmina, kod pocztowy, miejscowość, ulica oraz nr domu/lokalu/obrębu/działki): ………………………………………………......................</w:t>
      </w:r>
      <w:r>
        <w:br/>
        <w:t>…………………………………………………………………………………………….;</w:t>
      </w:r>
    </w:p>
    <w:p w:rsidR="00404B0A" w:rsidRDefault="00404B0A" w:rsidP="00404B0A">
      <w:pPr>
        <w:pStyle w:val="PKTpunkt"/>
      </w:pPr>
      <w:r>
        <w:t>2)</w:t>
      </w:r>
      <w:r>
        <w:tab/>
        <w:t>terminie: od dnia …………………………………………… przez 5 lat kalendarzowych.</w:t>
      </w:r>
    </w:p>
    <w:p w:rsidR="00404B0A" w:rsidRDefault="00404B0A" w:rsidP="00404B0A">
      <w:pPr>
        <w:pStyle w:val="CZKSIGAoznaczenieiprzedmiotczcilubksigi"/>
      </w:pPr>
      <w:r>
        <w:t xml:space="preserve">§ 4. </w:t>
      </w:r>
    </w:p>
    <w:p w:rsidR="00404B0A" w:rsidRDefault="00404B0A" w:rsidP="00404B0A">
      <w:pPr>
        <w:pStyle w:val="USTustnpkodeksu"/>
      </w:pPr>
      <w:r>
        <w:t xml:space="preserve">1. Agencja na warunkach określonych w umowie przyznaje Beneficjentowi pomoc finansową w formie </w:t>
      </w:r>
      <w:r w:rsidR="00B8258C">
        <w:t>premii</w:t>
      </w:r>
      <w:r>
        <w:t xml:space="preserve"> wypłacanej jednorazowo z góry za cały pięcioletni okres realizacji zobowiązań, w wysokości do </w:t>
      </w:r>
      <w:r w:rsidR="006C58CE">
        <w:t xml:space="preserve"> …..</w:t>
      </w:r>
      <w:r>
        <w:t xml:space="preserve">……………………………………………………. zł,  </w:t>
      </w:r>
    </w:p>
    <w:p w:rsidR="00404B0A" w:rsidRDefault="00404B0A" w:rsidP="00404B0A">
      <w:pPr>
        <w:pStyle w:val="USTustnpkodeksu"/>
        <w:ind w:firstLine="0"/>
      </w:pPr>
      <w:r>
        <w:t>(słownie:…………………………………………………………………………………...…………………………………………………………………………………………………… zł).</w:t>
      </w:r>
    </w:p>
    <w:p w:rsidR="00404B0A" w:rsidRDefault="00404B0A" w:rsidP="00404B0A">
      <w:pPr>
        <w:pStyle w:val="USTustnpkodeksu"/>
      </w:pPr>
      <w:r>
        <w:t xml:space="preserve">2. </w:t>
      </w:r>
      <w:r w:rsidR="00B8258C">
        <w:t xml:space="preserve">Wysokość premii ustala się </w:t>
      </w:r>
      <w:r w:rsidR="004C4848">
        <w:t xml:space="preserve">zgodnie </w:t>
      </w:r>
      <w:r w:rsidR="00F74EB1">
        <w:t xml:space="preserve">z </w:t>
      </w:r>
      <w:r w:rsidR="002B501B">
        <w:t xml:space="preserve">§ </w:t>
      </w:r>
      <w:r w:rsidR="004C4848">
        <w:t>29</w:t>
      </w:r>
      <w:r w:rsidR="00F74EB1">
        <w:t xml:space="preserve"> ust. 4 i 5 </w:t>
      </w:r>
      <w:r>
        <w:t>rozporządzenia w sprawie Priorytetu 2</w:t>
      </w:r>
      <w:r w:rsidR="00DB755E">
        <w:t xml:space="preserve"> oraz </w:t>
      </w:r>
      <w:r w:rsidR="00DB755E">
        <w:rPr>
          <w:rFonts w:cs="Times"/>
        </w:rPr>
        <w:t>§</w:t>
      </w:r>
      <w:r w:rsidR="00DB755E">
        <w:t xml:space="preserve"> 2 rozporządzenia zmieniającego rozporządzenie w sprawie Priorytetu 2</w:t>
      </w:r>
      <w:r>
        <w:t>.</w:t>
      </w:r>
    </w:p>
    <w:p w:rsidR="00404B0A" w:rsidRDefault="00404B0A" w:rsidP="00404B0A">
      <w:pPr>
        <w:pStyle w:val="USTustnpkodeksu"/>
      </w:pPr>
      <w:r>
        <w:t>3. Współfinansowanie ze środków Unii Europejskiej, w ramach EFMR, wynosi: …………………………………………………………........................................................... zł (słownie:………………………………………………………………………………………………………………………………………………………………………………………… zł).</w:t>
      </w:r>
    </w:p>
    <w:p w:rsidR="00404B0A" w:rsidRDefault="00404B0A" w:rsidP="00404B0A">
      <w:pPr>
        <w:pStyle w:val="CZKSIGAoznaczenieiprzedmiotczcilubksigi"/>
      </w:pPr>
      <w:r>
        <w:t xml:space="preserve">§ 5. </w:t>
      </w:r>
    </w:p>
    <w:p w:rsidR="00404B0A" w:rsidRDefault="00404B0A" w:rsidP="00404B0A">
      <w:pPr>
        <w:pStyle w:val="USTustnpkodeksu"/>
      </w:pPr>
      <w:r>
        <w:t>Beneficjent zobowiązuje się do spełnienia wymagań określonych w programie, rozporządzeniu nr 508/2014, rozporządzeniu nr 1303/2013, rozporządzeniu nr 1380/2013, ustawie o EFMR i rozporządzeniu w sprawie Priorytetu 2, w tym do:</w:t>
      </w:r>
    </w:p>
    <w:p w:rsidR="00404B0A" w:rsidRDefault="00404B0A" w:rsidP="00404B0A">
      <w:pPr>
        <w:pStyle w:val="PKTpunkt"/>
      </w:pPr>
      <w:r>
        <w:t>1)</w:t>
      </w:r>
      <w:r>
        <w:tab/>
        <w:t>osiągnięcia celu operacji w trakcie realizacji operacji;</w:t>
      </w:r>
    </w:p>
    <w:p w:rsidR="00404B0A" w:rsidRDefault="00404B0A" w:rsidP="00404B0A">
      <w:pPr>
        <w:pStyle w:val="PKTpunkt"/>
      </w:pPr>
      <w:r>
        <w:t>2)</w:t>
      </w:r>
      <w:r>
        <w:tab/>
        <w:t>zachowania celu operacji, w trakcie realizacji operacji;</w:t>
      </w:r>
    </w:p>
    <w:p w:rsidR="00404B0A" w:rsidRDefault="00404B0A" w:rsidP="00404B0A">
      <w:pPr>
        <w:pStyle w:val="PKTpunkt"/>
      </w:pPr>
      <w:r>
        <w:t>3)</w:t>
      </w:r>
      <w:r>
        <w:tab/>
        <w:t xml:space="preserve">prowadzenia działalności związanej z przyznaną pomocą finansową, w miejscu realizacji operacji i nieprzenoszenia miejsca realizacji tej operacji; </w:t>
      </w:r>
    </w:p>
    <w:p w:rsidR="00404B0A" w:rsidRDefault="00404B0A" w:rsidP="00404B0A">
      <w:pPr>
        <w:pStyle w:val="PKTpunkt"/>
      </w:pPr>
      <w:r>
        <w:t>4)</w:t>
      </w:r>
      <w:r>
        <w:tab/>
        <w:t>niefinansowania kosztów operacji z udziałem innych środków publicznych;</w:t>
      </w:r>
    </w:p>
    <w:p w:rsidR="00404B0A" w:rsidRDefault="00404B0A" w:rsidP="00404B0A">
      <w:pPr>
        <w:pStyle w:val="PKTpunkt"/>
      </w:pPr>
      <w:r>
        <w:t>5)</w:t>
      </w:r>
      <w:r>
        <w:tab/>
        <w:t>przechowywania dokumentów związanych z przyznaną pomocą finansową przez 5 lat od dnia zakończenia realizacji operacji;</w:t>
      </w:r>
    </w:p>
    <w:p w:rsidR="00404B0A" w:rsidRDefault="00404B0A" w:rsidP="00404B0A">
      <w:pPr>
        <w:pStyle w:val="PKTpunkt"/>
      </w:pPr>
      <w:r>
        <w:t>6)</w:t>
      </w:r>
      <w:r>
        <w:tab/>
        <w:t>w trakcie realizacji operacji niezwłocznego informowania Agencji o:</w:t>
      </w:r>
    </w:p>
    <w:p w:rsidR="00404B0A" w:rsidRDefault="00404B0A" w:rsidP="00404B0A">
      <w:pPr>
        <w:pStyle w:val="LITlitera"/>
      </w:pPr>
      <w:r>
        <w:t>a)</w:t>
      </w:r>
      <w:r>
        <w:tab/>
        <w:t xml:space="preserve">okolicznościach mogących mieć wpływ na realizację operacji, wypłatę pomocy finansowej lub spełnienie wymagań określonych w programie, rozporządzeniu </w:t>
      </w:r>
      <w:r>
        <w:br/>
        <w:t>nr 508/2014, rozporządzeniu nr 1303/2013, ustawie o EFMR, rozporządzeniu w sprawie Priorytetu 2 lub umowie,</w:t>
      </w:r>
    </w:p>
    <w:p w:rsidR="00404B0A" w:rsidRDefault="00404B0A" w:rsidP="00404B0A">
      <w:pPr>
        <w:pStyle w:val="LITlitera"/>
      </w:pPr>
      <w:r>
        <w:lastRenderedPageBreak/>
        <w:t>b)</w:t>
      </w:r>
      <w:r>
        <w:tab/>
        <w:t>planowanych lub zaistniałych zdarzeniach związanych ze zmianą sytuacji faktycznej lub prawnej Beneficjenta w zakresie mogącym mieć wpływ na realizację operacji zgodnie z postanowieniami umowy, wypłatę pomocy finansowej lub spełnienie wymagań określonych w programie, rozporządzeniu nr 508/2014, rozporządzeniu nr 1303/2013, ustawie o EFMR, rozporządzeniu w sprawie Priorytetu 2 lub umowie;</w:t>
      </w:r>
    </w:p>
    <w:p w:rsidR="00404B0A" w:rsidRDefault="00404B0A" w:rsidP="00404B0A">
      <w:pPr>
        <w:pStyle w:val="PKTpunkt"/>
      </w:pPr>
      <w:r>
        <w:t>7)</w:t>
      </w:r>
      <w:r>
        <w:tab/>
        <w:t>umożliwienia, w trakcie realizacji operacji oraz przez 5 lat od dnia zakończenia operacji,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rsidR="00404B0A" w:rsidRDefault="00404B0A" w:rsidP="00404B0A">
      <w:pPr>
        <w:pStyle w:val="PKTpunkt"/>
      </w:pPr>
      <w:r>
        <w:t>8)</w:t>
      </w:r>
      <w:r>
        <w:tab/>
        <w:t>obecności i uczestnictwa Beneficjenta lub osoby upoważnionej przez Beneficjenta w trakcie audytów i kontroli, o których mowa w pkt 7, w terminie wyznaczonym przez podmioty upoważnione do wykonywania czynności kontrolnych;</w:t>
      </w:r>
    </w:p>
    <w:p w:rsidR="00404B0A" w:rsidRDefault="00404B0A" w:rsidP="00404B0A">
      <w:pPr>
        <w:pStyle w:val="PKTpunkt"/>
      </w:pPr>
      <w:r>
        <w:t>9)</w:t>
      </w:r>
      <w:r>
        <w:tab/>
        <w:t>złożenia:</w:t>
      </w:r>
    </w:p>
    <w:p w:rsidR="00404B0A" w:rsidRDefault="00404B0A" w:rsidP="00404B0A">
      <w:pPr>
        <w:pStyle w:val="LITlitera"/>
      </w:pPr>
      <w:r>
        <w:t>a)</w:t>
      </w:r>
      <w:r>
        <w:tab/>
      </w:r>
      <w:r w:rsidR="00011596">
        <w:t>dokumentów</w:t>
      </w:r>
      <w:r w:rsidR="00080F80">
        <w:t>,</w:t>
      </w:r>
      <w:r w:rsidR="00011596">
        <w:t xml:space="preserve"> </w:t>
      </w:r>
      <w:r w:rsidR="00080F80">
        <w:t>o</w:t>
      </w:r>
      <w:r w:rsidR="00011596">
        <w:t xml:space="preserve"> których mowa w ust. 5 pkt 2 załącznika nr 5 </w:t>
      </w:r>
      <w:r w:rsidR="00080F80">
        <w:t>do rozporządzenia w sprawie Priorytetu 2</w:t>
      </w:r>
      <w:r>
        <w:t xml:space="preserve"> </w:t>
      </w:r>
      <w:r w:rsidR="00080F80">
        <w:t xml:space="preserve">raz w roku, </w:t>
      </w:r>
      <w:r>
        <w:t xml:space="preserve">za każdy rok realizacji zobowiązań, </w:t>
      </w:r>
      <w:r w:rsidR="00080F80">
        <w:t xml:space="preserve">o których mowa w § 3 ust. 2 </w:t>
      </w:r>
      <w:r>
        <w:t xml:space="preserve">w terminie do 31 </w:t>
      </w:r>
      <w:r w:rsidR="001052CF">
        <w:t>maja</w:t>
      </w:r>
      <w:r>
        <w:t xml:space="preserve"> roku następującego po </w:t>
      </w:r>
      <w:r w:rsidR="001052CF">
        <w:t>każdym roku  realizacji operacji</w:t>
      </w:r>
      <w:r>
        <w:t>,</w:t>
      </w:r>
    </w:p>
    <w:p w:rsidR="00276895" w:rsidRDefault="00276895" w:rsidP="00404B0A">
      <w:pPr>
        <w:pStyle w:val="LITlitera"/>
      </w:pPr>
      <w:r>
        <w:t>b) rocznego  sprawozdania za każdy rok realizacji zobowiązań, w terminie do 31 stycznia roku następującego po roku realizacji zobowi</w:t>
      </w:r>
      <w:r w:rsidR="004551AB">
        <w:t>ą</w:t>
      </w:r>
      <w:r>
        <w:t>zań;</w:t>
      </w:r>
    </w:p>
    <w:p w:rsidR="00404B0A" w:rsidRDefault="00404B0A" w:rsidP="00404B0A">
      <w:pPr>
        <w:pStyle w:val="PKTpunkt"/>
      </w:pPr>
      <w:r>
        <w:t>10)</w:t>
      </w:r>
      <w:r>
        <w:tab/>
        <w:t>uzyskania i przekazania Agencji wymaganych odrębnymi przepisami oraz postanowieniami umowy opinii, zaświadczeń, uzgodnień, pozwoleń lub decyzji związanych z realizacją operacji, nie później niż do dnia zakończenia realizacji operacji;</w:t>
      </w:r>
    </w:p>
    <w:p w:rsidR="00404B0A" w:rsidRDefault="00404B0A" w:rsidP="00404B0A">
      <w:pPr>
        <w:pStyle w:val="PKTpunkt"/>
      </w:pPr>
      <w:r>
        <w:t>11)</w:t>
      </w:r>
      <w:r>
        <w:tab/>
        <w:t>wykonywania i udokumentowania zobowiązań, o których mowa w § 3 ust. 2;</w:t>
      </w:r>
    </w:p>
    <w:p w:rsidR="00404B0A" w:rsidRDefault="00404B0A" w:rsidP="00404B0A">
      <w:pPr>
        <w:pStyle w:val="PKTpunkt"/>
      </w:pPr>
      <w:r>
        <w:t>12)</w:t>
      </w:r>
      <w:r>
        <w:tab/>
        <w:t>poniesienia i udokumentowanie poniesienia kosztów operacji związanych z realizacją zobowiązań.</w:t>
      </w:r>
    </w:p>
    <w:p w:rsidR="00404B0A" w:rsidRDefault="00404B0A" w:rsidP="00404B0A">
      <w:pPr>
        <w:pStyle w:val="USTustnpkodeksu"/>
        <w:ind w:firstLine="0"/>
      </w:pPr>
    </w:p>
    <w:p w:rsidR="00404B0A" w:rsidRDefault="00404B0A" w:rsidP="00404B0A">
      <w:pPr>
        <w:pStyle w:val="CZKSIGAoznaczenieiprzedmiotczcilubksigi"/>
      </w:pPr>
      <w:r>
        <w:t xml:space="preserve">§ 6. </w:t>
      </w:r>
    </w:p>
    <w:p w:rsidR="00404B0A" w:rsidRDefault="00404B0A" w:rsidP="00404B0A">
      <w:pPr>
        <w:pStyle w:val="USTustnpkodeksu"/>
      </w:pPr>
      <w:r>
        <w:t>1.</w:t>
      </w:r>
      <w:r>
        <w:tab/>
        <w:t>Agencja dokonuje wypłaty pomocy:</w:t>
      </w:r>
    </w:p>
    <w:p w:rsidR="00404B0A" w:rsidRDefault="00404B0A" w:rsidP="00404B0A">
      <w:pPr>
        <w:pStyle w:val="PKTpunkt"/>
      </w:pPr>
      <w:r>
        <w:t>1)</w:t>
      </w:r>
      <w:r>
        <w:tab/>
        <w:t>na podstawie umowy o dofinansowanie;</w:t>
      </w:r>
    </w:p>
    <w:p w:rsidR="00404B0A" w:rsidRDefault="00404B0A" w:rsidP="00404B0A">
      <w:pPr>
        <w:pStyle w:val="PKTpunkt"/>
      </w:pPr>
      <w:r>
        <w:lastRenderedPageBreak/>
        <w:t>2)</w:t>
      </w:r>
      <w:r>
        <w:tab/>
        <w:t>w wysokości nie wyż</w:t>
      </w:r>
      <w:r w:rsidR="00384F7F">
        <w:t xml:space="preserve">szej niż określona w </w:t>
      </w:r>
      <w:r w:rsidR="00384F7F" w:rsidRPr="006E670C">
        <w:t>§ 4 ust. 1.</w:t>
      </w:r>
    </w:p>
    <w:p w:rsidR="00404B0A" w:rsidRDefault="00404B0A" w:rsidP="00404B0A">
      <w:pPr>
        <w:pStyle w:val="USTustnpkodeksu"/>
      </w:pPr>
      <w:r>
        <w:t xml:space="preserve">2. Agencja przekazuje środki finansowe w ramach pomocy na rachunek bankowy lub rachunek prowadzony w spółdzielczej kasie oszczędnościowo-kredytowej Beneficjenta w ……..………, nr …………………………………………………………………………….. . </w:t>
      </w:r>
    </w:p>
    <w:p w:rsidR="00A75033" w:rsidRPr="00A75033" w:rsidRDefault="00404B0A" w:rsidP="00A75033">
      <w:pPr>
        <w:pStyle w:val="USTustnpkodeksu"/>
        <w:ind w:firstLine="0"/>
        <w:rPr>
          <w:i/>
          <w:u w:val="single"/>
        </w:rPr>
      </w:pPr>
      <w:r>
        <w:t>3. Agencja dokona płatności niezwłocznie po otrzymaniu środków finansowych</w:t>
      </w:r>
      <w:r w:rsidR="00A67E69">
        <w:t>.</w:t>
      </w:r>
      <w:r w:rsidR="00A75033" w:rsidRPr="00A75033">
        <w:rPr>
          <w:i/>
          <w:u w:val="single"/>
        </w:rPr>
        <w:t xml:space="preserve"> </w:t>
      </w:r>
    </w:p>
    <w:p w:rsidR="00404B0A" w:rsidRDefault="00404B0A" w:rsidP="00404B0A">
      <w:pPr>
        <w:pStyle w:val="USTustnpkodeksu"/>
      </w:pPr>
    </w:p>
    <w:p w:rsidR="00404B0A" w:rsidRDefault="00404B0A" w:rsidP="00404B0A">
      <w:pPr>
        <w:pStyle w:val="CZKSIGAoznaczenieiprzedmiotczcilubksigi"/>
      </w:pPr>
      <w:r>
        <w:t xml:space="preserve">§ 7. </w:t>
      </w:r>
    </w:p>
    <w:p w:rsidR="00404B0A" w:rsidRDefault="00404B0A" w:rsidP="00404B0A">
      <w:pPr>
        <w:pStyle w:val="USTustnpkodeksu"/>
      </w:pPr>
      <w:r>
        <w:t>1.</w:t>
      </w:r>
      <w:r>
        <w:tab/>
        <w:t>Wypowiedzenie umowy przez Agencję może nastąpić w przypadku:</w:t>
      </w:r>
    </w:p>
    <w:p w:rsidR="00404B0A" w:rsidRDefault="00404B0A" w:rsidP="00404B0A">
      <w:pPr>
        <w:pStyle w:val="PKTpunkt"/>
      </w:pPr>
      <w:r>
        <w:t>1)</w:t>
      </w:r>
      <w:r>
        <w:tab/>
        <w:t>gdy Beneficjent nie:</w:t>
      </w:r>
    </w:p>
    <w:p w:rsidR="00404B0A" w:rsidRDefault="00404B0A" w:rsidP="00404B0A">
      <w:pPr>
        <w:pStyle w:val="LITlitera"/>
      </w:pPr>
      <w:r>
        <w:t>a)</w:t>
      </w:r>
      <w:r>
        <w:tab/>
        <w:t xml:space="preserve">złożył dokumentów określonych </w:t>
      </w:r>
      <w:r w:rsidR="004F109E">
        <w:t xml:space="preserve">ust. 5 pkt 2 </w:t>
      </w:r>
      <w:r>
        <w:t>załącznik</w:t>
      </w:r>
      <w:r w:rsidR="004F109E">
        <w:t>a</w:t>
      </w:r>
      <w:r>
        <w:t xml:space="preserve"> nr 5 do rozporządzenia w sprawie Priorytetu 2 w wyznaczonym terminie, z zastrzeżeniem §51b - § 51c rozporządzenia w sprawie Priorytetu 2;</w:t>
      </w:r>
    </w:p>
    <w:p w:rsidR="00404B0A" w:rsidRDefault="00404B0A" w:rsidP="00404B0A">
      <w:pPr>
        <w:pStyle w:val="LITlitera"/>
      </w:pPr>
      <w:r>
        <w:t>b)</w:t>
      </w:r>
      <w:r>
        <w:tab/>
        <w:t>zakończył realizacji operacji w terminie, o którym mowa w § 3 ust. 5 pkt 2;</w:t>
      </w:r>
    </w:p>
    <w:p w:rsidR="00404B0A" w:rsidRDefault="00404B0A" w:rsidP="00404B0A">
      <w:pPr>
        <w:pStyle w:val="PKTpunkt"/>
      </w:pPr>
      <w:r>
        <w:t xml:space="preserve">2) </w:t>
      </w:r>
      <w:r>
        <w:tab/>
        <w:t>finansowania kosztów operacji z udziałem innych środków publicznych;</w:t>
      </w:r>
    </w:p>
    <w:p w:rsidR="00404B0A" w:rsidRDefault="00404B0A" w:rsidP="00404B0A">
      <w:pPr>
        <w:pStyle w:val="PKTpunkt"/>
      </w:pPr>
      <w:r>
        <w:t xml:space="preserve">3) </w:t>
      </w:r>
      <w:r>
        <w:tab/>
        <w:t>nieosiągnięcia celu operacji, zgodnie z § 5 pkt 1;</w:t>
      </w:r>
    </w:p>
    <w:p w:rsidR="00404B0A" w:rsidRDefault="00404B0A" w:rsidP="00404B0A">
      <w:pPr>
        <w:pStyle w:val="PKTpunkt"/>
      </w:pPr>
      <w:r>
        <w:t xml:space="preserve">4) </w:t>
      </w:r>
      <w:r>
        <w:tab/>
        <w:t>niezachowania celu operacji, zgodnie z § 5 pkt 2;</w:t>
      </w:r>
    </w:p>
    <w:p w:rsidR="00404B0A" w:rsidRDefault="00404B0A" w:rsidP="00404B0A">
      <w:pPr>
        <w:pStyle w:val="PKTpunkt"/>
      </w:pPr>
      <w:r>
        <w:t xml:space="preserve">5) </w:t>
      </w:r>
      <w:r>
        <w:tab/>
        <w:t>uniemożliwienia przedstawicielom Agencji,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 zgodnie z § 5 pkt 7;</w:t>
      </w:r>
    </w:p>
    <w:p w:rsidR="00404B0A" w:rsidRDefault="00404B0A" w:rsidP="00404B0A">
      <w:pPr>
        <w:pStyle w:val="PKTpunkt"/>
      </w:pPr>
      <w:r>
        <w:t>6)</w:t>
      </w:r>
      <w:r>
        <w:tab/>
        <w:t>gdy Beneficjent nie wypełnił zobowiązania, o którym mowa w art. 10 ust. 2 rozporządzenia nr 508/2014 lub w stosunku do Beneficjenta zaistniały okoliczności, o których mowa w art. 12 ustawy o EFMR;</w:t>
      </w:r>
    </w:p>
    <w:p w:rsidR="00404B0A" w:rsidRDefault="00404B0A" w:rsidP="00404B0A">
      <w:pPr>
        <w:pStyle w:val="PKTpunkt"/>
      </w:pPr>
      <w:r>
        <w:t>7)</w:t>
      </w:r>
      <w:r>
        <w:tab/>
        <w:t xml:space="preserve">niewypełnienia zobowiązań, o których mowa w § 5 pkt 3, 5, 6,10-12; </w:t>
      </w:r>
    </w:p>
    <w:p w:rsidR="00404B0A" w:rsidRDefault="00404B0A" w:rsidP="00404B0A">
      <w:pPr>
        <w:pStyle w:val="PKTpunkt"/>
      </w:pPr>
      <w:r>
        <w:t>8)</w:t>
      </w:r>
      <w:r>
        <w:tab/>
        <w:t>niezłożenia sprawozdania, o którym mowa w § 5 pkt 9, w terminie 14 dni od dnia doręczenia wezwania przez ARiMR.</w:t>
      </w:r>
    </w:p>
    <w:p w:rsidR="00404B0A" w:rsidRDefault="00404B0A" w:rsidP="00404B0A">
      <w:pPr>
        <w:pStyle w:val="USTustnpkodeksu"/>
      </w:pPr>
      <w:r>
        <w:t xml:space="preserve">2. Rozwiązanie umowy następuje niezwłocznie po złożeniu przez Agencję oświadczenia, w formie pisemnej, o wypowiedzeniu umowy. </w:t>
      </w:r>
    </w:p>
    <w:p w:rsidR="00404B0A" w:rsidRDefault="00580FF6" w:rsidP="00404B0A">
      <w:pPr>
        <w:pStyle w:val="USTustnpkodeksu"/>
      </w:pPr>
      <w:r>
        <w:t>3</w:t>
      </w:r>
      <w:r w:rsidR="00404B0A">
        <w:t xml:space="preserve">. Agencja nie wypowiada umowy w przypadku, gdy Beneficjent zachowuje prawo do części pomocy finansowej, zgodnie z § 8 ust. 2. </w:t>
      </w:r>
    </w:p>
    <w:p w:rsidR="00404B0A" w:rsidRDefault="00404B0A" w:rsidP="00404B0A">
      <w:pPr>
        <w:pStyle w:val="CZKSIGAoznaczenieiprzedmiotczcilubksigi"/>
      </w:pPr>
      <w:r>
        <w:lastRenderedPageBreak/>
        <w:t xml:space="preserve">§ 8. </w:t>
      </w:r>
    </w:p>
    <w:p w:rsidR="00404B0A" w:rsidRDefault="00404B0A" w:rsidP="00404B0A">
      <w:pPr>
        <w:pStyle w:val="USTustnpkodeksu"/>
      </w:pPr>
      <w:r>
        <w:t>1.</w:t>
      </w:r>
      <w:r>
        <w:tab/>
        <w:t>Beneficjent zwraca pomoc finansową w całości w przypadkach, o któ</w:t>
      </w:r>
      <w:r w:rsidR="00C76419">
        <w:t xml:space="preserve">rych mowa </w:t>
      </w:r>
      <w:r w:rsidR="00C76419">
        <w:br/>
        <w:t>w § 7 ust. 1 pkt 1-6</w:t>
      </w:r>
      <w:r>
        <w:t>.</w:t>
      </w:r>
    </w:p>
    <w:p w:rsidR="00404B0A" w:rsidRDefault="00404B0A" w:rsidP="00404B0A">
      <w:pPr>
        <w:pStyle w:val="USTustnpkodeksu"/>
      </w:pPr>
      <w:r>
        <w:t>2.</w:t>
      </w:r>
      <w:r>
        <w:tab/>
        <w:t xml:space="preserve">W przypadku niewypełnienia przez Beneficjenta zobowiązań, o których mowa w § 5 pkt 3, 5, 6, 9-12, Beneficjent zachowuje prawo do części pomocy finansowej, w wysokości odpowiadającej proporcjonalnie tej części operacji lub jej etapu, które zostały zrealizowane lub mogą zostać zrealizowane zgodnie z warunkami określonymi w programie, rozporządzeniu nr 508/2014, rozporządzeniu nr 1303/2013, rozporządzeniu nr 1380/2013, ustawie o EFMR, rozporządzeniu w sprawie Priorytetu 2 i w umowie, oraz określonymi w innych przepisach dotyczących realizowanej operacji, jeżeli cel operacji został osiągnięty. </w:t>
      </w:r>
    </w:p>
    <w:p w:rsidR="00404B0A" w:rsidRPr="006E670C" w:rsidRDefault="00404B0A" w:rsidP="00404B0A">
      <w:pPr>
        <w:pStyle w:val="USTustnpkodeksu"/>
      </w:pPr>
      <w:r w:rsidRPr="006E670C">
        <w:t xml:space="preserve">3. W przypadku niewypełnienia przez Beneficjenta w danym roku kalendarzowym </w:t>
      </w:r>
      <w:r w:rsidR="00580FF6" w:rsidRPr="006E670C">
        <w:t>zobowiązania/</w:t>
      </w:r>
      <w:r w:rsidRPr="006E670C">
        <w:t xml:space="preserve">zobowiązań, o których mowa w § </w:t>
      </w:r>
      <w:r w:rsidR="003A166F" w:rsidRPr="006E670C">
        <w:t>3 ust. 2</w:t>
      </w:r>
      <w:r w:rsidR="004F109E" w:rsidRPr="006E670C">
        <w:t xml:space="preserve"> umowy</w:t>
      </w:r>
      <w:r w:rsidRPr="006E670C">
        <w:t>, Beneficjent zwraca w całości pomoc finansową z</w:t>
      </w:r>
      <w:r w:rsidR="00384F7F" w:rsidRPr="006E670C">
        <w:t xml:space="preserve"> tytułu realizacji danego zobowiązania</w:t>
      </w:r>
      <w:r w:rsidRPr="006E670C">
        <w:t>.</w:t>
      </w:r>
    </w:p>
    <w:p w:rsidR="00404B0A" w:rsidRPr="00384F7F" w:rsidRDefault="00404B0A" w:rsidP="00384F7F">
      <w:pPr>
        <w:pStyle w:val="USTustnpkodeksu"/>
      </w:pPr>
      <w:r w:rsidRPr="006E670C">
        <w:t>4.</w:t>
      </w:r>
      <w:r w:rsidRPr="006E670C">
        <w:tab/>
        <w:t>W przypadku niewypełnienia prze</w:t>
      </w:r>
      <w:r w:rsidR="00384F7F" w:rsidRPr="006E670C">
        <w:t xml:space="preserve">z Beneficjenta w danym roku kalendarzowym części zobowiązania, o których mowa w </w:t>
      </w:r>
      <w:r w:rsidRPr="006E670C">
        <w:t xml:space="preserve">§ </w:t>
      </w:r>
      <w:r w:rsidR="004F109E" w:rsidRPr="006E670C">
        <w:t>3 ust. 2 umowy</w:t>
      </w:r>
      <w:r w:rsidR="00384F7F" w:rsidRPr="006E670C">
        <w:t xml:space="preserve"> </w:t>
      </w:r>
      <w:r w:rsidRPr="006E670C">
        <w:t>Beneficjent zwraca pomoc finansow</w:t>
      </w:r>
      <w:r w:rsidR="00384F7F" w:rsidRPr="006E670C">
        <w:t>ą z tytułu realizacji tego zobowiązania proporcjonalnie do zakresu, który</w:t>
      </w:r>
      <w:r w:rsidRPr="006E670C">
        <w:t xml:space="preserve"> nie </w:t>
      </w:r>
      <w:r w:rsidR="00384F7F" w:rsidRPr="006E670C">
        <w:t>został zrealizowany w danym roku.</w:t>
      </w:r>
    </w:p>
    <w:p w:rsidR="00404B0A" w:rsidRDefault="00404B0A" w:rsidP="00404B0A">
      <w:pPr>
        <w:pStyle w:val="USTustnpkodeksu"/>
      </w:pPr>
      <w:r>
        <w:t>5.</w:t>
      </w:r>
      <w:r>
        <w:tab/>
      </w:r>
      <w:r w:rsidR="0091506B">
        <w:t xml:space="preserve"> </w:t>
      </w:r>
      <w:r>
        <w:t xml:space="preserve">Agencja dochodzi zwrotu pomocy finansowej wraz z odsetkami w wysokości określonej jak dla zaległości podatkowych liczonymi od dnia wypłaty pomocy finansowej, </w:t>
      </w:r>
      <w:r>
        <w:br/>
        <w:t>w trybie przepisów o postępowaniu egzekucyjnym w administracji.</w:t>
      </w:r>
    </w:p>
    <w:p w:rsidR="00404B0A" w:rsidRDefault="0091506B" w:rsidP="00404B0A">
      <w:pPr>
        <w:pStyle w:val="USTustnpkodeksu"/>
      </w:pPr>
      <w:r>
        <w:t>6</w:t>
      </w:r>
      <w:r w:rsidR="00404B0A">
        <w:t>.</w:t>
      </w:r>
      <w:r w:rsidR="00404B0A">
        <w:tab/>
        <w:t>W przypadku realizacji operacji łącznie przez współposiadaczy obiektu chowu lub hodowli, za niewypełnienie lub nienależyte wypełnienie obowiązków związanych z realizacją operacji wynikających z umowy, współposiadacze ponoszą odpowiedzialność solidarną.</w:t>
      </w:r>
    </w:p>
    <w:p w:rsidR="00404B0A" w:rsidRDefault="00404B0A" w:rsidP="00404B0A">
      <w:pPr>
        <w:pStyle w:val="USTustnpkodeksu"/>
      </w:pPr>
    </w:p>
    <w:p w:rsidR="00404B0A" w:rsidRDefault="00404B0A" w:rsidP="00404B0A">
      <w:pPr>
        <w:pStyle w:val="CZKSIGAoznaczenieiprzedmiotczcilubksigi"/>
      </w:pPr>
      <w:r>
        <w:t>§ 9.</w:t>
      </w:r>
      <w:r>
        <w:rPr>
          <w:rStyle w:val="IGindeksgrny"/>
          <w:specVanish w:val="0"/>
        </w:rPr>
        <w:footnoteReference w:id="5"/>
      </w:r>
      <w:r>
        <w:rPr>
          <w:rStyle w:val="IGindeksgrny"/>
          <w:specVanish w:val="0"/>
        </w:rPr>
        <w:t>)</w:t>
      </w:r>
    </w:p>
    <w:p w:rsidR="00404B0A" w:rsidRDefault="00404B0A" w:rsidP="00404B0A">
      <w:pPr>
        <w:pStyle w:val="USTustnpkodeksu"/>
      </w:pPr>
      <w:r>
        <w:t>1. Zabezpieczeniem należytego wykonania przez Beneficjenta zobowiązań określonych w umowie jest weksel niezupełny (in blanco) wraz z deklaracją wekslową.</w:t>
      </w:r>
    </w:p>
    <w:p w:rsidR="00404B0A" w:rsidRDefault="00404B0A" w:rsidP="00404B0A">
      <w:pPr>
        <w:pStyle w:val="USTustnpkodeksu"/>
      </w:pPr>
      <w:r>
        <w:t>2. Agencja zwraca Beneficjentowi dokumenty, o których mowa w ust. 1:</w:t>
      </w:r>
    </w:p>
    <w:p w:rsidR="00404B0A" w:rsidRDefault="00404B0A" w:rsidP="00404B0A">
      <w:pPr>
        <w:pStyle w:val="PKTpunkt"/>
      </w:pPr>
      <w:r>
        <w:t>1)</w:t>
      </w:r>
      <w:r>
        <w:tab/>
        <w:t>po zakończeniu realizacji operacji, w przypadku wypełnienia przez Beneficjenta zobowiązań określonych w umowie;</w:t>
      </w:r>
    </w:p>
    <w:p w:rsidR="00404B0A" w:rsidRDefault="00404B0A" w:rsidP="00404B0A">
      <w:pPr>
        <w:pStyle w:val="PKTpunkt"/>
      </w:pPr>
      <w:r>
        <w:t>2)</w:t>
      </w:r>
      <w:r>
        <w:tab/>
        <w:t>w przypadku wypowiedzenia umowy, gdy środki finansowe przyznane Beneficjentowi na podstawie umowy, zostały odzyskane przez Agencję.</w:t>
      </w:r>
    </w:p>
    <w:p w:rsidR="00404B0A" w:rsidRDefault="00404B0A" w:rsidP="00404B0A">
      <w:pPr>
        <w:pStyle w:val="USTustnpkodeksu"/>
      </w:pPr>
      <w:r>
        <w:lastRenderedPageBreak/>
        <w:t>3. Beneficjent może odebrać dokumenty, o których mowa w ust. 1 w terminie 30 dni od dnia zaistnienia zdarzenia, o którym mowa w ust. 2. Po upływie tego terminu Agencja dokonuje zniszczenia dokumentów, o których mowa w ust. 1, sporządzając protokół. Protokół zniszczenia dokumentów, o których mowa w ust. 1, Agencja pozostawia w aktach sprawy.</w:t>
      </w:r>
    </w:p>
    <w:p w:rsidR="00404B0A" w:rsidRDefault="00404B0A" w:rsidP="00404B0A">
      <w:pPr>
        <w:pStyle w:val="USTustnpkodeksu"/>
      </w:pPr>
      <w:r>
        <w:t>4.</w:t>
      </w:r>
      <w:r>
        <w:tab/>
        <w:t>W przypadku realizacji operacji łącznie przez współposia</w:t>
      </w:r>
      <w:r w:rsidR="002C5B4E">
        <w:t>daczy obiektu chowu lub hodowli</w:t>
      </w:r>
      <w:r>
        <w:t>, ustanawiają oni jedno zabezpieczenie, o którym mowa w ust. 1.</w:t>
      </w:r>
    </w:p>
    <w:p w:rsidR="00404B0A" w:rsidRDefault="00404B0A" w:rsidP="00404B0A">
      <w:pPr>
        <w:pStyle w:val="CZKSIGAoznaczenieiprzedmiotczcilubksigi"/>
      </w:pPr>
      <w:r>
        <w:t xml:space="preserve">§ 10 </w:t>
      </w:r>
    </w:p>
    <w:p w:rsidR="00404B0A" w:rsidRDefault="00404B0A" w:rsidP="00404B0A">
      <w:pPr>
        <w:pStyle w:val="USTustnpkodeksu"/>
      </w:pPr>
      <w:r>
        <w:t>1. Umowa może zostać zmieniona na wniosek każdej ze Stron, przy czym zmiana ta nie może powodować:</w:t>
      </w:r>
    </w:p>
    <w:p w:rsidR="00404B0A" w:rsidRDefault="00404B0A" w:rsidP="00404B0A">
      <w:pPr>
        <w:pStyle w:val="PKTpunkt"/>
      </w:pPr>
      <w:r>
        <w:t>1)</w:t>
      </w:r>
      <w:r>
        <w:tab/>
        <w:t>zwiększenia kwoty pomocy finansowej określonej w § 4 ust. 1;</w:t>
      </w:r>
    </w:p>
    <w:p w:rsidR="00404B0A" w:rsidRDefault="00404B0A" w:rsidP="00404B0A">
      <w:pPr>
        <w:pStyle w:val="PKTpunkt"/>
      </w:pPr>
      <w:r>
        <w:t>2)</w:t>
      </w:r>
      <w:r>
        <w:tab/>
        <w:t>zmiany celu operacji;</w:t>
      </w:r>
    </w:p>
    <w:p w:rsidR="00404B0A" w:rsidRDefault="00404B0A" w:rsidP="00404B0A">
      <w:pPr>
        <w:pStyle w:val="PKTpunkt"/>
      </w:pPr>
      <w:r>
        <w:t>4)</w:t>
      </w:r>
      <w:r>
        <w:tab/>
        <w:t>miejsca realizacji operacji, o którym mowa w § 3 ust. 5 pkt 1.</w:t>
      </w:r>
    </w:p>
    <w:p w:rsidR="00404B0A" w:rsidRDefault="00404B0A" w:rsidP="00404B0A">
      <w:pPr>
        <w:pStyle w:val="USTustnpkodeksu"/>
      </w:pPr>
      <w:r>
        <w:t>2.</w:t>
      </w:r>
      <w:r>
        <w:tab/>
        <w:t>Zmiana umowy wymaga zachowania formy pisemnej pod rygorem nieważności.</w:t>
      </w:r>
    </w:p>
    <w:p w:rsidR="00404B0A" w:rsidRDefault="00404B0A" w:rsidP="00404B0A">
      <w:pPr>
        <w:pStyle w:val="CZKSIGAoznaczenieiprzedmiotczcilubksigi"/>
      </w:pPr>
      <w:r>
        <w:t xml:space="preserve">§ 11. </w:t>
      </w:r>
    </w:p>
    <w:p w:rsidR="00404B0A" w:rsidRDefault="00404B0A" w:rsidP="00404B0A">
      <w:pPr>
        <w:pStyle w:val="USTustnpkodeksu"/>
      </w:pPr>
      <w:r>
        <w:t>1. Strony będą porozumiewać się w formie pisemnej, w postaci papierowej, we wszelkich sprawach dotyczących realizacji umowy. Korespondencja związana z realizacją umowy przekazywana będzie przez:</w:t>
      </w:r>
    </w:p>
    <w:p w:rsidR="00404B0A" w:rsidRDefault="00404B0A" w:rsidP="00404B0A">
      <w:pPr>
        <w:pStyle w:val="PKTpunkt"/>
      </w:pPr>
      <w:r>
        <w:t>1)</w:t>
      </w:r>
      <w:r>
        <w:tab/>
        <w:t>Beneficjenta na adres: …………………………………………………...........................</w:t>
      </w:r>
    </w:p>
    <w:p w:rsidR="00404B0A" w:rsidRDefault="00404B0A" w:rsidP="00404B0A">
      <w:pPr>
        <w:pStyle w:val="PKTpunkt"/>
      </w:pPr>
      <w:r>
        <w:t>…………………………………………………………………………………………………..</w:t>
      </w:r>
    </w:p>
    <w:p w:rsidR="00404B0A" w:rsidRDefault="00404B0A" w:rsidP="00404B0A">
      <w:pPr>
        <w:pStyle w:val="PKTpunkt"/>
      </w:pPr>
      <w:r>
        <w:t>2)</w:t>
      </w:r>
      <w:r>
        <w:tab/>
        <w:t>Agencję na adres: …………………………………………………………………….......</w:t>
      </w:r>
    </w:p>
    <w:p w:rsidR="00404B0A" w:rsidRDefault="00404B0A" w:rsidP="00404B0A">
      <w:pPr>
        <w:pStyle w:val="PKTpunkt"/>
      </w:pPr>
      <w:r>
        <w:t>…………………………………………………………………………………………………..</w:t>
      </w:r>
    </w:p>
    <w:p w:rsidR="00A75033" w:rsidRDefault="00404B0A" w:rsidP="00365CC8">
      <w:pPr>
        <w:pStyle w:val="PKTpunkt"/>
        <w:ind w:left="0" w:firstLine="284"/>
      </w:pPr>
      <w:r>
        <w:t xml:space="preserve">2. </w:t>
      </w:r>
      <w:r w:rsidR="00A75033">
        <w:rPr>
          <w:rStyle w:val="Odwoanieprzypisudolnego"/>
        </w:rPr>
        <w:footnoteReference w:id="6"/>
      </w:r>
      <w:r w:rsidR="00A75033">
        <w:t xml:space="preserve"> Strony mogą porozumiewać się w formie pisemnej, w postaci elektronicznej za pomocą środków komunikacji elektronicznej w rozumieniu art. 2 pkt 5 ustawy o świadczeniu usług drogą elektroniczną, w zakresie dopuszczonym w przepisach rozporządzenia w sprawie Priorytetu 2 używając: </w:t>
      </w:r>
    </w:p>
    <w:p w:rsidR="00A75033" w:rsidRDefault="00A75033" w:rsidP="00A75033">
      <w:pPr>
        <w:pStyle w:val="PKTpunkt"/>
      </w:pPr>
      <w:r>
        <w:t xml:space="preserve">1) adresu e-mail Agencji </w:t>
      </w:r>
      <w:r>
        <w:rPr>
          <w:rStyle w:val="Odwoanieprzypisudolnego"/>
        </w:rPr>
        <w:footnoteReference w:id="7"/>
      </w:r>
      <w:r>
        <w:t xml:space="preserve"> : …………………………………………………………….……,</w:t>
      </w:r>
    </w:p>
    <w:p w:rsidR="00A75033" w:rsidRDefault="00A75033" w:rsidP="00A75033">
      <w:pPr>
        <w:pStyle w:val="PKTpunkt"/>
      </w:pPr>
      <w:r>
        <w:t xml:space="preserve">2) adresu e-mail Beneficjenta </w:t>
      </w:r>
      <w:r>
        <w:rPr>
          <w:rStyle w:val="Odwoanieprzypisudolnego"/>
        </w:rPr>
        <w:footnoteReference w:id="8"/>
      </w:r>
      <w:r>
        <w:t>………………………………………………………………..</w:t>
      </w:r>
    </w:p>
    <w:p w:rsidR="00A75033" w:rsidRDefault="00A75033" w:rsidP="00365CC8">
      <w:pPr>
        <w:pStyle w:val="USTustnpkodeksu"/>
        <w:ind w:firstLine="426"/>
      </w:pPr>
    </w:p>
    <w:p w:rsidR="00404B0A" w:rsidRDefault="00A75033" w:rsidP="00365CC8">
      <w:pPr>
        <w:pStyle w:val="USTustnpkodeksu"/>
        <w:ind w:firstLine="426"/>
      </w:pPr>
      <w:r>
        <w:lastRenderedPageBreak/>
        <w:t xml:space="preserve">3. </w:t>
      </w:r>
      <w:r w:rsidR="00404B0A">
        <w:t xml:space="preserve">Strony zobowiązują się do podawania numeru oraz daty zawarcia umowy </w:t>
      </w:r>
      <w:r w:rsidR="00404B0A">
        <w:br/>
        <w:t>w prowadzonej korespondencji.</w:t>
      </w:r>
    </w:p>
    <w:p w:rsidR="00404B0A" w:rsidRDefault="00A75033" w:rsidP="00365CC8">
      <w:pPr>
        <w:pStyle w:val="USTustnpkodeksu"/>
        <w:ind w:firstLine="426"/>
      </w:pPr>
      <w:r>
        <w:t>4</w:t>
      </w:r>
      <w:r w:rsidR="00404B0A">
        <w:t>.</w:t>
      </w:r>
      <w:r w:rsidR="00404B0A">
        <w:tab/>
        <w:t>Beneficjent jest zobowiązany do niezwłocznego przesyłania do oddziału regionalnego Agencji, do którego złożony został wniosek o dofinansowanie, pisemnej informacji o zmianie swoich danych identyfikacyjnych, w tym adresu do korespondencji,  zawartych w umowie. Taka zmiana nie wymaga dokonania zmiany umowy, o której mowa w § 10.</w:t>
      </w:r>
    </w:p>
    <w:p w:rsidR="00404B0A" w:rsidRDefault="00A75033" w:rsidP="00365CC8">
      <w:pPr>
        <w:pStyle w:val="USTustnpkodeksu"/>
        <w:ind w:firstLine="426"/>
      </w:pPr>
      <w:r>
        <w:t>5</w:t>
      </w:r>
      <w:r w:rsidR="00404B0A">
        <w:t>.</w:t>
      </w:r>
      <w:r w:rsidR="00404B0A">
        <w:tab/>
        <w:t>W przypadku nieprzesłania przez Beneficjenta informacji o zmianie swoich danych identyfikacyjnych zawartych w umowie, Strony uznają za doręczoną wszelką korespondencję wysyłaną przez Agencję do Beneficjenta, zgodnie z posiadanymi przez nią danymi.</w:t>
      </w:r>
    </w:p>
    <w:p w:rsidR="00404B0A" w:rsidRDefault="00404B0A" w:rsidP="00404B0A">
      <w:pPr>
        <w:pStyle w:val="CZKSIGAoznaczenieiprzedmiotczcilubksigi"/>
      </w:pPr>
      <w:r>
        <w:t xml:space="preserve">§ 12 </w:t>
      </w:r>
    </w:p>
    <w:p w:rsidR="00404B0A" w:rsidRDefault="00404B0A" w:rsidP="00404B0A">
      <w:pPr>
        <w:pStyle w:val="USTustnpkodeksu"/>
      </w:pPr>
      <w:r>
        <w:t>1.</w:t>
      </w:r>
      <w:r>
        <w:tab/>
        <w:t>Wszelkie spory pomiędzy Agencją a Beneficjentem będą rozstrzygane przez sąd powszechny właściwy dla siedziby Agencji.</w:t>
      </w:r>
    </w:p>
    <w:p w:rsidR="00404B0A" w:rsidRDefault="00404B0A" w:rsidP="00404B0A">
      <w:pPr>
        <w:pStyle w:val="USTustnpkodeksu"/>
      </w:pPr>
      <w:r>
        <w:t>2.</w:t>
      </w:r>
      <w:r>
        <w:tab/>
        <w:t>W sprawach nieuregulowanych niniejszą umową mają, w szczególności, zastosowanie przepisy:</w:t>
      </w:r>
    </w:p>
    <w:p w:rsidR="00404B0A" w:rsidRDefault="00404B0A" w:rsidP="00404B0A">
      <w:pPr>
        <w:pStyle w:val="PKTpunkt"/>
      </w:pPr>
      <w:r>
        <w:t>1)</w:t>
      </w:r>
      <w:r>
        <w:tab/>
        <w:t>Kodeksu cywilnego;</w:t>
      </w:r>
    </w:p>
    <w:p w:rsidR="00404B0A" w:rsidRDefault="00404B0A" w:rsidP="00404B0A">
      <w:pPr>
        <w:pStyle w:val="PKTpunkt"/>
      </w:pPr>
      <w:r>
        <w:t>2)</w:t>
      </w:r>
      <w:r>
        <w:tab/>
        <w:t>o Agencji Restrukturyzacji i Modernizacji Rolnictwa;</w:t>
      </w:r>
    </w:p>
    <w:p w:rsidR="00404B0A" w:rsidRDefault="00404B0A" w:rsidP="00404B0A">
      <w:pPr>
        <w:pStyle w:val="PKTpunkt"/>
      </w:pPr>
      <w:r>
        <w:t>3)</w:t>
      </w:r>
      <w:r>
        <w:tab/>
        <w:t>o finansach publicznych;</w:t>
      </w:r>
    </w:p>
    <w:p w:rsidR="00404B0A" w:rsidRDefault="00404B0A" w:rsidP="00404B0A">
      <w:pPr>
        <w:pStyle w:val="PKTpunkt"/>
      </w:pPr>
      <w:r>
        <w:t>4)</w:t>
      </w:r>
      <w:r>
        <w:tab/>
        <w:t>o zamówieniach publicznych;</w:t>
      </w:r>
    </w:p>
    <w:p w:rsidR="00404B0A" w:rsidRDefault="00404B0A" w:rsidP="00404B0A">
      <w:pPr>
        <w:pStyle w:val="PKTpunkt"/>
      </w:pPr>
      <w:r>
        <w:t>5)</w:t>
      </w:r>
      <w:r>
        <w:tab/>
        <w:t>ustawy o EFMR;</w:t>
      </w:r>
    </w:p>
    <w:p w:rsidR="00404B0A" w:rsidRDefault="00404B0A" w:rsidP="00404B0A">
      <w:pPr>
        <w:pStyle w:val="PKTpunkt"/>
      </w:pPr>
      <w:r>
        <w:t>6)</w:t>
      </w:r>
      <w:r>
        <w:tab/>
        <w:t>rozporządzenia nr 508/2014;</w:t>
      </w:r>
    </w:p>
    <w:p w:rsidR="00404B0A" w:rsidRDefault="00404B0A" w:rsidP="00404B0A">
      <w:pPr>
        <w:pStyle w:val="PKTpunkt"/>
      </w:pPr>
      <w:r>
        <w:t>7)</w:t>
      </w:r>
      <w:r>
        <w:tab/>
        <w:t>rozporządzenia nr 1303/2013;</w:t>
      </w:r>
    </w:p>
    <w:p w:rsidR="00404B0A" w:rsidRDefault="00404B0A" w:rsidP="00404B0A">
      <w:pPr>
        <w:pStyle w:val="PKTpunkt"/>
      </w:pPr>
      <w:r>
        <w:t>8)</w:t>
      </w:r>
      <w:r>
        <w:tab/>
        <w:t>rozporządzenia nr 1380/2013;</w:t>
      </w:r>
    </w:p>
    <w:p w:rsidR="00404B0A" w:rsidRDefault="00404B0A" w:rsidP="00404B0A">
      <w:pPr>
        <w:pStyle w:val="PKTpunkt"/>
      </w:pPr>
      <w:r>
        <w:t>9)</w:t>
      </w:r>
      <w:r>
        <w:tab/>
        <w:t>rozporządzenia w sprawie Priorytetu 2.</w:t>
      </w:r>
    </w:p>
    <w:p w:rsidR="00404B0A" w:rsidRDefault="00404B0A" w:rsidP="00404B0A">
      <w:pPr>
        <w:pStyle w:val="PKTpunkt"/>
      </w:pPr>
    </w:p>
    <w:p w:rsidR="00404B0A" w:rsidRDefault="00404B0A" w:rsidP="00404B0A">
      <w:pPr>
        <w:pStyle w:val="CZKSIGAoznaczenieiprzedmiotczcilubksigi"/>
      </w:pPr>
      <w:r>
        <w:t>§ 13.</w:t>
      </w:r>
    </w:p>
    <w:p w:rsidR="00404B0A" w:rsidRDefault="00404B0A" w:rsidP="00404B0A">
      <w:pPr>
        <w:pStyle w:val="USTustnpkodeksu"/>
      </w:pPr>
      <w:r>
        <w:t xml:space="preserve">Załącznikami stanowiącymi integralną część umowy są: </w:t>
      </w:r>
    </w:p>
    <w:p w:rsidR="00404B0A" w:rsidRDefault="00404B0A" w:rsidP="00404B0A">
      <w:pPr>
        <w:pStyle w:val="PKTpunkt"/>
      </w:pPr>
      <w:r>
        <w:t>1)</w:t>
      </w:r>
      <w:r>
        <w:tab/>
        <w:t xml:space="preserve">załącznik nr 1 – potwierdzona za zgodność z oryginałem kopia pełnomocnictwa </w:t>
      </w:r>
      <w:r>
        <w:br/>
        <w:t>do reprezentowania Agencji;</w:t>
      </w:r>
    </w:p>
    <w:p w:rsidR="00404B0A" w:rsidRDefault="00404B0A" w:rsidP="00404B0A">
      <w:pPr>
        <w:pStyle w:val="PKTpunkt"/>
      </w:pPr>
      <w:r>
        <w:t xml:space="preserve">2) </w:t>
      </w:r>
      <w:r>
        <w:tab/>
        <w:t>załącznik nr 2 – potwierdzona za zgodność z oryginałem kopia ………………………. do reprezentowania Beneficjenta;</w:t>
      </w:r>
    </w:p>
    <w:p w:rsidR="00404B0A" w:rsidRDefault="00404B0A" w:rsidP="00404B0A">
      <w:pPr>
        <w:pStyle w:val="PKTpunkt"/>
      </w:pPr>
      <w:r>
        <w:t>3)</w:t>
      </w:r>
      <w:r>
        <w:tab/>
        <w:t xml:space="preserve">załącznik nr 3 – sporządzona w formie pisemnej zgoda na ubieganie się o przyznanie pomocy oraz na realizację operacji jednemu współposiadaczowi obiektu chowu lub hodowli ryb (§ 23 ust. 2 </w:t>
      </w:r>
      <w:r w:rsidR="003E2667">
        <w:t xml:space="preserve">w związku z § 29 ust. 2 </w:t>
      </w:r>
      <w:r>
        <w:t xml:space="preserve">rozporządzenia w sprawie Priorytetu 2); </w:t>
      </w:r>
    </w:p>
    <w:p w:rsidR="0070592A" w:rsidRDefault="0070592A" w:rsidP="00404B0A">
      <w:pPr>
        <w:pStyle w:val="PKTpunkt"/>
      </w:pPr>
      <w:r>
        <w:lastRenderedPageBreak/>
        <w:t>4)</w:t>
      </w:r>
      <w:r>
        <w:tab/>
      </w:r>
      <w:r w:rsidRPr="006E670C">
        <w:t>załącznik nr 4 - deklaracja realizacji zobowiązań w zakresie ochrony zasobów genetycznych ryb.</w:t>
      </w:r>
    </w:p>
    <w:p w:rsidR="00404B0A" w:rsidRDefault="0070592A" w:rsidP="00404B0A">
      <w:pPr>
        <w:pStyle w:val="PKTpunkt"/>
      </w:pPr>
      <w:r>
        <w:t>5</w:t>
      </w:r>
      <w:r w:rsidR="00404B0A">
        <w:t>)</w:t>
      </w:r>
      <w:r w:rsidR="00404B0A">
        <w:tab/>
      </w:r>
      <w:r w:rsidR="00897ADE">
        <w:t>załą</w:t>
      </w:r>
      <w:r w:rsidR="00404B0A">
        <w:t xml:space="preserve">cznik nr </w:t>
      </w:r>
      <w:r>
        <w:t>5</w:t>
      </w:r>
      <w:r w:rsidR="00404B0A">
        <w:t xml:space="preserve"> – informacja dotycząca odpowiedzialności solidarnej za niewypełnienie lub nienależyte wypełnienie obowiązków związanych z realizacją operacji w przypadku realizacji operacji przez współposia</w:t>
      </w:r>
      <w:r w:rsidR="00C360A9">
        <w:t>daczy obiektu chowu lub hodowli</w:t>
      </w:r>
      <w:r w:rsidR="00404B0A">
        <w:t>.</w:t>
      </w:r>
    </w:p>
    <w:p w:rsidR="00404B0A" w:rsidRDefault="00404B0A" w:rsidP="00404B0A">
      <w:pPr>
        <w:pStyle w:val="PKTpunkt"/>
        <w:ind w:left="0" w:firstLine="0"/>
        <w:rPr>
          <w:rFonts w:eastAsia="Times New Roman" w:cs="Times New Roman"/>
          <w:kern w:val="24"/>
          <w:szCs w:val="24"/>
        </w:rPr>
      </w:pPr>
    </w:p>
    <w:p w:rsidR="00404B0A" w:rsidRDefault="00404B0A" w:rsidP="00404B0A">
      <w:pPr>
        <w:pStyle w:val="CZKSIGAoznaczenieiprzedmiotczcilubksigi"/>
      </w:pPr>
      <w:r>
        <w:t>§ 14.</w:t>
      </w:r>
    </w:p>
    <w:p w:rsidR="00404B0A" w:rsidRDefault="00404B0A" w:rsidP="00404B0A">
      <w:pPr>
        <w:pStyle w:val="USTustnpkodeksu"/>
      </w:pPr>
      <w:r>
        <w:t>1.</w:t>
      </w:r>
      <w:r>
        <w:tab/>
        <w:t xml:space="preserve">Umowa została sporządzona w </w:t>
      </w:r>
      <w:r w:rsidR="00897ADE">
        <w:t>……………</w:t>
      </w:r>
      <w:r w:rsidR="00711576">
        <w:t xml:space="preserve"> </w:t>
      </w:r>
      <w:r>
        <w:t xml:space="preserve">jednobrzmiących egzemplarzach, z których jeden egzemplarz otrzymuje Beneficjent, a w przypadku realizacji operacji przez współposiadaczy obiektu chowu lub hodowli </w:t>
      </w:r>
      <w:r w:rsidR="00C91C12">
        <w:t>otrzymuje każdy współposiadacz</w:t>
      </w:r>
      <w:r>
        <w:t>, a kolejny egzemplarz otrzymuje Agencja.</w:t>
      </w:r>
    </w:p>
    <w:p w:rsidR="00897ADE" w:rsidRDefault="00404B0A" w:rsidP="00404B0A">
      <w:pPr>
        <w:pStyle w:val="USTustnpkodeksu"/>
      </w:pPr>
      <w:r>
        <w:t>2.</w:t>
      </w:r>
      <w:r>
        <w:tab/>
        <w:t>Umowa</w:t>
      </w:r>
      <w:r w:rsidR="00711576">
        <w:t>:</w:t>
      </w:r>
      <w:r>
        <w:t xml:space="preserve"> </w:t>
      </w:r>
    </w:p>
    <w:p w:rsidR="00711576" w:rsidRDefault="00897ADE" w:rsidP="00404B0A">
      <w:pPr>
        <w:pStyle w:val="USTustnpkodeksu"/>
      </w:pPr>
      <w:r>
        <w:t xml:space="preserve">1) jest zawarta z dniem podpisania </w:t>
      </w:r>
      <w:r w:rsidR="00711576">
        <w:t>przez Agencję</w:t>
      </w:r>
      <w:r w:rsidR="00711576">
        <w:rPr>
          <w:rStyle w:val="Odwoanieprzypisudolnego"/>
        </w:rPr>
        <w:footnoteReference w:id="9"/>
      </w:r>
      <w:r w:rsidR="00711576">
        <w:t xml:space="preserve">, </w:t>
      </w:r>
    </w:p>
    <w:p w:rsidR="00404B0A" w:rsidRDefault="00711576" w:rsidP="00404B0A">
      <w:pPr>
        <w:pStyle w:val="USTustnpkodeksu"/>
      </w:pPr>
      <w:r>
        <w:t xml:space="preserve">2) </w:t>
      </w:r>
      <w:r w:rsidR="00404B0A">
        <w:t>obowiązuje od dnia jej zawarcia.</w:t>
      </w:r>
    </w:p>
    <w:p w:rsidR="00404B0A" w:rsidRDefault="00404B0A" w:rsidP="00404B0A"/>
    <w:p w:rsidR="00384F7F" w:rsidRDefault="00384F7F" w:rsidP="00404B0A"/>
    <w:p w:rsidR="00404B0A" w:rsidRDefault="00404B0A" w:rsidP="00404B0A"/>
    <w:p w:rsidR="00404B0A" w:rsidRDefault="00404B0A" w:rsidP="00404B0A">
      <w:r>
        <w:t>.....................................                                                                        …</w:t>
      </w:r>
      <w:r w:rsidR="00384F7F">
        <w:t xml:space="preserve">……………………….                 </w:t>
      </w:r>
      <w:r>
        <w:tab/>
      </w:r>
    </w:p>
    <w:p w:rsidR="00404B0A" w:rsidRDefault="00404B0A" w:rsidP="00404B0A">
      <w:r>
        <w:t xml:space="preserve">        AGENCJA </w:t>
      </w:r>
      <w:r>
        <w:tab/>
      </w:r>
      <w:r>
        <w:tab/>
      </w:r>
      <w:r>
        <w:tab/>
      </w:r>
      <w:r>
        <w:tab/>
      </w:r>
      <w:r>
        <w:tab/>
      </w:r>
      <w:r>
        <w:tab/>
      </w:r>
      <w:r>
        <w:tab/>
        <w:t xml:space="preserve"> </w:t>
      </w:r>
      <w:r w:rsidR="00384F7F">
        <w:t xml:space="preserve">          </w:t>
      </w:r>
      <w:r>
        <w:t>BENEFICJENT</w:t>
      </w:r>
      <w:r>
        <w:tab/>
      </w:r>
      <w:r>
        <w:tab/>
      </w:r>
      <w:r>
        <w:tab/>
      </w:r>
    </w:p>
    <w:p w:rsidR="00404B0A" w:rsidRDefault="00404B0A" w:rsidP="00404B0A"/>
    <w:p w:rsidR="00404B0A" w:rsidRDefault="00404B0A" w:rsidP="00404B0A">
      <w:pPr>
        <w:widowControl/>
        <w:autoSpaceDE/>
        <w:adjustRightInd/>
      </w:pPr>
      <w:r>
        <w:br w:type="page"/>
      </w:r>
    </w:p>
    <w:p w:rsidR="00404B0A" w:rsidRDefault="00404B0A" w:rsidP="00404B0A">
      <w:pPr>
        <w:pStyle w:val="TEKSTZacznikido"/>
      </w:pPr>
      <w:r>
        <w:lastRenderedPageBreak/>
        <w:t>Załącznik nr 3 do umowy – zgoda współposiadaczy obiektu chowu lub hodowli na realizację operacj</w:t>
      </w:r>
      <w:r w:rsidR="00C91C12">
        <w:t>i przez jednego współposiadacza</w:t>
      </w:r>
      <w:r>
        <w:t>.</w:t>
      </w:r>
    </w:p>
    <w:p w:rsidR="00404B0A" w:rsidRDefault="00404B0A" w:rsidP="00404B0A">
      <w:pPr>
        <w:pStyle w:val="TEKSTZacznikido"/>
        <w:ind w:firstLine="170"/>
      </w:pPr>
    </w:p>
    <w:p w:rsidR="00404B0A" w:rsidRDefault="00404B0A" w:rsidP="00404B0A">
      <w:pPr>
        <w:pStyle w:val="TEKSTZacznikido"/>
      </w:pPr>
    </w:p>
    <w:p w:rsidR="00404B0A" w:rsidRDefault="00404B0A" w:rsidP="00404B0A">
      <w:pPr>
        <w:pStyle w:val="TEKSTZacznikido"/>
      </w:pPr>
    </w:p>
    <w:p w:rsidR="00404B0A" w:rsidRDefault="00404B0A" w:rsidP="00404B0A">
      <w:pPr>
        <w:pStyle w:val="TEKSTZacznikido"/>
      </w:pPr>
    </w:p>
    <w:p w:rsidR="00404B0A" w:rsidRDefault="00404B0A" w:rsidP="00404B0A">
      <w:pPr>
        <w:pStyle w:val="NIEARTTEKSTtekstnieartykuowanynppodstprawnarozplubpreambua"/>
      </w:pPr>
      <w:r>
        <w:t xml:space="preserve">Niniejszym, jako współposiadacz obiektu chowu lub hodowli ryb, </w:t>
      </w:r>
      <w:r>
        <w:rPr>
          <w:rStyle w:val="IGindeksgrny"/>
          <w:bCs w:val="0"/>
          <w:specVanish w:val="0"/>
        </w:rPr>
        <w:t xml:space="preserve"> </w:t>
      </w:r>
      <w:r>
        <w:t>wyrażam zgodę na ubieganie się o przyznanie pomocy finansowej oraz na realizację operacji przez  ………………………………………………………………………,</w:t>
      </w:r>
      <w:r>
        <w:br/>
        <w:t>współposiadacza obiektu chowu lub hodowli ryb w obiekcie będą</w:t>
      </w:r>
      <w:r w:rsidR="00C91C12">
        <w:t>cym przedmiotem współposiadania</w:t>
      </w:r>
      <w:r>
        <w:t xml:space="preserve">, zgodnie z § 23 ust. 2 </w:t>
      </w:r>
      <w:r w:rsidR="00C91C12">
        <w:t xml:space="preserve">w związku z § 29 ust. 2 </w:t>
      </w:r>
      <w:r>
        <w:t>rozporządzenia w sprawie Priorytetu 2.</w:t>
      </w:r>
    </w:p>
    <w:p w:rsidR="00404B0A" w:rsidRDefault="00404B0A" w:rsidP="00404B0A">
      <w:pPr>
        <w:pStyle w:val="NIEARTTEKSTtekstnieartykuowanynppodstprawnarozplubpreambua"/>
      </w:pPr>
    </w:p>
    <w:p w:rsidR="00404B0A" w:rsidRDefault="00404B0A" w:rsidP="00404B0A">
      <w:pPr>
        <w:pStyle w:val="TYTDZOZNoznaczenietytuulubdziau"/>
      </w:pPr>
      <w:r>
        <w:t>Czytelny Podpis i data</w:t>
      </w:r>
    </w:p>
    <w:p w:rsidR="00404B0A" w:rsidRDefault="00404B0A" w:rsidP="00404B0A">
      <w:pPr>
        <w:pStyle w:val="TYTDZOZNoznaczenietytuulubdziau"/>
      </w:pPr>
    </w:p>
    <w:p w:rsidR="00404B0A" w:rsidRDefault="00404B0A" w:rsidP="00404B0A">
      <w:pPr>
        <w:pStyle w:val="TYTDZOZNoznaczenietytuulubdziau"/>
      </w:pPr>
      <w:r>
        <w:t>……………</w:t>
      </w:r>
    </w:p>
    <w:p w:rsidR="00404B0A" w:rsidRDefault="00404B0A" w:rsidP="00404B0A">
      <w:pPr>
        <w:pStyle w:val="TEKSTZacznikido"/>
      </w:pPr>
    </w:p>
    <w:p w:rsidR="00404B0A" w:rsidRDefault="00404B0A" w:rsidP="00404B0A">
      <w:pPr>
        <w:pStyle w:val="TEKSTZacznikido"/>
      </w:pPr>
    </w:p>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404B0A" w:rsidRDefault="00404B0A" w:rsidP="00404B0A"/>
    <w:p w:rsidR="00C91C12" w:rsidRDefault="00C91C12" w:rsidP="00404B0A">
      <w:pPr>
        <w:pStyle w:val="TEKSTZacznikido"/>
      </w:pPr>
    </w:p>
    <w:p w:rsidR="006E670C" w:rsidRDefault="006E670C" w:rsidP="00404B0A">
      <w:pPr>
        <w:pStyle w:val="TEKSTZacznikido"/>
      </w:pPr>
    </w:p>
    <w:p w:rsidR="006E670C" w:rsidRDefault="006E670C" w:rsidP="00404B0A">
      <w:pPr>
        <w:pStyle w:val="TEKSTZacznikido"/>
      </w:pPr>
    </w:p>
    <w:p w:rsidR="00C91C12" w:rsidRDefault="00C91C12" w:rsidP="00404B0A">
      <w:pPr>
        <w:pStyle w:val="TEKSTZacznikido"/>
      </w:pPr>
    </w:p>
    <w:p w:rsidR="0093165A" w:rsidRDefault="0093165A" w:rsidP="00404B0A">
      <w:pPr>
        <w:pStyle w:val="TEKSTZacznikido"/>
      </w:pPr>
    </w:p>
    <w:p w:rsidR="00C91C12" w:rsidRDefault="00C91C12" w:rsidP="00404B0A">
      <w:pPr>
        <w:pStyle w:val="TEKSTZacznikido"/>
      </w:pPr>
    </w:p>
    <w:p w:rsidR="00404B0A" w:rsidRDefault="00404B0A" w:rsidP="00404B0A">
      <w:pPr>
        <w:pStyle w:val="TEKSTZacznikido"/>
      </w:pPr>
      <w:r>
        <w:t>Załącznik nr 5 do umowy – Informacja dotycząca odpowiedzialności solidarnej za niewypełnienie lub nienależyte wypełnienie obowiązków związanych z realizacją operacji.</w:t>
      </w:r>
    </w:p>
    <w:p w:rsidR="00404B0A" w:rsidRDefault="00404B0A" w:rsidP="00404B0A"/>
    <w:p w:rsidR="00404B0A" w:rsidRDefault="00404B0A" w:rsidP="00404B0A">
      <w:pPr>
        <w:pStyle w:val="USTustnpkodeksu"/>
      </w:pPr>
      <w:r>
        <w:t>1.</w:t>
      </w:r>
      <w:r>
        <w:tab/>
        <w:t>Zasady dotyczące odpowiedzialności solidarnej mają zastosowanie w przypadku:</w:t>
      </w:r>
    </w:p>
    <w:p w:rsidR="00404B0A" w:rsidRDefault="00404B0A" w:rsidP="00404B0A">
      <w:pPr>
        <w:pStyle w:val="PKTpunkt"/>
      </w:pPr>
      <w:r>
        <w:t>1)</w:t>
      </w:r>
      <w:r>
        <w:tab/>
        <w:t>realizacji operacji łącznie przez współposiadaczy obiektu chowu lub hodowli oraz;</w:t>
      </w:r>
    </w:p>
    <w:p w:rsidR="00404B0A" w:rsidRDefault="00404B0A" w:rsidP="00404B0A">
      <w:pPr>
        <w:pStyle w:val="PKTpunkt"/>
      </w:pPr>
      <w:r>
        <w:t>2)</w:t>
      </w:r>
      <w:r>
        <w:tab/>
        <w:t>niewypełnienia lub nienależytego wypełnienia obowiązków związanych z realizacją operacji wynikających z umowy, przez co n</w:t>
      </w:r>
      <w:r w:rsidR="0093165A">
        <w:t>ajmniej jednego współposiadacza</w:t>
      </w:r>
      <w:r>
        <w:t>.</w:t>
      </w:r>
    </w:p>
    <w:p w:rsidR="00404B0A" w:rsidRDefault="00404B0A" w:rsidP="00404B0A">
      <w:pPr>
        <w:pStyle w:val="USTustnpkodeksu"/>
      </w:pPr>
      <w:r>
        <w:t>2.</w:t>
      </w:r>
      <w:r>
        <w:tab/>
        <w:t xml:space="preserve">Odpowiedzialność solidarna wynika wprost z zapisów umowy o dofinansowanie. </w:t>
      </w:r>
    </w:p>
    <w:p w:rsidR="00404B0A" w:rsidRDefault="00404B0A" w:rsidP="00404B0A">
      <w:pPr>
        <w:pStyle w:val="USTustnpkodeksu"/>
      </w:pPr>
      <w:r>
        <w:t>3.</w:t>
      </w:r>
      <w:r>
        <w:tab/>
        <w:t>Istota odpowiedzialności solidarnej sprowadza się do tego, iż wierzyciel może żądać całości lub części świadczenia od wszystkich dłużników łącznie, od kilku z nich lub od każdego z osobna, a zaspokojenie wierzyciela przez któregokolwiek z dłużników zwalnia pozostałych (art. 366 Kodeksu cywilnego).</w:t>
      </w:r>
    </w:p>
    <w:p w:rsidR="00404B0A" w:rsidRDefault="00404B0A" w:rsidP="00404B0A">
      <w:pPr>
        <w:pStyle w:val="USTustnpkodeksu"/>
      </w:pPr>
      <w:r>
        <w:t>4.</w:t>
      </w:r>
      <w:r>
        <w:tab/>
        <w:t>Na podstawie zawartej umowy o dofinansowanie, wierzycielem jest Agencja, dłużnikami są wszyscy współposia</w:t>
      </w:r>
      <w:r w:rsidR="00CA3170">
        <w:t>dacze obiektu chowu lub hodowli</w:t>
      </w:r>
      <w:r>
        <w:t>, a świadczeniem jest kwota pomocy przypadająca do zwrotu, wynikająca z informacji o kwocie przypadającej do zwrotu przekazanej przez Agencję, a w przypadku gdy żaden z współposiadaczy obiektu chowu lub hodowli nie zwróci kwoty przypadającej do zwrotu dobrowolnie, kwota wynikająca z prawomocnej decyzji Prezesa Agencji, wydanej na podstawie art. 207 ustawy o finansach publicznych.</w:t>
      </w:r>
    </w:p>
    <w:p w:rsidR="00404B0A" w:rsidRDefault="00404B0A" w:rsidP="00404B0A">
      <w:pPr>
        <w:pStyle w:val="USTustnpkodeksu"/>
      </w:pPr>
      <w:r>
        <w:t>5.</w:t>
      </w:r>
      <w:r>
        <w:tab/>
        <w:t>Wszyscy współposiadacze obiektu chowu lub hodowli pozostają zobowiązani solidarnie, aż do zupełnego zaspokojenia Agencji.</w:t>
      </w:r>
    </w:p>
    <w:p w:rsidR="00404B0A" w:rsidRDefault="00404B0A" w:rsidP="00404B0A">
      <w:pPr>
        <w:pStyle w:val="USTustnpkodeksu"/>
      </w:pPr>
      <w:r>
        <w:t>6.</w:t>
      </w:r>
      <w:r>
        <w:tab/>
        <w:t>Na kwestię odpowiedzialności solidarnej nie mają wpływu wewnętrzne zasady rozliczania współposia</w:t>
      </w:r>
      <w:r w:rsidR="001D3661">
        <w:t>daczy obiektu chowu lub hodowli</w:t>
      </w:r>
      <w:r>
        <w:t>, na wypadek niewypełnienia lub nienależytego wypełnienia obowiązków związanych z realizacją operacji.</w:t>
      </w:r>
    </w:p>
    <w:p w:rsidR="00404B0A" w:rsidRDefault="00404B0A" w:rsidP="00404B0A">
      <w:pPr>
        <w:pStyle w:val="LITlitera"/>
      </w:pPr>
    </w:p>
    <w:p w:rsidR="00404B0A" w:rsidRDefault="00404B0A" w:rsidP="00404B0A"/>
    <w:p w:rsidR="00404B0A" w:rsidRDefault="00404B0A" w:rsidP="00404B0A"/>
    <w:p w:rsidR="006E368B" w:rsidRDefault="006E368B"/>
    <w:sectPr w:rsidR="006E3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8A" w:rsidRDefault="00F3648A" w:rsidP="00404B0A">
      <w:pPr>
        <w:spacing w:line="240" w:lineRule="auto"/>
      </w:pPr>
      <w:r>
        <w:separator/>
      </w:r>
    </w:p>
  </w:endnote>
  <w:endnote w:type="continuationSeparator" w:id="0">
    <w:p w:rsidR="00F3648A" w:rsidRDefault="00F3648A" w:rsidP="0040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8A" w:rsidRDefault="00F3648A" w:rsidP="00404B0A">
      <w:pPr>
        <w:spacing w:line="240" w:lineRule="auto"/>
      </w:pPr>
      <w:r>
        <w:separator/>
      </w:r>
    </w:p>
  </w:footnote>
  <w:footnote w:type="continuationSeparator" w:id="0">
    <w:p w:rsidR="00F3648A" w:rsidRDefault="00F3648A" w:rsidP="00404B0A">
      <w:pPr>
        <w:spacing w:line="240" w:lineRule="auto"/>
      </w:pPr>
      <w:r>
        <w:continuationSeparator/>
      </w:r>
    </w:p>
  </w:footnote>
  <w:footnote w:id="1">
    <w:p w:rsidR="00404B0A" w:rsidRDefault="00404B0A" w:rsidP="00404B0A">
      <w:pPr>
        <w:pStyle w:val="ODNONIKtreodnonika"/>
      </w:pPr>
      <w:r>
        <w:rPr>
          <w:rStyle w:val="IGindeksgrny"/>
          <w:specVanish w:val="0"/>
        </w:rPr>
        <w:footnoteRef/>
      </w:r>
      <w:r>
        <w:rPr>
          <w:rStyle w:val="IGindeksgrny"/>
          <w:specVanish w:val="0"/>
        </w:rPr>
        <w:t>)</w:t>
      </w:r>
      <w:r>
        <w:tab/>
        <w:t xml:space="preserve">Należy wpisać wszystkich współposiadaczy obiektu chowu lub hodowli ryb będącego przedmiotem współposiadania (§ 23 ust. 2 </w:t>
      </w:r>
      <w:r w:rsidR="00EC106B">
        <w:t xml:space="preserve">w związku z § 29 ust. 2 </w:t>
      </w:r>
      <w:r>
        <w:t>rozporządzenia w sprawie Priorytetu 2).</w:t>
      </w:r>
    </w:p>
  </w:footnote>
  <w:footnote w:id="2">
    <w:p w:rsidR="00404B0A" w:rsidRDefault="00404B0A" w:rsidP="00404B0A">
      <w:pPr>
        <w:pStyle w:val="ODNONIKtreodnonika"/>
      </w:pPr>
      <w:r>
        <w:rPr>
          <w:rStyle w:val="IGindeksgrny"/>
          <w:specVanish w:val="0"/>
        </w:rPr>
        <w:footnoteRef/>
      </w:r>
      <w:r>
        <w:rPr>
          <w:rStyle w:val="IGindeksgrny"/>
          <w:specVanish w:val="0"/>
        </w:rPr>
        <w:t>)</w:t>
      </w:r>
      <w:r>
        <w:tab/>
        <w:t>Należy skreślić, gdy nie dotyczy albo w przypadku gdy współposiadacz</w:t>
      </w:r>
      <w:r w:rsidR="00D16C55">
        <w:t>e obiektu chowu lub hodowli ryb</w:t>
      </w:r>
      <w:r>
        <w:t>, wyrazili zgodę w formie pisemnej, na przyznanie p</w:t>
      </w:r>
      <w:r w:rsidR="00C820C2">
        <w:t>omocy jednemu współposiadaczowi</w:t>
      </w:r>
      <w:r>
        <w:t xml:space="preserve">, która stanowi załącznik nr 3 do umowy o dofinansowanie (§ 23 ust. 2 </w:t>
      </w:r>
      <w:r w:rsidR="00EC106B">
        <w:t>w związku z § 29 ust. 2 r</w:t>
      </w:r>
      <w:r>
        <w:t>ozporządzenia w sprawie Priorytetu 2).</w:t>
      </w:r>
    </w:p>
  </w:footnote>
  <w:footnote w:id="3">
    <w:p w:rsidR="00404B0A" w:rsidRDefault="00404B0A" w:rsidP="00404B0A">
      <w:pPr>
        <w:pStyle w:val="ODNONIKtreodnonika"/>
      </w:pPr>
      <w:r>
        <w:rPr>
          <w:rStyle w:val="IGindeksgrny"/>
          <w:specVanish w:val="0"/>
        </w:rPr>
        <w:footnoteRef/>
      </w:r>
      <w:r>
        <w:rPr>
          <w:rStyle w:val="IGindeksgrny"/>
          <w:specVanish w:val="0"/>
        </w:rPr>
        <w:t>)</w:t>
      </w:r>
      <w:r>
        <w:tab/>
      </w:r>
      <w:r>
        <w:rPr>
          <w:rStyle w:val="IGindeksgrny"/>
          <w:specVanish w:val="0"/>
        </w:rPr>
        <w:t>Wpisać imię i nazwisko osoby oraz/lub nazwę organizacji, którą reprezentuje</w:t>
      </w:r>
      <w:r>
        <w:t>.</w:t>
      </w:r>
    </w:p>
  </w:footnote>
  <w:footnote w:id="4">
    <w:p w:rsidR="007E4A7A" w:rsidRDefault="007E4A7A">
      <w:pPr>
        <w:pStyle w:val="Tekstprzypisudolnego"/>
      </w:pPr>
      <w:r>
        <w:rPr>
          <w:rStyle w:val="Odwoanieprzypisudolnego"/>
        </w:rPr>
        <w:footnoteRef/>
      </w:r>
      <w:r>
        <w:t xml:space="preserve"> Niepotrzebne  skreślić </w:t>
      </w:r>
    </w:p>
  </w:footnote>
  <w:footnote w:id="5">
    <w:p w:rsidR="00404B0A" w:rsidRDefault="00404B0A" w:rsidP="00404B0A">
      <w:pPr>
        <w:pStyle w:val="ODNONIKtreodnonika"/>
      </w:pPr>
      <w:r>
        <w:rPr>
          <w:rStyle w:val="IGindeksgrny"/>
          <w:specVanish w:val="0"/>
        </w:rPr>
        <w:footnoteRef/>
      </w:r>
      <w:r>
        <w:rPr>
          <w:rStyle w:val="IGindeksgrny"/>
          <w:specVanish w:val="0"/>
        </w:rPr>
        <w:t>)</w:t>
      </w:r>
      <w:r>
        <w:tab/>
        <w:t>Należy skreślić, zgodnie z art. 206 ust. 4 ustawy z dnia 27 sierpnia 2009 r. o finansach publicznych (Dz. U. 2016, poz. 1870, z późn. zm.), w przypadku gdy beneficjent jest jednostką sektora finansów publicznych.</w:t>
      </w:r>
    </w:p>
  </w:footnote>
  <w:footnote w:id="6">
    <w:p w:rsidR="00A75033" w:rsidRDefault="00A75033" w:rsidP="00A75033">
      <w:pPr>
        <w:pStyle w:val="Tekstprzypisudolnego"/>
        <w:jc w:val="both"/>
      </w:pPr>
      <w:r>
        <w:rPr>
          <w:rStyle w:val="Odwoanieprzypisudolnego"/>
        </w:rPr>
        <w:footnoteRef/>
      </w:r>
      <w:r>
        <w:t xml:space="preserve"> Skreślić ust. 2, jeżeli we wniosku o dofinansowanie Beneficjent nie uwzględnił możliwości kontaktu w postaci elektronicznej. </w:t>
      </w:r>
    </w:p>
  </w:footnote>
  <w:footnote w:id="7">
    <w:p w:rsidR="00A75033" w:rsidRDefault="00A75033" w:rsidP="00A75033">
      <w:pPr>
        <w:pStyle w:val="Tekstprzypisudolnego"/>
        <w:jc w:val="both"/>
      </w:pPr>
      <w:r>
        <w:rPr>
          <w:rStyle w:val="Odwoanieprzypisudolnego"/>
        </w:rPr>
        <w:footnoteRef/>
      </w:r>
      <w:r>
        <w:t xml:space="preserve"> Uwaga: przesyłanie korespondencji przez Beneficjenta do Agencji za pomocą środków komunikacji elektronicznej następuje jedynie pomocniczo, w zakresie w jakim rozporządzenie w sprawie Priorytetu 2 nie wymaga innej formy. </w:t>
      </w:r>
    </w:p>
  </w:footnote>
  <w:footnote w:id="8">
    <w:p w:rsidR="00A75033" w:rsidRDefault="00A75033" w:rsidP="00A75033">
      <w:pPr>
        <w:pStyle w:val="Tekstprzypisudolnego"/>
        <w:jc w:val="both"/>
      </w:pPr>
      <w:r>
        <w:rPr>
          <w:rStyle w:val="Odwoanieprzypisudolnego"/>
        </w:rPr>
        <w:footnoteRef/>
      </w:r>
      <w:r>
        <w:t xml:space="preserve"> Uwaga: Agencja będzie dodatkowo przekazywać korespondencję za pomocą środków komunikacji elektronicznej na wskazany adres e-mail Beneficjenta </w:t>
      </w:r>
    </w:p>
  </w:footnote>
  <w:footnote w:id="9">
    <w:p w:rsidR="00711576" w:rsidRPr="00711576" w:rsidRDefault="00711576" w:rsidP="00711576">
      <w:pPr>
        <w:pStyle w:val="Tekstprzypisudolnego"/>
        <w:jc w:val="both"/>
      </w:pPr>
      <w:r>
        <w:rPr>
          <w:rStyle w:val="Odwoanieprzypisudolnego"/>
        </w:rPr>
        <w:footnoteRef/>
      </w:r>
      <w:r>
        <w:t xml:space="preserve"> </w:t>
      </w:r>
      <w:r w:rsidRPr="00711576">
        <w:rPr>
          <w:iCs/>
          <w:color w:val="000000"/>
          <w:shd w:val="clear" w:color="auto" w:fill="FFFFFF"/>
        </w:rPr>
        <w:t>Dotyczy podpisania umowy o dofinansowanie poza siedzibą Agencji, zgodnie z § 47 ust. 4 rozporządzenia w sprawie Priorytetu 2, w formie pisemnej, przez odesłanie przez wnioskodawcę podpisanej umowy o dofinansowanie do Agencji przesyłką rejestrowaną nadaną e placówce pocztowej operatora wyznaczonego w rozumieniu art. 3 pkt 13 ustawy – Prawo pocztowe.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8FE"/>
    <w:multiLevelType w:val="hybridMultilevel"/>
    <w:tmpl w:val="DC0C5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C578EA"/>
    <w:multiLevelType w:val="hybridMultilevel"/>
    <w:tmpl w:val="D9425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90"/>
    <w:rsid w:val="00011596"/>
    <w:rsid w:val="00080F80"/>
    <w:rsid w:val="001052CF"/>
    <w:rsid w:val="00121124"/>
    <w:rsid w:val="00181F57"/>
    <w:rsid w:val="001D3661"/>
    <w:rsid w:val="001D5D5B"/>
    <w:rsid w:val="002302A3"/>
    <w:rsid w:val="00237F2A"/>
    <w:rsid w:val="00270A01"/>
    <w:rsid w:val="00276895"/>
    <w:rsid w:val="002B501B"/>
    <w:rsid w:val="002C5B4E"/>
    <w:rsid w:val="00315605"/>
    <w:rsid w:val="0031623C"/>
    <w:rsid w:val="00365CC8"/>
    <w:rsid w:val="00384F7F"/>
    <w:rsid w:val="003A166F"/>
    <w:rsid w:val="003E2667"/>
    <w:rsid w:val="00404B0A"/>
    <w:rsid w:val="0044132D"/>
    <w:rsid w:val="004551AB"/>
    <w:rsid w:val="004B0961"/>
    <w:rsid w:val="004B7224"/>
    <w:rsid w:val="004C4848"/>
    <w:rsid w:val="004F109E"/>
    <w:rsid w:val="00520A39"/>
    <w:rsid w:val="00580FF6"/>
    <w:rsid w:val="005A0256"/>
    <w:rsid w:val="005B54A8"/>
    <w:rsid w:val="006C58CE"/>
    <w:rsid w:val="006D1EDC"/>
    <w:rsid w:val="006E368B"/>
    <w:rsid w:val="006E670C"/>
    <w:rsid w:val="0070592A"/>
    <w:rsid w:val="00711576"/>
    <w:rsid w:val="00772502"/>
    <w:rsid w:val="007A62B4"/>
    <w:rsid w:val="007E4A7A"/>
    <w:rsid w:val="00803A66"/>
    <w:rsid w:val="0087102B"/>
    <w:rsid w:val="00891AD8"/>
    <w:rsid w:val="008937D1"/>
    <w:rsid w:val="00897ADE"/>
    <w:rsid w:val="0091506B"/>
    <w:rsid w:val="0093165A"/>
    <w:rsid w:val="009A5ACC"/>
    <w:rsid w:val="009B3B59"/>
    <w:rsid w:val="00A67E69"/>
    <w:rsid w:val="00A75033"/>
    <w:rsid w:val="00AC7AD6"/>
    <w:rsid w:val="00AE0916"/>
    <w:rsid w:val="00B45E04"/>
    <w:rsid w:val="00B8258C"/>
    <w:rsid w:val="00C213B0"/>
    <w:rsid w:val="00C360A9"/>
    <w:rsid w:val="00C76419"/>
    <w:rsid w:val="00C820C2"/>
    <w:rsid w:val="00C91C12"/>
    <w:rsid w:val="00CA3170"/>
    <w:rsid w:val="00CA506F"/>
    <w:rsid w:val="00D02790"/>
    <w:rsid w:val="00D16C55"/>
    <w:rsid w:val="00DB755E"/>
    <w:rsid w:val="00E763BD"/>
    <w:rsid w:val="00EC106B"/>
    <w:rsid w:val="00F3648A"/>
    <w:rsid w:val="00F74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DE7BB-08AA-4580-9B47-FEF61D1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B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AKTUprzedmiotregulacjiustawylubrozporzdzenia">
    <w:name w:val="TYTUŁ_AKTU – przedmiot regulacji ustawy lub rozporządzenia"/>
    <w:next w:val="Normalny"/>
    <w:uiPriority w:val="6"/>
    <w:qFormat/>
    <w:rsid w:val="00404B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Normalny"/>
    <w:uiPriority w:val="8"/>
    <w:qFormat/>
    <w:rsid w:val="00404B0A"/>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404B0A"/>
    <w:pPr>
      <w:widowControl/>
      <w:suppressAutoHyphens/>
      <w:spacing w:before="120"/>
      <w:ind w:firstLine="510"/>
      <w:jc w:val="both"/>
    </w:pPr>
    <w:rPr>
      <w:rFonts w:ascii="Times" w:hAnsi="Times"/>
      <w:bCs/>
    </w:rPr>
  </w:style>
  <w:style w:type="paragraph" w:customStyle="1" w:styleId="USTustnpkodeksu">
    <w:name w:val="UST(§) – ust. (§ np. kodeksu)"/>
    <w:basedOn w:val="Normalny"/>
    <w:qFormat/>
    <w:rsid w:val="00404B0A"/>
    <w:pPr>
      <w:widowControl/>
      <w:suppressAutoHyphens/>
      <w:ind w:firstLine="510"/>
      <w:jc w:val="both"/>
    </w:pPr>
    <w:rPr>
      <w:rFonts w:ascii="Times" w:hAnsi="Times"/>
      <w:bCs/>
    </w:rPr>
  </w:style>
  <w:style w:type="paragraph" w:customStyle="1" w:styleId="PKTpunkt">
    <w:name w:val="PKT – punkt"/>
    <w:qFormat/>
    <w:rsid w:val="00404B0A"/>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404B0A"/>
    <w:pPr>
      <w:ind w:left="986" w:hanging="476"/>
    </w:pPr>
  </w:style>
  <w:style w:type="paragraph" w:customStyle="1" w:styleId="TYTDZOZNoznaczenietytuulubdziau">
    <w:name w:val="TYT(DZ)_OZN – oznaczenie tytułu lub działu"/>
    <w:next w:val="Normalny"/>
    <w:uiPriority w:val="9"/>
    <w:qFormat/>
    <w:rsid w:val="00404B0A"/>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ODNONIKtreodnonika">
    <w:name w:val="ODNOŚNIK – treść odnośnika"/>
    <w:uiPriority w:val="19"/>
    <w:qFormat/>
    <w:rsid w:val="00404B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404B0A"/>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TEKSTZacznikido">
    <w:name w:val="TEKST&quot;Załącznik(i) do ...&quot;"/>
    <w:uiPriority w:val="28"/>
    <w:qFormat/>
    <w:rsid w:val="00404B0A"/>
    <w:pPr>
      <w:keepNext/>
      <w:spacing w:after="240" w:line="240" w:lineRule="auto"/>
      <w:ind w:left="5670"/>
      <w:contextualSpacing/>
    </w:pPr>
    <w:rPr>
      <w:rFonts w:ascii="Times New Roman" w:eastAsiaTheme="minorEastAsia" w:hAnsi="Times New Roman" w:cs="Arial"/>
      <w:sz w:val="24"/>
      <w:szCs w:val="20"/>
      <w:lang w:eastAsia="pl-PL"/>
    </w:rPr>
  </w:style>
  <w:style w:type="character" w:styleId="Odwoanieprzypisudolnego">
    <w:name w:val="footnote reference"/>
    <w:uiPriority w:val="99"/>
    <w:semiHidden/>
    <w:unhideWhenUsed/>
    <w:rsid w:val="00404B0A"/>
    <w:rPr>
      <w:rFonts w:ascii="Times New Roman" w:hAnsi="Times New Roman" w:cs="Times New Roman" w:hint="default"/>
      <w:vertAlign w:val="superscript"/>
    </w:rPr>
  </w:style>
  <w:style w:type="character" w:customStyle="1" w:styleId="IGindeksgrny">
    <w:name w:val="_IG_ – indeks górny"/>
    <w:basedOn w:val="Domylnaczcionkaakapitu"/>
    <w:uiPriority w:val="2"/>
    <w:qFormat/>
    <w:rsid w:val="00404B0A"/>
    <w:rPr>
      <w:b w:val="0"/>
      <w:bCs w:val="0"/>
      <w:i w:val="0"/>
      <w:iCs w:val="0"/>
      <w:vanish w:val="0"/>
      <w:webHidden w:val="0"/>
      <w:spacing w:val="0"/>
      <w:vertAlign w:val="superscript"/>
      <w:specVanish w:val="0"/>
    </w:rPr>
  </w:style>
  <w:style w:type="character" w:customStyle="1" w:styleId="Ppogrubienie">
    <w:name w:val="_P_ – pogrubienie"/>
    <w:basedOn w:val="Domylnaczcionkaakapitu"/>
    <w:uiPriority w:val="1"/>
    <w:qFormat/>
    <w:rsid w:val="00404B0A"/>
    <w:rPr>
      <w:b/>
      <w:bCs w:val="0"/>
    </w:rPr>
  </w:style>
  <w:style w:type="paragraph" w:styleId="Tekstprzypisudolnego">
    <w:name w:val="footnote text"/>
    <w:basedOn w:val="Normalny"/>
    <w:link w:val="TekstprzypisudolnegoZnak"/>
    <w:uiPriority w:val="99"/>
    <w:semiHidden/>
    <w:unhideWhenUsed/>
    <w:rsid w:val="00A75033"/>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A75033"/>
    <w:rPr>
      <w:rFonts w:ascii="Times New Roman" w:eastAsiaTheme="minorEastAsia" w:hAnsi="Times New Roman" w:cs="Arial"/>
      <w:sz w:val="20"/>
      <w:szCs w:val="20"/>
      <w:lang w:eastAsia="pl-PL"/>
    </w:rPr>
  </w:style>
  <w:style w:type="character" w:styleId="Odwoaniedokomentarza">
    <w:name w:val="annotation reference"/>
    <w:basedOn w:val="Domylnaczcionkaakapitu"/>
    <w:uiPriority w:val="99"/>
    <w:semiHidden/>
    <w:unhideWhenUsed/>
    <w:rsid w:val="0070592A"/>
    <w:rPr>
      <w:sz w:val="16"/>
      <w:szCs w:val="16"/>
    </w:rPr>
  </w:style>
  <w:style w:type="paragraph" w:styleId="Tekstkomentarza">
    <w:name w:val="annotation text"/>
    <w:basedOn w:val="Normalny"/>
    <w:link w:val="TekstkomentarzaZnak"/>
    <w:uiPriority w:val="99"/>
    <w:semiHidden/>
    <w:unhideWhenUsed/>
    <w:rsid w:val="0070592A"/>
    <w:pPr>
      <w:spacing w:line="240" w:lineRule="auto"/>
    </w:pPr>
    <w:rPr>
      <w:sz w:val="20"/>
    </w:rPr>
  </w:style>
  <w:style w:type="character" w:customStyle="1" w:styleId="TekstkomentarzaZnak">
    <w:name w:val="Tekst komentarza Znak"/>
    <w:basedOn w:val="Domylnaczcionkaakapitu"/>
    <w:link w:val="Tekstkomentarza"/>
    <w:uiPriority w:val="99"/>
    <w:semiHidden/>
    <w:rsid w:val="0070592A"/>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0592A"/>
    <w:rPr>
      <w:b/>
      <w:bCs/>
    </w:rPr>
  </w:style>
  <w:style w:type="character" w:customStyle="1" w:styleId="TematkomentarzaZnak">
    <w:name w:val="Temat komentarza Znak"/>
    <w:basedOn w:val="TekstkomentarzaZnak"/>
    <w:link w:val="Tematkomentarza"/>
    <w:uiPriority w:val="99"/>
    <w:semiHidden/>
    <w:rsid w:val="0070592A"/>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7059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92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71337">
      <w:bodyDiv w:val="1"/>
      <w:marLeft w:val="0"/>
      <w:marRight w:val="0"/>
      <w:marTop w:val="0"/>
      <w:marBottom w:val="0"/>
      <w:divBdr>
        <w:top w:val="none" w:sz="0" w:space="0" w:color="auto"/>
        <w:left w:val="none" w:sz="0" w:space="0" w:color="auto"/>
        <w:bottom w:val="none" w:sz="0" w:space="0" w:color="auto"/>
        <w:right w:val="none" w:sz="0" w:space="0" w:color="auto"/>
      </w:divBdr>
    </w:div>
    <w:div w:id="368259114">
      <w:bodyDiv w:val="1"/>
      <w:marLeft w:val="0"/>
      <w:marRight w:val="0"/>
      <w:marTop w:val="0"/>
      <w:marBottom w:val="0"/>
      <w:divBdr>
        <w:top w:val="none" w:sz="0" w:space="0" w:color="auto"/>
        <w:left w:val="none" w:sz="0" w:space="0" w:color="auto"/>
        <w:bottom w:val="none" w:sz="0" w:space="0" w:color="auto"/>
        <w:right w:val="none" w:sz="0" w:space="0" w:color="auto"/>
      </w:divBdr>
    </w:div>
    <w:div w:id="764031147">
      <w:bodyDiv w:val="1"/>
      <w:marLeft w:val="0"/>
      <w:marRight w:val="0"/>
      <w:marTop w:val="0"/>
      <w:marBottom w:val="0"/>
      <w:divBdr>
        <w:top w:val="none" w:sz="0" w:space="0" w:color="auto"/>
        <w:left w:val="none" w:sz="0" w:space="0" w:color="auto"/>
        <w:bottom w:val="none" w:sz="0" w:space="0" w:color="auto"/>
        <w:right w:val="none" w:sz="0" w:space="0" w:color="auto"/>
      </w:divBdr>
    </w:div>
    <w:div w:id="18582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9C1A-949D-46D5-AA11-93A376E1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3316</Words>
  <Characters>19898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Wodyńska Anna</dc:creator>
  <cp:lastModifiedBy>Michalak Aneta</cp:lastModifiedBy>
  <cp:revision>2</cp:revision>
  <dcterms:created xsi:type="dcterms:W3CDTF">2021-03-16T08:57:00Z</dcterms:created>
  <dcterms:modified xsi:type="dcterms:W3CDTF">2021-03-16T08:57:00Z</dcterms:modified>
</cp:coreProperties>
</file>