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0DAC" w14:textId="635BFF1A" w:rsidR="001E2748" w:rsidRPr="004633B3" w:rsidRDefault="001E2748" w:rsidP="004633B3">
      <w:pPr>
        <w:pStyle w:val="Default"/>
        <w:spacing w:after="120" w:line="312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F31E0">
        <w:rPr>
          <w:rFonts w:ascii="Arial" w:hAnsi="Arial" w:cs="Arial"/>
          <w:b/>
          <w:bCs/>
          <w:sz w:val="22"/>
          <w:szCs w:val="22"/>
        </w:rPr>
        <w:t>PW</w:t>
      </w:r>
      <w:r w:rsidR="00402620">
        <w:rPr>
          <w:rFonts w:ascii="Arial" w:hAnsi="Arial" w:cs="Arial"/>
          <w:b/>
          <w:bCs/>
          <w:sz w:val="22"/>
          <w:szCs w:val="22"/>
        </w:rPr>
        <w:t>_</w:t>
      </w:r>
      <w:r w:rsidR="00A115E1">
        <w:rPr>
          <w:rFonts w:ascii="Arial" w:hAnsi="Arial" w:cs="Arial"/>
          <w:b/>
          <w:bCs/>
          <w:sz w:val="22"/>
          <w:szCs w:val="22"/>
        </w:rPr>
        <w:t>3.7.2-1</w:t>
      </w:r>
      <w:r w:rsidR="00A115E1" w:rsidRPr="00AF31E0">
        <w:rPr>
          <w:rFonts w:ascii="Arial" w:hAnsi="Arial" w:cs="Arial"/>
          <w:b/>
          <w:bCs/>
          <w:sz w:val="22"/>
          <w:szCs w:val="22"/>
        </w:rPr>
        <w:t>/</w:t>
      </w:r>
      <w:r w:rsidRPr="00AF31E0">
        <w:rPr>
          <w:rFonts w:ascii="Arial" w:hAnsi="Arial" w:cs="Arial"/>
          <w:b/>
          <w:bCs/>
          <w:sz w:val="22"/>
          <w:szCs w:val="22"/>
        </w:rPr>
        <w:t>F</w:t>
      </w:r>
      <w:r w:rsidR="00A115E1">
        <w:rPr>
          <w:rFonts w:ascii="Arial" w:hAnsi="Arial" w:cs="Arial"/>
          <w:b/>
          <w:bCs/>
          <w:sz w:val="22"/>
          <w:szCs w:val="22"/>
        </w:rPr>
        <w:t>5</w:t>
      </w:r>
    </w:p>
    <w:p w14:paraId="57751B24" w14:textId="43814DCE" w:rsidR="00501E00" w:rsidRPr="00AF31E0" w:rsidRDefault="00501E00" w:rsidP="006147BD">
      <w:pPr>
        <w:pStyle w:val="Akapitzlist1"/>
        <w:tabs>
          <w:tab w:val="left" w:pos="851"/>
        </w:tabs>
        <w:spacing w:after="120" w:line="312" w:lineRule="auto"/>
        <w:ind w:left="5670"/>
        <w:contextualSpacing w:val="0"/>
        <w:rPr>
          <w:rFonts w:ascii="Arial" w:eastAsia="Times New Roman" w:hAnsi="Arial" w:cs="Arial"/>
          <w:b/>
          <w:i/>
          <w:lang w:eastAsia="pl-P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026B29" w14:textId="77777777" w:rsidR="00501E00" w:rsidRPr="00754EF4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9D5D86A" w14:textId="3E7B22D1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AF31E0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>
        <w:rPr>
          <w:rFonts w:ascii="Arial" w:eastAsia="Times New Roman" w:hAnsi="Arial" w:cs="Arial"/>
          <w:iCs/>
          <w:lang w:eastAsia="pl-PL"/>
        </w:rPr>
        <w:t>ofertowego</w:t>
      </w:r>
      <w:r w:rsidRPr="00AF31E0">
        <w:rPr>
          <w:rFonts w:ascii="Arial" w:eastAsia="Times New Roman" w:hAnsi="Arial" w:cs="Arial"/>
          <w:iCs/>
          <w:lang w:eastAsia="pl-PL"/>
        </w:rPr>
        <w:t xml:space="preserve"> </w:t>
      </w:r>
      <w:r w:rsidR="00877146">
        <w:rPr>
          <w:rFonts w:ascii="Arial" w:eastAsia="Times New Roman" w:hAnsi="Arial" w:cs="Arial"/>
          <w:iCs/>
          <w:lang w:eastAsia="pl-PL"/>
        </w:rPr>
        <w:t xml:space="preserve">dot. </w:t>
      </w:r>
      <w:r w:rsidRPr="00AF31E0">
        <w:rPr>
          <w:rFonts w:ascii="Arial" w:eastAsia="Times New Roman" w:hAnsi="Arial" w:cs="Arial"/>
          <w:iCs/>
          <w:lang w:eastAsia="pl-PL"/>
        </w:rPr>
        <w:t xml:space="preserve">przedmiotu zamówienia </w:t>
      </w:r>
      <w:r w:rsidR="00513EE4" w:rsidRPr="006147BD">
        <w:rPr>
          <w:rFonts w:ascii="Arial" w:eastAsia="Calibri" w:hAnsi="Arial" w:cs="Arial"/>
        </w:rPr>
        <w:t>na</w:t>
      </w:r>
      <w:r w:rsidR="00513EE4">
        <w:rPr>
          <w:rFonts w:ascii="Arial" w:eastAsia="Calibri" w:hAnsi="Arial" w:cs="Arial"/>
          <w:b/>
          <w:i/>
        </w:rPr>
        <w:t xml:space="preserve"> o</w:t>
      </w:r>
      <w:r w:rsidR="00513EE4" w:rsidRPr="00513EE4">
        <w:rPr>
          <w:rFonts w:ascii="Arial" w:eastAsia="Calibri" w:hAnsi="Arial" w:cs="Arial"/>
          <w:b/>
          <w:i/>
        </w:rPr>
        <w:t>pracowanie spójnej i kompleksowej identyfi</w:t>
      </w:r>
      <w:r w:rsidR="00513EE4">
        <w:rPr>
          <w:rFonts w:ascii="Arial" w:eastAsia="Calibri" w:hAnsi="Arial" w:cs="Arial"/>
          <w:b/>
          <w:i/>
        </w:rPr>
        <w:t>kacji wizualnej dla grupy NCBR</w:t>
      </w:r>
      <w:r w:rsidR="00513EE4" w:rsidRPr="00AF31E0">
        <w:rPr>
          <w:rFonts w:ascii="Arial" w:hAnsi="Arial" w:cs="Arial"/>
        </w:rPr>
        <w:t xml:space="preserve">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p w14:paraId="0BDC3028" w14:textId="7777777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6E42641E" w14:textId="77777777" w:rsidR="001D08A5" w:rsidRDefault="001D08A5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Zamówienie podstawowe:</w:t>
      </w:r>
    </w:p>
    <w:p w14:paraId="35D71E56" w14:textId="769235E3" w:rsidR="00BA3BFD" w:rsidRPr="00B07ECA" w:rsidRDefault="001D08A5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C</w:t>
      </w:r>
      <w:r w:rsidR="00BA3BFD">
        <w:rPr>
          <w:rFonts w:cstheme="minorHAnsi"/>
          <w:b/>
          <w:iCs/>
          <w:sz w:val="24"/>
          <w:szCs w:val="24"/>
        </w:rPr>
        <w:t>ena n</w:t>
      </w:r>
      <w:r w:rsidR="00BA3BFD" w:rsidRPr="00B07ECA">
        <w:rPr>
          <w:rFonts w:cstheme="minorHAnsi"/>
          <w:b/>
          <w:iCs/>
          <w:sz w:val="24"/>
          <w:szCs w:val="24"/>
        </w:rPr>
        <w:t>etto: …………………………………………</w:t>
      </w:r>
      <w:r w:rsidR="00BA3BFD">
        <w:rPr>
          <w:rFonts w:cstheme="minorHAnsi"/>
          <w:b/>
          <w:iCs/>
          <w:sz w:val="24"/>
          <w:szCs w:val="24"/>
        </w:rPr>
        <w:t xml:space="preserve"> </w:t>
      </w:r>
      <w:r w:rsidR="00BA3BFD" w:rsidRPr="00B07ECA">
        <w:rPr>
          <w:rFonts w:cstheme="minorHAnsi"/>
          <w:b/>
          <w:iCs/>
          <w:sz w:val="24"/>
          <w:szCs w:val="24"/>
        </w:rPr>
        <w:t>(słownie) ……………………………………….</w:t>
      </w:r>
    </w:p>
    <w:p w14:paraId="18B3ABED" w14:textId="77777777" w:rsidR="00BA3BFD" w:rsidRDefault="00BA3BFD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b/>
          <w:iCs/>
          <w:sz w:val="24"/>
          <w:szCs w:val="24"/>
        </w:rPr>
        <w:t>Brutto: …………………………………………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B07ECA">
        <w:rPr>
          <w:rFonts w:cstheme="minorHAnsi"/>
          <w:b/>
          <w:iCs/>
          <w:sz w:val="24"/>
          <w:szCs w:val="24"/>
        </w:rPr>
        <w:t>(słownie) ……………………………………….</w:t>
      </w:r>
    </w:p>
    <w:p w14:paraId="3FD75F0A" w14:textId="77777777" w:rsidR="00BA3BFD" w:rsidRDefault="00BA3BFD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Stawka VAT: ……….%</w:t>
      </w:r>
    </w:p>
    <w:p w14:paraId="4465E876" w14:textId="77777777" w:rsidR="00BA3BFD" w:rsidRPr="00B07ECA" w:rsidRDefault="00BA3BFD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sz w:val="24"/>
          <w:szCs w:val="24"/>
        </w:rPr>
        <w:t xml:space="preserve">zgodnie z poniższą </w:t>
      </w:r>
      <w:r>
        <w:rPr>
          <w:rFonts w:cstheme="minorHAnsi"/>
          <w:sz w:val="24"/>
          <w:szCs w:val="24"/>
        </w:rPr>
        <w:t>tabelą</w:t>
      </w:r>
      <w:r w:rsidRPr="00B07ECA">
        <w:rPr>
          <w:rFonts w:cstheme="minorHAnsi"/>
          <w:sz w:val="24"/>
          <w:szCs w:val="24"/>
        </w:rPr>
        <w:t>:</w:t>
      </w:r>
    </w:p>
    <w:tbl>
      <w:tblPr>
        <w:tblpPr w:leftFromText="141" w:rightFromText="141" w:vertAnchor="page" w:horzAnchor="margin" w:tblpX="-575" w:tblpY="3601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09"/>
        <w:gridCol w:w="992"/>
        <w:gridCol w:w="1843"/>
        <w:gridCol w:w="1843"/>
        <w:gridCol w:w="1842"/>
      </w:tblGrid>
      <w:tr w:rsidR="00BA3BFD" w:rsidRPr="00B07ECA" w14:paraId="3D15AB70" w14:textId="77777777" w:rsidTr="00482F9F">
        <w:trPr>
          <w:trHeight w:val="558"/>
        </w:trPr>
        <w:tc>
          <w:tcPr>
            <w:tcW w:w="636" w:type="dxa"/>
            <w:shd w:val="clear" w:color="auto" w:fill="F2F2F2"/>
            <w:hideMark/>
          </w:tcPr>
          <w:p w14:paraId="1493CAF1" w14:textId="77777777" w:rsidR="00BA3BFD" w:rsidRPr="00C90910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609" w:type="dxa"/>
            <w:shd w:val="clear" w:color="auto" w:fill="F2F2F2"/>
            <w:hideMark/>
          </w:tcPr>
          <w:p w14:paraId="04DD2B63" w14:textId="77777777" w:rsidR="00BA3BFD" w:rsidRPr="00C90910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992" w:type="dxa"/>
            <w:shd w:val="clear" w:color="auto" w:fill="F2F2F2"/>
          </w:tcPr>
          <w:p w14:paraId="33D63268" w14:textId="77777777" w:rsidR="00BA3BFD" w:rsidRPr="00C90910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843" w:type="dxa"/>
            <w:shd w:val="clear" w:color="auto" w:fill="F2F2F2"/>
            <w:hideMark/>
          </w:tcPr>
          <w:p w14:paraId="3B589786" w14:textId="77777777" w:rsidR="00BA3BFD" w:rsidRPr="00C90910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jednostkowa netto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</w:tc>
        <w:tc>
          <w:tcPr>
            <w:tcW w:w="1843" w:type="dxa"/>
            <w:shd w:val="clear" w:color="auto" w:fill="F2F2F2"/>
          </w:tcPr>
          <w:p w14:paraId="50B9BE0E" w14:textId="77777777" w:rsidR="00BA3BFD" w:rsidRPr="00C90910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netto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00BCF8C7" w14:textId="77777777" w:rsidR="00BA3BFD" w:rsidRPr="00B07ECA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C x D)</w:t>
            </w:r>
          </w:p>
        </w:tc>
        <w:tc>
          <w:tcPr>
            <w:tcW w:w="1842" w:type="dxa"/>
            <w:shd w:val="clear" w:color="auto" w:fill="F2F2F2"/>
            <w:hideMark/>
          </w:tcPr>
          <w:p w14:paraId="6CA0AE07" w14:textId="77777777" w:rsidR="00BA3BFD" w:rsidRPr="00C90910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brutto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6B41242C" w14:textId="77777777" w:rsidR="00BA3BFD" w:rsidRPr="00B07ECA" w:rsidRDefault="00BA3BFD" w:rsidP="00482F9F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E + VAT)</w:t>
            </w:r>
          </w:p>
        </w:tc>
      </w:tr>
      <w:tr w:rsidR="00BA3BFD" w:rsidRPr="00B07ECA" w14:paraId="3DDEF00C" w14:textId="77777777" w:rsidTr="00482F9F">
        <w:trPr>
          <w:trHeight w:val="468"/>
        </w:trPr>
        <w:tc>
          <w:tcPr>
            <w:tcW w:w="636" w:type="dxa"/>
            <w:shd w:val="clear" w:color="auto" w:fill="F2F2F2"/>
            <w:vAlign w:val="center"/>
            <w:hideMark/>
          </w:tcPr>
          <w:p w14:paraId="035EC07B" w14:textId="77777777" w:rsidR="00BA3BFD" w:rsidRPr="00C90910" w:rsidRDefault="00BA3BFD" w:rsidP="00482F9F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609" w:type="dxa"/>
            <w:shd w:val="clear" w:color="auto" w:fill="F2F2F2"/>
            <w:vAlign w:val="center"/>
            <w:hideMark/>
          </w:tcPr>
          <w:p w14:paraId="650AEB86" w14:textId="77777777" w:rsidR="00BA3BFD" w:rsidRPr="00C90910" w:rsidRDefault="00BA3BFD" w:rsidP="00482F9F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2F2F2"/>
          </w:tcPr>
          <w:p w14:paraId="6EFA6066" w14:textId="77777777" w:rsidR="00BA3BFD" w:rsidRPr="00C90910" w:rsidRDefault="00BA3BFD" w:rsidP="00482F9F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14:paraId="16511867" w14:textId="77777777" w:rsidR="00BA3BFD" w:rsidRPr="00C90910" w:rsidRDefault="00BA3BFD" w:rsidP="00482F9F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F2F2F2"/>
          </w:tcPr>
          <w:p w14:paraId="4021D7E6" w14:textId="77777777" w:rsidR="00BA3BFD" w:rsidRPr="00C90910" w:rsidRDefault="00BA3BFD" w:rsidP="00482F9F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14:paraId="6D645A09" w14:textId="77777777" w:rsidR="00BA3BFD" w:rsidRPr="00C90910" w:rsidRDefault="00BA3BFD" w:rsidP="00482F9F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BA3BFD" w:rsidRPr="00B07ECA" w14:paraId="09F4DB94" w14:textId="77777777" w:rsidTr="00482F9F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2CABE20A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07EC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90B5FC4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Opracowanie logo (</w:t>
            </w:r>
            <w:proofErr w:type="spellStart"/>
            <w:r w:rsidRPr="00BF3B63">
              <w:rPr>
                <w:rFonts w:cstheme="minorHAnsi"/>
                <w:b/>
                <w:bCs/>
                <w:sz w:val="24"/>
                <w:szCs w:val="24"/>
              </w:rPr>
              <w:t>sygnet+logotyp</w:t>
            </w:r>
            <w:proofErr w:type="spellEnd"/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) NCBR </w:t>
            </w:r>
          </w:p>
        </w:tc>
        <w:tc>
          <w:tcPr>
            <w:tcW w:w="992" w:type="dxa"/>
          </w:tcPr>
          <w:p w14:paraId="2465BCA5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02C2A1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19FA2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860184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5F623F33" w14:textId="77777777" w:rsidTr="00482F9F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11988034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227B10A7" w14:textId="77777777" w:rsidR="00BA3BFD" w:rsidRPr="00BF3B63" w:rsidRDefault="00BA3BFD" w:rsidP="00482F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F3B63">
              <w:rPr>
                <w:rFonts w:asciiTheme="minorHAnsi" w:hAnsiTheme="minorHAnsi" w:cstheme="minorHAnsi"/>
                <w:b/>
              </w:rPr>
              <w:t xml:space="preserve">Opracowanie logo </w:t>
            </w:r>
            <w:r w:rsidRPr="00B24D5C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B24D5C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24D5C">
              <w:rPr>
                <w:rFonts w:asciiTheme="minorHAnsi" w:hAnsiTheme="minorHAnsi" w:cstheme="minorHAnsi"/>
                <w:b/>
                <w:bCs/>
              </w:rPr>
              <w:t>)</w:t>
            </w:r>
            <w:r w:rsidRPr="00BF3B63">
              <w:rPr>
                <w:rFonts w:asciiTheme="minorHAnsi" w:hAnsiTheme="minorHAnsi" w:cstheme="minorHAnsi"/>
                <w:b/>
              </w:rPr>
              <w:t xml:space="preserve"> NCBR+ sp. z o.o. </w:t>
            </w:r>
          </w:p>
        </w:tc>
        <w:tc>
          <w:tcPr>
            <w:tcW w:w="992" w:type="dxa"/>
          </w:tcPr>
          <w:p w14:paraId="663A8E43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7097FF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414E9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231179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1B3792AE" w14:textId="77777777" w:rsidTr="00482F9F">
        <w:trPr>
          <w:trHeight w:val="2397"/>
        </w:trPr>
        <w:tc>
          <w:tcPr>
            <w:tcW w:w="636" w:type="dxa"/>
            <w:shd w:val="clear" w:color="auto" w:fill="auto"/>
            <w:vAlign w:val="center"/>
          </w:tcPr>
          <w:p w14:paraId="571F651D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A76DE5A" w14:textId="185A24B2" w:rsidR="00BA3BFD" w:rsidRPr="00BF3B63" w:rsidRDefault="00BA3BFD" w:rsidP="00482F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24D5C">
              <w:rPr>
                <w:rFonts w:asciiTheme="minorHAnsi" w:hAnsiTheme="minorHAnsi" w:cstheme="minorHAnsi"/>
                <w:b/>
                <w:bCs/>
              </w:rPr>
              <w:t>Opracowanie logo (</w:t>
            </w:r>
            <w:proofErr w:type="spellStart"/>
            <w:r w:rsidRPr="00B24D5C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24D5C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F3B63">
              <w:rPr>
                <w:rFonts w:asciiTheme="minorHAnsi" w:hAnsiTheme="minorHAnsi" w:cstheme="minorHAnsi"/>
                <w:b/>
              </w:rPr>
              <w:t xml:space="preserve">Krajowy Punkt Kontaktowy – w ramach tego logo powstanie jeden główny dla KPK oraz jeden dla </w:t>
            </w:r>
            <w:r>
              <w:rPr>
                <w:rFonts w:asciiTheme="minorHAnsi" w:hAnsiTheme="minorHAnsi" w:cstheme="minorHAnsi"/>
                <w:b/>
              </w:rPr>
              <w:t xml:space="preserve">każdego z </w:t>
            </w:r>
            <w:r w:rsidRPr="00BF3B63">
              <w:rPr>
                <w:rFonts w:asciiTheme="minorHAnsi" w:hAnsiTheme="minorHAnsi" w:cstheme="minorHAnsi"/>
                <w:b/>
              </w:rPr>
              <w:t>Regionalnych Punktów Kontaktowych, który będzie się różnił od podstawowego logo KPK z podpisem regionu/miasta oraz np. kolorystyką</w:t>
            </w:r>
            <w:r>
              <w:rPr>
                <w:rFonts w:asciiTheme="minorHAnsi" w:hAnsiTheme="minorHAnsi" w:cstheme="minorHAnsi"/>
                <w:b/>
              </w:rPr>
              <w:t xml:space="preserve"> (łącznie</w:t>
            </w:r>
            <w:r w:rsidR="00DB5F13">
              <w:rPr>
                <w:rFonts w:asciiTheme="minorHAnsi" w:hAnsiTheme="minorHAnsi" w:cstheme="minorHAnsi"/>
                <w:b/>
              </w:rPr>
              <w:t xml:space="preserve"> maksymalnie</w:t>
            </w:r>
            <w:r>
              <w:rPr>
                <w:rFonts w:asciiTheme="minorHAnsi" w:hAnsiTheme="minorHAnsi" w:cstheme="minorHAnsi"/>
                <w:b/>
              </w:rPr>
              <w:t xml:space="preserve"> 11 logo).</w:t>
            </w:r>
          </w:p>
          <w:p w14:paraId="6D3D1436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D3C93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9AF0A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CCF217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7045EF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167B4A5E" w14:textId="77777777" w:rsidTr="00482F9F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3E02E12C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F852529" w14:textId="77777777" w:rsidR="00BA3BFD" w:rsidRPr="00BF3B63" w:rsidRDefault="00BA3BFD" w:rsidP="00482F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>Opracowanie logo (</w:t>
            </w:r>
            <w:proofErr w:type="spellStart"/>
            <w:r w:rsidRPr="00BF3B63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F3B63">
              <w:rPr>
                <w:rFonts w:asciiTheme="minorHAnsi" w:hAnsiTheme="minorHAnsi" w:cstheme="minorHAnsi"/>
                <w:b/>
                <w:bCs/>
              </w:rPr>
              <w:t>)</w:t>
            </w:r>
            <w:r w:rsidRPr="00BF3B63">
              <w:rPr>
                <w:rFonts w:asciiTheme="minorHAnsi" w:hAnsiTheme="minorHAnsi" w:cstheme="minorHAnsi"/>
                <w:b/>
              </w:rPr>
              <w:t xml:space="preserve">  IDEAS NCBR sp. z o.o.</w:t>
            </w:r>
          </w:p>
          <w:p w14:paraId="01EF5703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E9BBA5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D09392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9FE5D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6003B6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0A2FE3FE" w14:textId="77777777" w:rsidTr="00482F9F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12E0A555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4F3375A9" w14:textId="77777777" w:rsidR="00BA3BFD" w:rsidRPr="00BF3B63" w:rsidRDefault="00BA3BFD" w:rsidP="00482F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>Opracowanie logo (</w:t>
            </w:r>
            <w:proofErr w:type="spellStart"/>
            <w:r w:rsidRPr="00BF3B63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F3B6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BF3B63">
              <w:rPr>
                <w:rFonts w:asciiTheme="minorHAnsi" w:hAnsiTheme="minorHAnsi" w:cstheme="minorHAnsi"/>
                <w:b/>
              </w:rPr>
              <w:t xml:space="preserve"> NCBR Investment Fund ASI S.A.</w:t>
            </w:r>
          </w:p>
          <w:p w14:paraId="0435AEB0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7B44B2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072155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663FD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86BDE5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3258CA8E" w14:textId="77777777" w:rsidTr="00482F9F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6A4A4D08" w14:textId="4413B22E" w:rsidR="00BA3BFD" w:rsidRPr="00B07ECA" w:rsidRDefault="001D08A5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3F7A09DE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Opracowanie Księgi Znaku dla grupy NCBR (NCBR, NCBR+, KPK, IDEAS NCBR, NIF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7D95AF2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2D2D2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DECB7B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311E00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1CD65B5C" w14:textId="77777777" w:rsidTr="00482F9F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135F7A70" w14:textId="3459C686" w:rsidR="00BA3BFD" w:rsidRPr="00B07ECA" w:rsidRDefault="001D08A5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0E8CDCA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Opracowanie Systemu Identyfikacji Wizualnej dla grupy NCBR (NCBR, NCBR+, KPK, IDEAS NCBR, NIF)</w:t>
            </w:r>
          </w:p>
        </w:tc>
        <w:tc>
          <w:tcPr>
            <w:tcW w:w="992" w:type="dxa"/>
          </w:tcPr>
          <w:p w14:paraId="0E2B9394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C95C66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A8169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735025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3BFD" w:rsidRPr="00B07ECA" w14:paraId="293DE10A" w14:textId="77777777" w:rsidTr="00482F9F">
        <w:trPr>
          <w:trHeight w:val="34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6F35" w14:textId="77777777" w:rsidR="00BA3BFD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11A7" w14:textId="77777777" w:rsidR="00BA3BFD" w:rsidRPr="00BF3B63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F25DC" w14:textId="77777777" w:rsidR="00BA3BFD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3BDE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1906A" w14:textId="77777777" w:rsidR="00BA3BFD" w:rsidRPr="00B07ECA" w:rsidRDefault="00BA3BFD" w:rsidP="00482F9F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EF0EC1" w14:textId="17DECF8A" w:rsidR="00BA3BFD" w:rsidRDefault="00BA3BFD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59CC8FED" w14:textId="17BA4E6E" w:rsidR="006B7D62" w:rsidRDefault="006B7D62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7AD384A2" w14:textId="77777777" w:rsidR="006B7D62" w:rsidRDefault="006B7D62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3ED0A11E" w14:textId="6805A515" w:rsidR="001D08A5" w:rsidRDefault="001D08A5" w:rsidP="001D08A5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Zamówienie opcjonalne:</w:t>
      </w:r>
    </w:p>
    <w:p w14:paraId="64C1C5DA" w14:textId="77777777" w:rsidR="001D08A5" w:rsidRPr="00B07ECA" w:rsidRDefault="001D08A5" w:rsidP="001D08A5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Cena n</w:t>
      </w:r>
      <w:r w:rsidRPr="00B07ECA">
        <w:rPr>
          <w:rFonts w:cstheme="minorHAnsi"/>
          <w:b/>
          <w:iCs/>
          <w:sz w:val="24"/>
          <w:szCs w:val="24"/>
        </w:rPr>
        <w:t>etto: …………………………………………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B07ECA">
        <w:rPr>
          <w:rFonts w:cstheme="minorHAnsi"/>
          <w:b/>
          <w:iCs/>
          <w:sz w:val="24"/>
          <w:szCs w:val="24"/>
        </w:rPr>
        <w:t>(słownie) ……………………………………….</w:t>
      </w:r>
    </w:p>
    <w:p w14:paraId="78D020BF" w14:textId="77777777" w:rsidR="001D08A5" w:rsidRDefault="001D08A5" w:rsidP="001D08A5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b/>
          <w:iCs/>
          <w:sz w:val="24"/>
          <w:szCs w:val="24"/>
        </w:rPr>
        <w:t>Brutto: …………………………………………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B07ECA">
        <w:rPr>
          <w:rFonts w:cstheme="minorHAnsi"/>
          <w:b/>
          <w:iCs/>
          <w:sz w:val="24"/>
          <w:szCs w:val="24"/>
        </w:rPr>
        <w:t>(słownie) ……………………………………….</w:t>
      </w:r>
    </w:p>
    <w:p w14:paraId="63853672" w14:textId="77777777" w:rsidR="001D08A5" w:rsidRDefault="001D08A5" w:rsidP="001D08A5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Stawka VAT: ……….%</w:t>
      </w:r>
    </w:p>
    <w:p w14:paraId="0886A562" w14:textId="77777777" w:rsidR="001D08A5" w:rsidRPr="00B07ECA" w:rsidRDefault="001D08A5" w:rsidP="001D08A5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sz w:val="24"/>
          <w:szCs w:val="24"/>
        </w:rPr>
        <w:t xml:space="preserve">zgodnie z poniższą </w:t>
      </w:r>
      <w:r>
        <w:rPr>
          <w:rFonts w:cstheme="minorHAnsi"/>
          <w:sz w:val="24"/>
          <w:szCs w:val="24"/>
        </w:rPr>
        <w:t>tabelą</w:t>
      </w:r>
      <w:r w:rsidRPr="00B07ECA">
        <w:rPr>
          <w:rFonts w:cstheme="minorHAnsi"/>
          <w:sz w:val="24"/>
          <w:szCs w:val="24"/>
        </w:rPr>
        <w:t>:</w:t>
      </w:r>
    </w:p>
    <w:tbl>
      <w:tblPr>
        <w:tblpPr w:leftFromText="141" w:rightFromText="141" w:vertAnchor="page" w:horzAnchor="margin" w:tblpX="-575" w:tblpY="3601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09"/>
        <w:gridCol w:w="992"/>
        <w:gridCol w:w="1843"/>
        <w:gridCol w:w="1843"/>
        <w:gridCol w:w="1842"/>
      </w:tblGrid>
      <w:tr w:rsidR="001D08A5" w:rsidRPr="00B07ECA" w14:paraId="51B2167F" w14:textId="77777777" w:rsidTr="00F51C78">
        <w:trPr>
          <w:trHeight w:val="558"/>
        </w:trPr>
        <w:tc>
          <w:tcPr>
            <w:tcW w:w="636" w:type="dxa"/>
            <w:shd w:val="clear" w:color="auto" w:fill="F2F2F2"/>
            <w:hideMark/>
          </w:tcPr>
          <w:p w14:paraId="30835EA5" w14:textId="77777777" w:rsidR="001D08A5" w:rsidRPr="00C90910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609" w:type="dxa"/>
            <w:shd w:val="clear" w:color="auto" w:fill="F2F2F2"/>
            <w:hideMark/>
          </w:tcPr>
          <w:p w14:paraId="3AD2A2B4" w14:textId="77777777" w:rsidR="001D08A5" w:rsidRPr="00C90910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992" w:type="dxa"/>
            <w:shd w:val="clear" w:color="auto" w:fill="F2F2F2"/>
          </w:tcPr>
          <w:p w14:paraId="3DB8A729" w14:textId="77777777" w:rsidR="001D08A5" w:rsidRPr="00C90910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843" w:type="dxa"/>
            <w:shd w:val="clear" w:color="auto" w:fill="F2F2F2"/>
            <w:hideMark/>
          </w:tcPr>
          <w:p w14:paraId="6FF1AC94" w14:textId="77777777" w:rsidR="001D08A5" w:rsidRPr="00C90910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jednostkowa netto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</w:tc>
        <w:tc>
          <w:tcPr>
            <w:tcW w:w="1843" w:type="dxa"/>
            <w:shd w:val="clear" w:color="auto" w:fill="F2F2F2"/>
          </w:tcPr>
          <w:p w14:paraId="25769E0E" w14:textId="77777777" w:rsidR="001D08A5" w:rsidRPr="00C90910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netto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529A5554" w14:textId="77777777" w:rsidR="001D08A5" w:rsidRPr="00B07ECA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C x D)</w:t>
            </w:r>
          </w:p>
        </w:tc>
        <w:tc>
          <w:tcPr>
            <w:tcW w:w="1842" w:type="dxa"/>
            <w:shd w:val="clear" w:color="auto" w:fill="F2F2F2"/>
            <w:hideMark/>
          </w:tcPr>
          <w:p w14:paraId="05C853FB" w14:textId="77777777" w:rsidR="001D08A5" w:rsidRPr="00C90910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brutto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714A7D34" w14:textId="77777777" w:rsidR="001D08A5" w:rsidRPr="00B07ECA" w:rsidRDefault="001D08A5" w:rsidP="00F51C78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E + VAT)</w:t>
            </w:r>
          </w:p>
        </w:tc>
      </w:tr>
      <w:tr w:rsidR="001D08A5" w:rsidRPr="00B07ECA" w14:paraId="1E720AC0" w14:textId="77777777" w:rsidTr="00F51C78">
        <w:trPr>
          <w:trHeight w:val="468"/>
        </w:trPr>
        <w:tc>
          <w:tcPr>
            <w:tcW w:w="636" w:type="dxa"/>
            <w:shd w:val="clear" w:color="auto" w:fill="F2F2F2"/>
            <w:vAlign w:val="center"/>
            <w:hideMark/>
          </w:tcPr>
          <w:p w14:paraId="3815E17A" w14:textId="77777777" w:rsidR="001D08A5" w:rsidRPr="00C90910" w:rsidRDefault="001D08A5" w:rsidP="00F51C78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609" w:type="dxa"/>
            <w:shd w:val="clear" w:color="auto" w:fill="F2F2F2"/>
            <w:vAlign w:val="center"/>
            <w:hideMark/>
          </w:tcPr>
          <w:p w14:paraId="3A77C8E8" w14:textId="77777777" w:rsidR="001D08A5" w:rsidRPr="00C90910" w:rsidRDefault="001D08A5" w:rsidP="00F51C78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2F2F2"/>
          </w:tcPr>
          <w:p w14:paraId="20633FFA" w14:textId="77777777" w:rsidR="001D08A5" w:rsidRPr="00C90910" w:rsidRDefault="001D08A5" w:rsidP="00F51C78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14:paraId="1A9A2F8A" w14:textId="77777777" w:rsidR="001D08A5" w:rsidRPr="00C90910" w:rsidRDefault="001D08A5" w:rsidP="00F51C78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F2F2F2"/>
          </w:tcPr>
          <w:p w14:paraId="281E932E" w14:textId="77777777" w:rsidR="001D08A5" w:rsidRPr="00C90910" w:rsidRDefault="001D08A5" w:rsidP="00F51C78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14:paraId="38012194" w14:textId="77777777" w:rsidR="001D08A5" w:rsidRPr="00C90910" w:rsidRDefault="001D08A5" w:rsidP="00F51C78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1D08A5" w:rsidRPr="00B07ECA" w14:paraId="1D64A1A9" w14:textId="77777777" w:rsidTr="00F51C78">
        <w:trPr>
          <w:trHeight w:val="344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8509" w14:textId="35452CA7" w:rsidR="001D08A5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47C63" w14:textId="77777777" w:rsidR="001D08A5" w:rsidRPr="00BF3B63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Opracowanie każdego kolejnego </w:t>
            </w:r>
            <w:r>
              <w:t xml:space="preserve"> </w:t>
            </w:r>
            <w:r w:rsidRPr="00040A28">
              <w:rPr>
                <w:rFonts w:cstheme="minorHAnsi"/>
                <w:b/>
                <w:bCs/>
                <w:sz w:val="24"/>
                <w:szCs w:val="24"/>
              </w:rPr>
              <w:t>logo (</w:t>
            </w:r>
            <w:proofErr w:type="spellStart"/>
            <w:r w:rsidRPr="00040A28">
              <w:rPr>
                <w:rFonts w:cstheme="minorHAnsi"/>
                <w:b/>
                <w:bCs/>
                <w:sz w:val="24"/>
                <w:szCs w:val="24"/>
              </w:rPr>
              <w:t>sygnet+logotyp</w:t>
            </w:r>
            <w:proofErr w:type="spellEnd"/>
            <w:r w:rsidRPr="00040A28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 w trakcie realizacji umowy (nie więcej niż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 logo)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84E529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5833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C4B36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1E104F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D08A5" w:rsidRPr="00B07ECA" w14:paraId="168B72AD" w14:textId="77777777" w:rsidTr="00F51C78">
        <w:trPr>
          <w:trHeight w:val="3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86B8" w14:textId="5AC5C108" w:rsidR="001D08A5" w:rsidRDefault="001D08A5" w:rsidP="00D73346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0EC6" w14:textId="77777777" w:rsidR="001D08A5" w:rsidRPr="00BF3B63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Aktualizacja Księgi Znaku dla grupy NCBR oraz  Systemu Identyfikacji Wizualnej dla grupy NCBR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(nie więcej niż 4 aktualizacje)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1CE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EEA9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C8A8ED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057CA4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D08A5" w:rsidRPr="00B07ECA" w14:paraId="5B94B900" w14:textId="77777777" w:rsidTr="00F51C78">
        <w:trPr>
          <w:trHeight w:val="3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4068" w14:textId="6F8B3D60" w:rsidR="001D08A5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159" w14:textId="7FBC0D77" w:rsidR="001D08A5" w:rsidRPr="00BF3B63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Roboczogodzina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CAE" w14:textId="5020BFA1" w:rsidR="001D08A5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B7E3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084FCA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E9C76F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D08A5" w:rsidRPr="00B07ECA" w14:paraId="36F6FFE3" w14:textId="77777777" w:rsidTr="00F51C78">
        <w:trPr>
          <w:trHeight w:val="34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1B2E" w14:textId="77777777" w:rsidR="001D08A5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A6B9" w14:textId="77777777" w:rsidR="001D08A5" w:rsidRPr="00BF3B63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F0084" w14:textId="77777777" w:rsidR="001D08A5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A4CA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5B53E" w14:textId="77777777" w:rsidR="001D08A5" w:rsidRPr="00B07ECA" w:rsidRDefault="001D08A5" w:rsidP="00F51C78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CC384AD" w14:textId="77777777" w:rsidR="001D08A5" w:rsidRDefault="001D08A5" w:rsidP="001D08A5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41ED11CC" w14:textId="77777777" w:rsidR="001D08A5" w:rsidRDefault="001D08A5" w:rsidP="00BA3BFD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24308B12" w14:textId="77777777" w:rsidR="001D08A5" w:rsidRDefault="001D08A5" w:rsidP="00AF31E0">
      <w:pPr>
        <w:spacing w:after="120" w:line="312" w:lineRule="auto"/>
        <w:rPr>
          <w:rFonts w:ascii="Arial" w:hAnsi="Arial" w:cs="Arial"/>
          <w:iCs/>
          <w:color w:val="000000"/>
        </w:rPr>
      </w:pPr>
    </w:p>
    <w:p w14:paraId="2A7AEAB0" w14:textId="77777777" w:rsidR="00AF31E0" w:rsidRPr="00AF31E0" w:rsidRDefault="00AF31E0" w:rsidP="00AF31E0">
      <w:pPr>
        <w:spacing w:after="120" w:line="312" w:lineRule="auto"/>
        <w:rPr>
          <w:rFonts w:ascii="Arial" w:hAnsi="Arial" w:cs="Arial"/>
          <w:b/>
          <w:iCs/>
        </w:rPr>
      </w:pPr>
    </w:p>
    <w:p w14:paraId="65C924A3" w14:textId="5122F70E" w:rsidR="00501E00" w:rsidRDefault="00AF31E0" w:rsidP="00AF31E0">
      <w:pPr>
        <w:spacing w:after="120" w:line="312" w:lineRule="auto"/>
        <w:jc w:val="both"/>
        <w:rPr>
          <w:rFonts w:ascii="Arial" w:hAnsi="Arial" w:cs="Arial"/>
          <w:b/>
          <w:iCs/>
        </w:rPr>
      </w:pPr>
      <w:r w:rsidRPr="00AF31E0">
        <w:rPr>
          <w:rFonts w:ascii="Arial" w:hAnsi="Arial" w:cs="Arial"/>
          <w:b/>
          <w:iCs/>
          <w:vertAlign w:val="superscript"/>
        </w:rPr>
        <w:t>*</w:t>
      </w:r>
      <w:r w:rsidRPr="00AF31E0">
        <w:rPr>
          <w:rFonts w:ascii="Arial" w:hAnsi="Arial" w:cs="Arial"/>
          <w:b/>
          <w:iCs/>
        </w:rPr>
        <w:t>Cena oferty brutto jest ceną obejmującą wszystki</w:t>
      </w:r>
      <w:r>
        <w:rPr>
          <w:rFonts w:ascii="Arial" w:hAnsi="Arial" w:cs="Arial"/>
          <w:b/>
          <w:iCs/>
        </w:rPr>
        <w:t>e koszty i składniki związane z </w:t>
      </w:r>
      <w:r w:rsidRPr="00AF31E0">
        <w:rPr>
          <w:rFonts w:ascii="Arial" w:hAnsi="Arial" w:cs="Arial"/>
          <w:b/>
          <w:iCs/>
        </w:rPr>
        <w:t xml:space="preserve">realizacją zamówienia (w tym m.in. ewentualne upusty i rabaty oraz przeniesienie na Zamawiającego praw, o których mowa w § </w:t>
      </w:r>
      <w:r w:rsidR="006147BD">
        <w:rPr>
          <w:rFonts w:ascii="Arial" w:hAnsi="Arial" w:cs="Arial"/>
          <w:b/>
          <w:iCs/>
        </w:rPr>
        <w:t>10</w:t>
      </w:r>
      <w:r w:rsidR="006147BD" w:rsidRPr="00AF31E0">
        <w:rPr>
          <w:rFonts w:ascii="Arial" w:hAnsi="Arial" w:cs="Arial"/>
          <w:b/>
          <w:iCs/>
        </w:rPr>
        <w:t xml:space="preserve"> </w:t>
      </w:r>
      <w:r w:rsidR="0091304B">
        <w:rPr>
          <w:rFonts w:ascii="Arial" w:hAnsi="Arial" w:cs="Arial"/>
          <w:b/>
          <w:iCs/>
        </w:rPr>
        <w:t>Projektowanych</w:t>
      </w:r>
      <w:r w:rsidRPr="00AF31E0">
        <w:rPr>
          <w:rFonts w:ascii="Arial" w:hAnsi="Arial" w:cs="Arial"/>
          <w:b/>
          <w:iCs/>
        </w:rPr>
        <w:t xml:space="preserve"> Postanowień Umowy).</w:t>
      </w:r>
    </w:p>
    <w:p w14:paraId="612E957D" w14:textId="77777777" w:rsidR="00AF31E0" w:rsidRPr="00AF31E0" w:rsidRDefault="00AF31E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08F6C49" w14:textId="77777777" w:rsidR="00501E00" w:rsidRPr="00AF31E0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Oświadczamy, że:</w:t>
      </w:r>
    </w:p>
    <w:p w14:paraId="61D5944A" w14:textId="77777777" w:rsidR="008D7E95" w:rsidRPr="00D0311D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D0311D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6F891FAC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lastRenderedPageBreak/>
        <w:t>Oświadczam, że wypełniłem/-</w:t>
      </w:r>
      <w:proofErr w:type="spellStart"/>
      <w:r w:rsidRPr="00D0311D">
        <w:rPr>
          <w:rFonts w:ascii="Arial" w:hAnsi="Arial" w:cs="Arial"/>
          <w:bCs/>
          <w:szCs w:val="24"/>
        </w:rPr>
        <w:t>am</w:t>
      </w:r>
      <w:proofErr w:type="spellEnd"/>
      <w:r w:rsidRPr="00D0311D">
        <w:rPr>
          <w:rFonts w:ascii="Arial" w:hAnsi="Arial" w:cs="Arial"/>
          <w:bCs/>
          <w:szCs w:val="24"/>
        </w:rPr>
        <w:t xml:space="preserve">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2E8438C7" w14:textId="77777777" w:rsidR="008D7E95" w:rsidRPr="00D0311D" w:rsidRDefault="008D7E95" w:rsidP="00A115E1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5655A572" w14:textId="5848D294" w:rsidR="00501E00" w:rsidRPr="006147BD" w:rsidRDefault="008D7E95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 w:rsidR="00E42914"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7CC35652" w14:textId="344A8859" w:rsidR="00740BDE" w:rsidRPr="00AF31E0" w:rsidRDefault="00740BDE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Cs/>
          <w:szCs w:val="24"/>
        </w:rPr>
        <w:t xml:space="preserve">Oświadczamy, że nie podlegamy wykluczeniu z postępowania na podstawie art. </w:t>
      </w:r>
      <w:r w:rsidRPr="00A16A85">
        <w:rPr>
          <w:rStyle w:val="FontStyle94"/>
          <w:rFonts w:ascii="Arial" w:hAnsi="Arial" w:cs="Arial"/>
        </w:rPr>
        <w:t xml:space="preserve">7 ustawy z dnia 13 kwietnia 2022 r. </w:t>
      </w:r>
      <w:r w:rsidRPr="00A16A85">
        <w:rPr>
          <w:rFonts w:ascii="Arial" w:hAnsi="Arial" w:cs="Arial"/>
        </w:rPr>
        <w:t>o szczególnych rozwiązaniach w zakresie przeciwdziałania wspieraniu agresji na Ukrainę oraz służących ochronie bezpieczeństwa narodowego (Dz. U. 2022 poz. 835).</w:t>
      </w:r>
    </w:p>
    <w:p w14:paraId="2EB8F024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07E153DF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AF31E0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7268F061" w14:textId="0BA0E49B" w:rsidR="006C155B" w:rsidRPr="00AF31E0" w:rsidRDefault="00501E00" w:rsidP="00754EF4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6C155B" w:rsidRPr="00AF31E0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27C5" w14:textId="77777777" w:rsidR="001C0A3E" w:rsidRDefault="001C0A3E" w:rsidP="00D037D1">
      <w:pPr>
        <w:spacing w:after="0" w:line="240" w:lineRule="auto"/>
      </w:pPr>
      <w:r>
        <w:separator/>
      </w:r>
    </w:p>
  </w:endnote>
  <w:endnote w:type="continuationSeparator" w:id="0">
    <w:p w14:paraId="20E76573" w14:textId="77777777" w:rsidR="001C0A3E" w:rsidRDefault="001C0A3E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F51C78" w:rsidRDefault="00F51C7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F51C78" w:rsidRDefault="00F51C7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F51C78" w:rsidRDefault="00F51C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9996" w14:textId="77777777" w:rsidR="001C0A3E" w:rsidRDefault="001C0A3E" w:rsidP="00D037D1">
      <w:pPr>
        <w:spacing w:after="0" w:line="240" w:lineRule="auto"/>
      </w:pPr>
      <w:r>
        <w:separator/>
      </w:r>
    </w:p>
  </w:footnote>
  <w:footnote w:type="continuationSeparator" w:id="0">
    <w:p w14:paraId="72844D5B" w14:textId="77777777" w:rsidR="001C0A3E" w:rsidRDefault="001C0A3E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F51C78" w:rsidRPr="00DD3364" w:rsidRDefault="00F51C78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F51C78" w:rsidRPr="00DD3364" w:rsidRDefault="00F51C7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F51C78" w:rsidRPr="00DD3364" w:rsidRDefault="00F51C7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3358B8CA" w:rsidR="00F51C78" w:rsidRDefault="00F51C78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804121"/>
    <w:multiLevelType w:val="hybridMultilevel"/>
    <w:tmpl w:val="1DB87386"/>
    <w:lvl w:ilvl="0" w:tplc="EDF67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90B0E30"/>
    <w:multiLevelType w:val="multilevel"/>
    <w:tmpl w:val="C7C09B66"/>
    <w:numStyleLink w:val="Styl1"/>
  </w:abstractNum>
  <w:abstractNum w:abstractNumId="4" w15:restartNumberingAfterBreak="0">
    <w:nsid w:val="090B237B"/>
    <w:multiLevelType w:val="hybridMultilevel"/>
    <w:tmpl w:val="B4026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29468F"/>
    <w:multiLevelType w:val="hybridMultilevel"/>
    <w:tmpl w:val="42042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EB00EE"/>
    <w:multiLevelType w:val="hybridMultilevel"/>
    <w:tmpl w:val="BBE0F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45CA5"/>
    <w:multiLevelType w:val="multilevel"/>
    <w:tmpl w:val="F6BC4A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2935A6"/>
    <w:multiLevelType w:val="multilevel"/>
    <w:tmpl w:val="C7C09B66"/>
    <w:numStyleLink w:val="Styl1"/>
  </w:abstractNum>
  <w:abstractNum w:abstractNumId="12" w15:restartNumberingAfterBreak="0">
    <w:nsid w:val="182E5044"/>
    <w:multiLevelType w:val="hybridMultilevel"/>
    <w:tmpl w:val="6D54C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038B6"/>
    <w:multiLevelType w:val="multilevel"/>
    <w:tmpl w:val="CA4C6C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7E628D"/>
    <w:multiLevelType w:val="hybridMultilevel"/>
    <w:tmpl w:val="B94AD1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C5F05"/>
    <w:multiLevelType w:val="hybridMultilevel"/>
    <w:tmpl w:val="7110E3C6"/>
    <w:lvl w:ilvl="0" w:tplc="F89C3AA0">
      <w:start w:val="1"/>
      <w:numFmt w:val="lowerLetter"/>
      <w:lvlText w:val="%1)"/>
      <w:lvlJc w:val="left"/>
      <w:pPr>
        <w:ind w:left="1797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29641433"/>
    <w:multiLevelType w:val="multilevel"/>
    <w:tmpl w:val="5414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57C6A"/>
    <w:multiLevelType w:val="multilevel"/>
    <w:tmpl w:val="8A58D6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740E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70C82"/>
    <w:multiLevelType w:val="hybridMultilevel"/>
    <w:tmpl w:val="EB34B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0D0523"/>
    <w:multiLevelType w:val="hybridMultilevel"/>
    <w:tmpl w:val="61D47E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488082E"/>
    <w:multiLevelType w:val="hybridMultilevel"/>
    <w:tmpl w:val="EA7AF25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23163"/>
    <w:multiLevelType w:val="multilevel"/>
    <w:tmpl w:val="8888697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7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E507C"/>
    <w:multiLevelType w:val="hybridMultilevel"/>
    <w:tmpl w:val="2436B45E"/>
    <w:lvl w:ilvl="0" w:tplc="63AA0D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81552"/>
    <w:multiLevelType w:val="hybridMultilevel"/>
    <w:tmpl w:val="FA507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81AE7"/>
    <w:multiLevelType w:val="hybridMultilevel"/>
    <w:tmpl w:val="ADD664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0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8A4B0B"/>
    <w:multiLevelType w:val="hybridMultilevel"/>
    <w:tmpl w:val="33A82F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5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32"/>
  </w:num>
  <w:num w:numId="5">
    <w:abstractNumId w:val="4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9"/>
  </w:num>
  <w:num w:numId="10">
    <w:abstractNumId w:val="37"/>
  </w:num>
  <w:num w:numId="11">
    <w:abstractNumId w:val="41"/>
  </w:num>
  <w:num w:numId="12">
    <w:abstractNumId w:val="7"/>
  </w:num>
  <w:num w:numId="13">
    <w:abstractNumId w:val="11"/>
  </w:num>
  <w:num w:numId="14">
    <w:abstractNumId w:val="8"/>
  </w:num>
  <w:num w:numId="15">
    <w:abstractNumId w:val="44"/>
  </w:num>
  <w:num w:numId="16">
    <w:abstractNumId w:val="25"/>
  </w:num>
  <w:num w:numId="17">
    <w:abstractNumId w:val="28"/>
  </w:num>
  <w:num w:numId="18">
    <w:abstractNumId w:val="27"/>
  </w:num>
  <w:num w:numId="19">
    <w:abstractNumId w:val="40"/>
  </w:num>
  <w:num w:numId="20">
    <w:abstractNumId w:val="6"/>
  </w:num>
  <w:num w:numId="21">
    <w:abstractNumId w:val="34"/>
  </w:num>
  <w:num w:numId="22">
    <w:abstractNumId w:val="45"/>
  </w:num>
  <w:num w:numId="23">
    <w:abstractNumId w:val="2"/>
  </w:num>
  <w:num w:numId="24">
    <w:abstractNumId w:val="3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2"/>
  </w:num>
  <w:num w:numId="28">
    <w:abstractNumId w:val="23"/>
  </w:num>
  <w:num w:numId="29">
    <w:abstractNumId w:val="31"/>
  </w:num>
  <w:num w:numId="30">
    <w:abstractNumId w:val="12"/>
  </w:num>
  <w:num w:numId="31">
    <w:abstractNumId w:val="15"/>
  </w:num>
  <w:num w:numId="32">
    <w:abstractNumId w:val="4"/>
  </w:num>
  <w:num w:numId="33">
    <w:abstractNumId w:val="1"/>
  </w:num>
  <w:num w:numId="34">
    <w:abstractNumId w:val="19"/>
  </w:num>
  <w:num w:numId="35">
    <w:abstractNumId w:val="30"/>
  </w:num>
  <w:num w:numId="36">
    <w:abstractNumId w:val="5"/>
  </w:num>
  <w:num w:numId="37">
    <w:abstractNumId w:val="9"/>
  </w:num>
  <w:num w:numId="38">
    <w:abstractNumId w:val="20"/>
  </w:num>
  <w:num w:numId="39">
    <w:abstractNumId w:val="10"/>
  </w:num>
  <w:num w:numId="40">
    <w:abstractNumId w:val="14"/>
  </w:num>
  <w:num w:numId="41">
    <w:abstractNumId w:val="24"/>
  </w:num>
  <w:num w:numId="42">
    <w:abstractNumId w:val="1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6"/>
  </w:num>
  <w:num w:numId="46">
    <w:abstractNumId w:val="2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43C52"/>
    <w:rsid w:val="00075F5B"/>
    <w:rsid w:val="000854EF"/>
    <w:rsid w:val="000B0477"/>
    <w:rsid w:val="000C463B"/>
    <w:rsid w:val="000F756E"/>
    <w:rsid w:val="001070EA"/>
    <w:rsid w:val="00133156"/>
    <w:rsid w:val="0016284F"/>
    <w:rsid w:val="00170BD5"/>
    <w:rsid w:val="00170EB0"/>
    <w:rsid w:val="0018729A"/>
    <w:rsid w:val="001C0A3E"/>
    <w:rsid w:val="001D08A5"/>
    <w:rsid w:val="001E2748"/>
    <w:rsid w:val="001F2119"/>
    <w:rsid w:val="0022221B"/>
    <w:rsid w:val="002318B0"/>
    <w:rsid w:val="00244190"/>
    <w:rsid w:val="00260E31"/>
    <w:rsid w:val="00266FF7"/>
    <w:rsid w:val="002807DE"/>
    <w:rsid w:val="002A68C6"/>
    <w:rsid w:val="002D651E"/>
    <w:rsid w:val="00344C05"/>
    <w:rsid w:val="00352FA1"/>
    <w:rsid w:val="003538DA"/>
    <w:rsid w:val="003763CB"/>
    <w:rsid w:val="003D41CE"/>
    <w:rsid w:val="003E77FF"/>
    <w:rsid w:val="00401004"/>
    <w:rsid w:val="00402620"/>
    <w:rsid w:val="00403706"/>
    <w:rsid w:val="004043B7"/>
    <w:rsid w:val="00415994"/>
    <w:rsid w:val="004542C8"/>
    <w:rsid w:val="004633B3"/>
    <w:rsid w:val="00482F9F"/>
    <w:rsid w:val="004C4E07"/>
    <w:rsid w:val="004F510D"/>
    <w:rsid w:val="00501E00"/>
    <w:rsid w:val="00513EE4"/>
    <w:rsid w:val="00515FA4"/>
    <w:rsid w:val="005456BD"/>
    <w:rsid w:val="00553F60"/>
    <w:rsid w:val="00556476"/>
    <w:rsid w:val="005641B8"/>
    <w:rsid w:val="00567C9A"/>
    <w:rsid w:val="006022EB"/>
    <w:rsid w:val="006147BD"/>
    <w:rsid w:val="006623E0"/>
    <w:rsid w:val="0066784D"/>
    <w:rsid w:val="00671287"/>
    <w:rsid w:val="00672A4A"/>
    <w:rsid w:val="006A14F2"/>
    <w:rsid w:val="006B7D62"/>
    <w:rsid w:val="006C155B"/>
    <w:rsid w:val="006F6F46"/>
    <w:rsid w:val="0070311C"/>
    <w:rsid w:val="007063E7"/>
    <w:rsid w:val="00714D1F"/>
    <w:rsid w:val="00714FD6"/>
    <w:rsid w:val="00725DD7"/>
    <w:rsid w:val="0073131A"/>
    <w:rsid w:val="00740BDE"/>
    <w:rsid w:val="0074619B"/>
    <w:rsid w:val="00754EF4"/>
    <w:rsid w:val="00774743"/>
    <w:rsid w:val="00781515"/>
    <w:rsid w:val="00803244"/>
    <w:rsid w:val="008737AA"/>
    <w:rsid w:val="00877146"/>
    <w:rsid w:val="00881D45"/>
    <w:rsid w:val="008B2063"/>
    <w:rsid w:val="008D4BFC"/>
    <w:rsid w:val="008D7E95"/>
    <w:rsid w:val="008F1DDC"/>
    <w:rsid w:val="00911E09"/>
    <w:rsid w:val="0091304B"/>
    <w:rsid w:val="009254C9"/>
    <w:rsid w:val="00942E07"/>
    <w:rsid w:val="0096221A"/>
    <w:rsid w:val="009B1E6E"/>
    <w:rsid w:val="009C7E48"/>
    <w:rsid w:val="009D7549"/>
    <w:rsid w:val="00A115E1"/>
    <w:rsid w:val="00A258DE"/>
    <w:rsid w:val="00A55C6A"/>
    <w:rsid w:val="00A77CC3"/>
    <w:rsid w:val="00AF31E0"/>
    <w:rsid w:val="00B063B0"/>
    <w:rsid w:val="00B210A7"/>
    <w:rsid w:val="00BA3BFD"/>
    <w:rsid w:val="00BD1A81"/>
    <w:rsid w:val="00BF573E"/>
    <w:rsid w:val="00C262E8"/>
    <w:rsid w:val="00C368F0"/>
    <w:rsid w:val="00C4634F"/>
    <w:rsid w:val="00C4792F"/>
    <w:rsid w:val="00C900B5"/>
    <w:rsid w:val="00CB02F6"/>
    <w:rsid w:val="00CB60D4"/>
    <w:rsid w:val="00CE3960"/>
    <w:rsid w:val="00CE665B"/>
    <w:rsid w:val="00D02743"/>
    <w:rsid w:val="00D037D1"/>
    <w:rsid w:val="00D07C75"/>
    <w:rsid w:val="00D73346"/>
    <w:rsid w:val="00D86B3F"/>
    <w:rsid w:val="00DA5DBA"/>
    <w:rsid w:val="00DB5F13"/>
    <w:rsid w:val="00DB6227"/>
    <w:rsid w:val="00DB790D"/>
    <w:rsid w:val="00DC5170"/>
    <w:rsid w:val="00DC6A66"/>
    <w:rsid w:val="00DE1035"/>
    <w:rsid w:val="00DE5BB0"/>
    <w:rsid w:val="00E03D0B"/>
    <w:rsid w:val="00E37FDA"/>
    <w:rsid w:val="00E42914"/>
    <w:rsid w:val="00EA2414"/>
    <w:rsid w:val="00ED6179"/>
    <w:rsid w:val="00EE60D4"/>
    <w:rsid w:val="00F20562"/>
    <w:rsid w:val="00F51C78"/>
    <w:rsid w:val="00F524C9"/>
    <w:rsid w:val="00FA36E5"/>
    <w:rsid w:val="00FA58CE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EE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31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1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415994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41599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415994"/>
    <w:rPr>
      <w:rFonts w:ascii="Trebuchet MS" w:hAnsi="Trebuchet MS" w:cs="Trebuchet MS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59E9A-4940-4417-836B-B7A26E1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Anna Malinowska</cp:lastModifiedBy>
  <cp:revision>2</cp:revision>
  <cp:lastPrinted>2018-05-10T10:10:00Z</cp:lastPrinted>
  <dcterms:created xsi:type="dcterms:W3CDTF">2022-05-09T14:01:00Z</dcterms:created>
  <dcterms:modified xsi:type="dcterms:W3CDTF">2022-05-09T14:01:00Z</dcterms:modified>
</cp:coreProperties>
</file>