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9399" w14:textId="47EF083A" w:rsidR="007B4D56" w:rsidRPr="00090543" w:rsidRDefault="0042242C" w:rsidP="000B1472">
      <w:pPr>
        <w:spacing w:line="360" w:lineRule="auto"/>
        <w:ind w:left="284"/>
        <w:jc w:val="center"/>
        <w:rPr>
          <w:rFonts w:ascii="Lato" w:hAnsi="Lato"/>
          <w:b/>
        </w:rPr>
      </w:pPr>
      <w:r w:rsidRPr="00090543">
        <w:rPr>
          <w:rFonts w:ascii="Lato" w:hAnsi="Lato"/>
          <w:b/>
        </w:rPr>
        <w:t>Zapytanie ofertowe</w:t>
      </w:r>
      <w:r w:rsidR="00352680" w:rsidRPr="00090543">
        <w:rPr>
          <w:rFonts w:ascii="Lato" w:hAnsi="Lato"/>
          <w:b/>
        </w:rPr>
        <w:t>.</w:t>
      </w:r>
    </w:p>
    <w:p w14:paraId="4F81FB17" w14:textId="77777777" w:rsidR="000B1472" w:rsidRDefault="000B1472" w:rsidP="00511668">
      <w:pPr>
        <w:spacing w:line="360" w:lineRule="auto"/>
        <w:ind w:left="284"/>
        <w:jc w:val="both"/>
        <w:rPr>
          <w:rFonts w:ascii="Lato" w:hAnsi="Lato"/>
        </w:rPr>
      </w:pPr>
    </w:p>
    <w:p w14:paraId="47F9E6EF" w14:textId="654146E2" w:rsidR="008933C2" w:rsidRPr="00090543" w:rsidRDefault="000C1BE6" w:rsidP="00511668">
      <w:pPr>
        <w:spacing w:line="360" w:lineRule="auto"/>
        <w:ind w:left="284"/>
        <w:jc w:val="both"/>
        <w:rPr>
          <w:rFonts w:ascii="Lato" w:hAnsi="Lato"/>
        </w:rPr>
      </w:pPr>
      <w:r w:rsidRPr="000B1472">
        <w:rPr>
          <w:rFonts w:ascii="Lato" w:hAnsi="Lato"/>
          <w:b/>
        </w:rPr>
        <w:t xml:space="preserve">Zamawiający: </w:t>
      </w:r>
      <w:r w:rsidR="00063D1B" w:rsidRPr="00090543">
        <w:rPr>
          <w:rFonts w:ascii="Lato" w:hAnsi="Lato"/>
        </w:rPr>
        <w:t>Ministerstw</w:t>
      </w:r>
      <w:r w:rsidR="002512C4" w:rsidRPr="00090543">
        <w:rPr>
          <w:rFonts w:ascii="Lato" w:hAnsi="Lato"/>
        </w:rPr>
        <w:t>o</w:t>
      </w:r>
      <w:r w:rsidR="00063D1B" w:rsidRPr="00090543">
        <w:rPr>
          <w:rFonts w:ascii="Lato" w:hAnsi="Lato"/>
        </w:rPr>
        <w:t xml:space="preserve"> </w:t>
      </w:r>
      <w:r w:rsidR="00701D00" w:rsidRPr="00090543">
        <w:rPr>
          <w:rFonts w:ascii="Lato" w:hAnsi="Lato"/>
        </w:rPr>
        <w:t>Rodziny</w:t>
      </w:r>
      <w:r w:rsidR="002512C4" w:rsidRPr="00090543">
        <w:rPr>
          <w:rFonts w:ascii="Lato" w:hAnsi="Lato"/>
        </w:rPr>
        <w:t xml:space="preserve"> </w:t>
      </w:r>
      <w:r w:rsidR="00063D1B" w:rsidRPr="00090543">
        <w:rPr>
          <w:rFonts w:ascii="Lato" w:hAnsi="Lato"/>
        </w:rPr>
        <w:t>i Polityki Społecznej</w:t>
      </w:r>
      <w:r w:rsidR="000B1472">
        <w:rPr>
          <w:rFonts w:ascii="Lato" w:hAnsi="Lato"/>
        </w:rPr>
        <w:t>,</w:t>
      </w:r>
      <w:r w:rsidR="00063D1B" w:rsidRPr="00090543">
        <w:rPr>
          <w:rFonts w:ascii="Lato" w:hAnsi="Lato"/>
        </w:rPr>
        <w:t xml:space="preserve"> </w:t>
      </w:r>
      <w:r w:rsidR="007B4D56" w:rsidRPr="00090543">
        <w:rPr>
          <w:rFonts w:ascii="Lato" w:hAnsi="Lato"/>
        </w:rPr>
        <w:t xml:space="preserve">ul. Nowogrodzka 1/3/5, 00-513 </w:t>
      </w:r>
      <w:r w:rsidR="00C8078A" w:rsidRPr="00090543">
        <w:rPr>
          <w:rFonts w:ascii="Lato" w:hAnsi="Lato"/>
        </w:rPr>
        <w:t xml:space="preserve">Warszawa </w:t>
      </w:r>
      <w:r w:rsidR="003C2C86" w:rsidRPr="00090543">
        <w:rPr>
          <w:rFonts w:ascii="Lato" w:hAnsi="Lato"/>
        </w:rPr>
        <w:t>zaprasza do złożenia of</w:t>
      </w:r>
      <w:r w:rsidR="007B4D56" w:rsidRPr="00090543">
        <w:rPr>
          <w:rFonts w:ascii="Lato" w:hAnsi="Lato"/>
        </w:rPr>
        <w:t xml:space="preserve">erty </w:t>
      </w:r>
      <w:r w:rsidR="00F20545">
        <w:rPr>
          <w:rFonts w:ascii="Lato" w:hAnsi="Lato"/>
        </w:rPr>
        <w:t>w postę</w:t>
      </w:r>
      <w:r w:rsidRPr="00090543">
        <w:rPr>
          <w:rFonts w:ascii="Lato" w:hAnsi="Lato"/>
        </w:rPr>
        <w:t>p</w:t>
      </w:r>
      <w:r w:rsidR="00234010">
        <w:rPr>
          <w:rFonts w:ascii="Lato" w:hAnsi="Lato"/>
        </w:rPr>
        <w:t xml:space="preserve">owaniu, którego przedmiotem jest udostępnienie prasy w wersji elektronicznej </w:t>
      </w:r>
      <w:r w:rsidRPr="00090543">
        <w:rPr>
          <w:rFonts w:ascii="Lato" w:hAnsi="Lato"/>
        </w:rPr>
        <w:t>dla M</w:t>
      </w:r>
      <w:r w:rsidR="00511668">
        <w:rPr>
          <w:rFonts w:ascii="Lato" w:hAnsi="Lato"/>
        </w:rPr>
        <w:t>inisterstwa Rodziny i Polityki S</w:t>
      </w:r>
      <w:r w:rsidRPr="00090543">
        <w:rPr>
          <w:rFonts w:ascii="Lato" w:hAnsi="Lato"/>
        </w:rPr>
        <w:t>połecznej w 2023 roku.</w:t>
      </w:r>
    </w:p>
    <w:p w14:paraId="68E3A5E2" w14:textId="5BC286CF" w:rsidR="00A05255" w:rsidRDefault="000C1BE6" w:rsidP="00677F6F">
      <w:pPr>
        <w:spacing w:line="360" w:lineRule="auto"/>
        <w:ind w:left="284"/>
        <w:jc w:val="both"/>
        <w:rPr>
          <w:rFonts w:ascii="Lato" w:hAnsi="Lato"/>
        </w:rPr>
      </w:pPr>
      <w:r w:rsidRPr="00090543">
        <w:rPr>
          <w:rFonts w:ascii="Lato" w:hAnsi="Lato"/>
        </w:rPr>
        <w:t>Postępowanie o udzielenie zamówienia publicznego o wartości poniżej 130 000 zł.</w:t>
      </w:r>
    </w:p>
    <w:p w14:paraId="50BA9B20" w14:textId="77777777" w:rsidR="00677F6F" w:rsidRDefault="00677F6F" w:rsidP="00677F6F">
      <w:pPr>
        <w:spacing w:line="360" w:lineRule="auto"/>
        <w:ind w:left="284"/>
        <w:jc w:val="both"/>
        <w:rPr>
          <w:rFonts w:ascii="Lato" w:hAnsi="Lato"/>
        </w:rPr>
      </w:pPr>
    </w:p>
    <w:p w14:paraId="60DF89BA" w14:textId="6F8184BF" w:rsidR="00090543" w:rsidRPr="00677F6F" w:rsidRDefault="00090543" w:rsidP="00B76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 w:rsidRPr="00677F6F">
        <w:rPr>
          <w:rFonts w:ascii="Lato" w:hAnsi="Lato"/>
          <w:b/>
          <w:sz w:val="24"/>
          <w:szCs w:val="24"/>
        </w:rPr>
        <w:t>Przedmiot zamówienia.</w:t>
      </w:r>
    </w:p>
    <w:p w14:paraId="272426D3" w14:textId="3139B465" w:rsidR="00A05255" w:rsidRDefault="00A05255" w:rsidP="00234010">
      <w:pPr>
        <w:widowControl w:val="0"/>
        <w:tabs>
          <w:tab w:val="left" w:pos="0"/>
        </w:tabs>
        <w:spacing w:line="360" w:lineRule="auto"/>
        <w:ind w:right="40"/>
        <w:jc w:val="both"/>
        <w:rPr>
          <w:rFonts w:ascii="Lato" w:hAnsi="Lato"/>
        </w:rPr>
      </w:pPr>
      <w:bookmarkStart w:id="0" w:name="_Hlk503874009"/>
      <w:bookmarkStart w:id="1" w:name="bookmark2"/>
      <w:r w:rsidRPr="00090543">
        <w:rPr>
          <w:rFonts w:ascii="Lato" w:hAnsi="Lato"/>
        </w:rPr>
        <w:t>Przedmiotem za</w:t>
      </w:r>
      <w:r w:rsidR="00234010">
        <w:rPr>
          <w:rFonts w:ascii="Lato" w:hAnsi="Lato"/>
        </w:rPr>
        <w:t>mówienia jest dostęp do elektronicznych wydań prasy</w:t>
      </w:r>
      <w:r w:rsidRPr="00090543">
        <w:rPr>
          <w:rFonts w:ascii="Lato" w:hAnsi="Lato"/>
        </w:rPr>
        <w:t xml:space="preserve"> dla Ministerstwa Rodziny </w:t>
      </w:r>
      <w:r w:rsidR="00234010">
        <w:rPr>
          <w:rFonts w:ascii="Lato" w:hAnsi="Lato"/>
        </w:rPr>
        <w:t>i Polityki Społecznej.</w:t>
      </w:r>
    </w:p>
    <w:p w14:paraId="24E098D4" w14:textId="2F30B753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1</w:t>
      </w:r>
      <w:r w:rsidRPr="00234010">
        <w:rPr>
          <w:rFonts w:ascii="Lato" w:hAnsi="Lato"/>
        </w:rPr>
        <w:t>. Przedmiot zamówienia obejmuje dostęp do prasy dla tytułów:</w:t>
      </w:r>
    </w:p>
    <w:tbl>
      <w:tblPr>
        <w:tblW w:w="96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040"/>
        <w:gridCol w:w="1840"/>
      </w:tblGrid>
      <w:tr w:rsidR="00234010" w:rsidRPr="00234010" w14:paraId="776C30B2" w14:textId="77777777" w:rsidTr="000048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B177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01C4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ComputerWorld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661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05A30BD7" w14:textId="77777777" w:rsidTr="000048A3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0771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2762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Do Rzeczy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051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2</w:t>
            </w:r>
          </w:p>
        </w:tc>
      </w:tr>
      <w:tr w:rsidR="00234010" w:rsidRPr="00234010" w14:paraId="05F1EDF8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E6AF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3AE87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Dziennik Gazeta Prawna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A8D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5</w:t>
            </w:r>
          </w:p>
        </w:tc>
      </w:tr>
      <w:tr w:rsidR="00234010" w:rsidRPr="00234010" w14:paraId="497546B4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0628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F5CF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Forbes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8C4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68E2CCC1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3684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3899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Gazeta Polska Codziennie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CD5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003F7473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FF2C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2CE0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Gazeta Wyborcza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ACF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213F59AE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0CD0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4168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Nasz Dziennik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3B3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7B90BEC1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1EE9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9B0D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Puls Biznesu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35B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2</w:t>
            </w:r>
          </w:p>
        </w:tc>
      </w:tr>
      <w:tr w:rsidR="00234010" w:rsidRPr="00234010" w14:paraId="697DA7BA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F1DD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9FF3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Rzeczpospolita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014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3</w:t>
            </w:r>
          </w:p>
        </w:tc>
      </w:tr>
      <w:tr w:rsidR="00234010" w:rsidRPr="00234010" w14:paraId="0B420294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67B6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5C21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Sieci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B80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7DA44960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8BA7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8619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Super Express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D71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  <w:tr w:rsidR="00234010" w:rsidRPr="00234010" w14:paraId="65711B98" w14:textId="77777777" w:rsidTr="000048A3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D57F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3915" w14:textId="77777777" w:rsidR="00234010" w:rsidRPr="00234010" w:rsidRDefault="00234010" w:rsidP="00234010">
            <w:pPr>
              <w:rPr>
                <w:rFonts w:ascii="Lato" w:hAnsi="Lato"/>
              </w:rPr>
            </w:pPr>
            <w:r w:rsidRPr="00234010">
              <w:rPr>
                <w:rFonts w:ascii="Lato" w:hAnsi="Lato"/>
              </w:rPr>
              <w:t>Tygodnik Solidarność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390" w14:textId="77777777" w:rsidR="00234010" w:rsidRPr="00234010" w:rsidRDefault="00234010" w:rsidP="00234010">
            <w:pPr>
              <w:jc w:val="center"/>
              <w:rPr>
                <w:rFonts w:ascii="Lato" w:hAnsi="Lato"/>
                <w:color w:val="000000"/>
              </w:rPr>
            </w:pPr>
            <w:r w:rsidRPr="00234010">
              <w:rPr>
                <w:rFonts w:ascii="Lato" w:hAnsi="Lato"/>
                <w:color w:val="000000"/>
              </w:rPr>
              <w:t>1</w:t>
            </w:r>
          </w:p>
        </w:tc>
      </w:tr>
    </w:tbl>
    <w:p w14:paraId="3F3C7FB8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</w:p>
    <w:p w14:paraId="0EFC8618" w14:textId="6F6BEB1A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2</w:t>
      </w:r>
      <w:r w:rsidRPr="00234010">
        <w:rPr>
          <w:rFonts w:ascii="Lato" w:hAnsi="Lato"/>
        </w:rPr>
        <w:t>. Usługa prasy polegać będzie na udostępnieniu użytkownikom pobierania i odczytywania, na co najmniej dwóch różnych urządzeniach, w tym jednym mobilnym, prasy w poniższy sposób:</w:t>
      </w:r>
    </w:p>
    <w:p w14:paraId="08B10ECE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a) poprzez zapewnienie stałego dostępu do serwisu internetowego lub aplikacji;</w:t>
      </w:r>
    </w:p>
    <w:p w14:paraId="0B919E46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b) udzielenie licencji do oprogramowania komputerowego służącego pobieraniu i odczytywaniu e-wydań;</w:t>
      </w:r>
    </w:p>
    <w:p w14:paraId="6C71A810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c) zapewnienie możliwości korzystania z ww. oprogramowania;</w:t>
      </w:r>
    </w:p>
    <w:p w14:paraId="5F495656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d) zapewnienie publikacji w formacje: PDF (z możliwością odczytu głosowego), EPUB, MOBI;</w:t>
      </w:r>
    </w:p>
    <w:p w14:paraId="1B820A12" w14:textId="296D3FDD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3</w:t>
      </w:r>
      <w:r w:rsidRPr="00234010">
        <w:rPr>
          <w:rFonts w:ascii="Lato" w:hAnsi="Lato"/>
        </w:rPr>
        <w:t>. Wykonawca zapewni rozwiązanie umożliwiające wydzielenie kont dostępnych dla użytkowników, którzy będą korzystali z aplikacji prasy elektronicznej poprzez serwer Wykonawcy. Przekazanie loginów i haseł nastąpi przynajmniej 2 dni przed rozpoczęciem „prenumeraty” – po wcześniejszym otrzymaniu informacji od Zamawiającego o przypisaniu prasy poszczególnym użytkownikom.</w:t>
      </w:r>
    </w:p>
    <w:p w14:paraId="66C90C6F" w14:textId="0286425E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4</w:t>
      </w:r>
      <w:r w:rsidRPr="00234010">
        <w:rPr>
          <w:rFonts w:ascii="Lato" w:hAnsi="Lato"/>
        </w:rPr>
        <w:t xml:space="preserve">. Zamawiający zastrzega sobie prawo do rezygnacji z tytułów prasowych będących w kolportażu Wykonawcy, dostarczonych do Ministerstwa Rodziny i Polityki Społecznej. </w:t>
      </w:r>
    </w:p>
    <w:p w14:paraId="49EEEB7F" w14:textId="530C4550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lastRenderedPageBreak/>
        <w:t>5</w:t>
      </w:r>
      <w:r w:rsidRPr="00234010">
        <w:rPr>
          <w:rFonts w:ascii="Lato" w:hAnsi="Lato"/>
        </w:rPr>
        <w:t>. Zamawiający zastrzega sobie prawo do zmiany adresów mailowych, do których przydzielono loginy i hasła. Z tego tytułu Wykonawcy nie będzie przysługiwało żadne roszczenie. Rezygnacja dokona</w:t>
      </w:r>
      <w:r w:rsidR="00263D2E">
        <w:rPr>
          <w:rFonts w:ascii="Lato" w:hAnsi="Lato"/>
        </w:rPr>
        <w:t xml:space="preserve">na będzie w formie </w:t>
      </w:r>
      <w:r w:rsidRPr="00234010">
        <w:rPr>
          <w:rFonts w:ascii="Lato" w:hAnsi="Lato"/>
        </w:rPr>
        <w:t>elektronicznej.</w:t>
      </w:r>
    </w:p>
    <w:p w14:paraId="6DCD3390" w14:textId="2B3513D0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6</w:t>
      </w:r>
      <w:r w:rsidRPr="00234010">
        <w:rPr>
          <w:rFonts w:ascii="Lato" w:hAnsi="Lato"/>
        </w:rPr>
        <w:t>. Przez liczbę prenumerat wydań egzemplarzy poszczególnych tytułów rozumie się liczbę pobrań danego wydania z serwera Zamawiającego lub z serwera Wykonawcy przez użytkowników Zamawiającego.</w:t>
      </w:r>
    </w:p>
    <w:p w14:paraId="743FFFA3" w14:textId="0AE742BE" w:rsidR="00234010" w:rsidRPr="00234010" w:rsidRDefault="00234010" w:rsidP="00234010">
      <w:pPr>
        <w:spacing w:line="312" w:lineRule="auto"/>
        <w:rPr>
          <w:rFonts w:ascii="Lato" w:hAnsi="Lato"/>
        </w:rPr>
      </w:pPr>
      <w:r>
        <w:rPr>
          <w:rFonts w:ascii="Lato" w:hAnsi="Lato"/>
        </w:rPr>
        <w:t>7</w:t>
      </w:r>
      <w:r w:rsidRPr="00234010">
        <w:rPr>
          <w:rFonts w:ascii="Lato" w:hAnsi="Lato"/>
        </w:rPr>
        <w:t>. Pobranie będzie płatne jednorazowo niezależnie od liczby wyświetleń danego wydania przez poszczególnego użytkownika.</w:t>
      </w:r>
    </w:p>
    <w:p w14:paraId="563F18CF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Wykonawca dostarczy i zapewni dostęp do tytułów prasy elektronicznej nie później niż od godz. 7.00 w dniu wydania gazety, o ile wydanie elektroniczne czasopisma nastąpiło przed godziną 7.00.</w:t>
      </w:r>
    </w:p>
    <w:p w14:paraId="4DA79C22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Wykonawca udostępni Zamawiającemu, w ramach przedmiotu Zamówienia – na okres obowiązywania umowy – prawa do korzystania z oprogramowania komputerowego służącego pobieraniu elektronicznych wydań dzienników i czasopism z serwera mieszczącego się w siedzibie Zamawiającego oraz z serwera Wykonawcy.</w:t>
      </w:r>
    </w:p>
    <w:p w14:paraId="321DA383" w14:textId="77777777" w:rsidR="00234010" w:rsidRPr="00234010" w:rsidRDefault="00234010" w:rsidP="00234010">
      <w:pPr>
        <w:spacing w:line="312" w:lineRule="auto"/>
        <w:rPr>
          <w:rFonts w:ascii="Lato" w:hAnsi="Lato"/>
        </w:rPr>
      </w:pPr>
      <w:r w:rsidRPr="00234010">
        <w:rPr>
          <w:rFonts w:ascii="Lato" w:hAnsi="Lato"/>
        </w:rPr>
        <w:t>O ile wydawca umożliwia bądź dopuszcza nw. funkcjonalność, Wykonawca zobowiązany jest zapewnić w elektronicznym dostępie do prasy z poziomu użytkownika zakres obsługi obejmujący co najmniej:</w:t>
      </w:r>
    </w:p>
    <w:p w14:paraId="3616A64B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listę tytułów oraz kalendarz umożliwiający nawigację między wydaniami;</w:t>
      </w:r>
    </w:p>
    <w:p w14:paraId="1DF64C96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nawigację pomiędzy działami w danym wydaniu;</w:t>
      </w:r>
    </w:p>
    <w:p w14:paraId="0CE4D8F5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przeglądanie stron przy pomocy przycisków klawiatury służących do przewijania stron, strzałek kierunkowych lub myszki;</w:t>
      </w:r>
    </w:p>
    <w:p w14:paraId="4263E6E7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spis treści umożliwiający dostanie się do żądanego miejsca w danym wydaniu;</w:t>
      </w:r>
    </w:p>
    <w:p w14:paraId="0D9DF2BB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przejście do żądanej strony poprzez wpisanie jej numeru w wydzielonym miejscu;</w:t>
      </w:r>
    </w:p>
    <w:p w14:paraId="7F7595FE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powrót do ostatnio oglądanej strony wydania;</w:t>
      </w:r>
    </w:p>
    <w:p w14:paraId="5D083BF7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zmianę oryginalnej wielkości stron do żądanej wartości procentowej w zakresie od 25% do co najmniej 400%.</w:t>
      </w:r>
    </w:p>
    <w:p w14:paraId="1FF154F7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drukowanie i kopiowanie całej strony lub zaznaczonego fragmentu oraz posiadanie funkcji podglądu wydruku i ustawień drukowania;</w:t>
      </w:r>
    </w:p>
    <w:p w14:paraId="0855403B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opcję wyszukiwania w obrębie czytanego wydania z zaznaczeniem wyszukiwanych fraz oraz opcję wyszukiwania zaawansowanego przeszukującego wszystkie posiadane wydania – wyniki mają umożliwić przeskoczenie do określonej strony zawierającej wyszukiwaną frazę;</w:t>
      </w:r>
    </w:p>
    <w:p w14:paraId="498DC943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pobieranie aktualnych wydań oraz wizualne przedstawianie procesu pobierania z możliwością ustawiania priorytetów;</w:t>
      </w:r>
    </w:p>
    <w:p w14:paraId="5F6EE129" w14:textId="77777777" w:rsidR="00234010" w:rsidRPr="00234010" w:rsidRDefault="00234010" w:rsidP="00234010">
      <w:pPr>
        <w:numPr>
          <w:ilvl w:val="0"/>
          <w:numId w:val="5"/>
        </w:numPr>
        <w:spacing w:line="312" w:lineRule="auto"/>
        <w:contextualSpacing/>
        <w:rPr>
          <w:rFonts w:ascii="Lato" w:hAnsi="Lato"/>
        </w:rPr>
      </w:pPr>
      <w:r w:rsidRPr="00234010">
        <w:rPr>
          <w:rFonts w:ascii="Lato" w:hAnsi="Lato"/>
        </w:rPr>
        <w:t>pobieranie pożądanych wydań z opcją pobierania wybranych lub brakujących stron lub całego wydania;</w:t>
      </w:r>
    </w:p>
    <w:p w14:paraId="0DCA6089" w14:textId="77777777" w:rsidR="00234010" w:rsidRDefault="00234010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  <w:bCs/>
        </w:rPr>
      </w:pPr>
    </w:p>
    <w:p w14:paraId="5FC209EF" w14:textId="3F30FF68" w:rsidR="00090543" w:rsidRPr="00677F6F" w:rsidRDefault="00090543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  <w:sz w:val="24"/>
          <w:szCs w:val="24"/>
        </w:rPr>
      </w:pPr>
      <w:r w:rsidRPr="00677F6F">
        <w:rPr>
          <w:rFonts w:ascii="Lato" w:hAnsi="Lato"/>
          <w:b/>
          <w:bCs/>
          <w:sz w:val="24"/>
          <w:szCs w:val="24"/>
        </w:rPr>
        <w:t>Termin wykonania przedmiotu zamówienia.</w:t>
      </w:r>
    </w:p>
    <w:p w14:paraId="748DFF5F" w14:textId="2F940056" w:rsidR="00090543" w:rsidRDefault="00A05255" w:rsidP="00677F6F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Cs/>
          <w:sz w:val="24"/>
          <w:szCs w:val="24"/>
        </w:rPr>
        <w:t>Przedmiot zamówie</w:t>
      </w:r>
      <w:r w:rsidR="00234010">
        <w:rPr>
          <w:rFonts w:ascii="Lato" w:hAnsi="Lato"/>
          <w:bCs/>
          <w:sz w:val="24"/>
          <w:szCs w:val="24"/>
        </w:rPr>
        <w:t>nia będzie realizowany od dnia 1</w:t>
      </w:r>
      <w:r w:rsidRPr="00090543">
        <w:rPr>
          <w:rFonts w:ascii="Lato" w:hAnsi="Lato"/>
          <w:bCs/>
          <w:sz w:val="24"/>
          <w:szCs w:val="24"/>
        </w:rPr>
        <w:t xml:space="preserve"> stycznia 2023 roku do 31 grudnia 2023 </w:t>
      </w:r>
      <w:r w:rsidRPr="00090543">
        <w:rPr>
          <w:rFonts w:ascii="Lato" w:hAnsi="Lato"/>
          <w:bCs/>
          <w:sz w:val="24"/>
          <w:szCs w:val="24"/>
        </w:rPr>
        <w:lastRenderedPageBreak/>
        <w:t>roku lub wcześniejszego wyczerpania wynagrodzenia określonego w umowie.</w:t>
      </w:r>
    </w:p>
    <w:p w14:paraId="074120E7" w14:textId="6127EAA8" w:rsidR="00A05255" w:rsidRPr="00090543" w:rsidRDefault="000D5E0B" w:rsidP="00526B80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/>
          <w:sz w:val="24"/>
          <w:szCs w:val="24"/>
        </w:rPr>
        <w:t>Kryter</w:t>
      </w:r>
      <w:r w:rsidR="00AF3103" w:rsidRPr="00090543">
        <w:rPr>
          <w:rFonts w:ascii="Lato" w:hAnsi="Lato"/>
          <w:b/>
          <w:sz w:val="24"/>
          <w:szCs w:val="24"/>
        </w:rPr>
        <w:t>ia oceny ofert stanowią</w:t>
      </w:r>
      <w:r w:rsidR="00C46F0E">
        <w:rPr>
          <w:rFonts w:ascii="Lato" w:hAnsi="Lato"/>
          <w:b/>
          <w:sz w:val="24"/>
          <w:szCs w:val="24"/>
        </w:rPr>
        <w:t>.</w:t>
      </w:r>
    </w:p>
    <w:p w14:paraId="78DC82BE" w14:textId="6452FF6F" w:rsidR="00E10DAA" w:rsidRPr="00090543" w:rsidRDefault="000D5E0B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Cena</w:t>
      </w:r>
      <w:r w:rsidR="00182F64" w:rsidRPr="00090543">
        <w:rPr>
          <w:rFonts w:ascii="Lato" w:hAnsi="Lato"/>
          <w:sz w:val="24"/>
          <w:szCs w:val="24"/>
        </w:rPr>
        <w:t xml:space="preserve"> oferty </w:t>
      </w:r>
      <w:r w:rsidR="00E75CBE" w:rsidRPr="00090543">
        <w:rPr>
          <w:rFonts w:ascii="Lato" w:hAnsi="Lato"/>
          <w:sz w:val="24"/>
          <w:szCs w:val="24"/>
        </w:rPr>
        <w:t>z VAT</w:t>
      </w:r>
      <w:r w:rsidRPr="00090543">
        <w:rPr>
          <w:rFonts w:ascii="Lato" w:hAnsi="Lato"/>
          <w:sz w:val="24"/>
          <w:szCs w:val="24"/>
        </w:rPr>
        <w:t xml:space="preserve"> </w:t>
      </w:r>
      <w:r w:rsidR="00E10DAA" w:rsidRPr="00090543">
        <w:rPr>
          <w:rFonts w:ascii="Lato" w:hAnsi="Lato"/>
          <w:sz w:val="24"/>
          <w:szCs w:val="24"/>
        </w:rPr>
        <w:t xml:space="preserve">- </w:t>
      </w:r>
      <w:r w:rsidR="002E65FF" w:rsidRPr="00090543">
        <w:rPr>
          <w:rFonts w:ascii="Lato" w:hAnsi="Lato"/>
          <w:sz w:val="24"/>
          <w:szCs w:val="24"/>
        </w:rPr>
        <w:t>10</w:t>
      </w:r>
      <w:r w:rsidR="004B2907" w:rsidRPr="00090543">
        <w:rPr>
          <w:rFonts w:ascii="Lato" w:hAnsi="Lato"/>
          <w:sz w:val="24"/>
          <w:szCs w:val="24"/>
        </w:rPr>
        <w:t>0%</w:t>
      </w:r>
      <w:r w:rsidR="00494B28" w:rsidRPr="00090543">
        <w:rPr>
          <w:rFonts w:ascii="Lato" w:hAnsi="Lato"/>
          <w:sz w:val="24"/>
          <w:szCs w:val="24"/>
        </w:rPr>
        <w:t xml:space="preserve">. </w:t>
      </w:r>
    </w:p>
    <w:p w14:paraId="0FCB023D" w14:textId="70D7F367" w:rsidR="00A45612" w:rsidRPr="00090543" w:rsidRDefault="00A45612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Punktacja przyznana danej ofercie zostanie obliczona – iloraz łącznej ceny z podatkiem VAT najtańszej oferty niepodlegającej odrzuceniu do łącznej ceny z podatkiem VAT ocenianej</w:t>
      </w:r>
      <w:r w:rsidR="00031B77" w:rsidRPr="00090543">
        <w:rPr>
          <w:rFonts w:ascii="Lato" w:hAnsi="Lato"/>
        </w:rPr>
        <w:t xml:space="preserve"> oferty</w:t>
      </w:r>
      <w:r w:rsidRPr="00090543">
        <w:rPr>
          <w:rFonts w:ascii="Lato" w:hAnsi="Lato"/>
        </w:rPr>
        <w:t>, a następnie pomnożonej przez 100.</w:t>
      </w:r>
      <w:r w:rsidR="00031B77" w:rsidRPr="00090543">
        <w:rPr>
          <w:rFonts w:ascii="Lato" w:hAnsi="Lato"/>
        </w:rPr>
        <w:t xml:space="preserve"> </w:t>
      </w:r>
      <w:r w:rsidRPr="00090543">
        <w:rPr>
          <w:rFonts w:ascii="Lato" w:hAnsi="Lato"/>
        </w:rPr>
        <w:t xml:space="preserve">Przez łączną cenę rozumie się kwotę wskazaną </w:t>
      </w:r>
      <w:r w:rsidR="008933C2">
        <w:rPr>
          <w:rFonts w:ascii="Lato" w:hAnsi="Lato"/>
        </w:rPr>
        <w:br/>
      </w:r>
      <w:r w:rsidRPr="00090543">
        <w:rPr>
          <w:rFonts w:ascii="Lato" w:hAnsi="Lato"/>
        </w:rPr>
        <w:t xml:space="preserve">w </w:t>
      </w:r>
      <w:r w:rsidR="00031B77" w:rsidRPr="00090543">
        <w:rPr>
          <w:rFonts w:ascii="Lato" w:hAnsi="Lato"/>
        </w:rPr>
        <w:t>„</w:t>
      </w:r>
      <w:r w:rsidR="00B76080">
        <w:rPr>
          <w:rFonts w:ascii="Lato" w:hAnsi="Lato"/>
        </w:rPr>
        <w:t xml:space="preserve">Formularzu ofertowym </w:t>
      </w:r>
      <w:r w:rsidR="00661FB2">
        <w:rPr>
          <w:rFonts w:ascii="Lato" w:hAnsi="Lato"/>
        </w:rPr>
        <w:t>zał. 1</w:t>
      </w:r>
      <w:r w:rsidR="00031B77" w:rsidRPr="00090543">
        <w:rPr>
          <w:rFonts w:ascii="Lato" w:hAnsi="Lato"/>
        </w:rPr>
        <w:t>”</w:t>
      </w:r>
      <w:r w:rsidR="00661FB2">
        <w:rPr>
          <w:rFonts w:ascii="Lato" w:hAnsi="Lato"/>
        </w:rPr>
        <w:t xml:space="preserve"> </w:t>
      </w:r>
      <w:r w:rsidRPr="00090543">
        <w:rPr>
          <w:rFonts w:ascii="Lato" w:hAnsi="Lato"/>
        </w:rPr>
        <w:t>stanowiącą sumę łącznych cen</w:t>
      </w:r>
      <w:r w:rsidR="00B76080">
        <w:rPr>
          <w:rFonts w:ascii="Lato" w:hAnsi="Lato"/>
        </w:rPr>
        <w:t>y</w:t>
      </w:r>
      <w:r w:rsidRPr="00090543">
        <w:rPr>
          <w:rFonts w:ascii="Lato" w:hAnsi="Lato"/>
        </w:rPr>
        <w:t xml:space="preserve"> z podatkiem VAT</w:t>
      </w:r>
      <w:r w:rsidR="00B76080">
        <w:rPr>
          <w:rFonts w:ascii="Lato" w:hAnsi="Lato"/>
        </w:rPr>
        <w:t xml:space="preserve"> wskazanej </w:t>
      </w:r>
      <w:r w:rsidR="008933C2">
        <w:rPr>
          <w:rFonts w:ascii="Lato" w:hAnsi="Lato"/>
        </w:rPr>
        <w:t xml:space="preserve">w </w:t>
      </w:r>
      <w:r w:rsidR="00B76080">
        <w:rPr>
          <w:rFonts w:ascii="Lato" w:hAnsi="Lato"/>
        </w:rPr>
        <w:t>„Formularzu ofertowym zał. 1a</w:t>
      </w:r>
      <w:r w:rsidR="00031B77" w:rsidRPr="00090543">
        <w:rPr>
          <w:rFonts w:ascii="Lato" w:hAnsi="Lato"/>
        </w:rPr>
        <w:t>”</w:t>
      </w:r>
      <w:r w:rsidRPr="00090543">
        <w:rPr>
          <w:rFonts w:ascii="Lato" w:hAnsi="Lato"/>
        </w:rPr>
        <w:t>.</w:t>
      </w:r>
    </w:p>
    <w:p w14:paraId="0BE4413F" w14:textId="77777777" w:rsidR="00090543" w:rsidRDefault="00031B77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 xml:space="preserve">Ocenie poddane będą tylko oferty niepodlegające odrzuceniu. </w:t>
      </w:r>
    </w:p>
    <w:p w14:paraId="6AB2894A" w14:textId="4EFC1B4F" w:rsidR="00031B77" w:rsidRPr="00677F6F" w:rsidRDefault="00C46F0E" w:rsidP="00B760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Termin składania ofert.</w:t>
      </w:r>
      <w:bookmarkStart w:id="2" w:name="_GoBack"/>
      <w:bookmarkEnd w:id="2"/>
      <w:r w:rsidR="00031B77" w:rsidRPr="00677F6F">
        <w:rPr>
          <w:rFonts w:ascii="Lato" w:hAnsi="Lato"/>
          <w:b/>
          <w:sz w:val="24"/>
          <w:szCs w:val="24"/>
        </w:rPr>
        <w:t xml:space="preserve"> </w:t>
      </w:r>
    </w:p>
    <w:p w14:paraId="1804BDD4" w14:textId="37C5AD7B" w:rsidR="00031B77" w:rsidRPr="00090543" w:rsidRDefault="00031B77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Ofertę n</w:t>
      </w:r>
      <w:r w:rsidR="00F20545">
        <w:rPr>
          <w:rFonts w:ascii="Lato" w:hAnsi="Lato"/>
        </w:rPr>
        <w:t xml:space="preserve">ależy założyć w terminie do </w:t>
      </w:r>
      <w:r w:rsidR="006E3FA6">
        <w:rPr>
          <w:rFonts w:ascii="Lato" w:hAnsi="Lato"/>
        </w:rPr>
        <w:t>22</w:t>
      </w:r>
      <w:r w:rsidRPr="00090543">
        <w:rPr>
          <w:rFonts w:ascii="Lato" w:hAnsi="Lato"/>
        </w:rPr>
        <w:t xml:space="preserve"> grudnia 2022 roku.</w:t>
      </w:r>
    </w:p>
    <w:p w14:paraId="64DA29DC" w14:textId="7B0BA200" w:rsidR="006E615F" w:rsidRPr="00677F6F" w:rsidRDefault="00043E52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677F6F">
        <w:rPr>
          <w:rStyle w:val="Pogrubienie"/>
          <w:rFonts w:ascii="Lato" w:hAnsi="Lato"/>
          <w:sz w:val="24"/>
          <w:szCs w:val="24"/>
        </w:rPr>
        <w:t>Sposób, forma przygotowania i złożenia ofert, dokumentów oraz oświadczeń.</w:t>
      </w:r>
    </w:p>
    <w:p w14:paraId="2EA49BE8" w14:textId="57DC4298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Ofertę należy sporządzić w języku polskim.</w:t>
      </w:r>
    </w:p>
    <w:p w14:paraId="0AB18188" w14:textId="009492C6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 ma być podpisana przez osoby uprawnione do reprezentowania Wykonawcy, której umocowanie wynika z odpowiedniego rejestru. W przypadku, gdy oferta będzie podpisana przez inną osobę należy, do oferty załączyć pełnomocnictwo upoważniające, tę osobę do podpisania oferty.</w:t>
      </w:r>
    </w:p>
    <w:p w14:paraId="33055583" w14:textId="3FDBDF16" w:rsidR="006766E6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Ofertę</w:t>
      </w:r>
      <w:r w:rsidR="00FE04FB">
        <w:rPr>
          <w:rFonts w:ascii="Lato" w:hAnsi="Lato"/>
          <w:sz w:val="24"/>
          <w:szCs w:val="24"/>
        </w:rPr>
        <w:t xml:space="preserve"> zał. 1 i zał. 1 a</w:t>
      </w:r>
      <w:r w:rsidRPr="00090543">
        <w:rPr>
          <w:rFonts w:ascii="Lato" w:hAnsi="Lato"/>
          <w:sz w:val="24"/>
          <w:szCs w:val="24"/>
        </w:rPr>
        <w:t>, oświadczenie oraz pełno</w:t>
      </w:r>
      <w:r w:rsidR="00FE04FB">
        <w:rPr>
          <w:rFonts w:ascii="Lato" w:hAnsi="Lato"/>
          <w:sz w:val="24"/>
          <w:szCs w:val="24"/>
        </w:rPr>
        <w:t xml:space="preserve">mocnictwo należy złożyć </w:t>
      </w:r>
      <w:r w:rsidR="0003663B" w:rsidRPr="00090543">
        <w:rPr>
          <w:rFonts w:ascii="Lato" w:hAnsi="Lato"/>
          <w:sz w:val="24"/>
          <w:szCs w:val="24"/>
        </w:rPr>
        <w:t xml:space="preserve">pocztą elektroniczną na adres e-mail: </w:t>
      </w:r>
      <w:hyperlink r:id="rId8" w:history="1">
        <w:r w:rsidR="0003663B" w:rsidRPr="00090543">
          <w:rPr>
            <w:rStyle w:val="Hipercze"/>
            <w:rFonts w:ascii="Lato" w:hAnsi="Lato"/>
            <w:sz w:val="24"/>
            <w:szCs w:val="24"/>
          </w:rPr>
          <w:t>sekretariat.bom@mrips.gov.pl</w:t>
        </w:r>
      </w:hyperlink>
      <w:r w:rsidR="0003663B" w:rsidRPr="00090543">
        <w:rPr>
          <w:rFonts w:ascii="Lato" w:hAnsi="Lato"/>
          <w:sz w:val="24"/>
          <w:szCs w:val="24"/>
        </w:rPr>
        <w:t>. W nazwie wiadomości e-ma</w:t>
      </w:r>
      <w:r w:rsidR="000B1472">
        <w:rPr>
          <w:rFonts w:ascii="Lato" w:hAnsi="Lato"/>
          <w:sz w:val="24"/>
          <w:szCs w:val="24"/>
        </w:rPr>
        <w:t>il należy wpisać: Oferta w postę</w:t>
      </w:r>
      <w:r w:rsidR="00234010">
        <w:rPr>
          <w:rFonts w:ascii="Lato" w:hAnsi="Lato"/>
          <w:sz w:val="24"/>
          <w:szCs w:val="24"/>
        </w:rPr>
        <w:t>powaniu „Dostęp do elektronicznych e-wydań prasy dla</w:t>
      </w:r>
    </w:p>
    <w:p w14:paraId="12127CD2" w14:textId="2E8C4BE8" w:rsidR="00043E52" w:rsidRPr="00766B4E" w:rsidRDefault="0003663B" w:rsidP="006766E6">
      <w:pPr>
        <w:spacing w:line="360" w:lineRule="auto"/>
        <w:ind w:left="284"/>
        <w:jc w:val="both"/>
        <w:rPr>
          <w:rFonts w:ascii="Lato" w:hAnsi="Lato"/>
        </w:rPr>
      </w:pPr>
      <w:r w:rsidRPr="00766B4E">
        <w:rPr>
          <w:rFonts w:ascii="Lato" w:hAnsi="Lato"/>
        </w:rPr>
        <w:t xml:space="preserve"> Ministerstwa Rodziny i Polityki Społecznej w 2023 roku”.</w:t>
      </w:r>
    </w:p>
    <w:p w14:paraId="14E1F60E" w14:textId="4514804B" w:rsidR="0003663B" w:rsidRPr="00090543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Oferta, która wpłynie po wyznaczonym terminie składania ofert zostanie odrzucona.</w:t>
      </w:r>
    </w:p>
    <w:p w14:paraId="1FF1EDB2" w14:textId="7BCB8BD5" w:rsidR="0003663B" w:rsidRPr="00677F6F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Wykonawca może złożyć tylko jedną ofertę.</w:t>
      </w:r>
    </w:p>
    <w:p w14:paraId="4AC0749F" w14:textId="30035AE4" w:rsidR="0003663B" w:rsidRPr="00677F6F" w:rsidRDefault="00677F6F" w:rsidP="00677F6F">
      <w:pPr>
        <w:tabs>
          <w:tab w:val="left" w:pos="426"/>
        </w:tabs>
        <w:spacing w:line="360" w:lineRule="auto"/>
        <w:ind w:left="993" w:hanging="284"/>
        <w:jc w:val="both"/>
        <w:rPr>
          <w:rFonts w:ascii="Lato" w:hAnsi="Lato"/>
        </w:rPr>
      </w:pPr>
      <w:r w:rsidRPr="00677F6F">
        <w:rPr>
          <w:rFonts w:ascii="Lato" w:hAnsi="Lato"/>
        </w:rPr>
        <w:t>6</w:t>
      </w:r>
      <w:r>
        <w:rPr>
          <w:rFonts w:ascii="Lato" w:hAnsi="Lato"/>
          <w:b/>
        </w:rPr>
        <w:t xml:space="preserve">. </w:t>
      </w:r>
      <w:r w:rsidR="0003663B" w:rsidRPr="00677F6F">
        <w:rPr>
          <w:rFonts w:ascii="Lato" w:hAnsi="Lato"/>
          <w:b/>
        </w:rPr>
        <w:t>Okres związania ofertą.</w:t>
      </w:r>
    </w:p>
    <w:p w14:paraId="2E138F56" w14:textId="6D74E5B7" w:rsidR="0003663B" w:rsidRPr="00677F6F" w:rsidRDefault="0003663B" w:rsidP="00677F6F">
      <w:pPr>
        <w:spacing w:line="360" w:lineRule="auto"/>
        <w:ind w:left="284"/>
        <w:jc w:val="both"/>
        <w:rPr>
          <w:rFonts w:ascii="Lato" w:hAnsi="Lato"/>
        </w:rPr>
      </w:pPr>
      <w:r w:rsidRPr="00677F6F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składania ofert wskazany w pkt. 4.</w:t>
      </w:r>
    </w:p>
    <w:p w14:paraId="389D8110" w14:textId="3949F785" w:rsidR="00090543" w:rsidRPr="00677F6F" w:rsidRDefault="00090543" w:rsidP="00677F6F">
      <w:pPr>
        <w:spacing w:line="360" w:lineRule="auto"/>
        <w:ind w:left="993" w:hanging="284"/>
        <w:jc w:val="both"/>
        <w:rPr>
          <w:rFonts w:ascii="Lato" w:hAnsi="Lato"/>
        </w:rPr>
      </w:pPr>
      <w:r w:rsidRPr="00677F6F">
        <w:rPr>
          <w:rFonts w:ascii="Lato" w:hAnsi="Lato"/>
        </w:rPr>
        <w:t xml:space="preserve">7. </w:t>
      </w:r>
      <w:r w:rsidRPr="00677F6F">
        <w:rPr>
          <w:rFonts w:ascii="Lato" w:hAnsi="Lato"/>
          <w:b/>
        </w:rPr>
        <w:t>Informacje dodatkowe.</w:t>
      </w:r>
    </w:p>
    <w:p w14:paraId="65A98939" w14:textId="09FE6CDD" w:rsidR="00090543" w:rsidRPr="00677F6F" w:rsidRDefault="008933C2" w:rsidP="00526B80">
      <w:pPr>
        <w:pStyle w:val="Akapitzlist"/>
        <w:numPr>
          <w:ilvl w:val="0"/>
          <w:numId w:val="3"/>
        </w:numPr>
        <w:spacing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Zamawiający zastrzega sobie prawo unieważnienia postępowania w dowolnym czasie bez podania przyczyny.</w:t>
      </w:r>
    </w:p>
    <w:p w14:paraId="54AB5726" w14:textId="5D514BBC" w:rsidR="008933C2" w:rsidRPr="00511668" w:rsidRDefault="008933C2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Po przeprowadzonym postępowaniu z wybranym Wykonawcą zostanie zawarta umowa. Miejsce i termin zawarcia wskaże Zamawiający.</w:t>
      </w:r>
    </w:p>
    <w:p w14:paraId="64682C39" w14:textId="77777777" w:rsidR="006766E6" w:rsidRPr="00511668" w:rsidRDefault="00394D3B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 xml:space="preserve">Zamawiający podpisuje umowy na podstawie własnych wzorów umów stosowanych </w:t>
      </w:r>
    </w:p>
    <w:p w14:paraId="6A63EA75" w14:textId="24AB8DB5" w:rsidR="00394D3B" w:rsidRPr="00511668" w:rsidRDefault="00394D3B" w:rsidP="006766E6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w Ministerstwie.</w:t>
      </w:r>
    </w:p>
    <w:p w14:paraId="6BC57AF0" w14:textId="77777777" w:rsidR="008933C2" w:rsidRPr="00677F6F" w:rsidRDefault="008933C2" w:rsidP="00677F6F">
      <w:pPr>
        <w:spacing w:line="360" w:lineRule="auto"/>
        <w:ind w:left="284"/>
        <w:jc w:val="both"/>
        <w:rPr>
          <w:rFonts w:ascii="Lato" w:hAnsi="Lato"/>
          <w:u w:val="single"/>
        </w:rPr>
      </w:pPr>
    </w:p>
    <w:p w14:paraId="0523D710" w14:textId="330A2D08" w:rsidR="007B4D56" w:rsidRPr="00234010" w:rsidRDefault="00AD7648" w:rsidP="00234010">
      <w:pPr>
        <w:spacing w:line="360" w:lineRule="auto"/>
        <w:ind w:left="284"/>
        <w:jc w:val="both"/>
        <w:rPr>
          <w:rFonts w:ascii="Lato" w:hAnsi="Lato"/>
          <w:u w:val="single"/>
        </w:rPr>
      </w:pPr>
      <w:r w:rsidRPr="00677F6F">
        <w:rPr>
          <w:rFonts w:ascii="Lato" w:hAnsi="Lato"/>
          <w:u w:val="single"/>
        </w:rPr>
        <w:lastRenderedPageBreak/>
        <w:t>Załączniki:</w:t>
      </w:r>
    </w:p>
    <w:p w14:paraId="05E41F4B" w14:textId="6E7C08CB" w:rsidR="00AD7648" w:rsidRPr="00677F6F" w:rsidRDefault="00AD7648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Formularz Ofertowy</w:t>
      </w:r>
      <w:r w:rsidR="007635B2">
        <w:rPr>
          <w:rFonts w:ascii="Lato" w:hAnsi="Lato" w:cs="Times New Roman"/>
          <w:sz w:val="24"/>
          <w:szCs w:val="24"/>
        </w:rPr>
        <w:t xml:space="preserve"> zał. 1 i zał. 1a</w:t>
      </w:r>
      <w:r w:rsidR="00511668">
        <w:rPr>
          <w:rFonts w:ascii="Lato" w:hAnsi="Lato" w:cs="Times New Roman"/>
          <w:sz w:val="24"/>
          <w:szCs w:val="24"/>
        </w:rPr>
        <w:t>.</w:t>
      </w:r>
    </w:p>
    <w:p w14:paraId="2C8283E3" w14:textId="3F465748" w:rsidR="003148A6" w:rsidRPr="00677F6F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Oświadczenie o niepodleganiu wykluczeniu</w:t>
      </w:r>
      <w:r w:rsidR="00727477">
        <w:rPr>
          <w:rFonts w:ascii="Lato" w:hAnsi="Lato" w:cs="Times New Roman"/>
          <w:sz w:val="24"/>
          <w:szCs w:val="24"/>
        </w:rPr>
        <w:t xml:space="preserve"> zał. 2.</w:t>
      </w:r>
    </w:p>
    <w:p w14:paraId="31DBE018" w14:textId="2C469A2F" w:rsidR="00394D3B" w:rsidRPr="0038634A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Klauzula Informacyjna</w:t>
      </w:r>
      <w:bookmarkEnd w:id="0"/>
      <w:bookmarkEnd w:id="1"/>
      <w:r w:rsidR="00727477">
        <w:rPr>
          <w:rFonts w:ascii="Lato" w:hAnsi="Lato" w:cs="Times New Roman"/>
          <w:sz w:val="24"/>
          <w:szCs w:val="24"/>
        </w:rPr>
        <w:t xml:space="preserve"> zał. 3.</w:t>
      </w:r>
    </w:p>
    <w:sectPr w:rsidR="00394D3B" w:rsidRPr="0038634A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008C" w14:textId="77777777" w:rsidR="00211E82" w:rsidRDefault="00211E82" w:rsidP="0002753F">
      <w:r>
        <w:separator/>
      </w:r>
    </w:p>
  </w:endnote>
  <w:endnote w:type="continuationSeparator" w:id="0">
    <w:p w14:paraId="72341062" w14:textId="77777777" w:rsidR="00211E82" w:rsidRDefault="00211E82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9ADF" w14:textId="77777777" w:rsidR="00211E82" w:rsidRDefault="00211E82" w:rsidP="0002753F">
      <w:r>
        <w:separator/>
      </w:r>
    </w:p>
  </w:footnote>
  <w:footnote w:type="continuationSeparator" w:id="0">
    <w:p w14:paraId="380DAACB" w14:textId="77777777" w:rsidR="00211E82" w:rsidRDefault="00211E82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6362"/>
    <w:rsid w:val="000F1890"/>
    <w:rsid w:val="0010213D"/>
    <w:rsid w:val="001047AE"/>
    <w:rsid w:val="00106BB9"/>
    <w:rsid w:val="00116363"/>
    <w:rsid w:val="00117400"/>
    <w:rsid w:val="00123B9C"/>
    <w:rsid w:val="0013675C"/>
    <w:rsid w:val="0014613C"/>
    <w:rsid w:val="00164DF9"/>
    <w:rsid w:val="00182F64"/>
    <w:rsid w:val="00187496"/>
    <w:rsid w:val="00187CE8"/>
    <w:rsid w:val="00190248"/>
    <w:rsid w:val="001B1032"/>
    <w:rsid w:val="001B1BE1"/>
    <w:rsid w:val="001B1FA6"/>
    <w:rsid w:val="001B317C"/>
    <w:rsid w:val="001B38FC"/>
    <w:rsid w:val="001B4EEA"/>
    <w:rsid w:val="001B6587"/>
    <w:rsid w:val="001D32C1"/>
    <w:rsid w:val="00211E82"/>
    <w:rsid w:val="00222E99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51DEF"/>
    <w:rsid w:val="00454A9E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D57"/>
    <w:rsid w:val="0074784E"/>
    <w:rsid w:val="007505B9"/>
    <w:rsid w:val="00750924"/>
    <w:rsid w:val="00755C20"/>
    <w:rsid w:val="007635B2"/>
    <w:rsid w:val="00766B4E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B0E2C"/>
    <w:rsid w:val="007B4D56"/>
    <w:rsid w:val="007D1B71"/>
    <w:rsid w:val="007D2D9B"/>
    <w:rsid w:val="007E3846"/>
    <w:rsid w:val="007F2E77"/>
    <w:rsid w:val="00810C45"/>
    <w:rsid w:val="0081753D"/>
    <w:rsid w:val="008206FE"/>
    <w:rsid w:val="0082092C"/>
    <w:rsid w:val="008227FA"/>
    <w:rsid w:val="0084191F"/>
    <w:rsid w:val="00842285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E27BD"/>
    <w:rsid w:val="009E6474"/>
    <w:rsid w:val="009F10E8"/>
    <w:rsid w:val="009F2223"/>
    <w:rsid w:val="009F34CE"/>
    <w:rsid w:val="00A03162"/>
    <w:rsid w:val="00A03275"/>
    <w:rsid w:val="00A05255"/>
    <w:rsid w:val="00A113D8"/>
    <w:rsid w:val="00A14B64"/>
    <w:rsid w:val="00A15BA3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E6BDB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F0115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F6D"/>
    <w:rsid w:val="00FA3B1C"/>
    <w:rsid w:val="00FA6AA6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809F-C002-4853-9C4D-01FC6FE2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Miązek</cp:lastModifiedBy>
  <cp:revision>23</cp:revision>
  <cp:lastPrinted>2020-06-16T13:56:00Z</cp:lastPrinted>
  <dcterms:created xsi:type="dcterms:W3CDTF">2022-12-04T16:32:00Z</dcterms:created>
  <dcterms:modified xsi:type="dcterms:W3CDTF">2022-12-15T16:30:00Z</dcterms:modified>
</cp:coreProperties>
</file>